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EEC3" w14:textId="53384D2E" w:rsidR="003A7644" w:rsidRDefault="003A7644" w:rsidP="00571FB8">
      <w:pPr>
        <w:jc w:val="center"/>
        <w:rPr>
          <w:rFonts w:ascii="SassoonPrimaryInfant" w:hAnsi="SassoonPrimaryInfant" w:cs="Arial"/>
          <w:b/>
          <w:color w:val="002060"/>
          <w:sz w:val="32"/>
        </w:rPr>
      </w:pPr>
      <w:r w:rsidRPr="003A7644">
        <w:rPr>
          <w:rFonts w:ascii="SassoonPrimaryInfant" w:hAnsi="SassoonPrimaryInfant" w:cs="Arial"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122B954A" wp14:editId="1672EF66">
            <wp:simplePos x="0" y="0"/>
            <wp:positionH relativeFrom="column">
              <wp:posOffset>-716280</wp:posOffset>
            </wp:positionH>
            <wp:positionV relativeFrom="paragraph">
              <wp:posOffset>-774065</wp:posOffset>
            </wp:positionV>
            <wp:extent cx="1440180" cy="919858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den logo - NEW Aug 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19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12D9A" w14:textId="77777777" w:rsidR="00D60FB5" w:rsidRDefault="003A7644" w:rsidP="00571FB8">
      <w:pPr>
        <w:jc w:val="center"/>
        <w:rPr>
          <w:rFonts w:ascii="SassoonPrimaryInfant" w:hAnsi="SassoonPrimaryInfant" w:cs="Arial"/>
          <w:b/>
          <w:color w:val="002060"/>
          <w:sz w:val="32"/>
        </w:rPr>
      </w:pPr>
      <w:r w:rsidRPr="003A7644">
        <w:rPr>
          <w:rFonts w:ascii="SassoonPrimaryInfant" w:hAnsi="SassoonPrimaryInfant" w:cs="Arial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55D33BCA" wp14:editId="4D1E9B7C">
            <wp:simplePos x="0" y="0"/>
            <wp:positionH relativeFrom="margin">
              <wp:posOffset>5554980</wp:posOffset>
            </wp:positionH>
            <wp:positionV relativeFrom="margin">
              <wp:posOffset>-777240</wp:posOffset>
            </wp:positionV>
            <wp:extent cx="929005" cy="113157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FB8" w:rsidRPr="003A7644">
        <w:rPr>
          <w:rFonts w:ascii="SassoonPrimaryInfant" w:hAnsi="SassoonPrimaryInfant" w:cs="Arial"/>
          <w:b/>
          <w:color w:val="002060"/>
          <w:sz w:val="32"/>
        </w:rPr>
        <w:t>Person Specification – ASSOCIATE STAFF</w:t>
      </w:r>
      <w:r w:rsidR="00D60FB5">
        <w:rPr>
          <w:rFonts w:ascii="SassoonPrimaryInfant" w:hAnsi="SassoonPrimaryInfant" w:cs="Arial"/>
          <w:b/>
          <w:color w:val="002060"/>
          <w:sz w:val="32"/>
        </w:rPr>
        <w:t xml:space="preserve"> </w:t>
      </w:r>
    </w:p>
    <w:p w14:paraId="2FF20777" w14:textId="218A2E46" w:rsidR="00571FB8" w:rsidRPr="003A7644" w:rsidRDefault="00D60FB5" w:rsidP="00571FB8">
      <w:pPr>
        <w:jc w:val="center"/>
        <w:rPr>
          <w:rFonts w:ascii="SassoonPrimaryInfant" w:hAnsi="SassoonPrimaryInfant" w:cs="Arial"/>
          <w:b/>
          <w:color w:val="002060"/>
          <w:sz w:val="32"/>
        </w:rPr>
      </w:pPr>
      <w:r>
        <w:rPr>
          <w:rFonts w:ascii="SassoonPrimaryInfant" w:hAnsi="SassoonPrimaryInfant" w:cs="Arial"/>
          <w:b/>
          <w:color w:val="002060"/>
          <w:sz w:val="32"/>
        </w:rPr>
        <w:t>Level 3 Teaching Assistant</w:t>
      </w:r>
    </w:p>
    <w:p w14:paraId="73152D7B" w14:textId="49BB11F0" w:rsidR="00571FB8" w:rsidRDefault="00571FB8" w:rsidP="00571FB8">
      <w:pPr>
        <w:jc w:val="center"/>
        <w:rPr>
          <w:rFonts w:ascii="SassoonPrimaryInfant" w:hAnsi="SassoonPrimaryInfant" w:cs="Arial"/>
          <w:b/>
          <w:color w:val="44546A" w:themeColor="text2"/>
          <w:sz w:val="32"/>
        </w:rPr>
      </w:pPr>
    </w:p>
    <w:tbl>
      <w:tblPr>
        <w:tblStyle w:val="TableGrid"/>
        <w:tblW w:w="1133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5103"/>
        <w:gridCol w:w="3259"/>
      </w:tblGrid>
      <w:tr w:rsidR="00571FB8" w:rsidRPr="00227B74" w14:paraId="1D457330" w14:textId="77777777" w:rsidTr="003A7644">
        <w:trPr>
          <w:trHeight w:val="239"/>
        </w:trPr>
        <w:tc>
          <w:tcPr>
            <w:tcW w:w="2977" w:type="dxa"/>
          </w:tcPr>
          <w:p w14:paraId="0E7EABF1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  <w:b/>
              </w:rPr>
              <w:t xml:space="preserve">FACTORS </w:t>
            </w:r>
          </w:p>
        </w:tc>
        <w:tc>
          <w:tcPr>
            <w:tcW w:w="5103" w:type="dxa"/>
          </w:tcPr>
          <w:p w14:paraId="2C96F187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  <w:b/>
              </w:rPr>
              <w:t>ESSENTIAL</w:t>
            </w:r>
          </w:p>
        </w:tc>
        <w:tc>
          <w:tcPr>
            <w:tcW w:w="3259" w:type="dxa"/>
          </w:tcPr>
          <w:p w14:paraId="35BC8BA1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  <w:b/>
              </w:rPr>
              <w:t>DESIRABLE</w:t>
            </w:r>
          </w:p>
        </w:tc>
      </w:tr>
      <w:tr w:rsidR="00571FB8" w:rsidRPr="00227B74" w14:paraId="0ED82C2C" w14:textId="77777777" w:rsidTr="003A7644">
        <w:trPr>
          <w:trHeight w:val="729"/>
        </w:trPr>
        <w:tc>
          <w:tcPr>
            <w:tcW w:w="2977" w:type="dxa"/>
          </w:tcPr>
          <w:p w14:paraId="0C60A7CC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 xml:space="preserve">Qualifications </w:t>
            </w:r>
          </w:p>
        </w:tc>
        <w:tc>
          <w:tcPr>
            <w:tcW w:w="5103" w:type="dxa"/>
          </w:tcPr>
          <w:p w14:paraId="7311E8CA" w14:textId="1EADF63E" w:rsidR="00571FB8" w:rsidRPr="00227B74" w:rsidRDefault="003A7644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L3</w:t>
            </w:r>
            <w:r w:rsidR="00571FB8" w:rsidRPr="00227B74">
              <w:rPr>
                <w:rFonts w:ascii="SassoonCRInfant" w:hAnsi="SassoonCRInfant" w:cstheme="minorHAnsi"/>
              </w:rPr>
              <w:t xml:space="preserve"> NVQ </w:t>
            </w:r>
            <w:r w:rsidR="00235858" w:rsidRPr="00227B74">
              <w:rPr>
                <w:rFonts w:ascii="SassoonCRInfant" w:hAnsi="SassoonCRInfant" w:cstheme="minorHAnsi"/>
                <w:b/>
              </w:rPr>
              <w:t xml:space="preserve">or relevant qualification </w:t>
            </w:r>
          </w:p>
        </w:tc>
        <w:tc>
          <w:tcPr>
            <w:tcW w:w="3259" w:type="dxa"/>
          </w:tcPr>
          <w:p w14:paraId="111C899E" w14:textId="77777777" w:rsidR="00571FB8" w:rsidRPr="00227B74" w:rsidRDefault="00571FB8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Qualified as L3/HLTA</w:t>
            </w:r>
            <w:r w:rsidR="00235858" w:rsidRPr="00227B74">
              <w:rPr>
                <w:rFonts w:ascii="SassoonCRInfant" w:hAnsi="SassoonCRInfant" w:cstheme="minorHAnsi"/>
              </w:rPr>
              <w:t>/</w:t>
            </w:r>
            <w:r w:rsidRPr="00227B74">
              <w:rPr>
                <w:rFonts w:ascii="SassoonCRInfant" w:hAnsi="SassoonCRInfant" w:cstheme="minorHAnsi"/>
              </w:rPr>
              <w:t xml:space="preserve"> A levels </w:t>
            </w:r>
            <w:r w:rsidR="00235858" w:rsidRPr="00227B74">
              <w:rPr>
                <w:rFonts w:ascii="SassoonCRInfant" w:hAnsi="SassoonCRInfant" w:cstheme="minorHAnsi"/>
              </w:rPr>
              <w:t xml:space="preserve">/ </w:t>
            </w:r>
            <w:r w:rsidRPr="00227B74">
              <w:rPr>
                <w:rFonts w:ascii="SassoonCRInfant" w:hAnsi="SassoonCRInfant" w:cstheme="minorHAnsi"/>
              </w:rPr>
              <w:t>Degree level qualification</w:t>
            </w:r>
          </w:p>
        </w:tc>
      </w:tr>
      <w:tr w:rsidR="00571FB8" w:rsidRPr="00227B74" w14:paraId="0ECF0592" w14:textId="77777777" w:rsidTr="003A7644">
        <w:trPr>
          <w:trHeight w:val="729"/>
        </w:trPr>
        <w:tc>
          <w:tcPr>
            <w:tcW w:w="2977" w:type="dxa"/>
          </w:tcPr>
          <w:p w14:paraId="16234930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 xml:space="preserve">Training </w:t>
            </w:r>
          </w:p>
        </w:tc>
        <w:tc>
          <w:tcPr>
            <w:tcW w:w="5103" w:type="dxa"/>
          </w:tcPr>
          <w:p w14:paraId="62BB6890" w14:textId="77777777" w:rsidR="00571FB8" w:rsidRPr="00227B74" w:rsidRDefault="00571FB8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Appropriate recent professional training</w:t>
            </w:r>
            <w:r w:rsidR="00463D53" w:rsidRPr="00227B74">
              <w:rPr>
                <w:rFonts w:ascii="SassoonCRInfant" w:hAnsi="SassoonCRInfant" w:cstheme="minorHAnsi"/>
              </w:rPr>
              <w:t>,</w:t>
            </w:r>
            <w:r w:rsidRPr="00227B74">
              <w:rPr>
                <w:rFonts w:ascii="SassoonCRInfant" w:hAnsi="SassoonCRInfant" w:cstheme="minorHAnsi"/>
              </w:rPr>
              <w:t xml:space="preserve"> Safeguarding training</w:t>
            </w:r>
          </w:p>
        </w:tc>
        <w:tc>
          <w:tcPr>
            <w:tcW w:w="3259" w:type="dxa"/>
          </w:tcPr>
          <w:p w14:paraId="3728E41F" w14:textId="77777777" w:rsidR="00571FB8" w:rsidRDefault="00571FB8" w:rsidP="00463D53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Attendance on courses r</w:t>
            </w:r>
            <w:r w:rsidR="00227B74">
              <w:rPr>
                <w:rFonts w:ascii="SassoonCRInfant" w:hAnsi="SassoonCRInfant" w:cstheme="minorHAnsi"/>
              </w:rPr>
              <w:t>elated to behaviour management</w:t>
            </w:r>
          </w:p>
          <w:p w14:paraId="4AA74A02" w14:textId="5C421EAC" w:rsidR="00B522CD" w:rsidRPr="00B522CD" w:rsidRDefault="00B522CD" w:rsidP="00463D53">
            <w:pPr>
              <w:rPr>
                <w:rFonts w:ascii="SassoonCRInfant" w:hAnsi="SassoonCRInfant" w:cstheme="minorHAnsi"/>
                <w:bCs/>
                <w:color w:val="44546A" w:themeColor="text2"/>
                <w:sz w:val="32"/>
              </w:rPr>
            </w:pPr>
            <w:r w:rsidRPr="00B522CD">
              <w:rPr>
                <w:rFonts w:ascii="SassoonCRInfant" w:hAnsi="SassoonCRInfant" w:cstheme="minorHAnsi"/>
                <w:bCs/>
                <w:color w:val="44546A" w:themeColor="text2"/>
              </w:rPr>
              <w:t>Paediatric 1</w:t>
            </w:r>
            <w:r w:rsidRPr="00B522CD">
              <w:rPr>
                <w:rFonts w:ascii="SassoonCRInfant" w:hAnsi="SassoonCRInfant" w:cstheme="minorHAnsi"/>
                <w:bCs/>
                <w:color w:val="44546A" w:themeColor="text2"/>
                <w:vertAlign w:val="superscript"/>
              </w:rPr>
              <w:t>st</w:t>
            </w:r>
            <w:r w:rsidRPr="00B522CD">
              <w:rPr>
                <w:rFonts w:ascii="SassoonCRInfant" w:hAnsi="SassoonCRInfant" w:cstheme="minorHAnsi"/>
                <w:bCs/>
                <w:color w:val="44546A" w:themeColor="text2"/>
              </w:rPr>
              <w:t xml:space="preserve"> aid training</w:t>
            </w:r>
          </w:p>
        </w:tc>
      </w:tr>
      <w:tr w:rsidR="00571FB8" w:rsidRPr="00227B74" w14:paraId="6D4AFD51" w14:textId="77777777" w:rsidTr="003A7644">
        <w:trPr>
          <w:trHeight w:val="729"/>
        </w:trPr>
        <w:tc>
          <w:tcPr>
            <w:tcW w:w="2977" w:type="dxa"/>
          </w:tcPr>
          <w:p w14:paraId="37157986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Experience</w:t>
            </w:r>
          </w:p>
        </w:tc>
        <w:tc>
          <w:tcPr>
            <w:tcW w:w="5103" w:type="dxa"/>
          </w:tcPr>
          <w:p w14:paraId="4DE3C818" w14:textId="4392DE49" w:rsidR="00571FB8" w:rsidRPr="00227B74" w:rsidRDefault="00571FB8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Successful</w:t>
            </w:r>
            <w:r w:rsidR="008870E3">
              <w:rPr>
                <w:rFonts w:ascii="SassoonCRInfant" w:hAnsi="SassoonCRInfant" w:cstheme="minorHAnsi"/>
              </w:rPr>
              <w:t xml:space="preserve">, recent </w:t>
            </w:r>
            <w:r w:rsidRPr="00227B74">
              <w:rPr>
                <w:rFonts w:ascii="SassoonCRInfant" w:hAnsi="SassoonCRInfant" w:cstheme="minorHAnsi"/>
              </w:rPr>
              <w:t>experience as a Teachin</w:t>
            </w:r>
            <w:r w:rsidR="003A7644" w:rsidRPr="00227B74">
              <w:rPr>
                <w:rFonts w:ascii="SassoonCRInfant" w:hAnsi="SassoonCRInfant" w:cstheme="minorHAnsi"/>
              </w:rPr>
              <w:t>g Assistant</w:t>
            </w:r>
            <w:r w:rsidR="008870E3">
              <w:rPr>
                <w:rFonts w:ascii="SassoonCRInfant" w:hAnsi="SassoonCRInfant" w:cstheme="minorHAnsi"/>
              </w:rPr>
              <w:t>.</w:t>
            </w:r>
          </w:p>
        </w:tc>
        <w:tc>
          <w:tcPr>
            <w:tcW w:w="3259" w:type="dxa"/>
          </w:tcPr>
          <w:p w14:paraId="36802653" w14:textId="55B0F334" w:rsidR="00571FB8" w:rsidRPr="00227B74" w:rsidRDefault="00571FB8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Successful experien</w:t>
            </w:r>
            <w:r w:rsidR="00227B74">
              <w:rPr>
                <w:rFonts w:ascii="SassoonCRInfant" w:hAnsi="SassoonCRInfant" w:cstheme="minorHAnsi"/>
              </w:rPr>
              <w:t xml:space="preserve">ce of working with children in </w:t>
            </w:r>
            <w:r w:rsidR="000C689E">
              <w:rPr>
                <w:rFonts w:ascii="SassoonCRInfant" w:hAnsi="SassoonCRInfant" w:cstheme="minorHAnsi"/>
              </w:rPr>
              <w:t>EYFS / KS1</w:t>
            </w:r>
            <w:r w:rsidRPr="00227B74">
              <w:rPr>
                <w:rFonts w:ascii="SassoonCRInfant" w:hAnsi="SassoonCRInfant" w:cstheme="minorHAnsi"/>
              </w:rPr>
              <w:t>.</w:t>
            </w:r>
          </w:p>
        </w:tc>
      </w:tr>
      <w:tr w:rsidR="00571FB8" w:rsidRPr="00227B74" w14:paraId="4167EE6C" w14:textId="77777777" w:rsidTr="003A7644">
        <w:trPr>
          <w:trHeight w:val="2617"/>
        </w:trPr>
        <w:tc>
          <w:tcPr>
            <w:tcW w:w="2977" w:type="dxa"/>
          </w:tcPr>
          <w:p w14:paraId="70E4EAFC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Knowledge &amp; Skills</w:t>
            </w:r>
          </w:p>
        </w:tc>
        <w:tc>
          <w:tcPr>
            <w:tcW w:w="5103" w:type="dxa"/>
          </w:tcPr>
          <w:p w14:paraId="08BB1B34" w14:textId="77777777" w:rsidR="003A7644" w:rsidRPr="00227B74" w:rsidRDefault="00571FB8" w:rsidP="00463D53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Proven effective teaching assistant who</w:t>
            </w:r>
            <w:r w:rsidR="003A7644" w:rsidRPr="00227B74">
              <w:rPr>
                <w:rFonts w:ascii="SassoonCRInfant" w:hAnsi="SassoonCRInfant" w:cstheme="minorHAnsi"/>
              </w:rPr>
              <w:t>:</w:t>
            </w:r>
          </w:p>
          <w:p w14:paraId="652F1132" w14:textId="16FD583F" w:rsidR="003A7644" w:rsidRPr="00227B74" w:rsidRDefault="00571FB8" w:rsidP="003A7644">
            <w:pPr>
              <w:pStyle w:val="ListParagraph"/>
              <w:numPr>
                <w:ilvl w:val="0"/>
                <w:numId w:val="4"/>
              </w:numPr>
              <w:ind w:left="531"/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supports children in making good progress</w:t>
            </w:r>
          </w:p>
          <w:p w14:paraId="33F356E2" w14:textId="25F415B0" w:rsidR="003A7644" w:rsidRPr="00227B74" w:rsidRDefault="000C1D83" w:rsidP="003A7644">
            <w:pPr>
              <w:pStyle w:val="ListParagraph"/>
              <w:numPr>
                <w:ilvl w:val="0"/>
                <w:numId w:val="4"/>
              </w:numPr>
              <w:ind w:left="531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u</w:t>
            </w:r>
            <w:r w:rsidR="00571FB8" w:rsidRPr="00227B74">
              <w:rPr>
                <w:rFonts w:ascii="SassoonCRInfant" w:hAnsi="SassoonCRInfant" w:cstheme="minorHAnsi"/>
              </w:rPr>
              <w:t xml:space="preserve">ses initiative </w:t>
            </w:r>
          </w:p>
          <w:p w14:paraId="25E9938C" w14:textId="74AA059C" w:rsidR="003A7644" w:rsidRPr="00227B74" w:rsidRDefault="000C1D83" w:rsidP="003A7644">
            <w:pPr>
              <w:pStyle w:val="ListParagraph"/>
              <w:numPr>
                <w:ilvl w:val="0"/>
                <w:numId w:val="4"/>
              </w:numPr>
              <w:ind w:left="531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a</w:t>
            </w:r>
            <w:r w:rsidR="00571FB8" w:rsidRPr="00227B74">
              <w:rPr>
                <w:rFonts w:ascii="SassoonCRInfant" w:hAnsi="SassoonCRInfant" w:cstheme="minorHAnsi"/>
              </w:rPr>
              <w:t>bility to lead interventions under the direction of the class teacher</w:t>
            </w:r>
          </w:p>
          <w:p w14:paraId="6F6189F6" w14:textId="37C010F4" w:rsidR="003A7644" w:rsidRPr="00227B74" w:rsidRDefault="000C1D83" w:rsidP="003A7644">
            <w:pPr>
              <w:pStyle w:val="ListParagraph"/>
              <w:numPr>
                <w:ilvl w:val="0"/>
                <w:numId w:val="4"/>
              </w:numPr>
              <w:ind w:left="531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an u</w:t>
            </w:r>
            <w:r w:rsidR="00571FB8" w:rsidRPr="00227B74">
              <w:rPr>
                <w:rFonts w:ascii="SassoonCRInfant" w:hAnsi="SassoonCRInfant" w:cstheme="minorHAnsi"/>
              </w:rPr>
              <w:t>nderstand</w:t>
            </w:r>
            <w:r>
              <w:rPr>
                <w:rFonts w:ascii="SassoonCRInfant" w:hAnsi="SassoonCRInfant" w:cstheme="minorHAnsi"/>
              </w:rPr>
              <w:t>ing</w:t>
            </w:r>
            <w:r w:rsidR="00571FB8" w:rsidRPr="00227B74">
              <w:rPr>
                <w:rFonts w:ascii="SassoonCRInfant" w:hAnsi="SassoonCRInfant" w:cstheme="minorHAnsi"/>
              </w:rPr>
              <w:t xml:space="preserve"> of targeting and supporting children to raise standards</w:t>
            </w:r>
            <w:r w:rsidR="00463D53" w:rsidRPr="00227B74">
              <w:rPr>
                <w:rFonts w:ascii="SassoonCRInfant" w:hAnsi="SassoonCRInfant" w:cstheme="minorHAnsi"/>
              </w:rPr>
              <w:t xml:space="preserve">, </w:t>
            </w:r>
          </w:p>
          <w:p w14:paraId="224F8802" w14:textId="51ED038E" w:rsidR="00571FB8" w:rsidRPr="00227B74" w:rsidRDefault="000C1D83" w:rsidP="003A7644">
            <w:pPr>
              <w:pStyle w:val="ListParagraph"/>
              <w:numPr>
                <w:ilvl w:val="0"/>
                <w:numId w:val="4"/>
              </w:numPr>
              <w:ind w:left="531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is a</w:t>
            </w:r>
            <w:r w:rsidR="00571FB8" w:rsidRPr="00227B74">
              <w:rPr>
                <w:rFonts w:ascii="SassoonCRInfant" w:hAnsi="SassoonCRInfant" w:cstheme="minorHAnsi"/>
              </w:rPr>
              <w:t>ware of effective strategies to support behaviour management Child-centred ethos</w:t>
            </w:r>
            <w:r w:rsidR="00463D53" w:rsidRPr="00227B74">
              <w:rPr>
                <w:rFonts w:ascii="SassoonCRInfant" w:hAnsi="SassoonCRInfant" w:cstheme="minorHAnsi"/>
              </w:rPr>
              <w:t>.</w:t>
            </w:r>
          </w:p>
        </w:tc>
        <w:tc>
          <w:tcPr>
            <w:tcW w:w="3259" w:type="dxa"/>
          </w:tcPr>
          <w:p w14:paraId="60216BCC" w14:textId="77777777" w:rsidR="00463D53" w:rsidRPr="00227B74" w:rsidRDefault="00463D53" w:rsidP="00463D53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 xml:space="preserve">Knowledge and understanding of the Primary curriculum in all subjects </w:t>
            </w:r>
          </w:p>
          <w:p w14:paraId="7D315E5A" w14:textId="77777777" w:rsidR="00463D53" w:rsidRPr="00227B74" w:rsidRDefault="00463D53" w:rsidP="00463D53">
            <w:pPr>
              <w:rPr>
                <w:rFonts w:ascii="SassoonCRInfant" w:hAnsi="SassoonCRInfant" w:cstheme="minorHAnsi"/>
              </w:rPr>
            </w:pPr>
          </w:p>
          <w:p w14:paraId="69FD9C74" w14:textId="77777777" w:rsidR="00571FB8" w:rsidRPr="00227B74" w:rsidRDefault="00463D53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Excellent behaviour management</w:t>
            </w:r>
          </w:p>
        </w:tc>
      </w:tr>
      <w:tr w:rsidR="00571FB8" w:rsidRPr="00227B74" w14:paraId="203268D4" w14:textId="77777777" w:rsidTr="003A7644">
        <w:trPr>
          <w:trHeight w:val="3257"/>
        </w:trPr>
        <w:tc>
          <w:tcPr>
            <w:tcW w:w="2977" w:type="dxa"/>
          </w:tcPr>
          <w:p w14:paraId="4B328EBC" w14:textId="77777777" w:rsidR="00571FB8" w:rsidRPr="00227B74" w:rsidRDefault="00463D53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Personal Qualities</w:t>
            </w:r>
          </w:p>
        </w:tc>
        <w:tc>
          <w:tcPr>
            <w:tcW w:w="5103" w:type="dxa"/>
          </w:tcPr>
          <w:p w14:paraId="48F3E103" w14:textId="7812AD0B" w:rsidR="00227B74" w:rsidRDefault="00227B74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Good communication skills</w:t>
            </w:r>
          </w:p>
          <w:p w14:paraId="6D9A928B" w14:textId="683120D9" w:rsidR="00463D53" w:rsidRPr="00227B74" w:rsidRDefault="00463D53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Ability to work under the dir</w:t>
            </w:r>
            <w:r w:rsidR="00227B74">
              <w:rPr>
                <w:rFonts w:ascii="SassoonCRInfant" w:hAnsi="SassoonCRInfant" w:cstheme="minorHAnsi"/>
              </w:rPr>
              <w:t>ection of the class teacher / SLT</w:t>
            </w:r>
          </w:p>
          <w:p w14:paraId="5DF4CCF0" w14:textId="79FDD8E7" w:rsidR="00463D53" w:rsidRPr="00227B74" w:rsidRDefault="00227B74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Well organised</w:t>
            </w:r>
          </w:p>
          <w:p w14:paraId="13670981" w14:textId="070F2E10" w:rsidR="00463D53" w:rsidRPr="00227B74" w:rsidRDefault="00227B74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Child-centred</w:t>
            </w:r>
          </w:p>
          <w:p w14:paraId="60DEF4E9" w14:textId="2C01048D" w:rsidR="00227B74" w:rsidRDefault="00227B74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Enthusiastic team approach</w:t>
            </w:r>
            <w:r w:rsidR="00463D53" w:rsidRPr="00227B74">
              <w:rPr>
                <w:rFonts w:ascii="SassoonCRInfant" w:hAnsi="SassoonCRInfant" w:cstheme="minorHAnsi"/>
              </w:rPr>
              <w:t xml:space="preserve"> </w:t>
            </w:r>
          </w:p>
          <w:p w14:paraId="72E44611" w14:textId="5C7DCAEE" w:rsidR="00463D53" w:rsidRPr="00227B74" w:rsidRDefault="00463D53" w:rsidP="003A764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 xml:space="preserve">Ability to relate to a wide range </w:t>
            </w:r>
            <w:r w:rsidR="00227B74">
              <w:rPr>
                <w:rFonts w:ascii="SassoonCRInfant" w:hAnsi="SassoonCRInfant" w:cstheme="minorHAnsi"/>
              </w:rPr>
              <w:t>of people – children and adults</w:t>
            </w:r>
          </w:p>
          <w:p w14:paraId="4657002E" w14:textId="77777777" w:rsidR="00227B74" w:rsidRPr="00227B74" w:rsidRDefault="00463D53" w:rsidP="00227B7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Ability to set targets, meet deadli</w:t>
            </w:r>
            <w:r w:rsidR="00227B74">
              <w:rPr>
                <w:rFonts w:ascii="SassoonCRInfant" w:hAnsi="SassoonCRInfant" w:cstheme="minorHAnsi"/>
              </w:rPr>
              <w:t>nes and to work under pressure</w:t>
            </w:r>
          </w:p>
          <w:p w14:paraId="366961DD" w14:textId="48CB9D1B" w:rsidR="00571FB8" w:rsidRPr="00227B74" w:rsidRDefault="00463D53" w:rsidP="00227B74">
            <w:pPr>
              <w:pStyle w:val="ListParagraph"/>
              <w:numPr>
                <w:ilvl w:val="0"/>
                <w:numId w:val="5"/>
              </w:numPr>
              <w:ind w:left="390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Ability to promote the child centred ethos within the schools.</w:t>
            </w:r>
          </w:p>
        </w:tc>
        <w:tc>
          <w:tcPr>
            <w:tcW w:w="3259" w:type="dxa"/>
          </w:tcPr>
          <w:p w14:paraId="03DC3281" w14:textId="1E21E94B" w:rsidR="00463D53" w:rsidRPr="00227B74" w:rsidRDefault="00463D53" w:rsidP="00463D53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A</w:t>
            </w:r>
            <w:r w:rsidR="00227B74">
              <w:rPr>
                <w:rFonts w:ascii="SassoonCRInfant" w:hAnsi="SassoonCRInfant" w:cstheme="minorHAnsi"/>
              </w:rPr>
              <w:t>daptable and versatile approach</w:t>
            </w:r>
          </w:p>
          <w:p w14:paraId="417D39DC" w14:textId="77777777" w:rsidR="00227B74" w:rsidRDefault="00227B74" w:rsidP="00463D53">
            <w:pPr>
              <w:rPr>
                <w:rFonts w:ascii="SassoonCRInfant" w:hAnsi="SassoonCRInfant" w:cstheme="minorHAnsi"/>
              </w:rPr>
            </w:pPr>
          </w:p>
          <w:p w14:paraId="07250E78" w14:textId="165E19EA" w:rsidR="00227B74" w:rsidRDefault="00227B74" w:rsidP="00463D53">
            <w:pPr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Ability to organise others</w:t>
            </w:r>
            <w:r>
              <w:rPr>
                <w:rFonts w:ascii="SassoonCRInfant" w:hAnsi="SassoonCRInfant" w:cstheme="minorHAnsi"/>
              </w:rPr>
              <w:br/>
            </w:r>
          </w:p>
          <w:p w14:paraId="318A42D3" w14:textId="2A367B4D" w:rsidR="00571FB8" w:rsidRPr="00227B74" w:rsidRDefault="00463D53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Flexibility</w:t>
            </w:r>
          </w:p>
        </w:tc>
      </w:tr>
      <w:tr w:rsidR="00571FB8" w:rsidRPr="00227B74" w14:paraId="3D47F2F7" w14:textId="77777777" w:rsidTr="003A7644">
        <w:trPr>
          <w:trHeight w:val="479"/>
        </w:trPr>
        <w:tc>
          <w:tcPr>
            <w:tcW w:w="2977" w:type="dxa"/>
          </w:tcPr>
          <w:p w14:paraId="48EC4E21" w14:textId="77777777" w:rsidR="00571FB8" w:rsidRPr="00227B74" w:rsidRDefault="00463D53" w:rsidP="003A7644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Interests/ Motivation relevant to the job</w:t>
            </w:r>
          </w:p>
        </w:tc>
        <w:tc>
          <w:tcPr>
            <w:tcW w:w="5103" w:type="dxa"/>
          </w:tcPr>
          <w:p w14:paraId="3C063A38" w14:textId="77777777" w:rsidR="00463D53" w:rsidRPr="00227B74" w:rsidRDefault="00463D53" w:rsidP="00463D53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 xml:space="preserve">Ability to contribute to extra-curricular activities Interests other than education. </w:t>
            </w:r>
          </w:p>
          <w:p w14:paraId="2C7E1BE9" w14:textId="57E30A12" w:rsidR="003A7644" w:rsidRPr="00227B74" w:rsidRDefault="003A7644" w:rsidP="00463D53">
            <w:pPr>
              <w:rPr>
                <w:rFonts w:ascii="SassoonCRInfant" w:hAnsi="SassoonCRInfant" w:cstheme="minorHAnsi"/>
              </w:rPr>
            </w:pPr>
          </w:p>
        </w:tc>
        <w:tc>
          <w:tcPr>
            <w:tcW w:w="3259" w:type="dxa"/>
          </w:tcPr>
          <w:p w14:paraId="7D017DE7" w14:textId="20C93DED" w:rsidR="00571FB8" w:rsidRPr="00227B74" w:rsidRDefault="00463D53" w:rsidP="00463D53">
            <w:pPr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 xml:space="preserve">Ability to </w:t>
            </w:r>
            <w:r w:rsidR="005949EB">
              <w:rPr>
                <w:rFonts w:ascii="SassoonCRInfant" w:hAnsi="SassoonCRInfant" w:cstheme="minorHAnsi"/>
              </w:rPr>
              <w:t>support</w:t>
            </w:r>
            <w:r w:rsidRPr="00227B74">
              <w:rPr>
                <w:rFonts w:ascii="SassoonCRInfant" w:hAnsi="SassoonCRInfant" w:cstheme="minorHAnsi"/>
              </w:rPr>
              <w:t xml:space="preserve"> extra-curricular activities</w:t>
            </w:r>
          </w:p>
        </w:tc>
      </w:tr>
      <w:tr w:rsidR="00571FB8" w:rsidRPr="00227B74" w14:paraId="383C1FF2" w14:textId="77777777" w:rsidTr="003A7644">
        <w:trPr>
          <w:trHeight w:val="2684"/>
        </w:trPr>
        <w:tc>
          <w:tcPr>
            <w:tcW w:w="2977" w:type="dxa"/>
          </w:tcPr>
          <w:p w14:paraId="0C40C4E0" w14:textId="77777777" w:rsidR="00571FB8" w:rsidRPr="00227B74" w:rsidRDefault="00235858" w:rsidP="003A7644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  <w:r w:rsidRPr="00227B74">
              <w:rPr>
                <w:rFonts w:ascii="SassoonCRInfant" w:hAnsi="SassoonCRInfant" w:cstheme="minorHAnsi"/>
              </w:rPr>
              <w:t>Commitment</w:t>
            </w:r>
          </w:p>
        </w:tc>
        <w:tc>
          <w:tcPr>
            <w:tcW w:w="5103" w:type="dxa"/>
          </w:tcPr>
          <w:p w14:paraId="09640CF2" w14:textId="77777777" w:rsidR="003A7644" w:rsidRPr="00227B74" w:rsidRDefault="00235858" w:rsidP="00235858">
            <w:pPr>
              <w:rPr>
                <w:rFonts w:ascii="SassoonCRInfant" w:hAnsi="SassoonCRInfant" w:cstheme="minorHAnsi"/>
              </w:rPr>
            </w:pPr>
            <w:r w:rsidRPr="00227B74">
              <w:rPr>
                <w:rFonts w:ascii="SassoonCRInfant" w:hAnsi="SassoonCRInfant" w:cstheme="minorHAnsi"/>
              </w:rPr>
              <w:t>Should have a commi</w:t>
            </w:r>
            <w:r w:rsidR="003A7644" w:rsidRPr="00227B74">
              <w:rPr>
                <w:rFonts w:ascii="SassoonCRInfant" w:hAnsi="SassoonCRInfant" w:cstheme="minorHAnsi"/>
              </w:rPr>
              <w:t xml:space="preserve">tment to: </w:t>
            </w:r>
          </w:p>
          <w:p w14:paraId="20C7F159" w14:textId="78CEE291" w:rsidR="003A7644" w:rsidRPr="00227B74" w:rsidRDefault="005949EB" w:rsidP="003A7644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a</w:t>
            </w:r>
            <w:r w:rsidR="003A7644" w:rsidRPr="00227B74">
              <w:rPr>
                <w:rFonts w:ascii="SassoonCRInfant" w:hAnsi="SassoonCRInfant" w:cstheme="minorHAnsi"/>
              </w:rPr>
              <w:t>ll children at Woden</w:t>
            </w:r>
          </w:p>
          <w:p w14:paraId="14C467C3" w14:textId="556679D4" w:rsidR="003A7644" w:rsidRPr="00227B74" w:rsidRDefault="005949EB" w:rsidP="003A7644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c</w:t>
            </w:r>
            <w:r w:rsidR="00235858" w:rsidRPr="00227B74">
              <w:rPr>
                <w:rFonts w:ascii="SassoonCRInfant" w:hAnsi="SassoonCRInfant" w:cstheme="minorHAnsi"/>
              </w:rPr>
              <w:t>ontinuing t</w:t>
            </w:r>
            <w:r w:rsidR="003A7644" w:rsidRPr="00227B74">
              <w:rPr>
                <w:rFonts w:ascii="SassoonCRInfant" w:hAnsi="SassoonCRInfant" w:cstheme="minorHAnsi"/>
              </w:rPr>
              <w:t>he process of raising standards</w:t>
            </w:r>
          </w:p>
          <w:p w14:paraId="30908FDD" w14:textId="14B834B5" w:rsidR="003A7644" w:rsidRPr="00227B74" w:rsidRDefault="005949EB" w:rsidP="003A7644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m</w:t>
            </w:r>
            <w:r w:rsidR="003A7644" w:rsidRPr="00227B74">
              <w:rPr>
                <w:rFonts w:ascii="SassoonCRInfant" w:hAnsi="SassoonCRInfant" w:cstheme="minorHAnsi"/>
              </w:rPr>
              <w:t>aintaining high expectations and h</w:t>
            </w:r>
            <w:r w:rsidR="00235858" w:rsidRPr="00227B74">
              <w:rPr>
                <w:rFonts w:ascii="SassoonCRInfant" w:hAnsi="SassoonCRInfant" w:cstheme="minorHAnsi"/>
              </w:rPr>
              <w:t>elping children of all abilitie</w:t>
            </w:r>
            <w:r w:rsidR="003A7644" w:rsidRPr="00227B74">
              <w:rPr>
                <w:rFonts w:ascii="SassoonCRInfant" w:hAnsi="SassoonCRInfant" w:cstheme="minorHAnsi"/>
              </w:rPr>
              <w:t>s to reach their full potential</w:t>
            </w:r>
          </w:p>
          <w:p w14:paraId="0E13CA78" w14:textId="74DAD673" w:rsidR="003A7644" w:rsidRPr="00227B74" w:rsidRDefault="005949EB" w:rsidP="003A7644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w</w:t>
            </w:r>
            <w:r w:rsidR="00235858" w:rsidRPr="00227B74">
              <w:rPr>
                <w:rFonts w:ascii="SassoonCRInfant" w:hAnsi="SassoonCRInfant" w:cstheme="minorHAnsi"/>
              </w:rPr>
              <w:t xml:space="preserve">orking in a multicultural Trust with a genuine commitment to equal opportunities, </w:t>
            </w:r>
          </w:p>
          <w:p w14:paraId="2E24B19C" w14:textId="6C275F46" w:rsidR="00571FB8" w:rsidRPr="00227B74" w:rsidRDefault="005949EB" w:rsidP="003A7644">
            <w:pPr>
              <w:pStyle w:val="ListParagraph"/>
              <w:numPr>
                <w:ilvl w:val="0"/>
                <w:numId w:val="3"/>
              </w:numPr>
              <w:ind w:left="390"/>
              <w:rPr>
                <w:rFonts w:ascii="SassoonCRInfant" w:hAnsi="SassoonCRInfant" w:cstheme="minorHAnsi"/>
              </w:rPr>
            </w:pPr>
            <w:r>
              <w:rPr>
                <w:rFonts w:ascii="SassoonCRInfant" w:hAnsi="SassoonCRInfant" w:cstheme="minorHAnsi"/>
              </w:rPr>
              <w:t>i</w:t>
            </w:r>
            <w:r w:rsidR="00235858" w:rsidRPr="00227B74">
              <w:rPr>
                <w:rFonts w:ascii="SassoonCRInfant" w:hAnsi="SassoonCRInfant" w:cstheme="minorHAnsi"/>
              </w:rPr>
              <w:t>nvolving parents in the life of the school</w:t>
            </w:r>
          </w:p>
        </w:tc>
        <w:tc>
          <w:tcPr>
            <w:tcW w:w="3259" w:type="dxa"/>
          </w:tcPr>
          <w:p w14:paraId="50BE8689" w14:textId="77777777" w:rsidR="00571FB8" w:rsidRPr="00227B74" w:rsidRDefault="00571FB8" w:rsidP="00571FB8">
            <w:pPr>
              <w:jc w:val="center"/>
              <w:rPr>
                <w:rFonts w:ascii="SassoonCRInfant" w:hAnsi="SassoonCRInfant" w:cstheme="minorHAnsi"/>
                <w:b/>
                <w:color w:val="44546A" w:themeColor="text2"/>
                <w:sz w:val="32"/>
              </w:rPr>
            </w:pPr>
          </w:p>
        </w:tc>
      </w:tr>
    </w:tbl>
    <w:p w14:paraId="6DDD2685" w14:textId="5288F3F7" w:rsidR="00085239" w:rsidRDefault="00085239" w:rsidP="003A7644"/>
    <w:sectPr w:rsidR="00085239" w:rsidSect="003A764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3C8A"/>
    <w:multiLevelType w:val="hybridMultilevel"/>
    <w:tmpl w:val="B224891A"/>
    <w:lvl w:ilvl="0" w:tplc="BA5609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2AA"/>
    <w:multiLevelType w:val="hybridMultilevel"/>
    <w:tmpl w:val="C07269D2"/>
    <w:lvl w:ilvl="0" w:tplc="559A4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147C"/>
    <w:multiLevelType w:val="hybridMultilevel"/>
    <w:tmpl w:val="3162C838"/>
    <w:lvl w:ilvl="0" w:tplc="559A4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2F2C"/>
    <w:multiLevelType w:val="hybridMultilevel"/>
    <w:tmpl w:val="CFAE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42CB"/>
    <w:multiLevelType w:val="hybridMultilevel"/>
    <w:tmpl w:val="7486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8"/>
    <w:rsid w:val="00085239"/>
    <w:rsid w:val="000C1D83"/>
    <w:rsid w:val="000C689E"/>
    <w:rsid w:val="00117FB6"/>
    <w:rsid w:val="00227B74"/>
    <w:rsid w:val="00235858"/>
    <w:rsid w:val="003A7644"/>
    <w:rsid w:val="003C3380"/>
    <w:rsid w:val="00463D53"/>
    <w:rsid w:val="00571FB8"/>
    <w:rsid w:val="005949EB"/>
    <w:rsid w:val="008870E3"/>
    <w:rsid w:val="00AB753C"/>
    <w:rsid w:val="00B522CD"/>
    <w:rsid w:val="00D60FB5"/>
    <w:rsid w:val="00E2252D"/>
    <w:rsid w:val="00E334E2"/>
    <w:rsid w:val="00E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1054"/>
  <w15:chartTrackingRefBased/>
  <w15:docId w15:val="{5C9E805B-237B-49A9-8F93-A59C81C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B0FBEA75B6F4DBE1312164414BCF7" ma:contentTypeVersion="10" ma:contentTypeDescription="Create a new document." ma:contentTypeScope="" ma:versionID="2b9de55c183bc3e6666263248ef43343">
  <xsd:schema xmlns:xsd="http://www.w3.org/2001/XMLSchema" xmlns:xs="http://www.w3.org/2001/XMLSchema" xmlns:p="http://schemas.microsoft.com/office/2006/metadata/properties" xmlns:ns2="6ec6978c-224a-4d65-a8d5-b18ef0d5db70" xmlns:ns3="697ececb-be16-4c99-b266-6ad254a62eb5" targetNamespace="http://schemas.microsoft.com/office/2006/metadata/properties" ma:root="true" ma:fieldsID="2c2c5f60a3419ce4f657d1345bb6e2ca" ns2:_="" ns3:_="">
    <xsd:import namespace="6ec6978c-224a-4d65-a8d5-b18ef0d5db70"/>
    <xsd:import namespace="697ececb-be16-4c99-b266-6ad254a6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978c-224a-4d65-a8d5-b18ef0d5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cecb-be16-4c99-b266-6ad254a6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27BCD-FCA7-4B5E-B6F4-02D5C1E3B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978c-224a-4d65-a8d5-b18ef0d5db70"/>
    <ds:schemaRef ds:uri="697ececb-be16-4c99-b266-6ad254a6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A262B-45C0-4369-95DE-E652177AD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1E7C0-4225-41C2-93A8-81F0CA9434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DDarby</dc:creator>
  <cp:keywords/>
  <dc:description/>
  <cp:lastModifiedBy>Sara Walmsley</cp:lastModifiedBy>
  <cp:revision>13</cp:revision>
  <dcterms:created xsi:type="dcterms:W3CDTF">2021-10-14T07:58:00Z</dcterms:created>
  <dcterms:modified xsi:type="dcterms:W3CDTF">2024-10-08T11:40:00Z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0x01010000EB0FBEA75B6F4DBE1312164414BCF7</vt:lpwstr>
  </property>
</Properties>
</file>