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1BC44E87" w:rsidP="1BC44E87" w:rsidRDefault="1BC44E87" w14:paraId="2D9E9206" w14:textId="517CD663">
      <w:pPr>
        <w:rPr>
          <w:rFonts w:ascii="Calibri Light" w:hAnsi="Calibri Light" w:cs="Calibri Light"/>
          <w:b/>
          <w:bCs/>
        </w:rPr>
      </w:pPr>
    </w:p>
    <w:p w:rsidRPr="00763EBD" w:rsidR="00763EBD" w:rsidP="00763EBD" w:rsidRDefault="00763EBD" w14:paraId="0CEC334F" w14:textId="1DB369EE">
      <w:pPr>
        <w:tabs>
          <w:tab w:val="clear" w:pos="0"/>
        </w:tabs>
        <w:overflowPunct/>
        <w:autoSpaceDE/>
        <w:autoSpaceDN/>
        <w:adjustRightInd/>
        <w:textAlignment w:val="auto"/>
        <w:rPr>
          <w:rFonts w:ascii="Calibri Light" w:hAnsi="Calibri Light" w:cs="Calibri Light"/>
          <w:b/>
          <w:szCs w:val="22"/>
        </w:rPr>
      </w:pPr>
      <w:r w:rsidRPr="2E9E9584" w:rsidR="00763EBD">
        <w:rPr>
          <w:rFonts w:ascii="Calibri Light" w:hAnsi="Calibri Light" w:cs="Calibri Light"/>
          <w:b w:val="1"/>
          <w:bCs w:val="1"/>
        </w:rPr>
        <w:t>JOB DESCRIPTION</w:t>
      </w:r>
    </w:p>
    <w:p w:rsidR="2E9E9584" w:rsidP="2E9E9584" w:rsidRDefault="2E9E9584" w14:paraId="1478324A" w14:textId="74175B4A">
      <w:pPr>
        <w:rPr>
          <w:rFonts w:ascii="Calibri Light" w:hAnsi="Calibri Light" w:cs="Calibri Light"/>
          <w:b w:val="1"/>
          <w:bCs w:val="1"/>
        </w:rPr>
      </w:pPr>
    </w:p>
    <w:tbl>
      <w:tblPr>
        <w:tblW w:w="974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2263"/>
        <w:gridCol w:w="7483"/>
      </w:tblGrid>
      <w:tr w:rsidRPr="00BA51B3" w:rsidR="00B8099D" w:rsidTr="59EB5AF0" w14:paraId="297D9BDA" w14:textId="77777777">
        <w:trPr>
          <w:trHeight w:val="567"/>
          <w:jc w:val="center"/>
        </w:trPr>
        <w:tc>
          <w:tcPr>
            <w:tcW w:w="2263" w:type="dxa"/>
            <w:shd w:val="clear" w:color="auto" w:fill="auto"/>
            <w:tcMar/>
            <w:vAlign w:val="center"/>
          </w:tcPr>
          <w:p w:rsidRPr="00BA51B3" w:rsidR="00B8099D" w:rsidP="3431B14F" w:rsidRDefault="006E3240" w14:paraId="54C25032" w14:textId="13F1E02F">
            <w:pPr>
              <w:pStyle w:val="DefaultText"/>
              <w:ind w:firstLine="22"/>
              <w:rPr>
                <w:rFonts w:ascii="Calibri Light" w:hAnsi="Calibri Light" w:cs="Calibri Light"/>
                <w:b w:val="1"/>
                <w:bCs w:val="1"/>
                <w:lang w:val="en-GB"/>
              </w:rPr>
            </w:pPr>
            <w:r w:rsidRPr="2E9E9584" w:rsidR="7437C6CB">
              <w:rPr>
                <w:rFonts w:ascii="Calibri Light" w:hAnsi="Calibri Light" w:cs="Calibri Light"/>
                <w:b w:val="1"/>
                <w:bCs w:val="1"/>
                <w:lang w:val="en-GB"/>
              </w:rPr>
              <w:t xml:space="preserve">POST TITLE: </w:t>
            </w:r>
          </w:p>
        </w:tc>
        <w:tc>
          <w:tcPr>
            <w:tcW w:w="7483" w:type="dxa"/>
            <w:tcMar/>
            <w:vAlign w:val="center"/>
          </w:tcPr>
          <w:p w:rsidRPr="006E253D" w:rsidR="00B8099D" w:rsidP="02EAADCE" w:rsidRDefault="00391A12" w14:paraId="3D8B7112" w14:textId="6234B5D1">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59" w:lineRule="auto"/>
              <w:rPr>
                <w:rFonts w:ascii="Calibri Light" w:hAnsi="Calibri Light" w:cs="Calibri Light" w:asciiTheme="majorAscii" w:hAnsiTheme="majorAscii" w:cstheme="majorAscii"/>
              </w:rPr>
            </w:pPr>
            <w:r w:rsidRPr="59EB5AF0" w:rsidR="0C55B781">
              <w:rPr>
                <w:rFonts w:ascii="Calibri Light" w:hAnsi="Calibri Light" w:cs="Calibri Light" w:asciiTheme="majorAscii" w:hAnsiTheme="majorAscii" w:cstheme="majorAscii"/>
              </w:rPr>
              <w:t>Teaching Assistant</w:t>
            </w:r>
          </w:p>
        </w:tc>
      </w:tr>
      <w:tr w:rsidRPr="00BA51B3" w:rsidR="00B8099D" w:rsidTr="59EB5AF0" w14:paraId="293E5930" w14:textId="77777777">
        <w:trPr>
          <w:trHeight w:val="567"/>
          <w:jc w:val="center"/>
        </w:trPr>
        <w:tc>
          <w:tcPr>
            <w:tcW w:w="2263" w:type="dxa"/>
            <w:shd w:val="clear" w:color="auto" w:fill="auto"/>
            <w:tcMar/>
            <w:vAlign w:val="center"/>
          </w:tcPr>
          <w:p w:rsidRPr="00BA51B3" w:rsidR="00B8099D" w:rsidP="006E3240" w:rsidRDefault="00FD5B36" w14:paraId="52D0CBA4" w14:textId="1C3435D4">
            <w:pPr>
              <w:pStyle w:val="DefaultText"/>
              <w:rPr>
                <w:rFonts w:ascii="Calibri Light" w:hAnsi="Calibri Light" w:cs="Calibri Light"/>
                <w:b/>
                <w:szCs w:val="22"/>
                <w:lang w:val="en-GB"/>
              </w:rPr>
            </w:pPr>
            <w:r w:rsidRPr="00BA51B3">
              <w:rPr>
                <w:rFonts w:ascii="Calibri Light" w:hAnsi="Calibri Light" w:cs="Calibri Light"/>
                <w:b/>
                <w:szCs w:val="22"/>
                <w:lang w:val="en-GB"/>
              </w:rPr>
              <w:t>JOB FAMILY:</w:t>
            </w:r>
          </w:p>
        </w:tc>
        <w:tc>
          <w:tcPr>
            <w:tcW w:w="7483" w:type="dxa"/>
            <w:tcMar/>
            <w:vAlign w:val="center"/>
          </w:tcPr>
          <w:p w:rsidRPr="006E253D" w:rsidR="00713B1F" w:rsidP="02EAADCE" w:rsidRDefault="580FC3F6" w14:paraId="2F213D6D" w14:textId="0FD76A35">
            <w:pPr>
              <w:pStyle w:val="DefaultText"/>
              <w:spacing w:line="259" w:lineRule="auto"/>
              <w:rPr>
                <w:rFonts w:ascii="Calibri Light" w:hAnsi="Calibri Light" w:cs="Calibri Light" w:asciiTheme="majorAscii" w:hAnsiTheme="majorAscii" w:cstheme="majorAscii"/>
                <w:lang w:val="en-GB"/>
              </w:rPr>
            </w:pPr>
            <w:r w:rsidRPr="59EB5AF0" w:rsidR="518879C6">
              <w:rPr>
                <w:rFonts w:ascii="Calibri Light" w:hAnsi="Calibri Light" w:cs="Calibri Light" w:asciiTheme="majorAscii" w:hAnsiTheme="majorAscii" w:cstheme="majorAscii"/>
                <w:lang w:val="en-GB"/>
              </w:rPr>
              <w:t>Education Support Team</w:t>
            </w:r>
          </w:p>
        </w:tc>
      </w:tr>
      <w:tr w:rsidRPr="00BA51B3" w:rsidR="00B8099D" w:rsidTr="59EB5AF0" w14:paraId="3524B1C2" w14:textId="77777777">
        <w:trPr>
          <w:trHeight w:val="567"/>
          <w:jc w:val="center"/>
        </w:trPr>
        <w:tc>
          <w:tcPr>
            <w:tcW w:w="2263" w:type="dxa"/>
            <w:shd w:val="clear" w:color="auto" w:fill="auto"/>
            <w:tcMar/>
            <w:vAlign w:val="center"/>
          </w:tcPr>
          <w:p w:rsidRPr="00BA51B3" w:rsidR="00B8099D" w:rsidP="006E3240" w:rsidRDefault="006E3240" w14:paraId="57F05111" w14:textId="437728D6">
            <w:pPr>
              <w:pStyle w:val="DefaultText"/>
              <w:rPr>
                <w:rFonts w:ascii="Calibri Light" w:hAnsi="Calibri Light" w:cs="Calibri Light"/>
                <w:b/>
                <w:szCs w:val="22"/>
                <w:lang w:val="en-GB"/>
              </w:rPr>
            </w:pPr>
            <w:r w:rsidRPr="00BA51B3">
              <w:rPr>
                <w:rFonts w:ascii="Calibri Light" w:hAnsi="Calibri Light" w:cs="Calibri Light"/>
                <w:b/>
                <w:szCs w:val="22"/>
                <w:lang w:val="en-GB"/>
              </w:rPr>
              <w:t>GRADE</w:t>
            </w:r>
            <w:r w:rsidRPr="00BA51B3" w:rsidR="00FD5B36">
              <w:rPr>
                <w:rFonts w:ascii="Calibri Light" w:hAnsi="Calibri Light" w:cs="Calibri Light"/>
                <w:b/>
                <w:szCs w:val="22"/>
                <w:lang w:val="en-GB"/>
              </w:rPr>
              <w:t xml:space="preserve"> / BAND</w:t>
            </w:r>
            <w:r w:rsidRPr="00BA51B3">
              <w:rPr>
                <w:rFonts w:ascii="Calibri Light" w:hAnsi="Calibri Light" w:cs="Calibri Light"/>
                <w:b/>
                <w:szCs w:val="22"/>
                <w:lang w:val="en-GB"/>
              </w:rPr>
              <w:t>:</w:t>
            </w:r>
          </w:p>
        </w:tc>
        <w:tc>
          <w:tcPr>
            <w:tcW w:w="7483" w:type="dxa"/>
            <w:tcMar/>
            <w:vAlign w:val="center"/>
          </w:tcPr>
          <w:p w:rsidRPr="006E253D" w:rsidR="00F37BF5" w:rsidP="02EAADCE" w:rsidRDefault="00391A12" w14:paraId="6A17FBD3" w14:textId="7455A1A4">
            <w:pPr>
              <w:pStyle w:val="DefaultText"/>
              <w:spacing w:line="259" w:lineRule="auto"/>
              <w:rPr>
                <w:rFonts w:ascii="Calibri Light" w:hAnsi="Calibri Light" w:cs="Calibri Light" w:asciiTheme="majorAscii" w:hAnsiTheme="majorAscii" w:cstheme="majorAscii"/>
                <w:lang w:val="en-GB"/>
              </w:rPr>
            </w:pPr>
            <w:r w:rsidRPr="59EB5AF0" w:rsidR="629C2268">
              <w:rPr>
                <w:rFonts w:ascii="Calibri Light" w:hAnsi="Calibri Light" w:cs="Calibri Light" w:asciiTheme="majorAscii" w:hAnsiTheme="majorAscii" w:cstheme="majorAscii"/>
                <w:lang w:val="en-GB"/>
              </w:rPr>
              <w:t>Grade D (SP 5-6)</w:t>
            </w:r>
          </w:p>
        </w:tc>
      </w:tr>
      <w:tr w:rsidRPr="00BA51B3" w:rsidR="00B8099D" w:rsidTr="59EB5AF0" w14:paraId="3B6FDCD7" w14:textId="77777777">
        <w:trPr>
          <w:trHeight w:val="567"/>
          <w:jc w:val="center"/>
        </w:trPr>
        <w:tc>
          <w:tcPr>
            <w:tcW w:w="2263" w:type="dxa"/>
            <w:shd w:val="clear" w:color="auto" w:fill="auto"/>
            <w:tcMar/>
            <w:vAlign w:val="center"/>
          </w:tcPr>
          <w:p w:rsidRPr="00BA51B3" w:rsidR="00B8099D" w:rsidP="006E3240" w:rsidRDefault="006E3240" w14:paraId="5BC42CBA" w14:textId="77777777">
            <w:pPr>
              <w:pStyle w:val="DefaultText"/>
              <w:rPr>
                <w:rFonts w:ascii="Calibri Light" w:hAnsi="Calibri Light" w:cs="Calibri Light"/>
                <w:b/>
                <w:szCs w:val="22"/>
                <w:lang w:val="en-GB"/>
              </w:rPr>
            </w:pPr>
            <w:r w:rsidRPr="00BA51B3">
              <w:rPr>
                <w:rFonts w:ascii="Calibri Light" w:hAnsi="Calibri Light" w:cs="Calibri Light"/>
                <w:b/>
                <w:szCs w:val="22"/>
                <w:lang w:val="en-GB"/>
              </w:rPr>
              <w:t>RESPONSIBLE TO:</w:t>
            </w:r>
          </w:p>
        </w:tc>
        <w:tc>
          <w:tcPr>
            <w:tcW w:w="7483" w:type="dxa"/>
            <w:tcMar/>
            <w:vAlign w:val="center"/>
          </w:tcPr>
          <w:p w:rsidRPr="006E253D" w:rsidR="00713B1F" w:rsidP="02EAADCE" w:rsidRDefault="2603E371" w14:paraId="0FF4BFD4" w14:textId="096A5E8A">
            <w:pPr>
              <w:pStyle w:val="DefaultT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Calibri Light" w:hAnsi="Calibri Light" w:cs="Calibri Light" w:asciiTheme="majorAscii" w:hAnsiTheme="majorAscii" w:cstheme="majorAscii"/>
                <w:lang w:val="en-GB"/>
              </w:rPr>
            </w:pPr>
            <w:r w:rsidRPr="59EB5AF0" w:rsidR="36F7677A">
              <w:rPr>
                <w:rFonts w:ascii="Calibri Light" w:hAnsi="Calibri Light" w:cs="Calibri Light" w:asciiTheme="majorAscii" w:hAnsiTheme="majorAscii" w:cstheme="majorAscii"/>
                <w:lang w:val="en-GB"/>
              </w:rPr>
              <w:t>Deputy Principal / Assistant Principal</w:t>
            </w:r>
          </w:p>
        </w:tc>
      </w:tr>
      <w:tr w:rsidRPr="00BA51B3" w:rsidR="009A3BAC" w:rsidTr="59EB5AF0" w14:paraId="736A24C6" w14:textId="77777777">
        <w:trPr>
          <w:trHeight w:val="567"/>
          <w:jc w:val="center"/>
        </w:trPr>
        <w:tc>
          <w:tcPr>
            <w:tcW w:w="2263" w:type="dxa"/>
            <w:shd w:val="clear" w:color="auto" w:fill="auto"/>
            <w:tcMar/>
            <w:vAlign w:val="center"/>
          </w:tcPr>
          <w:p w:rsidRPr="00BA51B3" w:rsidR="009A3BAC" w:rsidP="009A3BAC" w:rsidRDefault="009A3BAC" w14:paraId="2A342DAD" w14:textId="27FC7D7E">
            <w:pPr>
              <w:pStyle w:val="DefaultText"/>
              <w:rPr>
                <w:rFonts w:ascii="Calibri Light" w:hAnsi="Calibri Light" w:cs="Calibri Light"/>
                <w:b/>
                <w:szCs w:val="22"/>
                <w:lang w:val="en-GB"/>
              </w:rPr>
            </w:pPr>
            <w:r w:rsidRPr="00BA51B3">
              <w:rPr>
                <w:rFonts w:ascii="Calibri Light" w:hAnsi="Calibri Light" w:cs="Calibri Light"/>
                <w:b/>
                <w:szCs w:val="22"/>
                <w:lang w:val="en-GB"/>
              </w:rPr>
              <w:t>DIRECT REPORTS:</w:t>
            </w:r>
          </w:p>
        </w:tc>
        <w:tc>
          <w:tcPr>
            <w:tcW w:w="7483" w:type="dxa"/>
            <w:tcMar/>
            <w:vAlign w:val="center"/>
          </w:tcPr>
          <w:p w:rsidRPr="006E253D" w:rsidR="009A3BAC" w:rsidP="02EAADCE" w:rsidRDefault="2249E4C4" w14:paraId="2EC91652" w14:textId="313A9ABF">
            <w:pPr>
              <w:pStyle w:val="DefaultText"/>
              <w:jc w:val="both"/>
              <w:rPr>
                <w:rFonts w:ascii="Calibri Light" w:hAnsi="Calibri Light" w:cs="Calibri Light" w:asciiTheme="majorAscii" w:hAnsiTheme="majorAscii" w:cstheme="majorAscii"/>
                <w:lang w:val="en-GB"/>
              </w:rPr>
            </w:pPr>
            <w:r w:rsidRPr="59EB5AF0" w:rsidR="4D59C851">
              <w:rPr>
                <w:rFonts w:ascii="Calibri Light" w:hAnsi="Calibri Light" w:cs="Calibri Light" w:asciiTheme="majorAscii" w:hAnsiTheme="majorAscii" w:cstheme="majorAscii"/>
                <w:lang w:val="en-GB"/>
              </w:rPr>
              <w:t>None</w:t>
            </w:r>
          </w:p>
        </w:tc>
      </w:tr>
      <w:tr w:rsidRPr="00BA51B3" w:rsidR="009A3BAC" w:rsidTr="59EB5AF0" w14:paraId="6139A33F" w14:textId="77777777">
        <w:trPr>
          <w:trHeight w:val="567"/>
          <w:jc w:val="center"/>
        </w:trPr>
        <w:tc>
          <w:tcPr>
            <w:tcW w:w="2263" w:type="dxa"/>
            <w:shd w:val="clear" w:color="auto" w:fill="auto"/>
            <w:tcMar/>
            <w:vAlign w:val="center"/>
          </w:tcPr>
          <w:p w:rsidRPr="00BA51B3" w:rsidR="009A3BAC" w:rsidP="009A3BAC" w:rsidRDefault="009A3BAC" w14:paraId="1E055736" w14:textId="6F9B2B84">
            <w:pPr>
              <w:pStyle w:val="DefaultText"/>
              <w:rPr>
                <w:rFonts w:ascii="Calibri Light" w:hAnsi="Calibri Light" w:cs="Calibri Light"/>
                <w:b/>
                <w:szCs w:val="22"/>
                <w:lang w:val="en-GB"/>
              </w:rPr>
            </w:pPr>
            <w:r w:rsidRPr="00BA51B3">
              <w:rPr>
                <w:rFonts w:ascii="Calibri Light" w:hAnsi="Calibri Light" w:cs="Calibri Light"/>
                <w:b/>
                <w:szCs w:val="22"/>
                <w:lang w:val="en-GB"/>
              </w:rPr>
              <w:t>WORK PROFILE</w:t>
            </w:r>
            <w:r w:rsidRPr="00BA51B3" w:rsidR="009F63D0">
              <w:rPr>
                <w:rFonts w:ascii="Calibri Light" w:hAnsi="Calibri Light" w:cs="Calibri Light"/>
                <w:b/>
                <w:szCs w:val="22"/>
                <w:lang w:val="en-GB"/>
              </w:rPr>
              <w:t>:</w:t>
            </w:r>
          </w:p>
        </w:tc>
        <w:tc>
          <w:tcPr>
            <w:tcW w:w="7483" w:type="dxa"/>
            <w:tcMar/>
            <w:vAlign w:val="center"/>
          </w:tcPr>
          <w:p w:rsidRPr="006E253D" w:rsidR="009A3BAC" w:rsidP="02EAADCE" w:rsidRDefault="006E253D" w14:paraId="74043A33" w14:textId="334FA67F">
            <w:pPr>
              <w:pStyle w:val="DefaultText"/>
              <w:spacing w:line="259" w:lineRule="auto"/>
              <w:rPr>
                <w:rFonts w:ascii="Calibri Light" w:hAnsi="Calibri Light" w:cs="Calibri Light" w:asciiTheme="majorAscii" w:hAnsiTheme="majorAscii" w:cstheme="majorAscii"/>
                <w:lang w:val="en-GB"/>
              </w:rPr>
            </w:pPr>
            <w:r w:rsidRPr="59EB5AF0" w:rsidR="386F9F92">
              <w:rPr>
                <w:rFonts w:ascii="Calibri Light" w:hAnsi="Calibri Light" w:cs="Calibri Light" w:asciiTheme="majorAscii" w:hAnsiTheme="majorAscii" w:cstheme="majorAscii"/>
                <w:lang w:val="en-GB"/>
              </w:rPr>
              <w:t>Part time, fixed term</w:t>
            </w:r>
          </w:p>
        </w:tc>
      </w:tr>
      <w:tr w:rsidRPr="00BA51B3" w:rsidR="009A3BAC" w:rsidTr="59EB5AF0" w14:paraId="50E1FB7D" w14:textId="77777777">
        <w:trPr>
          <w:trHeight w:val="731"/>
          <w:jc w:val="center"/>
        </w:trPr>
        <w:tc>
          <w:tcPr>
            <w:tcW w:w="2263" w:type="dxa"/>
            <w:shd w:val="clear" w:color="auto" w:fill="auto"/>
            <w:tcMar/>
            <w:vAlign w:val="center"/>
          </w:tcPr>
          <w:p w:rsidRPr="00B036E2" w:rsidR="009A3BAC" w:rsidP="00B036E2" w:rsidRDefault="009A3BAC" w14:paraId="47F5DA93" w14:textId="291420FA">
            <w:pPr>
              <w:pStyle w:val="DefaultText"/>
              <w:rPr>
                <w:rFonts w:ascii="Calibri Light" w:hAnsi="Calibri Light" w:cs="Calibri Light"/>
                <w:szCs w:val="22"/>
                <w:lang w:val="en-GB"/>
              </w:rPr>
            </w:pPr>
            <w:r w:rsidRPr="00BA51B3">
              <w:rPr>
                <w:rFonts w:ascii="Calibri Light" w:hAnsi="Calibri Light" w:cs="Calibri Light"/>
                <w:b/>
                <w:szCs w:val="22"/>
                <w:lang w:val="en-GB"/>
              </w:rPr>
              <w:t>ROLE</w:t>
            </w:r>
            <w:r w:rsidRPr="00BA51B3" w:rsidR="00BA51B3">
              <w:rPr>
                <w:rFonts w:ascii="Calibri Light" w:hAnsi="Calibri Light" w:cs="Calibri Light"/>
                <w:b/>
                <w:szCs w:val="22"/>
                <w:lang w:val="en-GB"/>
              </w:rPr>
              <w:t xml:space="preserve"> PURPOSE</w:t>
            </w:r>
            <w:r w:rsidRPr="00BA51B3">
              <w:rPr>
                <w:rFonts w:ascii="Calibri Light" w:hAnsi="Calibri Light" w:cs="Calibri Light"/>
                <w:b/>
                <w:szCs w:val="22"/>
                <w:lang w:val="en-GB"/>
              </w:rPr>
              <w:t>:</w:t>
            </w:r>
          </w:p>
        </w:tc>
        <w:tc>
          <w:tcPr>
            <w:tcW w:w="7483" w:type="dxa"/>
            <w:tcMar/>
          </w:tcPr>
          <w:p w:rsidRPr="00DD4664" w:rsidR="00DD4664" w:rsidP="59EB5AF0" w:rsidRDefault="00DD4664" w14:paraId="1B9F7F43" w14:textId="627F38D5">
            <w:pPr>
              <w:pStyle w:val="BodyText"/>
              <w:tabs>
                <w:tab w:val="left" w:leader="none" w:pos="3600"/>
              </w:tabs>
              <w:jc w:val="both"/>
              <w:rPr>
                <w:rFonts w:ascii="Calibri Light" w:hAnsi="Calibri Light" w:eastAsia="Calibri Light" w:cs="Calibri Light" w:asciiTheme="majorAscii" w:hAnsiTheme="majorAscii" w:eastAsiaTheme="majorAscii" w:cstheme="majorAscii"/>
                <w:noProof w:val="0"/>
                <w:lang w:val="en-GB"/>
              </w:rPr>
            </w:pPr>
            <w:r w:rsidRPr="59EB5AF0" w:rsidR="6511CC69">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Under the instruction/guidance of teaching or other senior staff and within the overall ethos of the school, undertake care and learning programmes and activities to support individuals or groups of pupils, including more specialised support for those with special education needs, enable access to learning for pupils and assist the teacher in the management of pupils and the classroom.  </w:t>
            </w:r>
            <w:r w:rsidRPr="59EB5AF0" w:rsidR="6511CC69">
              <w:rPr>
                <w:rFonts w:ascii="Calibri Light" w:hAnsi="Calibri Light" w:eastAsia="Calibri Light" w:cs="Calibri Light" w:asciiTheme="majorAscii" w:hAnsiTheme="majorAscii" w:eastAsiaTheme="majorAscii" w:cstheme="majorAscii"/>
                <w:noProof w:val="0"/>
                <w:lang w:val="en-GB"/>
              </w:rPr>
              <w:t xml:space="preserve"> </w:t>
            </w:r>
          </w:p>
        </w:tc>
      </w:tr>
    </w:tbl>
    <w:p w:rsidRPr="00BA51B3" w:rsidR="00CC7480" w:rsidRDefault="00CC7480" w14:paraId="0BB8D3A9" w14:textId="77777777">
      <w:pPr>
        <w:rPr>
          <w:rFonts w:ascii="Calibri Light" w:hAnsi="Calibri Light" w:cs="Calibri Light"/>
          <w:sz w:val="22"/>
          <w:szCs w:val="22"/>
        </w:rPr>
      </w:pPr>
    </w:p>
    <w:p w:rsidRPr="00BA51B3" w:rsidR="00F63098" w:rsidP="00F63098" w:rsidRDefault="00F63098" w14:paraId="408CD45C" w14:textId="77777777">
      <w:pPr>
        <w:pStyle w:val="DefaultText"/>
        <w:shd w:val="clear" w:color="auto" w:fill="002060"/>
        <w:rPr>
          <w:rFonts w:ascii="Calibri Light" w:hAnsi="Calibri Light" w:cs="Calibri Light"/>
          <w:b/>
          <w:szCs w:val="22"/>
          <w:lang w:val="en-GB"/>
        </w:rPr>
      </w:pPr>
      <w:r w:rsidRPr="1B4939A0" w:rsidR="00F63098">
        <w:rPr>
          <w:rFonts w:ascii="Calibri Light" w:hAnsi="Calibri Light" w:cs="Calibri Light"/>
          <w:b w:val="1"/>
          <w:bCs w:val="1"/>
          <w:lang w:val="en-GB"/>
        </w:rPr>
        <w:t>MAIN DUTIES AND RESPONSIBILITIES</w:t>
      </w:r>
    </w:p>
    <w:p w:rsidR="2E9E9584" w:rsidP="1B4939A0" w:rsidRDefault="2E9E9584" w14:paraId="21CDEE81" w14:textId="76FD3198">
      <w:pPr>
        <w:pStyle w:val="Normal"/>
        <w:tabs>
          <w:tab w:val="left" w:leader="none" w:pos="1276"/>
        </w:tabs>
        <w:spacing w:after="0" w:afterAutospacing="off" w:line="240" w:lineRule="auto"/>
        <w:jc w:val="both"/>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4"/>
          <w:szCs w:val="24"/>
          <w:lang w:val="en-GB"/>
        </w:rPr>
      </w:pPr>
    </w:p>
    <w:p w:rsidRPr="00763EBD" w:rsidR="00DF48CD" w:rsidP="59EB5AF0" w:rsidRDefault="00DF48CD" w14:paraId="2FDACDCA" w14:textId="4B1DC76D">
      <w:pPr>
        <w:pStyle w:val="Heading1"/>
        <w:keepNext w:val="1"/>
        <w:tabs>
          <w:tab w:val="left" w:leader="none" w:pos="180"/>
        </w:tabs>
        <w:jc w:val="both"/>
        <w:rPr>
          <w:rFonts w:ascii="Calibri Light" w:hAnsi="Calibri Light" w:eastAsia="Calibri Light" w:cs="Calibri Light" w:asciiTheme="majorAscii" w:hAnsiTheme="majorAscii" w:eastAsiaTheme="majorAscii" w:cstheme="majorAscii"/>
          <w:b w:val="1"/>
          <w:bCs w:val="1"/>
          <w:i w:val="0"/>
          <w:iCs w:val="0"/>
          <w:caps w:val="0"/>
          <w:smallCaps w:val="0"/>
          <w:noProof w:val="0"/>
          <w:color w:val="000000" w:themeColor="text1" w:themeTint="FF" w:themeShade="FF"/>
          <w:sz w:val="22"/>
          <w:szCs w:val="22"/>
          <w:lang w:val="en-GB"/>
        </w:rPr>
      </w:pPr>
      <w:r w:rsidRPr="59EB5AF0" w:rsidR="70F0B813">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single"/>
          <w:lang w:val="en-GB"/>
        </w:rPr>
        <w:t>Support for Pupils</w:t>
      </w:r>
    </w:p>
    <w:p w:rsidRPr="00763EBD" w:rsidR="00DF48CD" w:rsidP="59EB5AF0" w:rsidRDefault="00DF48CD" w14:paraId="3B65B97F" w14:textId="5B427035">
      <w:pPr>
        <w:pStyle w:val="ListParagraph"/>
        <w:numPr>
          <w:ilvl w:val="0"/>
          <w:numId w:val="54"/>
        </w:numPr>
        <w:tabs>
          <w:tab w:val="left" w:leader="none" w:pos="426"/>
        </w:tabs>
        <w:spacing w:after="0" w:afterAutospacing="off" w:line="240" w:lineRule="auto"/>
        <w:jc w:val="both"/>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To attend to the personal and social needs of pupils and any other </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special requirements</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depending on the nature of a pupil’s special needs and, wherever possible, making </w:t>
      </w:r>
      <w:bookmarkStart w:name="_Int_exvQ5qLc" w:id="192799662"/>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these part of the learning experience</w:t>
      </w:r>
      <w:bookmarkEnd w:id="192799662"/>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w:t>
      </w:r>
    </w:p>
    <w:p w:rsidRPr="00763EBD" w:rsidR="00DF48CD" w:rsidP="59EB5AF0" w:rsidRDefault="00DF48CD" w14:paraId="21A39D9F" w14:textId="01DEC54F">
      <w:pPr>
        <w:pStyle w:val="ListParagraph"/>
        <w:tabs>
          <w:tab w:val="left" w:leader="none" w:pos="426"/>
        </w:tabs>
        <w:spacing w:after="0" w:afterAutospacing="off" w:line="240" w:lineRule="auto"/>
        <w:ind w:left="720"/>
        <w:jc w:val="both"/>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p>
    <w:p w:rsidRPr="00763EBD" w:rsidR="00DF48CD" w:rsidP="59EB5AF0" w:rsidRDefault="00DF48CD" w14:paraId="7B5A9D59" w14:textId="70D9C0F9">
      <w:pPr>
        <w:pStyle w:val="ListParagraph"/>
        <w:numPr>
          <w:ilvl w:val="0"/>
          <w:numId w:val="54"/>
        </w:numPr>
        <w:tabs>
          <w:tab w:val="left" w:leader="none" w:pos="426"/>
        </w:tabs>
        <w:spacing w:after="0" w:afterAutospacing="off" w:line="240" w:lineRule="auto"/>
        <w:jc w:val="both"/>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Under agreed school procedures, to give first aid/medicine and </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accompany</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sick children home, or to a health centre or hospital as necessary, or </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assist</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with programmes of </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special care</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such as physiotherapy, </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hydrotherapy</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or speech therapy, under the direction of the </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appropriate specialist</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w:t>
      </w:r>
    </w:p>
    <w:p w:rsidRPr="00763EBD" w:rsidR="00DF48CD" w:rsidP="59EB5AF0" w:rsidRDefault="00DF48CD" w14:paraId="7935F0BF" w14:textId="6401EAC3">
      <w:pPr>
        <w:pStyle w:val="ListParagraph"/>
        <w:tabs>
          <w:tab w:val="left" w:leader="none" w:pos="426"/>
        </w:tabs>
        <w:spacing w:after="0" w:afterAutospacing="off" w:line="240" w:lineRule="auto"/>
        <w:ind w:left="720"/>
        <w:jc w:val="both"/>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p>
    <w:p w:rsidRPr="00763EBD" w:rsidR="00DF48CD" w:rsidP="59EB5AF0" w:rsidRDefault="00DF48CD" w14:paraId="7FA8F9F4" w14:textId="23EE1B04">
      <w:pPr>
        <w:pStyle w:val="ListParagraph"/>
        <w:numPr>
          <w:ilvl w:val="0"/>
          <w:numId w:val="54"/>
        </w:numPr>
        <w:tabs>
          <w:tab w:val="left" w:leader="none" w:pos="426"/>
        </w:tabs>
        <w:spacing w:after="0" w:afterAutospacing="off" w:line="240" w:lineRule="auto"/>
        <w:jc w:val="both"/>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Supervise and provide </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particular support</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for pupils, including those with special needs, ensuring their safety and access to learning activities.</w:t>
      </w:r>
    </w:p>
    <w:p w:rsidRPr="00763EBD" w:rsidR="00DF48CD" w:rsidP="59EB5AF0" w:rsidRDefault="00DF48CD" w14:paraId="7136457F" w14:textId="797554A4">
      <w:pPr>
        <w:pStyle w:val="ListParagraph"/>
        <w:tabs>
          <w:tab w:val="left" w:leader="none" w:pos="426"/>
        </w:tabs>
        <w:spacing w:after="0" w:afterAutospacing="off" w:line="240" w:lineRule="auto"/>
        <w:ind w:left="720"/>
        <w:jc w:val="both"/>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p>
    <w:p w:rsidRPr="00763EBD" w:rsidR="00DF48CD" w:rsidP="59EB5AF0" w:rsidRDefault="00DF48CD" w14:paraId="5C6E81F9" w14:textId="11A35933">
      <w:pPr>
        <w:pStyle w:val="ListParagraph"/>
        <w:numPr>
          <w:ilvl w:val="0"/>
          <w:numId w:val="54"/>
        </w:numPr>
        <w:tabs>
          <w:tab w:val="left" w:leader="none" w:pos="426"/>
        </w:tabs>
        <w:spacing w:after="0" w:afterAutospacing="off" w:line="240" w:lineRule="auto"/>
        <w:jc w:val="both"/>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Assist</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with the development and implementation of Individual Education/Behaviour Plans and Personal Care programmes.</w:t>
      </w:r>
    </w:p>
    <w:p w:rsidRPr="00763EBD" w:rsidR="00DF48CD" w:rsidP="59EB5AF0" w:rsidRDefault="00DF48CD" w14:paraId="324C955D" w14:textId="5554AED5">
      <w:pPr>
        <w:pStyle w:val="ListParagraph"/>
        <w:tabs>
          <w:tab w:val="left" w:leader="none" w:pos="426"/>
        </w:tabs>
        <w:spacing w:after="0" w:afterAutospacing="off" w:line="240" w:lineRule="auto"/>
        <w:ind w:left="720"/>
        <w:jc w:val="both"/>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p>
    <w:p w:rsidRPr="00763EBD" w:rsidR="00DF48CD" w:rsidP="59EB5AF0" w:rsidRDefault="00DF48CD" w14:paraId="74B01D0E" w14:textId="3059FFFC">
      <w:pPr>
        <w:pStyle w:val="ListParagraph"/>
        <w:numPr>
          <w:ilvl w:val="0"/>
          <w:numId w:val="54"/>
        </w:numPr>
        <w:tabs>
          <w:tab w:val="left" w:leader="none" w:pos="426"/>
        </w:tabs>
        <w:spacing w:after="0" w:afterAutospacing="off" w:line="240" w:lineRule="auto"/>
        <w:jc w:val="both"/>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Promote inclusion and acceptance of pupils while encouraging constructive relationships within the classroom and with parents.</w:t>
      </w:r>
    </w:p>
    <w:p w:rsidRPr="00763EBD" w:rsidR="00DF48CD" w:rsidP="59EB5AF0" w:rsidRDefault="00DF48CD" w14:paraId="6A40DE0B" w14:textId="3CB6CC44">
      <w:pPr>
        <w:pStyle w:val="ListParagraph"/>
        <w:tabs>
          <w:tab w:val="left" w:leader="none" w:pos="426"/>
        </w:tabs>
        <w:spacing w:after="0" w:afterAutospacing="off" w:line="240" w:lineRule="auto"/>
        <w:ind w:left="720"/>
        <w:jc w:val="both"/>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p>
    <w:p w:rsidRPr="00763EBD" w:rsidR="00DF48CD" w:rsidP="59EB5AF0" w:rsidRDefault="00DF48CD" w14:paraId="7CFDD5F4" w14:textId="6947E5FA">
      <w:pPr>
        <w:pStyle w:val="ListParagraph"/>
        <w:numPr>
          <w:ilvl w:val="0"/>
          <w:numId w:val="54"/>
        </w:numPr>
        <w:tabs>
          <w:tab w:val="left" w:leader="none" w:pos="426"/>
        </w:tabs>
        <w:spacing w:after="0" w:afterAutospacing="off" w:line="240" w:lineRule="auto"/>
        <w:jc w:val="both"/>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Provide feedback to pupils in relation to progress and achievement under the guidance of the teacher.</w:t>
      </w:r>
    </w:p>
    <w:p w:rsidRPr="00763EBD" w:rsidR="00DF48CD" w:rsidP="59EB5AF0" w:rsidRDefault="00DF48CD" w14:paraId="64FB6532" w14:textId="4C97545C">
      <w:pPr>
        <w:tabs>
          <w:tab w:val="left" w:leader="none" w:pos="426"/>
        </w:tabs>
        <w:spacing w:after="0" w:afterAutospacing="off" w:line="240" w:lineRule="auto"/>
        <w:ind w:left="426" w:hanging="426"/>
        <w:jc w:val="both"/>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p>
    <w:p w:rsidRPr="00763EBD" w:rsidR="00DF48CD" w:rsidP="59EB5AF0" w:rsidRDefault="00DF48CD" w14:paraId="6BC056A6" w14:textId="1B41AA39">
      <w:pPr>
        <w:tabs>
          <w:tab w:val="left" w:leader="none" w:pos="426"/>
        </w:tabs>
        <w:spacing w:after="0" w:afterAutospacing="off" w:line="240" w:lineRule="auto"/>
        <w:ind w:left="426" w:hanging="426"/>
        <w:jc w:val="both"/>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59EB5AF0" w:rsidR="70F0B813">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single"/>
          <w:lang w:val="en-GB"/>
        </w:rPr>
        <w:t>Support for Teachers</w:t>
      </w:r>
    </w:p>
    <w:p w:rsidRPr="00763EBD" w:rsidR="00DF48CD" w:rsidP="59EB5AF0" w:rsidRDefault="00DF48CD" w14:paraId="3F366C7E" w14:textId="6E63E01A">
      <w:pPr>
        <w:pStyle w:val="ListParagraph"/>
        <w:widowControl w:val="0"/>
        <w:numPr>
          <w:ilvl w:val="0"/>
          <w:numId w:val="55"/>
        </w:numPr>
        <w:tabs>
          <w:tab w:val="left" w:leader="none" w:pos="426"/>
        </w:tabs>
        <w:spacing w:after="0" w:afterAutospacing="off" w:line="480" w:lineRule="auto"/>
        <w:jc w:val="both"/>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4"/>
          <w:szCs w:val="24"/>
          <w:lang w:val="en-GB"/>
        </w:rPr>
      </w:pP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Assist</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w:t>
      </w:r>
      <w:r w:rsidRPr="59EB5AF0" w:rsidR="10ED2FCE">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w</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ith the planning of learning activities.</w:t>
      </w:r>
    </w:p>
    <w:p w:rsidRPr="00763EBD" w:rsidR="00DF48CD" w:rsidP="59EB5AF0" w:rsidRDefault="00DF48CD" w14:paraId="673703E7" w14:textId="4618C2B5">
      <w:pPr>
        <w:pStyle w:val="ListParagraph"/>
        <w:widowControl w:val="0"/>
        <w:numPr>
          <w:ilvl w:val="0"/>
          <w:numId w:val="55"/>
        </w:numPr>
        <w:tabs>
          <w:tab w:val="left" w:leader="none" w:pos="426"/>
        </w:tabs>
        <w:spacing w:after="0" w:afterAutospacing="off" w:line="480" w:lineRule="auto"/>
        <w:jc w:val="both"/>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4"/>
          <w:szCs w:val="24"/>
          <w:lang w:val="en-GB"/>
        </w:rPr>
      </w:pPr>
      <w:r w:rsidRPr="59EB5AF0" w:rsidR="045C955E">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C</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reate and </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maintain</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a purposeful, </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orderly</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and supportive environment, </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in accordance with</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lesson plans and </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assist</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with the display of pupils’ work.</w:t>
      </w:r>
    </w:p>
    <w:p w:rsidRPr="00763EBD" w:rsidR="00DF48CD" w:rsidP="59EB5AF0" w:rsidRDefault="00DF48CD" w14:paraId="277E8840" w14:textId="32FCF14C">
      <w:pPr>
        <w:widowControl w:val="0"/>
        <w:tabs>
          <w:tab w:val="left" w:leader="none" w:pos="426"/>
        </w:tabs>
        <w:spacing w:after="0" w:afterAutospacing="off" w:line="240" w:lineRule="auto"/>
        <w:ind w:left="426" w:hanging="426"/>
        <w:jc w:val="both"/>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p>
    <w:p w:rsidRPr="00763EBD" w:rsidR="00DF48CD" w:rsidP="59EB5AF0" w:rsidRDefault="00DF48CD" w14:paraId="0D1DE8B8" w14:textId="4D057A3A">
      <w:pPr>
        <w:pStyle w:val="ListParagraph"/>
        <w:widowControl w:val="0"/>
        <w:numPr>
          <w:ilvl w:val="0"/>
          <w:numId w:val="55"/>
        </w:numPr>
        <w:tabs>
          <w:tab w:val="left" w:leader="none" w:pos="426"/>
        </w:tabs>
        <w:spacing w:after="0" w:afterAutospacing="off" w:line="240" w:lineRule="auto"/>
        <w:jc w:val="both"/>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Use strategies, in liaison with the teacher, to support pupils to achieve learning goals.</w:t>
      </w:r>
    </w:p>
    <w:p w:rsidRPr="00763EBD" w:rsidR="00DF48CD" w:rsidP="59EB5AF0" w:rsidRDefault="00DF48CD" w14:paraId="76E9EBE2" w14:textId="6DDB602A">
      <w:pPr>
        <w:tabs>
          <w:tab w:val="left" w:leader="none" w:pos="180"/>
          <w:tab w:val="left" w:leader="none" w:pos="360"/>
        </w:tabs>
        <w:spacing w:after="0" w:afterAutospacing="off" w:line="240" w:lineRule="auto"/>
        <w:ind w:left="360" w:hanging="360"/>
        <w:jc w:val="both"/>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p>
    <w:p w:rsidRPr="00763EBD" w:rsidR="00DF48CD" w:rsidP="59EB5AF0" w:rsidRDefault="00DF48CD" w14:paraId="636F2F17" w14:textId="49AD1836">
      <w:pPr>
        <w:pStyle w:val="ListParagraph"/>
        <w:numPr>
          <w:ilvl w:val="0"/>
          <w:numId w:val="55"/>
        </w:numPr>
        <w:tabs>
          <w:tab w:val="left" w:leader="none" w:pos="426"/>
        </w:tabs>
        <w:spacing w:after="0" w:afterAutospacing="off" w:line="240" w:lineRule="auto"/>
        <w:jc w:val="both"/>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Monitor pupils’ responses to learning activities and accurately record achievement/progress as directed and provide detailed and regular feedback to teachers on pupils’ achievement, progress, problems, etc.</w:t>
      </w:r>
    </w:p>
    <w:p w:rsidRPr="00763EBD" w:rsidR="00DF48CD" w:rsidP="59EB5AF0" w:rsidRDefault="00DF48CD" w14:paraId="64FDF0DF" w14:textId="4408224D">
      <w:pPr>
        <w:tabs>
          <w:tab w:val="left" w:leader="none" w:pos="426"/>
        </w:tabs>
        <w:spacing w:after="0" w:afterAutospacing="off" w:line="240" w:lineRule="auto"/>
        <w:ind w:left="426" w:hanging="426"/>
        <w:jc w:val="both"/>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p>
    <w:p w:rsidRPr="00763EBD" w:rsidR="00DF48CD" w:rsidP="59EB5AF0" w:rsidRDefault="00DF48CD" w14:paraId="5ADBB579" w14:textId="6F13F5AC">
      <w:pPr>
        <w:pStyle w:val="ListParagraph"/>
        <w:numPr>
          <w:ilvl w:val="0"/>
          <w:numId w:val="55"/>
        </w:numPr>
        <w:tabs>
          <w:tab w:val="left" w:leader="none" w:pos="426"/>
        </w:tabs>
        <w:spacing w:after="0" w:afterAutospacing="off" w:line="240" w:lineRule="auto"/>
        <w:jc w:val="both"/>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Promote good pupil behaviour, dealing promptly with conflict and incidents in line with established policy and encourage pupils to take responsibility for their behaviour.</w:t>
      </w:r>
    </w:p>
    <w:p w:rsidRPr="00763EBD" w:rsidR="00DF48CD" w:rsidP="59EB5AF0" w:rsidRDefault="00DF48CD" w14:paraId="3539EDDE" w14:textId="304BDFCA">
      <w:pPr>
        <w:tabs>
          <w:tab w:val="left" w:leader="none" w:pos="426"/>
        </w:tabs>
        <w:spacing w:after="0" w:afterAutospacing="off" w:line="240" w:lineRule="auto"/>
        <w:ind w:left="426" w:hanging="426"/>
        <w:jc w:val="both"/>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p>
    <w:p w:rsidRPr="00763EBD" w:rsidR="00DF48CD" w:rsidP="59EB5AF0" w:rsidRDefault="00DF48CD" w14:paraId="79AD4C8A" w14:textId="2E6C6333">
      <w:pPr>
        <w:pStyle w:val="ListParagraph"/>
        <w:numPr>
          <w:ilvl w:val="0"/>
          <w:numId w:val="55"/>
        </w:numPr>
        <w:tabs>
          <w:tab w:val="left" w:leader="none" w:pos="426"/>
        </w:tabs>
        <w:spacing w:after="0" w:afterAutospacing="off" w:line="240" w:lineRule="auto"/>
        <w:jc w:val="both"/>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Administer routine tests and invigilate exams and undertake routine marking of pupils’ work and provide clerical/admin support, e.g. photocopying, typing, filing, money and administer coursework.</w:t>
      </w:r>
    </w:p>
    <w:p w:rsidRPr="00763EBD" w:rsidR="00DF48CD" w:rsidP="59EB5AF0" w:rsidRDefault="00DF48CD" w14:paraId="4A1E54E4" w14:textId="42B24F1D">
      <w:pPr>
        <w:pStyle w:val="Heading3"/>
        <w:keepNext w:val="1"/>
        <w:tabs>
          <w:tab w:val="left" w:leader="none" w:pos="180"/>
          <w:tab w:val="left" w:leader="none" w:pos="540"/>
        </w:tabs>
        <w:spacing w:before="240" w:after="60"/>
        <w:jc w:val="both"/>
        <w:rPr>
          <w:rFonts w:ascii="Calibri Light" w:hAnsi="Calibri Light" w:eastAsia="Calibri Light" w:cs="Calibri Light" w:asciiTheme="majorAscii" w:hAnsiTheme="majorAscii" w:eastAsiaTheme="majorAscii" w:cstheme="majorAscii"/>
          <w:b w:val="1"/>
          <w:bCs w:val="1"/>
          <w:i w:val="0"/>
          <w:iCs w:val="0"/>
          <w:caps w:val="0"/>
          <w:smallCaps w:val="0"/>
          <w:noProof w:val="0"/>
          <w:color w:val="000000" w:themeColor="text1" w:themeTint="FF" w:themeShade="FF"/>
          <w:sz w:val="22"/>
          <w:szCs w:val="22"/>
          <w:lang w:val="en-GB"/>
        </w:rPr>
      </w:pPr>
      <w:r w:rsidRPr="59EB5AF0" w:rsidR="70F0B813">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single"/>
          <w:lang w:val="en-GB"/>
        </w:rPr>
        <w:t>Support for the Curriculum</w:t>
      </w:r>
    </w:p>
    <w:p w:rsidRPr="00763EBD" w:rsidR="00DF48CD" w:rsidP="59EB5AF0" w:rsidRDefault="00DF48CD" w14:paraId="7FF8EE81" w14:textId="34049747">
      <w:pPr>
        <w:pStyle w:val="ListParagraph"/>
        <w:numPr>
          <w:ilvl w:val="0"/>
          <w:numId w:val="56"/>
        </w:numPr>
        <w:tabs>
          <w:tab w:val="left" w:leader="none" w:pos="426"/>
        </w:tabs>
        <w:spacing w:after="0" w:afterAutospacing="off" w:line="240" w:lineRule="auto"/>
        <w:jc w:val="both"/>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Undertake structured and agreed learning activities/teaching programmes, adjusting activities according to pupil responses, including undertaking literacy and numeracy programmes, recording achievement and </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progress</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and feeding back to the teacher.</w:t>
      </w:r>
    </w:p>
    <w:p w:rsidRPr="00763EBD" w:rsidR="00DF48CD" w:rsidP="59EB5AF0" w:rsidRDefault="00DF48CD" w14:paraId="796D4B28" w14:textId="37871981">
      <w:pPr>
        <w:tabs>
          <w:tab w:val="left" w:leader="none" w:pos="426"/>
        </w:tabs>
        <w:spacing w:after="0" w:afterAutospacing="off" w:line="240" w:lineRule="auto"/>
        <w:ind w:left="426" w:hanging="426"/>
        <w:jc w:val="both"/>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p>
    <w:p w:rsidRPr="00763EBD" w:rsidR="00DF48CD" w:rsidP="59EB5AF0" w:rsidRDefault="00DF48CD" w14:paraId="4A786800" w14:textId="1D65BD93">
      <w:pPr>
        <w:pStyle w:val="ListParagraph"/>
        <w:numPr>
          <w:ilvl w:val="0"/>
          <w:numId w:val="56"/>
        </w:numPr>
        <w:tabs>
          <w:tab w:val="left" w:leader="none" w:pos="426"/>
        </w:tabs>
        <w:spacing w:after="0" w:afterAutospacing="off" w:line="240" w:lineRule="auto"/>
        <w:jc w:val="both"/>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Prepare, </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maintain</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and use equipment/resources </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required</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to meet the lesson plans/relevant learning activity and </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assist</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pupils in their use, including supporting the use of ICT in learning activities and developing pupils’ competence in its use.</w:t>
      </w:r>
    </w:p>
    <w:p w:rsidRPr="00763EBD" w:rsidR="00DF48CD" w:rsidP="59EB5AF0" w:rsidRDefault="00DF48CD" w14:paraId="02A47106" w14:textId="412A1A83">
      <w:pPr>
        <w:pStyle w:val="Heading3"/>
        <w:keepNext w:val="1"/>
        <w:tabs>
          <w:tab w:val="left" w:leader="none" w:pos="180"/>
          <w:tab w:val="left" w:leader="none" w:pos="540"/>
        </w:tabs>
        <w:spacing w:before="240" w:after="60"/>
        <w:jc w:val="both"/>
        <w:rPr>
          <w:rFonts w:ascii="Calibri Light" w:hAnsi="Calibri Light" w:eastAsia="Calibri Light" w:cs="Calibri Light" w:asciiTheme="majorAscii" w:hAnsiTheme="majorAscii" w:eastAsiaTheme="majorAscii" w:cstheme="majorAscii"/>
          <w:b w:val="1"/>
          <w:bCs w:val="1"/>
          <w:i w:val="0"/>
          <w:iCs w:val="0"/>
          <w:caps w:val="0"/>
          <w:smallCaps w:val="0"/>
          <w:noProof w:val="0"/>
          <w:color w:val="000000" w:themeColor="text1" w:themeTint="FF" w:themeShade="FF"/>
          <w:sz w:val="22"/>
          <w:szCs w:val="22"/>
          <w:lang w:val="en-GB"/>
        </w:rPr>
      </w:pPr>
      <w:r w:rsidRPr="59EB5AF0" w:rsidR="70F0B813">
        <w:rPr>
          <w:rFonts w:ascii="Calibri Light" w:hAnsi="Calibri Light" w:eastAsia="Calibri Light" w:cs="Calibri Light" w:asciiTheme="majorAscii" w:hAnsiTheme="majorAscii" w:eastAsiaTheme="majorAscii" w:cstheme="majorAscii"/>
          <w:b w:val="1"/>
          <w:bCs w:val="1"/>
          <w:i w:val="0"/>
          <w:iCs w:val="0"/>
          <w:caps w:val="0"/>
          <w:smallCaps w:val="0"/>
          <w:strike w:val="0"/>
          <w:dstrike w:val="0"/>
          <w:noProof w:val="0"/>
          <w:color w:val="000000" w:themeColor="text1" w:themeTint="FF" w:themeShade="FF"/>
          <w:sz w:val="22"/>
          <w:szCs w:val="22"/>
          <w:u w:val="single"/>
          <w:lang w:val="en-GB"/>
        </w:rPr>
        <w:t>Support for the School</w:t>
      </w:r>
    </w:p>
    <w:p w:rsidRPr="00763EBD" w:rsidR="00DF48CD" w:rsidP="59EB5AF0" w:rsidRDefault="00DF48CD" w14:paraId="43188A81" w14:textId="3FB0DE7A">
      <w:pPr>
        <w:pStyle w:val="ListParagraph"/>
        <w:numPr>
          <w:ilvl w:val="0"/>
          <w:numId w:val="57"/>
        </w:numPr>
        <w:tabs>
          <w:tab w:val="left" w:leader="none" w:pos="1276"/>
        </w:tabs>
        <w:spacing w:after="120" w:afterAutospacing="off" w:line="240" w:lineRule="auto"/>
        <w:jc w:val="both"/>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Be aware of and </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comply with</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policies and procedures relating to child protection, health, safety and security, </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confidentiality</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and data protection, reporting all concerns to </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an appropriate person</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w:t>
      </w:r>
    </w:p>
    <w:p w:rsidRPr="00763EBD" w:rsidR="00DF48CD" w:rsidP="59EB5AF0" w:rsidRDefault="00DF48CD" w14:paraId="64C03B9A" w14:textId="51F5454F">
      <w:pPr>
        <w:pStyle w:val="ListParagraph"/>
        <w:tabs>
          <w:tab w:val="left" w:leader="none" w:pos="1276"/>
        </w:tabs>
        <w:spacing w:after="120" w:afterAutospacing="off" w:line="240" w:lineRule="auto"/>
        <w:ind w:left="720"/>
        <w:jc w:val="both"/>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Be aware of and support difference and ensure all pupils have equal access to opportunities to learn and develop.</w:t>
      </w:r>
    </w:p>
    <w:p w:rsidRPr="00763EBD" w:rsidR="00DF48CD" w:rsidP="59EB5AF0" w:rsidRDefault="00DF48CD" w14:paraId="2672A7CC" w14:textId="68F60B0B">
      <w:pPr>
        <w:pStyle w:val="ListParagraph"/>
        <w:numPr>
          <w:ilvl w:val="0"/>
          <w:numId w:val="57"/>
        </w:numPr>
        <w:tabs>
          <w:tab w:val="left" w:leader="none" w:pos="1276"/>
        </w:tabs>
        <w:spacing w:after="120" w:afterAutospacing="off" w:line="240" w:lineRule="auto"/>
        <w:jc w:val="both"/>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Attend and </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participate</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in relevant meetings as </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required</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and </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participate</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in training and other learning activities and performance development as </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required</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w:t>
      </w:r>
    </w:p>
    <w:p w:rsidRPr="00763EBD" w:rsidR="00DF48CD" w:rsidP="59EB5AF0" w:rsidRDefault="00DF48CD" w14:paraId="5080C27D" w14:textId="10B55084">
      <w:pPr>
        <w:pStyle w:val="ListParagraph"/>
        <w:numPr>
          <w:ilvl w:val="0"/>
          <w:numId w:val="57"/>
        </w:numPr>
        <w:tabs>
          <w:tab w:val="left" w:leader="none" w:pos="1276"/>
        </w:tabs>
        <w:spacing w:after="120" w:afterAutospacing="off" w:line="240" w:lineRule="auto"/>
        <w:jc w:val="both"/>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Assist with the supervision of pupils out of lesson times, including before and after school and </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accompany</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teaching staff and pupils on visits, trips and out of school activities as </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required</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and take responsibility for a group under the supervision of the teacher.</w:t>
      </w:r>
    </w:p>
    <w:p w:rsidRPr="00763EBD" w:rsidR="00DF48CD" w:rsidP="59EB5AF0" w:rsidRDefault="00DF48CD" w14:paraId="5FACCAAA" w14:textId="30C7AB6B">
      <w:pPr>
        <w:pStyle w:val="ListParagraph"/>
        <w:numPr>
          <w:ilvl w:val="0"/>
          <w:numId w:val="57"/>
        </w:numPr>
        <w:tabs>
          <w:tab w:val="left" w:leader="none" w:pos="1276"/>
        </w:tabs>
        <w:spacing w:after="120" w:afterAutospacing="off" w:line="240" w:lineRule="auto"/>
        <w:jc w:val="both"/>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Ensure safe working practices, and </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insofar as</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is reasonably </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practicable</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a hazard free environment in all areas</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w:t>
      </w:r>
    </w:p>
    <w:p w:rsidRPr="00763EBD" w:rsidR="00DF48CD" w:rsidP="59EB5AF0" w:rsidRDefault="00DF48CD" w14:paraId="0F559BA9" w14:textId="0E1FEB13">
      <w:pPr>
        <w:pStyle w:val="ListParagraph"/>
        <w:numPr>
          <w:ilvl w:val="0"/>
          <w:numId w:val="57"/>
        </w:numPr>
        <w:tabs>
          <w:tab w:val="left" w:leader="none" w:pos="1276"/>
        </w:tabs>
        <w:spacing w:after="120" w:afterAutospacing="off" w:line="240" w:lineRule="auto"/>
        <w:jc w:val="both"/>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59EB5AF0" w:rsidR="46717B19">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U</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ndertake other similar activities that may fall within the grade and scope of the post as directed by the Principal.</w:t>
      </w:r>
    </w:p>
    <w:p w:rsidRPr="00763EBD" w:rsidR="00DF48CD" w:rsidP="59EB5AF0" w:rsidRDefault="00DF48CD" w14:paraId="2D2ECED2" w14:textId="7A5F5335">
      <w:pPr>
        <w:tabs>
          <w:tab w:val="left" w:leader="none" w:pos="709"/>
        </w:tabs>
        <w:spacing w:before="40" w:after="40" w:afterAutospacing="off" w:line="240" w:lineRule="auto"/>
        <w:ind w:left="0"/>
        <w:jc w:val="both"/>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59EB5AF0" w:rsidR="70F0B813">
        <w:rPr>
          <w:rFonts w:ascii="Calibri Light" w:hAnsi="Calibri Light" w:eastAsia="Calibri Light" w:cs="Calibri Light" w:asciiTheme="majorAscii" w:hAnsiTheme="majorAscii" w:eastAsiaTheme="majorAscii" w:cstheme="majorAscii"/>
          <w:b w:val="1"/>
          <w:bCs w:val="1"/>
          <w:i w:val="0"/>
          <w:iCs w:val="0"/>
          <w:caps w:val="0"/>
          <w:smallCaps w:val="0"/>
          <w:noProof w:val="0"/>
          <w:color w:val="000000" w:themeColor="text1" w:themeTint="FF" w:themeShade="FF"/>
          <w:sz w:val="22"/>
          <w:szCs w:val="22"/>
          <w:lang w:val="en-GB"/>
        </w:rPr>
        <w:t>Additional Information</w:t>
      </w:r>
    </w:p>
    <w:p w:rsidRPr="00763EBD" w:rsidR="00DF48CD" w:rsidP="59EB5AF0" w:rsidRDefault="00DF48CD" w14:paraId="65635C29" w14:textId="0600C89B">
      <w:pPr>
        <w:tabs>
          <w:tab w:val="left" w:leader="none" w:pos="709"/>
        </w:tabs>
        <w:spacing w:before="40" w:after="40" w:afterAutospacing="off" w:line="240" w:lineRule="auto"/>
        <w:ind w:left="0"/>
        <w:jc w:val="both"/>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Class Teaching Assistants can be asked to work across all years of the school from reception to year 6 depending on need.</w:t>
      </w:r>
    </w:p>
    <w:p w:rsidRPr="00763EBD" w:rsidR="00DF48CD" w:rsidP="59EB5AF0" w:rsidRDefault="00DF48CD" w14:paraId="71E4BAB0" w14:textId="16B30C79">
      <w:pPr>
        <w:tabs>
          <w:tab w:val="left" w:leader="none" w:pos="709"/>
        </w:tabs>
        <w:spacing w:before="40" w:after="40" w:afterAutospacing="off" w:line="240" w:lineRule="auto"/>
        <w:ind w:left="0"/>
        <w:jc w:val="both"/>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pP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Teaching Assistants supporting SEN pupils will follow the pupil through the school on a named contract basis</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When that child </w:t>
      </w:r>
      <w:r w:rsidRPr="59EB5AF0" w:rsidR="610DBA64">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leaves,</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the Trust will endeavour to </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allocate</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another name pupil or </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identify</w:t>
      </w:r>
      <w:r w:rsidRPr="59EB5AF0" w:rsidR="70F0B813">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 other opportunities for the TA.</w:t>
      </w:r>
    </w:p>
    <w:p w:rsidRPr="00763EBD" w:rsidR="00DF48CD" w:rsidP="59EB5AF0" w:rsidRDefault="00DF48CD" w14:paraId="26764657" w14:textId="12F91FE4">
      <w:pPr>
        <w:pStyle w:val="Normal"/>
        <w:tabs>
          <w:tab w:val="left" w:leader="none" w:pos="1276"/>
        </w:tabs>
        <w:spacing w:after="0" w:afterAutospacing="off" w:line="240" w:lineRule="auto"/>
        <w:jc w:val="both"/>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sz w:val="24"/>
          <w:szCs w:val="24"/>
          <w:lang w:val="en-GB"/>
        </w:rPr>
      </w:pPr>
    </w:p>
    <w:p w:rsidRPr="00763EBD" w:rsidR="00DF48CD" w:rsidP="59EB5AF0" w:rsidRDefault="6AFEABF0" w14:paraId="054FA3E1" w14:textId="17BC267C">
      <w:pPr>
        <w:overflowPunct/>
        <w:autoSpaceDE/>
        <w:autoSpaceDN/>
        <w:adjustRightInd/>
        <w:jc w:val="both"/>
        <w:textAlignment w:val="auto"/>
        <w:rPr>
          <w:rFonts w:ascii="Calibri Light" w:hAnsi="Calibri Light" w:eastAsia="Calibri Light" w:cs="Calibri Light" w:asciiTheme="majorAscii" w:hAnsiTheme="majorAscii" w:eastAsiaTheme="majorAscii" w:cstheme="majorAscii"/>
          <w:color w:val="000000" w:themeColor="text1"/>
          <w:sz w:val="22"/>
          <w:szCs w:val="22"/>
        </w:rPr>
      </w:pPr>
      <w:r w:rsidRPr="59EB5AF0" w:rsidR="6AFEABF0">
        <w:rPr>
          <w:rFonts w:ascii="Calibri Light" w:hAnsi="Calibri Light" w:eastAsia="Calibri Light" w:cs="Calibri Light" w:asciiTheme="majorAscii" w:hAnsiTheme="majorAscii" w:eastAsiaTheme="majorAscii" w:cstheme="majorAscii"/>
          <w:color w:val="000000" w:themeColor="text1" w:themeTint="FF" w:themeShade="FF"/>
          <w:sz w:val="22"/>
          <w:szCs w:val="22"/>
        </w:rPr>
        <w:t xml:space="preserve">This Job Description is not definitive or exhaustive but is provided to give the post holder </w:t>
      </w:r>
      <w:r w:rsidRPr="59EB5AF0" w:rsidR="6AFEABF0">
        <w:rPr>
          <w:rFonts w:ascii="Calibri Light" w:hAnsi="Calibri Light" w:eastAsia="Calibri Light" w:cs="Calibri Light" w:asciiTheme="majorAscii" w:hAnsiTheme="majorAscii" w:eastAsiaTheme="majorAscii" w:cstheme="majorAscii"/>
          <w:color w:val="000000" w:themeColor="text1" w:themeTint="FF" w:themeShade="FF"/>
          <w:sz w:val="22"/>
          <w:szCs w:val="22"/>
        </w:rPr>
        <w:t>an indication</w:t>
      </w:r>
      <w:r w:rsidRPr="59EB5AF0" w:rsidR="6AFEABF0">
        <w:rPr>
          <w:rFonts w:ascii="Calibri Light" w:hAnsi="Calibri Light" w:eastAsia="Calibri Light" w:cs="Calibri Light" w:asciiTheme="majorAscii" w:hAnsiTheme="majorAscii" w:eastAsiaTheme="majorAscii" w:cstheme="majorAscii"/>
          <w:color w:val="000000" w:themeColor="text1" w:themeTint="FF" w:themeShade="FF"/>
          <w:sz w:val="22"/>
          <w:szCs w:val="22"/>
        </w:rPr>
        <w:t xml:space="preserve"> of the range of activities, duties and responsibilities concerned with their employment</w:t>
      </w:r>
      <w:r w:rsidRPr="59EB5AF0" w:rsidR="6AFEABF0">
        <w:rPr>
          <w:rFonts w:ascii="Calibri Light" w:hAnsi="Calibri Light" w:eastAsia="Calibri Light" w:cs="Calibri Light" w:asciiTheme="majorAscii" w:hAnsiTheme="majorAscii" w:eastAsiaTheme="majorAscii" w:cstheme="majorAscii"/>
          <w:color w:val="000000" w:themeColor="text1" w:themeTint="FF" w:themeShade="FF"/>
          <w:sz w:val="22"/>
          <w:szCs w:val="22"/>
        </w:rPr>
        <w:t xml:space="preserve">.  </w:t>
      </w:r>
      <w:r w:rsidRPr="59EB5AF0" w:rsidR="6AFEABF0">
        <w:rPr>
          <w:rFonts w:ascii="Calibri Light" w:hAnsi="Calibri Light" w:eastAsia="Calibri Light" w:cs="Calibri Light" w:asciiTheme="majorAscii" w:hAnsiTheme="majorAscii" w:eastAsiaTheme="majorAscii" w:cstheme="majorAscii"/>
          <w:color w:val="000000" w:themeColor="text1" w:themeTint="FF" w:themeShade="FF"/>
          <w:sz w:val="22"/>
          <w:szCs w:val="22"/>
        </w:rPr>
        <w:t xml:space="preserve">It may be subject to review and revision at any time at the discretion of the Trust if, in the interest and efficiency of the service, it should be </w:t>
      </w:r>
      <w:r w:rsidRPr="59EB5AF0" w:rsidR="6AFEABF0">
        <w:rPr>
          <w:rFonts w:ascii="Calibri Light" w:hAnsi="Calibri Light" w:eastAsia="Calibri Light" w:cs="Calibri Light" w:asciiTheme="majorAscii" w:hAnsiTheme="majorAscii" w:eastAsiaTheme="majorAscii" w:cstheme="majorAscii"/>
          <w:color w:val="000000" w:themeColor="text1" w:themeTint="FF" w:themeShade="FF"/>
          <w:sz w:val="22"/>
          <w:szCs w:val="22"/>
        </w:rPr>
        <w:t>deemed</w:t>
      </w:r>
      <w:r w:rsidRPr="59EB5AF0" w:rsidR="6AFEABF0">
        <w:rPr>
          <w:rFonts w:ascii="Calibri Light" w:hAnsi="Calibri Light" w:eastAsia="Calibri Light" w:cs="Calibri Light" w:asciiTheme="majorAscii" w:hAnsiTheme="majorAscii" w:eastAsiaTheme="majorAscii" w:cstheme="majorAscii"/>
          <w:color w:val="000000" w:themeColor="text1" w:themeTint="FF" w:themeShade="FF"/>
          <w:sz w:val="22"/>
          <w:szCs w:val="22"/>
        </w:rPr>
        <w:t xml:space="preserve"> </w:t>
      </w:r>
      <w:r w:rsidRPr="59EB5AF0" w:rsidR="4691A695">
        <w:rPr>
          <w:rFonts w:ascii="Calibri Light" w:hAnsi="Calibri Light" w:eastAsia="Calibri Light" w:cs="Calibri Light" w:asciiTheme="majorAscii" w:hAnsiTheme="majorAscii" w:eastAsiaTheme="majorAscii" w:cstheme="majorAscii"/>
          <w:color w:val="000000" w:themeColor="text1" w:themeTint="FF" w:themeShade="FF"/>
          <w:sz w:val="22"/>
          <w:szCs w:val="22"/>
        </w:rPr>
        <w:t xml:space="preserve">necessary. </w:t>
      </w:r>
    </w:p>
    <w:p w:rsidRPr="00763EBD" w:rsidR="00DF48CD" w:rsidP="59EB5AF0" w:rsidRDefault="00DF48CD" w14:paraId="58C3B509" w14:textId="1168947D">
      <w:pPr>
        <w:overflowPunct/>
        <w:autoSpaceDE/>
        <w:autoSpaceDN/>
        <w:adjustRightInd/>
        <w:jc w:val="both"/>
        <w:textAlignment w:val="auto"/>
        <w:rPr>
          <w:rFonts w:ascii="Calibri Light" w:hAnsi="Calibri Light" w:eastAsia="Calibri Light" w:cs="Calibri Light" w:asciiTheme="majorAscii" w:hAnsiTheme="majorAscii" w:eastAsiaTheme="majorAscii" w:cstheme="majorAscii"/>
          <w:color w:val="000000" w:themeColor="text1"/>
          <w:sz w:val="22"/>
          <w:szCs w:val="22"/>
        </w:rPr>
      </w:pPr>
    </w:p>
    <w:p w:rsidR="1B4939A0" w:rsidP="59EB5AF0" w:rsidRDefault="1B4939A0" w14:paraId="696E54B3" w14:textId="3CCE1989">
      <w:pPr>
        <w:rPr>
          <w:rFonts w:ascii="Calibri Light" w:hAnsi="Calibri Light" w:eastAsia="Calibri Light" w:cs="Calibri Light" w:asciiTheme="majorAscii" w:hAnsiTheme="majorAscii" w:eastAsiaTheme="majorAscii" w:cstheme="majorAscii"/>
          <w:color w:val="000000" w:themeColor="text1" w:themeTint="FF" w:themeShade="FF"/>
          <w:sz w:val="22"/>
          <w:szCs w:val="22"/>
        </w:rPr>
      </w:pPr>
      <w:r w:rsidRPr="59EB5AF0" w:rsidR="6AFEABF0">
        <w:rPr>
          <w:rFonts w:ascii="Calibri Light" w:hAnsi="Calibri Light" w:eastAsia="Calibri Light" w:cs="Calibri Light" w:asciiTheme="majorAscii" w:hAnsiTheme="majorAscii" w:eastAsiaTheme="majorAscii" w:cstheme="majorAscii"/>
          <w:b w:val="1"/>
          <w:bCs w:val="1"/>
          <w:color w:val="000000" w:themeColor="text1" w:themeTint="FF" w:themeShade="FF"/>
          <w:sz w:val="22"/>
          <w:szCs w:val="22"/>
        </w:rPr>
        <w:t xml:space="preserve">The Eastern Multi-Academy Trust is committed to creating a diverse workforce. </w:t>
      </w:r>
      <w:r w:rsidRPr="59EB5AF0" w:rsidR="6AFEABF0">
        <w:rPr>
          <w:rFonts w:ascii="Calibri Light" w:hAnsi="Calibri Light" w:eastAsia="Calibri Light" w:cs="Calibri Light" w:asciiTheme="majorAscii" w:hAnsiTheme="majorAscii" w:eastAsiaTheme="majorAscii" w:cstheme="majorAscii"/>
          <w:b w:val="1"/>
          <w:bCs w:val="1"/>
          <w:color w:val="000000" w:themeColor="text1" w:themeTint="FF" w:themeShade="FF"/>
          <w:sz w:val="22"/>
          <w:szCs w:val="22"/>
        </w:rPr>
        <w:t>We’ll</w:t>
      </w:r>
      <w:r w:rsidRPr="59EB5AF0" w:rsidR="6AFEABF0">
        <w:rPr>
          <w:rFonts w:ascii="Calibri Light" w:hAnsi="Calibri Light" w:eastAsia="Calibri Light" w:cs="Calibri Light" w:asciiTheme="majorAscii" w:hAnsiTheme="majorAscii" w:eastAsiaTheme="majorAscii" w:cstheme="majorAscii"/>
          <w:b w:val="1"/>
          <w:bCs w:val="1"/>
          <w:color w:val="000000" w:themeColor="text1" w:themeTint="FF" w:themeShade="FF"/>
          <w:sz w:val="22"/>
          <w:szCs w:val="22"/>
        </w:rPr>
        <w:t xml:space="preserve"> consider all qualified applicants for employment without regard to sex, race, religion, belief, sexual orientation, gender reassignment, pregnancy, maternity, age, disability, </w:t>
      </w:r>
      <w:r w:rsidRPr="59EB5AF0" w:rsidR="6AFEABF0">
        <w:rPr>
          <w:rFonts w:ascii="Calibri Light" w:hAnsi="Calibri Light" w:eastAsia="Calibri Light" w:cs="Calibri Light" w:asciiTheme="majorAscii" w:hAnsiTheme="majorAscii" w:eastAsiaTheme="majorAscii" w:cstheme="majorAscii"/>
          <w:b w:val="1"/>
          <w:bCs w:val="1"/>
          <w:color w:val="000000" w:themeColor="text1" w:themeTint="FF" w:themeShade="FF"/>
          <w:sz w:val="22"/>
          <w:szCs w:val="22"/>
        </w:rPr>
        <w:t>marriage</w:t>
      </w:r>
      <w:r w:rsidRPr="59EB5AF0" w:rsidR="6AFEABF0">
        <w:rPr>
          <w:rFonts w:ascii="Calibri Light" w:hAnsi="Calibri Light" w:eastAsia="Calibri Light" w:cs="Calibri Light" w:asciiTheme="majorAscii" w:hAnsiTheme="majorAscii" w:eastAsiaTheme="majorAscii" w:cstheme="majorAscii"/>
          <w:b w:val="1"/>
          <w:bCs w:val="1"/>
          <w:color w:val="000000" w:themeColor="text1" w:themeTint="FF" w:themeShade="FF"/>
          <w:sz w:val="22"/>
          <w:szCs w:val="22"/>
        </w:rPr>
        <w:t xml:space="preserve"> or civil partnership.</w:t>
      </w:r>
    </w:p>
    <w:p w:rsidR="2E9E9584" w:rsidP="2E9E9584" w:rsidRDefault="2E9E9584" w14:paraId="6E2F4613" w14:textId="473CBFEB">
      <w:pPr>
        <w:rPr>
          <w:rFonts w:ascii="Calibri Light" w:hAnsi="Calibri Light" w:cs="Calibri Light"/>
          <w:b w:val="1"/>
          <w:bCs w:val="1"/>
        </w:rPr>
      </w:pPr>
    </w:p>
    <w:p w:rsidRPr="00763EBD" w:rsidR="00DF48CD" w:rsidP="23859A7F" w:rsidRDefault="00763EBD" w14:paraId="13A06C2C" w14:textId="3A798ACC">
      <w:pPr>
        <w:overflowPunct/>
        <w:autoSpaceDE/>
        <w:autoSpaceDN/>
        <w:adjustRightInd/>
        <w:textAlignment w:val="auto"/>
        <w:rPr>
          <w:rFonts w:ascii="Calibri Light" w:hAnsi="Calibri Light" w:cs="Calibri Light"/>
        </w:rPr>
      </w:pPr>
      <w:r w:rsidRPr="59EB5AF0" w:rsidR="00763EBD">
        <w:rPr>
          <w:rFonts w:ascii="Calibri Light" w:hAnsi="Calibri Light" w:cs="Calibri Light"/>
          <w:b w:val="1"/>
          <w:bCs w:val="1"/>
        </w:rPr>
        <w:t>PERSON SPECIFICATION</w:t>
      </w:r>
    </w:p>
    <w:tbl>
      <w:tblPr>
        <w:tblW w:w="96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6516"/>
        <w:gridCol w:w="1559"/>
        <w:gridCol w:w="1552"/>
      </w:tblGrid>
      <w:tr w:rsidRPr="00A312BE" w:rsidR="00A312BE" w:rsidTr="59EB5AF0" w14:paraId="4FA7CF04" w14:textId="77777777">
        <w:trPr>
          <w:trHeight w:val="567"/>
        </w:trPr>
        <w:tc>
          <w:tcPr>
            <w:tcW w:w="6516" w:type="dxa"/>
            <w:tcBorders>
              <w:top w:val="single" w:color="auto" w:sz="4" w:space="0"/>
              <w:left w:val="single" w:color="auto" w:sz="4" w:space="0"/>
              <w:bottom w:val="single" w:color="auto" w:sz="4" w:space="0"/>
              <w:right w:val="single" w:color="auto" w:sz="4" w:space="0"/>
            </w:tcBorders>
            <w:shd w:val="clear" w:color="auto" w:fill="auto"/>
            <w:tcMar/>
            <w:vAlign w:val="center"/>
            <w:hideMark/>
          </w:tcPr>
          <w:p w:rsidRPr="00A312BE" w:rsidR="004926D0" w:rsidP="00374CA1" w:rsidRDefault="00AC7EC7" w14:paraId="5B857BD2" w14:textId="7266D8D9">
            <w:pPr>
              <w:pStyle w:val="Header"/>
              <w:contextualSpacing/>
              <w:jc w:val="left"/>
              <w:rPr>
                <w:rFonts w:ascii="Calibri Light" w:hAnsi="Calibri Light" w:cs="Calibri Light"/>
                <w:b/>
                <w:bCs/>
                <w:szCs w:val="22"/>
              </w:rPr>
            </w:pPr>
            <w:r w:rsidRPr="00A312BE">
              <w:rPr>
                <w:rFonts w:ascii="Calibri Light" w:hAnsi="Calibri Light" w:cs="Calibri Light"/>
                <w:b/>
                <w:bCs/>
                <w:szCs w:val="22"/>
              </w:rPr>
              <w:t xml:space="preserve">Description </w:t>
            </w:r>
          </w:p>
        </w:tc>
        <w:tc>
          <w:tcPr>
            <w:tcW w:w="1559" w:type="dxa"/>
            <w:tcBorders>
              <w:top w:val="single" w:color="auto" w:sz="4" w:space="0"/>
              <w:left w:val="single" w:color="auto" w:sz="4" w:space="0"/>
              <w:bottom w:val="single" w:color="auto" w:sz="4" w:space="0"/>
              <w:right w:val="single" w:color="auto" w:sz="4" w:space="0"/>
            </w:tcBorders>
            <w:shd w:val="clear" w:color="auto" w:fill="auto"/>
            <w:tcMar/>
            <w:vAlign w:val="center"/>
            <w:hideMark/>
          </w:tcPr>
          <w:p w:rsidRPr="00A312BE" w:rsidR="004926D0" w:rsidP="00374CA1" w:rsidRDefault="004926D0" w14:paraId="2AEC1DC1" w14:textId="27CCC846">
            <w:pPr>
              <w:contextualSpacing/>
              <w:jc w:val="center"/>
              <w:rPr>
                <w:rFonts w:ascii="Calibri Light" w:hAnsi="Calibri Light" w:cs="Calibri Light"/>
                <w:b/>
                <w:bCs/>
                <w:sz w:val="22"/>
                <w:szCs w:val="22"/>
              </w:rPr>
            </w:pPr>
            <w:r w:rsidRPr="00A312BE">
              <w:rPr>
                <w:rFonts w:ascii="Calibri Light" w:hAnsi="Calibri Light" w:cs="Calibri Light"/>
                <w:b/>
                <w:sz w:val="22"/>
                <w:szCs w:val="22"/>
              </w:rPr>
              <w:t>Essential</w:t>
            </w:r>
            <w:r w:rsidRPr="00A312BE" w:rsidR="00AC7EC7">
              <w:rPr>
                <w:rFonts w:ascii="Calibri Light" w:hAnsi="Calibri Light" w:cs="Calibri Light"/>
                <w:b/>
                <w:sz w:val="22"/>
                <w:szCs w:val="22"/>
              </w:rPr>
              <w:t xml:space="preserve"> </w:t>
            </w:r>
            <w:r w:rsidRPr="00A312BE">
              <w:rPr>
                <w:rFonts w:ascii="Calibri Light" w:hAnsi="Calibri Light" w:cs="Calibri Light"/>
                <w:b/>
                <w:sz w:val="22"/>
                <w:szCs w:val="22"/>
              </w:rPr>
              <w:t>/ Desirable (E/D)</w:t>
            </w:r>
          </w:p>
        </w:tc>
        <w:tc>
          <w:tcPr>
            <w:tcW w:w="1552" w:type="dxa"/>
            <w:tcBorders>
              <w:top w:val="single" w:color="auto" w:sz="4" w:space="0"/>
              <w:left w:val="single" w:color="auto" w:sz="4" w:space="0"/>
              <w:bottom w:val="single" w:color="auto" w:sz="4" w:space="0"/>
              <w:right w:val="single" w:color="auto" w:sz="4" w:space="0"/>
            </w:tcBorders>
            <w:shd w:val="clear" w:color="auto" w:fill="auto"/>
            <w:tcMar/>
            <w:vAlign w:val="center"/>
            <w:hideMark/>
          </w:tcPr>
          <w:p w:rsidRPr="00A312BE" w:rsidR="00AC7EC7" w:rsidP="00374CA1" w:rsidRDefault="00AC7EC7" w14:paraId="5A38356F" w14:textId="77777777">
            <w:pPr>
              <w:pStyle w:val="Header"/>
              <w:contextualSpacing/>
              <w:jc w:val="center"/>
              <w:rPr>
                <w:rFonts w:ascii="Calibri Light" w:hAnsi="Calibri Light" w:cs="Calibri Light"/>
                <w:b/>
                <w:szCs w:val="22"/>
                <w:lang w:val="en-GB"/>
              </w:rPr>
            </w:pPr>
            <w:r w:rsidRPr="00A312BE">
              <w:rPr>
                <w:rFonts w:ascii="Calibri Light" w:hAnsi="Calibri Light" w:cs="Calibri Light"/>
                <w:b/>
                <w:szCs w:val="22"/>
                <w:lang w:val="en-GB"/>
              </w:rPr>
              <w:t>Evidence</w:t>
            </w:r>
          </w:p>
          <w:p w:rsidRPr="00A312BE" w:rsidR="004926D0" w:rsidP="00374CA1" w:rsidRDefault="00AC7EC7" w14:paraId="3F3E2F42" w14:textId="7AF9BF98">
            <w:pPr>
              <w:pStyle w:val="Header"/>
              <w:contextualSpacing/>
              <w:jc w:val="center"/>
              <w:rPr>
                <w:rFonts w:ascii="Calibri Light" w:hAnsi="Calibri Light" w:cs="Calibri Light"/>
                <w:b/>
                <w:szCs w:val="22"/>
                <w:lang w:val="en-GB"/>
              </w:rPr>
            </w:pPr>
            <w:r w:rsidRPr="00A312BE">
              <w:rPr>
                <w:rFonts w:ascii="Calibri Light" w:hAnsi="Calibri Light" w:cs="Calibri Light"/>
                <w:b/>
                <w:szCs w:val="22"/>
                <w:lang w:val="en-GB"/>
              </w:rPr>
              <w:t>method</w:t>
            </w:r>
          </w:p>
        </w:tc>
      </w:tr>
      <w:tr w:rsidRPr="009D21F0" w:rsidR="004926D0" w:rsidTr="59EB5AF0" w14:paraId="28E88F58" w14:textId="77777777">
        <w:trPr>
          <w:trHeight w:val="283"/>
        </w:trPr>
        <w:tc>
          <w:tcPr>
            <w:tcW w:w="9627" w:type="dxa"/>
            <w:gridSpan w:val="3"/>
            <w:tcBorders>
              <w:top w:val="single" w:color="auto" w:sz="4" w:space="0"/>
              <w:left w:val="single" w:color="auto" w:sz="4" w:space="0"/>
              <w:bottom w:val="single" w:color="auto" w:sz="4" w:space="0"/>
              <w:right w:val="single" w:color="auto" w:sz="4" w:space="0"/>
            </w:tcBorders>
            <w:shd w:val="clear" w:color="auto" w:fill="002060"/>
            <w:tcMar/>
            <w:vAlign w:val="center"/>
          </w:tcPr>
          <w:p w:rsidRPr="009D21F0" w:rsidR="009D21F0" w:rsidP="00374CA1" w:rsidRDefault="004926D0" w14:paraId="18B312E5" w14:textId="558B5B3C">
            <w:pPr>
              <w:pStyle w:val="Header"/>
              <w:jc w:val="center"/>
              <w:rPr>
                <w:rFonts w:ascii="Calibri Light" w:hAnsi="Calibri Light" w:cs="Calibri Light"/>
                <w:b/>
                <w:bCs/>
                <w:color w:val="FFFFFF" w:themeColor="background1"/>
                <w:szCs w:val="22"/>
              </w:rPr>
            </w:pPr>
            <w:r w:rsidRPr="009D21F0">
              <w:rPr>
                <w:rFonts w:ascii="Calibri Light" w:hAnsi="Calibri Light" w:cs="Calibri Light"/>
                <w:b/>
                <w:bCs/>
                <w:color w:val="FFFFFF" w:themeColor="background1"/>
                <w:szCs w:val="22"/>
              </w:rPr>
              <w:t>Qualifications/Education</w:t>
            </w:r>
          </w:p>
        </w:tc>
      </w:tr>
      <w:tr w:rsidRPr="00EC3BC6" w:rsidR="004926D0" w:rsidTr="59EB5AF0" w14:paraId="5B9E48BD" w14:textId="77777777">
        <w:trPr/>
        <w:tc>
          <w:tcPr>
            <w:tcW w:w="6516" w:type="dxa"/>
            <w:tcBorders>
              <w:top w:val="single" w:color="auto" w:sz="4" w:space="0"/>
              <w:left w:val="single" w:color="auto" w:sz="4" w:space="0"/>
              <w:bottom w:val="single" w:color="auto" w:sz="4" w:space="0"/>
              <w:right w:val="single" w:color="auto" w:sz="4" w:space="0"/>
            </w:tcBorders>
            <w:tcMar/>
            <w:vAlign w:val="center"/>
            <w:hideMark/>
          </w:tcPr>
          <w:p w:rsidRPr="00EC3BC6" w:rsidR="004926D0" w:rsidP="59EB5AF0" w:rsidRDefault="004926D0" w14:paraId="7CCFE6A0" w14:textId="435E0E7F">
            <w:pPr>
              <w:pStyle w:val="NoSpacing"/>
              <w:jc w:val="both"/>
              <w:rPr>
                <w:rFonts w:ascii="Calibri Light" w:hAnsi="Calibri Light" w:eastAsia="Calibri Light" w:cs="Calibri Light" w:asciiTheme="majorAscii" w:hAnsiTheme="majorAscii" w:eastAsiaTheme="majorAscii" w:cstheme="majorAscii"/>
                <w:noProof w:val="0"/>
                <w:sz w:val="22"/>
                <w:szCs w:val="22"/>
                <w:lang w:val="en-GB"/>
              </w:rPr>
            </w:pPr>
            <w:r w:rsidRPr="59EB5AF0" w:rsidR="0B19A040">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English and Maths qualifications to Level 2 (GCSE A-C), or equivalent</w:t>
            </w:r>
          </w:p>
        </w:tc>
        <w:tc>
          <w:tcPr>
            <w:tcW w:w="1559" w:type="dxa"/>
            <w:tcBorders>
              <w:top w:val="single" w:color="auto" w:sz="4" w:space="0"/>
              <w:left w:val="single" w:color="auto" w:sz="4" w:space="0"/>
              <w:bottom w:val="single" w:color="auto" w:sz="4" w:space="0"/>
              <w:right w:val="single" w:color="auto" w:sz="4" w:space="0"/>
            </w:tcBorders>
            <w:tcMar/>
            <w:vAlign w:val="center"/>
          </w:tcPr>
          <w:p w:rsidRPr="00BA51B3" w:rsidR="004926D0" w:rsidP="59EB5AF0" w:rsidRDefault="416F2BF5" w14:paraId="0ACD6EEB" w14:textId="29F2CAE1">
            <w:pPr>
              <w:pStyle w:val="Header"/>
              <w:spacing w:line="259" w:lineRule="auto"/>
              <w:jc w:val="center"/>
              <w:rPr>
                <w:rFonts w:ascii="Calibri Light" w:hAnsi="Calibri Light" w:eastAsia="Calibri Light" w:cs="Calibri Light" w:asciiTheme="majorAscii" w:hAnsiTheme="majorAscii" w:eastAsiaTheme="majorAscii" w:cstheme="majorAscii"/>
              </w:rPr>
            </w:pPr>
            <w:r w:rsidRPr="59EB5AF0" w:rsidR="0B19A040">
              <w:rPr>
                <w:rFonts w:ascii="Calibri Light" w:hAnsi="Calibri Light" w:eastAsia="Calibri Light" w:cs="Calibri Light" w:asciiTheme="majorAscii" w:hAnsiTheme="majorAscii" w:eastAsiaTheme="majorAscii" w:cstheme="majorAscii"/>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Pr="00BA51B3" w:rsidR="004926D0" w:rsidP="59EB5AF0" w:rsidRDefault="416F2BF5" w14:paraId="50CCCB40" w14:textId="455BD52F">
            <w:pPr>
              <w:pStyle w:val="Header"/>
              <w:jc w:val="center"/>
              <w:rPr>
                <w:rFonts w:ascii="Calibri Light" w:hAnsi="Calibri Light" w:eastAsia="Calibri Light" w:cs="Calibri Light" w:asciiTheme="majorAscii" w:hAnsiTheme="majorAscii" w:eastAsiaTheme="majorAscii" w:cstheme="majorAscii"/>
              </w:rPr>
            </w:pPr>
            <w:r w:rsidRPr="59EB5AF0" w:rsidR="0B19A040">
              <w:rPr>
                <w:rFonts w:ascii="Calibri Light" w:hAnsi="Calibri Light" w:eastAsia="Calibri Light" w:cs="Calibri Light" w:asciiTheme="majorAscii" w:hAnsiTheme="majorAscii" w:eastAsiaTheme="majorAscii" w:cstheme="majorAscii"/>
              </w:rPr>
              <w:t>A</w:t>
            </w:r>
          </w:p>
        </w:tc>
      </w:tr>
      <w:tr w:rsidR="3AD4ABDE" w:rsidTr="59EB5AF0" w14:paraId="305186E8" w14:textId="77777777">
        <w:trPr>
          <w:trHeight w:val="345"/>
        </w:trPr>
        <w:tc>
          <w:tcPr>
            <w:tcW w:w="6516" w:type="dxa"/>
            <w:tcBorders>
              <w:top w:val="single" w:color="auto" w:sz="4" w:space="0"/>
              <w:left w:val="single" w:color="auto" w:sz="4" w:space="0"/>
              <w:bottom w:val="single" w:color="auto" w:sz="4" w:space="0"/>
              <w:right w:val="single" w:color="auto" w:sz="4" w:space="0"/>
            </w:tcBorders>
            <w:tcMar/>
            <w:vAlign w:val="center"/>
            <w:hideMark/>
          </w:tcPr>
          <w:p w:rsidR="4DF0CEA0" w:rsidP="59EB5AF0" w:rsidRDefault="4DF0CEA0" w14:paraId="08687659" w14:textId="24C7D8B8">
            <w:pPr>
              <w:pStyle w:val="NoSpacing"/>
              <w:jc w:val="both"/>
              <w:rPr>
                <w:rFonts w:ascii="Calibri Light" w:hAnsi="Calibri Light" w:eastAsia="Calibri Light" w:cs="Calibri Light" w:asciiTheme="majorAscii" w:hAnsiTheme="majorAscii" w:eastAsiaTheme="majorAscii" w:cstheme="majorAscii"/>
                <w:noProof w:val="0"/>
                <w:sz w:val="22"/>
                <w:szCs w:val="22"/>
                <w:lang w:val="en-GB"/>
              </w:rPr>
            </w:pPr>
            <w:r w:rsidRPr="59EB5AF0" w:rsidR="0B19A040">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Teaching Assistant Qualification, or equivalent</w:t>
            </w:r>
          </w:p>
        </w:tc>
        <w:tc>
          <w:tcPr>
            <w:tcW w:w="1559" w:type="dxa"/>
            <w:tcBorders>
              <w:top w:val="single" w:color="auto" w:sz="4" w:space="0"/>
              <w:left w:val="single" w:color="auto" w:sz="4" w:space="0"/>
              <w:bottom w:val="single" w:color="auto" w:sz="4" w:space="0"/>
              <w:right w:val="single" w:color="auto" w:sz="4" w:space="0"/>
            </w:tcBorders>
            <w:tcMar/>
            <w:vAlign w:val="center"/>
          </w:tcPr>
          <w:p w:rsidR="4DF0CEA0" w:rsidP="59EB5AF0" w:rsidRDefault="00C03041" w14:paraId="64DE11AD" w14:textId="401915D5">
            <w:pPr>
              <w:pStyle w:val="Header"/>
              <w:jc w:val="center"/>
              <w:rPr>
                <w:rFonts w:ascii="Calibri Light" w:hAnsi="Calibri Light" w:eastAsia="Calibri Light" w:cs="Calibri Light" w:asciiTheme="majorAscii" w:hAnsiTheme="majorAscii" w:eastAsiaTheme="majorAscii" w:cstheme="majorAscii"/>
              </w:rPr>
            </w:pPr>
            <w:r w:rsidRPr="59EB5AF0" w:rsidR="0B19A040">
              <w:rPr>
                <w:rFonts w:ascii="Calibri Light" w:hAnsi="Calibri Light" w:eastAsia="Calibri Light" w:cs="Calibri Light" w:asciiTheme="majorAscii" w:hAnsiTheme="majorAscii" w:eastAsiaTheme="majorAscii" w:cstheme="majorAscii"/>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4DF0CEA0" w:rsidP="59EB5AF0" w:rsidRDefault="416F2BF5" w14:paraId="7DA61ED7" w14:textId="4E815CAC">
            <w:pPr>
              <w:pStyle w:val="Header"/>
              <w:jc w:val="center"/>
              <w:rPr>
                <w:rFonts w:ascii="Calibri Light" w:hAnsi="Calibri Light" w:eastAsia="Calibri Light" w:cs="Calibri Light" w:asciiTheme="majorAscii" w:hAnsiTheme="majorAscii" w:eastAsiaTheme="majorAscii" w:cstheme="majorAscii"/>
              </w:rPr>
            </w:pPr>
            <w:r w:rsidRPr="59EB5AF0" w:rsidR="0B19A040">
              <w:rPr>
                <w:rFonts w:ascii="Calibri Light" w:hAnsi="Calibri Light" w:eastAsia="Calibri Light" w:cs="Calibri Light" w:asciiTheme="majorAscii" w:hAnsiTheme="majorAscii" w:eastAsiaTheme="majorAscii" w:cstheme="majorAscii"/>
              </w:rPr>
              <w:t>A</w:t>
            </w:r>
          </w:p>
        </w:tc>
      </w:tr>
      <w:tr w:rsidR="23859A7F" w:rsidTr="59EB5AF0" w14:paraId="1580668F" w14:textId="77777777">
        <w:trPr>
          <w:trHeight w:val="300"/>
        </w:trPr>
        <w:tc>
          <w:tcPr>
            <w:tcW w:w="6516" w:type="dxa"/>
            <w:tcBorders>
              <w:top w:val="single" w:color="auto" w:sz="4" w:space="0"/>
              <w:left w:val="single" w:color="auto" w:sz="4" w:space="0"/>
              <w:bottom w:val="single" w:color="auto" w:sz="4" w:space="0"/>
              <w:right w:val="single" w:color="auto" w:sz="4" w:space="0"/>
            </w:tcBorders>
            <w:tcMar/>
            <w:vAlign w:val="center"/>
            <w:hideMark/>
          </w:tcPr>
          <w:p w:rsidR="416F2BF5" w:rsidP="59EB5AF0" w:rsidRDefault="00C03041" w14:paraId="44E4F115" w14:textId="2171107E">
            <w:pPr>
              <w:pStyle w:val="NoSpacing"/>
              <w:jc w:val="both"/>
              <w:rPr>
                <w:rFonts w:ascii="Calibri Light" w:hAnsi="Calibri Light" w:eastAsia="Calibri Light" w:cs="Calibri Light" w:asciiTheme="majorAscii" w:hAnsiTheme="majorAscii" w:eastAsiaTheme="majorAscii" w:cstheme="majorAscii"/>
                <w:noProof w:val="0"/>
                <w:sz w:val="22"/>
                <w:szCs w:val="22"/>
                <w:lang w:val="en-GB"/>
              </w:rPr>
            </w:pPr>
            <w:r w:rsidRPr="59EB5AF0" w:rsidR="0B19A040">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English and Maths qualifications to Level 3 (A Level), or equivalent</w:t>
            </w:r>
          </w:p>
        </w:tc>
        <w:tc>
          <w:tcPr>
            <w:tcW w:w="1559" w:type="dxa"/>
            <w:tcBorders>
              <w:top w:val="single" w:color="auto" w:sz="4" w:space="0"/>
              <w:left w:val="single" w:color="auto" w:sz="4" w:space="0"/>
              <w:bottom w:val="single" w:color="auto" w:sz="4" w:space="0"/>
              <w:right w:val="single" w:color="auto" w:sz="4" w:space="0"/>
            </w:tcBorders>
            <w:tcMar/>
            <w:vAlign w:val="center"/>
          </w:tcPr>
          <w:p w:rsidR="416F2BF5" w:rsidP="59EB5AF0" w:rsidRDefault="416F2BF5" w14:paraId="787C4988" w14:textId="16127CCE">
            <w:pPr>
              <w:pStyle w:val="Header"/>
              <w:jc w:val="center"/>
              <w:rPr>
                <w:rFonts w:ascii="Calibri Light" w:hAnsi="Calibri Light" w:eastAsia="Calibri Light" w:cs="Calibri Light" w:asciiTheme="majorAscii" w:hAnsiTheme="majorAscii" w:eastAsiaTheme="majorAscii" w:cstheme="majorAscii"/>
              </w:rPr>
            </w:pPr>
            <w:r w:rsidRPr="59EB5AF0" w:rsidR="0B19A040">
              <w:rPr>
                <w:rFonts w:ascii="Calibri Light" w:hAnsi="Calibri Light" w:eastAsia="Calibri Light" w:cs="Calibri Light" w:asciiTheme="majorAscii" w:hAnsiTheme="majorAscii" w:eastAsiaTheme="majorAscii" w:cstheme="majorAscii"/>
              </w:rPr>
              <w:t>D</w:t>
            </w:r>
          </w:p>
        </w:tc>
        <w:tc>
          <w:tcPr>
            <w:tcW w:w="1552" w:type="dxa"/>
            <w:tcBorders>
              <w:top w:val="single" w:color="auto" w:sz="4" w:space="0"/>
              <w:left w:val="single" w:color="auto" w:sz="4" w:space="0"/>
              <w:bottom w:val="single" w:color="auto" w:sz="4" w:space="0"/>
              <w:right w:val="single" w:color="auto" w:sz="4" w:space="0"/>
            </w:tcBorders>
            <w:tcMar/>
            <w:vAlign w:val="center"/>
          </w:tcPr>
          <w:p w:rsidR="416F2BF5" w:rsidP="59EB5AF0" w:rsidRDefault="416F2BF5" w14:paraId="6E35E457" w14:textId="2EBE82F9">
            <w:pPr>
              <w:pStyle w:val="Header"/>
              <w:jc w:val="center"/>
              <w:rPr>
                <w:rFonts w:ascii="Calibri Light" w:hAnsi="Calibri Light" w:eastAsia="Calibri Light" w:cs="Calibri Light" w:asciiTheme="majorAscii" w:hAnsiTheme="majorAscii" w:eastAsiaTheme="majorAscii" w:cstheme="majorAscii"/>
              </w:rPr>
            </w:pPr>
            <w:r w:rsidRPr="59EB5AF0" w:rsidR="0B19A040">
              <w:rPr>
                <w:rFonts w:ascii="Calibri Light" w:hAnsi="Calibri Light" w:eastAsia="Calibri Light" w:cs="Calibri Light" w:asciiTheme="majorAscii" w:hAnsiTheme="majorAscii" w:eastAsiaTheme="majorAscii" w:cstheme="majorAscii"/>
              </w:rPr>
              <w:t>A</w:t>
            </w:r>
          </w:p>
        </w:tc>
      </w:tr>
      <w:tr w:rsidRPr="009D21F0" w:rsidR="00C515B1" w:rsidTr="59EB5AF0" w14:paraId="12B78328" w14:textId="77777777">
        <w:trPr>
          <w:trHeight w:val="300"/>
        </w:trPr>
        <w:tc>
          <w:tcPr>
            <w:tcW w:w="9627" w:type="dxa"/>
            <w:gridSpan w:val="3"/>
            <w:tcBorders>
              <w:top w:val="single" w:color="auto" w:sz="4" w:space="0"/>
              <w:left w:val="single" w:color="auto" w:sz="4" w:space="0"/>
              <w:bottom w:val="single" w:color="auto" w:sz="4" w:space="0"/>
              <w:right w:val="single" w:color="auto" w:sz="4" w:space="0"/>
            </w:tcBorders>
            <w:shd w:val="clear" w:color="auto" w:fill="002060"/>
            <w:tcMar/>
            <w:vAlign w:val="center"/>
          </w:tcPr>
          <w:p w:rsidRPr="009D21F0" w:rsidR="00C515B1" w:rsidP="00374CA1" w:rsidRDefault="00C515B1" w14:paraId="5773DB79" w14:textId="5E380308">
            <w:pPr>
              <w:pStyle w:val="Header"/>
              <w:jc w:val="center"/>
              <w:rPr>
                <w:rFonts w:ascii="Calibri Light" w:hAnsi="Calibri Light" w:cs="Calibri Light"/>
                <w:b/>
                <w:bCs/>
                <w:color w:val="FFFFFF" w:themeColor="background1"/>
                <w:szCs w:val="22"/>
              </w:rPr>
            </w:pPr>
            <w:r w:rsidRPr="009D21F0">
              <w:rPr>
                <w:rFonts w:ascii="Calibri Light" w:hAnsi="Calibri Light" w:cs="Calibri Light"/>
                <w:b/>
                <w:bCs/>
                <w:color w:val="FFFFFF" w:themeColor="background1"/>
                <w:szCs w:val="22"/>
              </w:rPr>
              <w:t>Experience</w:t>
            </w:r>
          </w:p>
        </w:tc>
      </w:tr>
      <w:tr w:rsidR="23859A7F" w:rsidTr="59EB5AF0" w14:paraId="3169F98D" w14:textId="77777777">
        <w:trPr>
          <w:trHeight w:val="300"/>
        </w:trPr>
        <w:tc>
          <w:tcPr>
            <w:tcW w:w="6516" w:type="dxa"/>
            <w:tcBorders>
              <w:top w:val="single" w:color="auto" w:sz="4" w:space="0"/>
              <w:left w:val="single" w:color="auto" w:sz="4" w:space="0"/>
              <w:bottom w:val="single" w:color="auto" w:sz="4" w:space="0"/>
              <w:right w:val="single" w:color="auto" w:sz="4" w:space="0"/>
            </w:tcBorders>
            <w:tcMar/>
            <w:vAlign w:val="center"/>
            <w:hideMark/>
          </w:tcPr>
          <w:p w:rsidR="227CA783" w:rsidP="59EB5AF0" w:rsidRDefault="227CA783" w14:paraId="1189CB5C" w14:textId="6FBEE170">
            <w:pPr>
              <w:pStyle w:val="NoSpacing"/>
              <w:jc w:val="both"/>
              <w:rPr>
                <w:rFonts w:ascii="Calibri Light" w:hAnsi="Calibri Light" w:eastAsia="Calibri Light" w:cs="Calibri Light" w:asciiTheme="majorAscii" w:hAnsiTheme="majorAscii" w:eastAsiaTheme="majorAscii" w:cstheme="majorAscii"/>
                <w:noProof w:val="0"/>
                <w:sz w:val="22"/>
                <w:szCs w:val="22"/>
                <w:lang w:val="en-GB"/>
              </w:rPr>
            </w:pPr>
            <w:r w:rsidRPr="59EB5AF0" w:rsidR="498B552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Experience of working in an education setting</w:t>
            </w:r>
          </w:p>
        </w:tc>
        <w:tc>
          <w:tcPr>
            <w:tcW w:w="1559" w:type="dxa"/>
            <w:tcBorders>
              <w:top w:val="single" w:color="auto" w:sz="4" w:space="0"/>
              <w:left w:val="single" w:color="auto" w:sz="4" w:space="0"/>
              <w:bottom w:val="single" w:color="auto" w:sz="4" w:space="0"/>
              <w:right w:val="single" w:color="auto" w:sz="4" w:space="0"/>
            </w:tcBorders>
            <w:tcMar/>
            <w:vAlign w:val="center"/>
          </w:tcPr>
          <w:p w:rsidR="227CA783" w:rsidP="2E9E9584" w:rsidRDefault="227CA783" w14:paraId="3BF1B11A" w14:textId="2678C7C2">
            <w:pPr>
              <w:pStyle w:val="Header"/>
              <w:jc w:val="center"/>
              <w:rPr>
                <w:rFonts w:ascii="Calibri Light" w:hAnsi="Calibri Light" w:eastAsia="游ゴシック Light" w:cs="Times New Roman" w:asciiTheme="majorAscii" w:hAnsiTheme="majorAscii" w:eastAsiaTheme="majorEastAsia" w:cstheme="majorBidi"/>
              </w:rPr>
            </w:pPr>
            <w:r w:rsidRPr="59EB5AF0" w:rsidR="498B5522">
              <w:rPr>
                <w:rFonts w:ascii="Calibri Light" w:hAnsi="Calibri Light" w:eastAsia="游ゴシック Light" w:cs="Times New Roman" w:asciiTheme="majorAscii" w:hAnsiTheme="majorAscii" w:eastAsiaTheme="majorEastAsia" w:cstheme="majorBidi"/>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227CA783" w:rsidP="2E9E9584" w:rsidRDefault="227CA783" w14:paraId="2BAD9E5A" w14:textId="63101AD5">
            <w:pPr>
              <w:pStyle w:val="Header"/>
              <w:jc w:val="center"/>
              <w:rPr>
                <w:rFonts w:ascii="Calibri Light" w:hAnsi="Calibri Light" w:eastAsia="游ゴシック Light" w:cs="Times New Roman" w:asciiTheme="majorAscii" w:hAnsiTheme="majorAscii" w:eastAsiaTheme="majorEastAsia" w:cstheme="majorBidi"/>
              </w:rPr>
            </w:pPr>
            <w:r w:rsidRPr="59EB5AF0" w:rsidR="498B5522">
              <w:rPr>
                <w:rFonts w:ascii="Calibri Light" w:hAnsi="Calibri Light" w:eastAsia="游ゴシック Light" w:cs="Times New Roman" w:asciiTheme="majorAscii" w:hAnsiTheme="majorAscii" w:eastAsiaTheme="majorEastAsia" w:cstheme="majorBidi"/>
              </w:rPr>
              <w:t>A</w:t>
            </w:r>
          </w:p>
        </w:tc>
      </w:tr>
      <w:tr w:rsidR="2E9E9584" w:rsidTr="59EB5AF0" w14:paraId="0A9E359B">
        <w:trPr>
          <w:trHeight w:val="300"/>
        </w:trPr>
        <w:tc>
          <w:tcPr>
            <w:tcW w:w="6516" w:type="dxa"/>
            <w:tcBorders>
              <w:top w:val="single" w:color="auto" w:sz="4" w:space="0"/>
              <w:left w:val="single" w:color="auto" w:sz="4" w:space="0"/>
              <w:bottom w:val="single" w:color="auto" w:sz="4" w:space="0"/>
              <w:right w:val="single" w:color="auto" w:sz="4" w:space="0"/>
            </w:tcBorders>
            <w:tcMar/>
            <w:vAlign w:val="center"/>
            <w:hideMark/>
          </w:tcPr>
          <w:p w:rsidR="3E81E822" w:rsidP="59EB5AF0" w:rsidRDefault="3E81E822" w14:paraId="2F344BA7" w14:textId="1C1A354B">
            <w:pPr>
              <w:pStyle w:val="NoSpacing"/>
              <w:jc w:val="both"/>
              <w:rPr>
                <w:rFonts w:ascii="Calibri Light" w:hAnsi="Calibri Light" w:eastAsia="Calibri Light" w:cs="Calibri Light" w:asciiTheme="majorAscii" w:hAnsiTheme="majorAscii" w:eastAsiaTheme="majorAscii" w:cstheme="majorAscii"/>
                <w:noProof w:val="0"/>
                <w:sz w:val="22"/>
                <w:szCs w:val="22"/>
                <w:lang w:val="en-GB"/>
              </w:rPr>
            </w:pPr>
            <w:r w:rsidRPr="59EB5AF0" w:rsidR="498B5522">
              <w:rPr>
                <w:rFonts w:ascii="Calibri Light" w:hAnsi="Calibri Light" w:eastAsia="Calibri Light" w:cs="Calibri Light" w:asciiTheme="majorAscii" w:hAnsiTheme="majorAscii" w:eastAsiaTheme="majorAscii" w:cstheme="majorAscii"/>
                <w:b w:val="0"/>
                <w:bCs w:val="0"/>
                <w:i w:val="0"/>
                <w:iCs w:val="0"/>
                <w:caps w:val="0"/>
                <w:smallCaps w:val="0"/>
                <w:strike w:val="0"/>
                <w:dstrike w:val="0"/>
                <w:noProof w:val="0"/>
                <w:color w:val="000000" w:themeColor="text1" w:themeTint="FF" w:themeShade="FF"/>
                <w:sz w:val="22"/>
                <w:szCs w:val="22"/>
                <w:u w:val="none"/>
                <w:lang w:val="en-GB"/>
              </w:rPr>
              <w:t>Experience of classroom management</w:t>
            </w:r>
          </w:p>
        </w:tc>
        <w:tc>
          <w:tcPr>
            <w:tcW w:w="1559" w:type="dxa"/>
            <w:tcBorders>
              <w:top w:val="single" w:color="auto" w:sz="4" w:space="0"/>
              <w:left w:val="single" w:color="auto" w:sz="4" w:space="0"/>
              <w:bottom w:val="single" w:color="auto" w:sz="4" w:space="0"/>
              <w:right w:val="single" w:color="auto" w:sz="4" w:space="0"/>
            </w:tcBorders>
            <w:tcMar/>
            <w:vAlign w:val="center"/>
          </w:tcPr>
          <w:p w:rsidR="3E81E822" w:rsidP="2E9E9584" w:rsidRDefault="3E81E822" w14:paraId="1541F56A" w14:textId="3670254F">
            <w:pPr>
              <w:pStyle w:val="Header"/>
              <w:jc w:val="center"/>
              <w:rPr>
                <w:rFonts w:ascii="Calibri Light" w:hAnsi="Calibri Light" w:eastAsia="游ゴシック Light" w:cs="Times New Roman" w:asciiTheme="majorAscii" w:hAnsiTheme="majorAscii" w:eastAsiaTheme="majorEastAsia" w:cstheme="majorBidi"/>
              </w:rPr>
            </w:pPr>
            <w:r w:rsidRPr="59EB5AF0" w:rsidR="498B5522">
              <w:rPr>
                <w:rFonts w:ascii="Calibri Light" w:hAnsi="Calibri Light" w:eastAsia="游ゴシック Light" w:cs="Times New Roman" w:asciiTheme="majorAscii" w:hAnsiTheme="majorAscii" w:eastAsiaTheme="majorEastAsia" w:cstheme="majorBidi"/>
              </w:rPr>
              <w:t>D</w:t>
            </w:r>
          </w:p>
        </w:tc>
        <w:tc>
          <w:tcPr>
            <w:tcW w:w="1552" w:type="dxa"/>
            <w:tcBorders>
              <w:top w:val="single" w:color="auto" w:sz="4" w:space="0"/>
              <w:left w:val="single" w:color="auto" w:sz="4" w:space="0"/>
              <w:bottom w:val="single" w:color="auto" w:sz="4" w:space="0"/>
              <w:right w:val="single" w:color="auto" w:sz="4" w:space="0"/>
            </w:tcBorders>
            <w:tcMar/>
            <w:vAlign w:val="center"/>
          </w:tcPr>
          <w:p w:rsidR="3E81E822" w:rsidP="2E9E9584" w:rsidRDefault="3E81E822" w14:paraId="44974617" w14:textId="71A6C6EF">
            <w:pPr>
              <w:pStyle w:val="Header"/>
              <w:jc w:val="center"/>
              <w:rPr>
                <w:rFonts w:ascii="Calibri Light" w:hAnsi="Calibri Light" w:eastAsia="游ゴシック Light" w:cs="Times New Roman" w:asciiTheme="majorAscii" w:hAnsiTheme="majorAscii" w:eastAsiaTheme="majorEastAsia" w:cstheme="majorBidi"/>
              </w:rPr>
            </w:pPr>
            <w:r w:rsidRPr="59EB5AF0" w:rsidR="498B5522">
              <w:rPr>
                <w:rFonts w:ascii="Calibri Light" w:hAnsi="Calibri Light" w:eastAsia="游ゴシック Light" w:cs="Times New Roman" w:asciiTheme="majorAscii" w:hAnsiTheme="majorAscii" w:eastAsiaTheme="majorEastAsia" w:cstheme="majorBidi"/>
              </w:rPr>
              <w:t>A</w:t>
            </w:r>
          </w:p>
        </w:tc>
      </w:tr>
      <w:tr w:rsidR="59EB5AF0" w:rsidTr="59EB5AF0" w14:paraId="7238454C">
        <w:trPr>
          <w:trHeight w:val="300"/>
        </w:trPr>
        <w:tc>
          <w:tcPr>
            <w:tcW w:w="6516" w:type="dxa"/>
            <w:tcBorders>
              <w:top w:val="single" w:color="auto" w:sz="4" w:space="0"/>
              <w:left w:val="single" w:color="auto" w:sz="4" w:space="0"/>
              <w:bottom w:val="single" w:color="auto" w:sz="4" w:space="0"/>
              <w:right w:val="single" w:color="auto" w:sz="4" w:space="0"/>
            </w:tcBorders>
            <w:tcMar/>
            <w:vAlign w:val="center"/>
            <w:hideMark/>
          </w:tcPr>
          <w:p w:rsidR="498B5522" w:rsidP="59EB5AF0" w:rsidRDefault="498B5522" w14:paraId="55B2F2F7" w14:textId="07FDD1BC">
            <w:pPr>
              <w:pStyle w:val="NoSpacing"/>
              <w:jc w:val="both"/>
              <w:rPr>
                <w:rFonts w:ascii="Calibri Light" w:hAnsi="Calibri Light" w:eastAsia="Calibri Light" w:cs="Calibri Light" w:asciiTheme="majorAscii" w:hAnsiTheme="majorAscii" w:eastAsiaTheme="majorAscii" w:cstheme="majorAscii"/>
                <w:noProof w:val="0"/>
                <w:sz w:val="22"/>
                <w:szCs w:val="22"/>
                <w:lang w:val="en-GB"/>
              </w:rPr>
            </w:pPr>
            <w:r w:rsidRPr="59EB5AF0" w:rsidR="498B5522">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Experience of working with children of a relevant age</w:t>
            </w:r>
          </w:p>
        </w:tc>
        <w:tc>
          <w:tcPr>
            <w:tcW w:w="1559" w:type="dxa"/>
            <w:tcBorders>
              <w:top w:val="single" w:color="auto" w:sz="4" w:space="0"/>
              <w:left w:val="single" w:color="auto" w:sz="4" w:space="0"/>
              <w:bottom w:val="single" w:color="auto" w:sz="4" w:space="0"/>
              <w:right w:val="single" w:color="auto" w:sz="4" w:space="0"/>
            </w:tcBorders>
            <w:tcMar/>
            <w:vAlign w:val="center"/>
          </w:tcPr>
          <w:p w:rsidR="498B5522" w:rsidP="59EB5AF0" w:rsidRDefault="498B5522" w14:paraId="2B9AF7C4" w14:textId="17CF8FF0">
            <w:pPr>
              <w:pStyle w:val="Header"/>
              <w:jc w:val="center"/>
              <w:rPr>
                <w:rFonts w:ascii="Calibri Light" w:hAnsi="Calibri Light" w:eastAsia="游ゴシック Light" w:cs="Times New Roman" w:asciiTheme="majorAscii" w:hAnsiTheme="majorAscii" w:eastAsiaTheme="majorEastAsia" w:cstheme="majorBidi"/>
              </w:rPr>
            </w:pPr>
            <w:r w:rsidRPr="59EB5AF0" w:rsidR="498B5522">
              <w:rPr>
                <w:rFonts w:ascii="Calibri Light" w:hAnsi="Calibri Light" w:eastAsia="游ゴシック Light" w:cs="Times New Roman" w:asciiTheme="majorAscii" w:hAnsiTheme="majorAscii" w:eastAsiaTheme="majorEastAsia" w:cstheme="majorBidi"/>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498B5522" w:rsidP="59EB5AF0" w:rsidRDefault="498B5522" w14:paraId="5FDE74FC" w14:textId="0D9D1157">
            <w:pPr>
              <w:pStyle w:val="Header"/>
              <w:jc w:val="center"/>
              <w:rPr>
                <w:rFonts w:ascii="Calibri Light" w:hAnsi="Calibri Light" w:eastAsia="游ゴシック Light" w:cs="Times New Roman" w:asciiTheme="majorAscii" w:hAnsiTheme="majorAscii" w:eastAsiaTheme="majorEastAsia" w:cstheme="majorBidi"/>
              </w:rPr>
            </w:pPr>
            <w:r w:rsidRPr="59EB5AF0" w:rsidR="498B5522">
              <w:rPr>
                <w:rFonts w:ascii="Calibri Light" w:hAnsi="Calibri Light" w:eastAsia="游ゴシック Light" w:cs="Times New Roman" w:asciiTheme="majorAscii" w:hAnsiTheme="majorAscii" w:eastAsiaTheme="majorEastAsia" w:cstheme="majorBidi"/>
              </w:rPr>
              <w:t>A</w:t>
            </w:r>
          </w:p>
        </w:tc>
      </w:tr>
      <w:tr w:rsidRPr="009D21F0" w:rsidR="00C515B1" w:rsidTr="59EB5AF0" w14:paraId="17FA80CE" w14:textId="77777777">
        <w:trPr>
          <w:trHeight w:val="283"/>
        </w:trPr>
        <w:tc>
          <w:tcPr>
            <w:tcW w:w="9627" w:type="dxa"/>
            <w:gridSpan w:val="3"/>
            <w:tcBorders>
              <w:top w:val="single" w:color="auto" w:sz="4" w:space="0"/>
              <w:left w:val="single" w:color="auto" w:sz="4" w:space="0"/>
              <w:bottom w:val="single" w:color="auto" w:sz="4" w:space="0"/>
              <w:right w:val="single" w:color="auto" w:sz="4" w:space="0"/>
            </w:tcBorders>
            <w:shd w:val="clear" w:color="auto" w:fill="002060"/>
            <w:tcMar/>
            <w:vAlign w:val="center"/>
          </w:tcPr>
          <w:p w:rsidRPr="009D21F0" w:rsidR="00C515B1" w:rsidP="00374CA1" w:rsidRDefault="00C515B1" w14:paraId="09DDAB1F" w14:textId="19DABE6B">
            <w:pPr>
              <w:pStyle w:val="Header"/>
              <w:jc w:val="center"/>
              <w:rPr>
                <w:rFonts w:ascii="Calibri Light" w:hAnsi="Calibri Light" w:cs="Calibri Light"/>
                <w:b/>
                <w:bCs/>
                <w:color w:val="FFFFFF" w:themeColor="background1"/>
                <w:szCs w:val="22"/>
              </w:rPr>
            </w:pPr>
            <w:r w:rsidRPr="009D21F0">
              <w:rPr>
                <w:rFonts w:ascii="Calibri Light" w:hAnsi="Calibri Light" w:cs="Calibri Light"/>
                <w:b/>
                <w:bCs/>
                <w:color w:val="FFFFFF" w:themeColor="background1"/>
                <w:szCs w:val="22"/>
              </w:rPr>
              <w:t>Knowledge</w:t>
            </w:r>
          </w:p>
        </w:tc>
      </w:tr>
      <w:tr w:rsidRPr="00EC3BC6" w:rsidR="004A7EA1" w:rsidTr="59EB5AF0" w14:paraId="77603BE5" w14:textId="77777777">
        <w:trPr/>
        <w:tc>
          <w:tcPr>
            <w:tcW w:w="6516" w:type="dxa"/>
            <w:tcBorders>
              <w:top w:val="single" w:color="auto" w:sz="4" w:space="0"/>
              <w:left w:val="single" w:color="auto" w:sz="4" w:space="0"/>
              <w:bottom w:val="single" w:color="auto" w:sz="4" w:space="0"/>
              <w:right w:val="single" w:color="auto" w:sz="4" w:space="0"/>
            </w:tcBorders>
            <w:tcMar/>
            <w:vAlign w:val="center"/>
          </w:tcPr>
          <w:p w:rsidRPr="00BA51B3" w:rsidR="004A7EA1" w:rsidP="59EB5AF0" w:rsidRDefault="004A7EA1" w14:paraId="769229E9" w14:textId="1696E5D6">
            <w:pPr>
              <w:pStyle w:val="NoSpacing"/>
              <w:jc w:val="both"/>
              <w:rPr>
                <w:rFonts w:ascii="Calibri Light" w:hAnsi="Calibri Light" w:eastAsia="Calibri Light" w:cs="Calibri Light" w:asciiTheme="majorAscii" w:hAnsiTheme="majorAscii" w:eastAsiaTheme="majorAscii" w:cstheme="majorAscii"/>
                <w:noProof w:val="0"/>
                <w:sz w:val="22"/>
                <w:szCs w:val="22"/>
                <w:lang w:val="en-GB"/>
              </w:rPr>
            </w:pPr>
            <w:r w:rsidRPr="59EB5AF0" w:rsidR="6745EA27">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Knowledge and understanding of safeguarding regulations</w:t>
            </w:r>
          </w:p>
        </w:tc>
        <w:tc>
          <w:tcPr>
            <w:tcW w:w="1559" w:type="dxa"/>
            <w:tcBorders>
              <w:top w:val="single" w:color="auto" w:sz="4" w:space="0"/>
              <w:left w:val="single" w:color="auto" w:sz="4" w:space="0"/>
              <w:bottom w:val="single" w:color="auto" w:sz="4" w:space="0"/>
              <w:right w:val="single" w:color="auto" w:sz="4" w:space="0"/>
            </w:tcBorders>
            <w:tcMar/>
            <w:vAlign w:val="center"/>
          </w:tcPr>
          <w:p w:rsidRPr="00BA51B3" w:rsidR="004A7EA1" w:rsidP="59EB5AF0" w:rsidRDefault="000872B2" w14:paraId="605EC19C" w14:textId="53721335">
            <w:pPr>
              <w:pStyle w:val="Header"/>
              <w:suppressLineNumbers w:val="0"/>
              <w:bidi w:val="0"/>
              <w:spacing w:before="0" w:beforeAutospacing="off" w:after="0" w:afterAutospacing="off" w:line="259" w:lineRule="auto"/>
              <w:ind w:left="0" w:right="0"/>
              <w:jc w:val="center"/>
            </w:pPr>
            <w:r w:rsidRPr="59EB5AF0" w:rsidR="6745EA27">
              <w:rPr>
                <w:rFonts w:ascii="Calibri Light" w:hAnsi="Calibri Light" w:eastAsia="游ゴシック Light" w:cs="Times New Roman" w:asciiTheme="majorAscii" w:hAnsiTheme="majorAscii" w:eastAsiaTheme="majorEastAsia" w:cstheme="majorBidi"/>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Pr="00BA51B3" w:rsidR="004A7EA1" w:rsidP="2E9E9584" w:rsidRDefault="095F4B93" w14:paraId="2E366227" w14:textId="0F9E1893">
            <w:pPr>
              <w:pStyle w:val="Header"/>
              <w:jc w:val="center"/>
              <w:rPr>
                <w:rFonts w:ascii="Calibri Light" w:hAnsi="Calibri Light" w:eastAsia="游ゴシック Light" w:cs="Times New Roman" w:asciiTheme="majorAscii" w:hAnsiTheme="majorAscii" w:eastAsiaTheme="majorEastAsia" w:cstheme="majorBidi"/>
              </w:rPr>
            </w:pPr>
            <w:r w:rsidRPr="59EB5AF0" w:rsidR="6745EA27">
              <w:rPr>
                <w:rFonts w:ascii="Calibri Light" w:hAnsi="Calibri Light" w:eastAsia="游ゴシック Light" w:cs="Times New Roman" w:asciiTheme="majorAscii" w:hAnsiTheme="majorAscii" w:eastAsiaTheme="majorEastAsia" w:cstheme="majorBidi"/>
              </w:rPr>
              <w:t>A</w:t>
            </w:r>
          </w:p>
        </w:tc>
      </w:tr>
      <w:tr w:rsidRPr="009D21F0" w:rsidR="000C01F0" w:rsidTr="59EB5AF0" w14:paraId="66690512" w14:textId="77777777">
        <w:trPr>
          <w:trHeight w:val="283"/>
        </w:trPr>
        <w:tc>
          <w:tcPr>
            <w:tcW w:w="9627" w:type="dxa"/>
            <w:gridSpan w:val="3"/>
            <w:tcBorders>
              <w:top w:val="single" w:color="auto" w:sz="4" w:space="0"/>
              <w:left w:val="single" w:color="auto" w:sz="4" w:space="0"/>
              <w:bottom w:val="single" w:color="auto" w:sz="4" w:space="0"/>
              <w:right w:val="single" w:color="auto" w:sz="4" w:space="0"/>
            </w:tcBorders>
            <w:shd w:val="clear" w:color="auto" w:fill="002060"/>
            <w:tcMar/>
            <w:vAlign w:val="center"/>
          </w:tcPr>
          <w:p w:rsidRPr="009D21F0" w:rsidR="000C01F0" w:rsidP="00374CA1" w:rsidRDefault="000C01F0" w14:paraId="3C7EC56F" w14:textId="77C7D1A1">
            <w:pPr>
              <w:pStyle w:val="Header"/>
              <w:jc w:val="center"/>
              <w:rPr>
                <w:rFonts w:ascii="Calibri Light" w:hAnsi="Calibri Light" w:cs="Calibri Light"/>
                <w:b/>
                <w:bCs/>
                <w:color w:val="FFFFFF" w:themeColor="background1"/>
                <w:szCs w:val="22"/>
              </w:rPr>
            </w:pPr>
            <w:r w:rsidRPr="009D21F0">
              <w:rPr>
                <w:rFonts w:ascii="Calibri Light" w:hAnsi="Calibri Light" w:cs="Calibri Light"/>
                <w:b/>
                <w:bCs/>
                <w:color w:val="FFFFFF" w:themeColor="background1"/>
                <w:szCs w:val="22"/>
              </w:rPr>
              <w:t>Skills/Abilities</w:t>
            </w:r>
          </w:p>
        </w:tc>
      </w:tr>
      <w:tr w:rsidRPr="009D21F0" w:rsidR="001C2CAA" w:rsidTr="59EB5AF0" w14:paraId="2F934AD9" w14:textId="77777777">
        <w:trPr>
          <w:trHeight w:val="658"/>
        </w:trPr>
        <w:tc>
          <w:tcPr>
            <w:tcW w:w="6516" w:type="dxa"/>
            <w:tcBorders>
              <w:top w:val="single" w:color="auto" w:sz="4" w:space="0"/>
              <w:left w:val="single" w:color="auto" w:sz="4" w:space="0"/>
              <w:bottom w:val="single" w:color="auto" w:sz="4" w:space="0"/>
              <w:right w:val="single" w:color="auto" w:sz="4" w:space="0"/>
            </w:tcBorders>
            <w:tcMar/>
            <w:vAlign w:val="center"/>
          </w:tcPr>
          <w:p w:rsidRPr="000C01F0" w:rsidR="001C2CAA" w:rsidP="59EB5AF0" w:rsidRDefault="0212FFE9" w14:paraId="78C9857E" w14:textId="4C3B5086">
            <w:pPr>
              <w:pStyle w:val="NoSpacing"/>
              <w:jc w:val="both"/>
              <w:rPr>
                <w:rFonts w:ascii="Calibri Light" w:hAnsi="Calibri Light" w:eastAsia="Calibri Light" w:cs="Calibri Light" w:asciiTheme="majorAscii" w:hAnsiTheme="majorAscii" w:eastAsiaTheme="majorAscii" w:cstheme="majorAscii"/>
                <w:noProof w:val="0"/>
                <w:sz w:val="22"/>
                <w:szCs w:val="22"/>
                <w:lang w:val="en-GB"/>
              </w:rPr>
            </w:pPr>
            <w:r w:rsidRPr="59EB5AF0" w:rsidR="784C04A9">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Ability to communicate effectively with both adults and children, of all abilities</w:t>
            </w:r>
          </w:p>
        </w:tc>
        <w:tc>
          <w:tcPr>
            <w:tcW w:w="1559" w:type="dxa"/>
            <w:tcBorders>
              <w:top w:val="single" w:color="auto" w:sz="4" w:space="0"/>
              <w:left w:val="single" w:color="auto" w:sz="4" w:space="0"/>
              <w:bottom w:val="single" w:color="auto" w:sz="4" w:space="0"/>
              <w:right w:val="single" w:color="auto" w:sz="4" w:space="0"/>
            </w:tcBorders>
            <w:tcMar/>
            <w:vAlign w:val="center"/>
          </w:tcPr>
          <w:p w:rsidRPr="00BA51B3" w:rsidR="001C2CAA" w:rsidP="2E9E9584" w:rsidRDefault="1146F22A" w14:paraId="66133479" w14:textId="5E3E4DD5">
            <w:pPr>
              <w:pStyle w:val="Header"/>
              <w:spacing w:line="240" w:lineRule="auto"/>
              <w:jc w:val="center"/>
              <w:rPr>
                <w:rFonts w:ascii="Calibri Light" w:hAnsi="Calibri Light" w:eastAsia="Calibri Light" w:cs="Calibri Light" w:asciiTheme="majorAscii" w:hAnsiTheme="majorAscii" w:eastAsiaTheme="majorAscii" w:cstheme="majorAscii"/>
              </w:rPr>
            </w:pPr>
            <w:r w:rsidRPr="59EB5AF0" w:rsidR="784C04A9">
              <w:rPr>
                <w:rFonts w:ascii="Calibri Light" w:hAnsi="Calibri Light" w:eastAsia="Calibri Light" w:cs="Calibri Light" w:asciiTheme="majorAscii" w:hAnsiTheme="majorAscii" w:eastAsiaTheme="majorAscii" w:cstheme="majorAscii"/>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Pr="00BA51B3" w:rsidR="001C2CAA" w:rsidP="2E9E9584" w:rsidRDefault="5FEAA02A" w14:paraId="09D0EFFC" w14:textId="4E0E98BC">
            <w:pPr>
              <w:pStyle w:val="Header"/>
              <w:spacing w:line="240" w:lineRule="auto"/>
              <w:jc w:val="center"/>
              <w:rPr>
                <w:rFonts w:ascii="Calibri Light" w:hAnsi="Calibri Light" w:eastAsia="Calibri Light" w:cs="Calibri Light" w:asciiTheme="majorAscii" w:hAnsiTheme="majorAscii" w:eastAsiaTheme="majorAscii" w:cstheme="majorAscii"/>
              </w:rPr>
            </w:pPr>
            <w:r w:rsidRPr="59EB5AF0" w:rsidR="784C04A9">
              <w:rPr>
                <w:rFonts w:ascii="Calibri Light" w:hAnsi="Calibri Light" w:eastAsia="Calibri Light" w:cs="Calibri Light" w:asciiTheme="majorAscii" w:hAnsiTheme="majorAscii" w:eastAsiaTheme="majorAscii" w:cstheme="majorAscii"/>
              </w:rPr>
              <w:t>I</w:t>
            </w:r>
          </w:p>
        </w:tc>
      </w:tr>
      <w:tr w:rsidR="3AD4ABDE" w:rsidTr="59EB5AF0" w14:paraId="564426B6" w14:textId="77777777">
        <w:trPr>
          <w:trHeight w:val="300"/>
        </w:trPr>
        <w:tc>
          <w:tcPr>
            <w:tcW w:w="6516" w:type="dxa"/>
            <w:tcBorders>
              <w:top w:val="single" w:color="auto" w:sz="4" w:space="0"/>
              <w:left w:val="single" w:color="auto" w:sz="4" w:space="0"/>
              <w:bottom w:val="single" w:color="auto" w:sz="4" w:space="0"/>
              <w:right w:val="single" w:color="auto" w:sz="4" w:space="0"/>
            </w:tcBorders>
            <w:tcMar/>
            <w:vAlign w:val="center"/>
          </w:tcPr>
          <w:p w:rsidR="3668B2B7" w:rsidP="59EB5AF0" w:rsidRDefault="0212FFE9" w14:paraId="536FB1A3" w14:textId="27CAF2DE">
            <w:pPr>
              <w:pStyle w:val="NoSpacing"/>
              <w:jc w:val="both"/>
              <w:rPr>
                <w:rFonts w:ascii="Calibri Light" w:hAnsi="Calibri Light" w:eastAsia="Calibri Light" w:cs="Calibri Light" w:asciiTheme="majorAscii" w:hAnsiTheme="majorAscii" w:eastAsiaTheme="majorAscii" w:cstheme="majorAscii"/>
                <w:noProof w:val="0"/>
                <w:sz w:val="22"/>
                <w:szCs w:val="22"/>
                <w:lang w:val="en-GB"/>
              </w:rPr>
            </w:pPr>
            <w:r w:rsidRPr="59EB5AF0" w:rsidR="784C04A9">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Ability to engage with and motivate children</w:t>
            </w:r>
          </w:p>
        </w:tc>
        <w:tc>
          <w:tcPr>
            <w:tcW w:w="1559" w:type="dxa"/>
            <w:tcBorders>
              <w:top w:val="single" w:color="auto" w:sz="4" w:space="0"/>
              <w:left w:val="single" w:color="auto" w:sz="4" w:space="0"/>
              <w:bottom w:val="single" w:color="auto" w:sz="4" w:space="0"/>
              <w:right w:val="single" w:color="auto" w:sz="4" w:space="0"/>
            </w:tcBorders>
            <w:tcMar/>
            <w:vAlign w:val="center"/>
          </w:tcPr>
          <w:p w:rsidR="3668B2B7" w:rsidP="2E9E9584" w:rsidRDefault="6F2BF099" w14:paraId="7E590779" w14:textId="5317B5EA">
            <w:pPr>
              <w:pStyle w:val="Header"/>
              <w:spacing w:line="240" w:lineRule="auto"/>
              <w:jc w:val="center"/>
              <w:rPr>
                <w:rFonts w:ascii="Calibri Light" w:hAnsi="Calibri Light" w:eastAsia="Calibri Light" w:cs="Calibri Light" w:asciiTheme="majorAscii" w:hAnsiTheme="majorAscii" w:eastAsiaTheme="majorAscii" w:cstheme="majorAscii"/>
              </w:rPr>
            </w:pPr>
            <w:r w:rsidRPr="59EB5AF0" w:rsidR="784C04A9">
              <w:rPr>
                <w:rFonts w:ascii="Calibri Light" w:hAnsi="Calibri Light" w:eastAsia="Calibri Light" w:cs="Calibri Light" w:asciiTheme="majorAscii" w:hAnsiTheme="majorAscii" w:eastAsiaTheme="majorAscii" w:cstheme="majorAscii"/>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3668B2B7" w:rsidP="2E9E9584" w:rsidRDefault="2F75DE18" w14:paraId="0A196D1C" w14:textId="160BF4DA">
            <w:pPr>
              <w:pStyle w:val="Header"/>
              <w:spacing w:line="240" w:lineRule="auto"/>
              <w:jc w:val="center"/>
              <w:rPr>
                <w:rFonts w:ascii="Calibri Light" w:hAnsi="Calibri Light" w:eastAsia="Calibri Light" w:cs="Calibri Light" w:asciiTheme="majorAscii" w:hAnsiTheme="majorAscii" w:eastAsiaTheme="majorAscii" w:cstheme="majorAscii"/>
              </w:rPr>
            </w:pPr>
            <w:r w:rsidRPr="59EB5AF0" w:rsidR="784C04A9">
              <w:rPr>
                <w:rFonts w:ascii="Calibri Light" w:hAnsi="Calibri Light" w:eastAsia="Calibri Light" w:cs="Calibri Light" w:asciiTheme="majorAscii" w:hAnsiTheme="majorAscii" w:eastAsiaTheme="majorAscii" w:cstheme="majorAscii"/>
              </w:rPr>
              <w:t>I</w:t>
            </w:r>
          </w:p>
        </w:tc>
      </w:tr>
      <w:tr w:rsidR="3AD4ABDE" w:rsidTr="59EB5AF0" w14:paraId="08F2D1D7" w14:textId="77777777">
        <w:trPr>
          <w:trHeight w:val="300"/>
        </w:trPr>
        <w:tc>
          <w:tcPr>
            <w:tcW w:w="6516" w:type="dxa"/>
            <w:tcBorders>
              <w:top w:val="single" w:color="auto" w:sz="4" w:space="0"/>
              <w:left w:val="single" w:color="auto" w:sz="4" w:space="0"/>
              <w:bottom w:val="single" w:color="auto" w:sz="4" w:space="0"/>
              <w:right w:val="single" w:color="auto" w:sz="4" w:space="0"/>
            </w:tcBorders>
            <w:tcMar/>
            <w:vAlign w:val="center"/>
          </w:tcPr>
          <w:p w:rsidR="3668B2B7" w:rsidP="59EB5AF0" w:rsidRDefault="0212FFE9" w14:paraId="737B4F4B" w14:textId="5EAA0919">
            <w:pPr>
              <w:pStyle w:val="NoSpacing"/>
              <w:jc w:val="both"/>
              <w:rPr>
                <w:rFonts w:ascii="Calibri Light" w:hAnsi="Calibri Light" w:eastAsia="Calibri Light" w:cs="Calibri Light" w:asciiTheme="majorAscii" w:hAnsiTheme="majorAscii" w:eastAsiaTheme="majorAscii" w:cstheme="majorAscii"/>
                <w:noProof w:val="0"/>
                <w:sz w:val="22"/>
                <w:szCs w:val="22"/>
                <w:lang w:val="en-GB"/>
              </w:rPr>
            </w:pPr>
            <w:r w:rsidRPr="59EB5AF0" w:rsidR="784C04A9">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Flexible and able to cover short notice and planned absence as </w:t>
            </w:r>
            <w:r w:rsidRPr="59EB5AF0" w:rsidR="784C04A9">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required</w:t>
            </w:r>
          </w:p>
        </w:tc>
        <w:tc>
          <w:tcPr>
            <w:tcW w:w="1559" w:type="dxa"/>
            <w:tcBorders>
              <w:top w:val="single" w:color="auto" w:sz="4" w:space="0"/>
              <w:left w:val="single" w:color="auto" w:sz="4" w:space="0"/>
              <w:bottom w:val="single" w:color="auto" w:sz="4" w:space="0"/>
              <w:right w:val="single" w:color="auto" w:sz="4" w:space="0"/>
            </w:tcBorders>
            <w:tcMar/>
            <w:vAlign w:val="center"/>
          </w:tcPr>
          <w:p w:rsidR="3668B2B7" w:rsidP="2E9E9584" w:rsidRDefault="6F2BF099" w14:paraId="1A1E3C28" w14:textId="7DCAB10D">
            <w:pPr>
              <w:pStyle w:val="Header"/>
              <w:spacing w:line="240" w:lineRule="auto"/>
              <w:jc w:val="center"/>
              <w:rPr>
                <w:rFonts w:ascii="Calibri Light" w:hAnsi="Calibri Light" w:eastAsia="Calibri Light" w:cs="Calibri Light" w:asciiTheme="majorAscii" w:hAnsiTheme="majorAscii" w:eastAsiaTheme="majorAscii" w:cstheme="majorAscii"/>
              </w:rPr>
            </w:pPr>
            <w:r w:rsidRPr="59EB5AF0" w:rsidR="784C04A9">
              <w:rPr>
                <w:rFonts w:ascii="Calibri Light" w:hAnsi="Calibri Light" w:eastAsia="Calibri Light" w:cs="Calibri Light" w:asciiTheme="majorAscii" w:hAnsiTheme="majorAscii" w:eastAsiaTheme="majorAscii" w:cstheme="majorAscii"/>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3668B2B7" w:rsidP="2E9E9584" w:rsidRDefault="081E64D7" w14:paraId="7E9EF9D7" w14:textId="0C933F4A">
            <w:pPr>
              <w:pStyle w:val="Header"/>
              <w:spacing w:line="240" w:lineRule="auto"/>
              <w:jc w:val="center"/>
              <w:rPr>
                <w:rFonts w:ascii="Calibri Light" w:hAnsi="Calibri Light" w:eastAsia="Calibri Light" w:cs="Calibri Light" w:asciiTheme="majorAscii" w:hAnsiTheme="majorAscii" w:eastAsiaTheme="majorAscii" w:cstheme="majorAscii"/>
              </w:rPr>
            </w:pPr>
            <w:r w:rsidRPr="59EB5AF0" w:rsidR="784C04A9">
              <w:rPr>
                <w:rFonts w:ascii="Calibri Light" w:hAnsi="Calibri Light" w:eastAsia="Calibri Light" w:cs="Calibri Light" w:asciiTheme="majorAscii" w:hAnsiTheme="majorAscii" w:eastAsiaTheme="majorAscii" w:cstheme="majorAscii"/>
              </w:rPr>
              <w:t>I</w:t>
            </w:r>
          </w:p>
        </w:tc>
      </w:tr>
      <w:tr w:rsidR="3AD4ABDE" w:rsidTr="59EB5AF0" w14:paraId="3C243642" w14:textId="77777777">
        <w:trPr>
          <w:trHeight w:val="300"/>
        </w:trPr>
        <w:tc>
          <w:tcPr>
            <w:tcW w:w="6516" w:type="dxa"/>
            <w:tcBorders>
              <w:top w:val="single" w:color="auto" w:sz="4" w:space="0"/>
              <w:left w:val="single" w:color="auto" w:sz="4" w:space="0"/>
              <w:bottom w:val="single" w:color="auto" w:sz="4" w:space="0"/>
              <w:right w:val="single" w:color="auto" w:sz="4" w:space="0"/>
            </w:tcBorders>
            <w:tcMar/>
            <w:vAlign w:val="center"/>
          </w:tcPr>
          <w:p w:rsidR="3668B2B7" w:rsidP="59EB5AF0" w:rsidRDefault="0212FFE9" w14:paraId="45788032" w14:textId="7AF28B97">
            <w:pPr>
              <w:pStyle w:val="NoSpacing"/>
              <w:jc w:val="both"/>
              <w:rPr>
                <w:rFonts w:ascii="Calibri Light" w:hAnsi="Calibri Light" w:eastAsia="Calibri Light" w:cs="Calibri Light" w:asciiTheme="majorAscii" w:hAnsiTheme="majorAscii" w:eastAsiaTheme="majorAscii" w:cstheme="majorAscii"/>
                <w:noProof w:val="0"/>
                <w:sz w:val="22"/>
                <w:szCs w:val="22"/>
                <w:lang w:val="en-GB"/>
              </w:rPr>
            </w:pPr>
            <w:r w:rsidRPr="59EB5AF0" w:rsidR="784C04A9">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 xml:space="preserve">Flexible and able to cover a variety of classes and age groups as </w:t>
            </w:r>
            <w:r w:rsidRPr="59EB5AF0" w:rsidR="784C04A9">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required</w:t>
            </w:r>
          </w:p>
        </w:tc>
        <w:tc>
          <w:tcPr>
            <w:tcW w:w="1559" w:type="dxa"/>
            <w:tcBorders>
              <w:top w:val="single" w:color="auto" w:sz="4" w:space="0"/>
              <w:left w:val="single" w:color="auto" w:sz="4" w:space="0"/>
              <w:bottom w:val="single" w:color="auto" w:sz="4" w:space="0"/>
              <w:right w:val="single" w:color="auto" w:sz="4" w:space="0"/>
            </w:tcBorders>
            <w:tcMar/>
            <w:vAlign w:val="center"/>
          </w:tcPr>
          <w:p w:rsidR="3668B2B7" w:rsidP="2E9E9584" w:rsidRDefault="6F2BF099" w14:paraId="45928CC3" w14:textId="1C5AB1D7">
            <w:pPr>
              <w:pStyle w:val="Header"/>
              <w:spacing w:line="240" w:lineRule="auto"/>
              <w:jc w:val="center"/>
              <w:rPr>
                <w:rFonts w:ascii="Calibri Light" w:hAnsi="Calibri Light" w:eastAsia="Calibri Light" w:cs="Calibri Light" w:asciiTheme="majorAscii" w:hAnsiTheme="majorAscii" w:eastAsiaTheme="majorAscii" w:cstheme="majorAscii"/>
              </w:rPr>
            </w:pPr>
            <w:r w:rsidRPr="59EB5AF0" w:rsidR="784C04A9">
              <w:rPr>
                <w:rFonts w:ascii="Calibri Light" w:hAnsi="Calibri Light" w:eastAsia="Calibri Light" w:cs="Calibri Light" w:asciiTheme="majorAscii" w:hAnsiTheme="majorAscii" w:eastAsiaTheme="majorAscii" w:cstheme="majorAscii"/>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3668B2B7" w:rsidP="2E9E9584" w:rsidRDefault="645CCB1F" w14:paraId="2F0E298C" w14:textId="2FEC6BB0">
            <w:pPr>
              <w:pStyle w:val="Header"/>
              <w:spacing w:line="240" w:lineRule="auto"/>
              <w:jc w:val="center"/>
              <w:rPr>
                <w:rFonts w:ascii="Calibri Light" w:hAnsi="Calibri Light" w:eastAsia="Calibri Light" w:cs="Calibri Light" w:asciiTheme="majorAscii" w:hAnsiTheme="majorAscii" w:eastAsiaTheme="majorAscii" w:cstheme="majorAscii"/>
              </w:rPr>
            </w:pPr>
            <w:r w:rsidRPr="59EB5AF0" w:rsidR="784C04A9">
              <w:rPr>
                <w:rFonts w:ascii="Calibri Light" w:hAnsi="Calibri Light" w:eastAsia="Calibri Light" w:cs="Calibri Light" w:asciiTheme="majorAscii" w:hAnsiTheme="majorAscii" w:eastAsiaTheme="majorAscii" w:cstheme="majorAscii"/>
              </w:rPr>
              <w:t>I</w:t>
            </w:r>
          </w:p>
        </w:tc>
      </w:tr>
      <w:tr w:rsidR="3AD4ABDE" w:rsidTr="59EB5AF0" w14:paraId="110A4D10" w14:textId="77777777">
        <w:trPr>
          <w:trHeight w:val="300"/>
        </w:trPr>
        <w:tc>
          <w:tcPr>
            <w:tcW w:w="6516" w:type="dxa"/>
            <w:tcBorders>
              <w:top w:val="single" w:color="auto" w:sz="4" w:space="0"/>
              <w:left w:val="single" w:color="auto" w:sz="4" w:space="0"/>
              <w:bottom w:val="single" w:color="auto" w:sz="4" w:space="0"/>
              <w:right w:val="single" w:color="auto" w:sz="4" w:space="0"/>
            </w:tcBorders>
            <w:tcMar/>
            <w:vAlign w:val="center"/>
          </w:tcPr>
          <w:p w:rsidR="3668B2B7" w:rsidP="59EB5AF0" w:rsidRDefault="0212FFE9" w14:paraId="3C40D7C9" w14:textId="1188F1B1">
            <w:pPr>
              <w:pStyle w:val="NoSpacing"/>
              <w:jc w:val="both"/>
              <w:rPr>
                <w:rFonts w:ascii="Calibri Light" w:hAnsi="Calibri Light" w:eastAsia="Calibri Light" w:cs="Calibri Light" w:asciiTheme="majorAscii" w:hAnsiTheme="majorAscii" w:eastAsiaTheme="majorAscii" w:cstheme="majorAscii"/>
                <w:noProof w:val="0"/>
                <w:sz w:val="22"/>
                <w:szCs w:val="22"/>
                <w:lang w:val="en-GB"/>
              </w:rPr>
            </w:pPr>
            <w:r w:rsidRPr="59EB5AF0" w:rsidR="784C04A9">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Effective use of ICT for learning</w:t>
            </w:r>
          </w:p>
        </w:tc>
        <w:tc>
          <w:tcPr>
            <w:tcW w:w="1559" w:type="dxa"/>
            <w:tcBorders>
              <w:top w:val="single" w:color="auto" w:sz="4" w:space="0"/>
              <w:left w:val="single" w:color="auto" w:sz="4" w:space="0"/>
              <w:bottom w:val="single" w:color="auto" w:sz="4" w:space="0"/>
              <w:right w:val="single" w:color="auto" w:sz="4" w:space="0"/>
            </w:tcBorders>
            <w:tcMar/>
            <w:vAlign w:val="center"/>
          </w:tcPr>
          <w:p w:rsidR="3668B2B7" w:rsidP="2E9E9584" w:rsidRDefault="5875EBC9" w14:paraId="7E1F5896" w14:textId="1C1AE214">
            <w:pPr>
              <w:pStyle w:val="Header"/>
              <w:spacing w:line="240" w:lineRule="auto"/>
              <w:jc w:val="center"/>
              <w:rPr>
                <w:rFonts w:ascii="Calibri Light" w:hAnsi="Calibri Light" w:eastAsia="Calibri Light" w:cs="Calibri Light" w:asciiTheme="majorAscii" w:hAnsiTheme="majorAscii" w:eastAsiaTheme="majorAscii" w:cstheme="majorAscii"/>
              </w:rPr>
            </w:pPr>
            <w:r w:rsidRPr="59EB5AF0" w:rsidR="784C04A9">
              <w:rPr>
                <w:rFonts w:ascii="Calibri Light" w:hAnsi="Calibri Light" w:eastAsia="Calibri Light" w:cs="Calibri Light" w:asciiTheme="majorAscii" w:hAnsiTheme="majorAscii" w:eastAsiaTheme="majorAscii" w:cstheme="majorAscii"/>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3668B2B7" w:rsidP="2E9E9584" w:rsidRDefault="067F5491" w14:paraId="05DEED00" w14:textId="0750E50A">
            <w:pPr>
              <w:pStyle w:val="Header"/>
              <w:spacing w:line="240" w:lineRule="auto"/>
              <w:jc w:val="center"/>
              <w:rPr>
                <w:rFonts w:ascii="Calibri Light" w:hAnsi="Calibri Light" w:eastAsia="Calibri Light" w:cs="Calibri Light" w:asciiTheme="majorAscii" w:hAnsiTheme="majorAscii" w:eastAsiaTheme="majorAscii" w:cstheme="majorAscii"/>
              </w:rPr>
            </w:pPr>
            <w:r w:rsidRPr="59EB5AF0" w:rsidR="784C04A9">
              <w:rPr>
                <w:rFonts w:ascii="Calibri Light" w:hAnsi="Calibri Light" w:eastAsia="Calibri Light" w:cs="Calibri Light" w:asciiTheme="majorAscii" w:hAnsiTheme="majorAscii" w:eastAsiaTheme="majorAscii" w:cstheme="majorAscii"/>
              </w:rPr>
              <w:t>A</w:t>
            </w:r>
          </w:p>
        </w:tc>
      </w:tr>
      <w:tr w:rsidR="23859A7F" w:rsidTr="59EB5AF0" w14:paraId="599847B1" w14:textId="77777777">
        <w:trPr>
          <w:trHeight w:val="300"/>
        </w:trPr>
        <w:tc>
          <w:tcPr>
            <w:tcW w:w="6516" w:type="dxa"/>
            <w:tcBorders>
              <w:top w:val="single" w:color="auto" w:sz="4" w:space="0"/>
              <w:left w:val="single" w:color="auto" w:sz="4" w:space="0"/>
              <w:bottom w:val="single" w:color="auto" w:sz="4" w:space="0"/>
              <w:right w:val="single" w:color="auto" w:sz="4" w:space="0"/>
            </w:tcBorders>
            <w:tcMar/>
            <w:vAlign w:val="center"/>
          </w:tcPr>
          <w:p w:rsidR="0212FFE9" w:rsidP="59EB5AF0" w:rsidRDefault="0212FFE9" w14:paraId="074A37E5" w14:textId="777396B9">
            <w:pPr>
              <w:pStyle w:val="NoSpacing"/>
              <w:jc w:val="both"/>
              <w:rPr>
                <w:rFonts w:ascii="Calibri Light" w:hAnsi="Calibri Light" w:eastAsia="Calibri Light" w:cs="Calibri Light" w:asciiTheme="majorAscii" w:hAnsiTheme="majorAscii" w:eastAsiaTheme="majorAscii" w:cstheme="majorAscii"/>
                <w:noProof w:val="0"/>
                <w:sz w:val="22"/>
                <w:szCs w:val="22"/>
                <w:lang w:val="en-GB"/>
              </w:rPr>
            </w:pPr>
            <w:r w:rsidRPr="59EB5AF0" w:rsidR="784C04A9">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Knowledge of relevant policies/ codes of practice and awareness of legislation</w:t>
            </w:r>
          </w:p>
        </w:tc>
        <w:tc>
          <w:tcPr>
            <w:tcW w:w="1559" w:type="dxa"/>
            <w:tcBorders>
              <w:top w:val="single" w:color="auto" w:sz="4" w:space="0"/>
              <w:left w:val="single" w:color="auto" w:sz="4" w:space="0"/>
              <w:bottom w:val="single" w:color="auto" w:sz="4" w:space="0"/>
              <w:right w:val="single" w:color="auto" w:sz="4" w:space="0"/>
            </w:tcBorders>
            <w:tcMar/>
            <w:vAlign w:val="center"/>
          </w:tcPr>
          <w:p w:rsidR="5875EBC9" w:rsidP="2E9E9584" w:rsidRDefault="5875EBC9" w14:paraId="4C38270B" w14:textId="4A6B92B2">
            <w:pPr>
              <w:pStyle w:val="Header"/>
              <w:spacing w:line="240" w:lineRule="auto"/>
              <w:jc w:val="center"/>
              <w:rPr>
                <w:rFonts w:ascii="Calibri Light" w:hAnsi="Calibri Light" w:eastAsia="Calibri Light" w:cs="Calibri Light" w:asciiTheme="majorAscii" w:hAnsiTheme="majorAscii" w:eastAsiaTheme="majorAscii" w:cstheme="majorAscii"/>
              </w:rPr>
            </w:pPr>
            <w:r w:rsidRPr="59EB5AF0" w:rsidR="784C04A9">
              <w:rPr>
                <w:rFonts w:ascii="Calibri Light" w:hAnsi="Calibri Light" w:eastAsia="Calibri Light" w:cs="Calibri Light" w:asciiTheme="majorAscii" w:hAnsiTheme="majorAscii" w:eastAsiaTheme="majorAscii" w:cstheme="majorAscii"/>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1423D804" w:rsidP="2E9E9584" w:rsidRDefault="1423D804" w14:paraId="2A3671B3" w14:textId="12CA9A4C">
            <w:pPr>
              <w:pStyle w:val="Header"/>
              <w:spacing w:line="240" w:lineRule="auto"/>
              <w:jc w:val="center"/>
              <w:rPr>
                <w:rFonts w:ascii="Calibri Light" w:hAnsi="Calibri Light" w:eastAsia="Calibri Light" w:cs="Calibri Light" w:asciiTheme="majorAscii" w:hAnsiTheme="majorAscii" w:eastAsiaTheme="majorAscii" w:cstheme="majorAscii"/>
              </w:rPr>
            </w:pPr>
            <w:r w:rsidRPr="59EB5AF0" w:rsidR="784C04A9">
              <w:rPr>
                <w:rFonts w:ascii="Calibri Light" w:hAnsi="Calibri Light" w:eastAsia="Calibri Light" w:cs="Calibri Light" w:asciiTheme="majorAscii" w:hAnsiTheme="majorAscii" w:eastAsiaTheme="majorAscii" w:cstheme="majorAscii"/>
              </w:rPr>
              <w:t>I</w:t>
            </w:r>
          </w:p>
        </w:tc>
      </w:tr>
      <w:tr w:rsidR="23859A7F" w:rsidTr="59EB5AF0" w14:paraId="08E2E82E" w14:textId="77777777">
        <w:trPr>
          <w:trHeight w:val="300"/>
        </w:trPr>
        <w:tc>
          <w:tcPr>
            <w:tcW w:w="6516" w:type="dxa"/>
            <w:tcBorders>
              <w:top w:val="single" w:color="auto" w:sz="4" w:space="0"/>
              <w:left w:val="single" w:color="auto" w:sz="4" w:space="0"/>
              <w:bottom w:val="single" w:color="auto" w:sz="4" w:space="0"/>
              <w:right w:val="single" w:color="auto" w:sz="4" w:space="0"/>
            </w:tcBorders>
            <w:tcMar/>
            <w:vAlign w:val="center"/>
          </w:tcPr>
          <w:p w:rsidR="0212FFE9" w:rsidP="59EB5AF0" w:rsidRDefault="0212FFE9" w14:paraId="5C981F62" w14:textId="2566E55E">
            <w:pPr>
              <w:pStyle w:val="NoSpacing"/>
              <w:jc w:val="both"/>
              <w:rPr>
                <w:rFonts w:ascii="Calibri Light" w:hAnsi="Calibri Light" w:eastAsia="Calibri Light" w:cs="Calibri Light" w:asciiTheme="majorAscii" w:hAnsiTheme="majorAscii" w:eastAsiaTheme="majorAscii" w:cstheme="majorAscii"/>
                <w:noProof w:val="0"/>
                <w:sz w:val="22"/>
                <w:szCs w:val="22"/>
                <w:lang w:val="en-GB"/>
              </w:rPr>
            </w:pPr>
            <w:r w:rsidRPr="59EB5AF0" w:rsidR="784C04A9">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General understanding of National Curriculum and other base learning programmes</w:t>
            </w:r>
          </w:p>
        </w:tc>
        <w:tc>
          <w:tcPr>
            <w:tcW w:w="1559" w:type="dxa"/>
            <w:tcBorders>
              <w:top w:val="single" w:color="auto" w:sz="4" w:space="0"/>
              <w:left w:val="single" w:color="auto" w:sz="4" w:space="0"/>
              <w:bottom w:val="single" w:color="auto" w:sz="4" w:space="0"/>
              <w:right w:val="single" w:color="auto" w:sz="4" w:space="0"/>
            </w:tcBorders>
            <w:tcMar/>
            <w:vAlign w:val="center"/>
          </w:tcPr>
          <w:p w:rsidR="5875EBC9" w:rsidP="2E9E9584" w:rsidRDefault="5875EBC9" w14:paraId="626FC909" w14:textId="3C3B7D3F">
            <w:pPr>
              <w:pStyle w:val="Header"/>
              <w:spacing w:line="240" w:lineRule="auto"/>
              <w:jc w:val="center"/>
              <w:rPr>
                <w:rFonts w:ascii="Calibri Light" w:hAnsi="Calibri Light" w:eastAsia="Calibri Light" w:cs="Calibri Light" w:asciiTheme="majorAscii" w:hAnsiTheme="majorAscii" w:eastAsiaTheme="majorAscii" w:cstheme="majorAscii"/>
              </w:rPr>
            </w:pPr>
            <w:r w:rsidRPr="59EB5AF0" w:rsidR="784C04A9">
              <w:rPr>
                <w:rFonts w:ascii="Calibri Light" w:hAnsi="Calibri Light" w:eastAsia="Calibri Light" w:cs="Calibri Light" w:asciiTheme="majorAscii" w:hAnsiTheme="majorAscii" w:eastAsiaTheme="majorAscii" w:cstheme="majorAscii"/>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560E9404" w:rsidP="2E9E9584" w:rsidRDefault="560E9404" w14:paraId="5B15DE0F" w14:textId="45DA473B">
            <w:pPr>
              <w:pStyle w:val="Header"/>
              <w:spacing w:line="240" w:lineRule="auto"/>
              <w:jc w:val="center"/>
              <w:rPr>
                <w:rFonts w:ascii="Calibri Light" w:hAnsi="Calibri Light" w:eastAsia="Calibri Light" w:cs="Calibri Light" w:asciiTheme="majorAscii" w:hAnsiTheme="majorAscii" w:eastAsiaTheme="majorAscii" w:cstheme="majorAscii"/>
              </w:rPr>
            </w:pPr>
            <w:r w:rsidRPr="59EB5AF0" w:rsidR="784C04A9">
              <w:rPr>
                <w:rFonts w:ascii="Calibri Light" w:hAnsi="Calibri Light" w:eastAsia="Calibri Light" w:cs="Calibri Light" w:asciiTheme="majorAscii" w:hAnsiTheme="majorAscii" w:eastAsiaTheme="majorAscii" w:cstheme="majorAscii"/>
              </w:rPr>
              <w:t>I</w:t>
            </w:r>
          </w:p>
        </w:tc>
      </w:tr>
      <w:tr w:rsidR="23859A7F" w:rsidTr="59EB5AF0" w14:paraId="5113DBBA" w14:textId="77777777">
        <w:trPr>
          <w:trHeight w:val="300"/>
        </w:trPr>
        <w:tc>
          <w:tcPr>
            <w:tcW w:w="6516" w:type="dxa"/>
            <w:tcBorders>
              <w:top w:val="single" w:color="auto" w:sz="4" w:space="0"/>
              <w:left w:val="single" w:color="auto" w:sz="4" w:space="0"/>
              <w:bottom w:val="single" w:color="auto" w:sz="4" w:space="0"/>
              <w:right w:val="single" w:color="auto" w:sz="4" w:space="0"/>
            </w:tcBorders>
            <w:tcMar/>
            <w:vAlign w:val="center"/>
          </w:tcPr>
          <w:p w:rsidR="0212FFE9" w:rsidP="59EB5AF0" w:rsidRDefault="0212FFE9" w14:paraId="6C9F18A5" w14:textId="1F592492">
            <w:pPr>
              <w:pStyle w:val="NoSpacing"/>
              <w:jc w:val="both"/>
              <w:rPr>
                <w:rFonts w:ascii="Calibri Light" w:hAnsi="Calibri Light" w:eastAsia="Calibri Light" w:cs="Calibri Light" w:asciiTheme="majorAscii" w:hAnsiTheme="majorAscii" w:eastAsiaTheme="majorAscii" w:cstheme="majorAscii"/>
                <w:noProof w:val="0"/>
                <w:sz w:val="22"/>
                <w:szCs w:val="22"/>
                <w:lang w:val="en-GB"/>
              </w:rPr>
            </w:pPr>
            <w:r w:rsidRPr="59EB5AF0" w:rsidR="784C04A9">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Ability to work constructively as part of a team</w:t>
            </w:r>
          </w:p>
        </w:tc>
        <w:tc>
          <w:tcPr>
            <w:tcW w:w="1559" w:type="dxa"/>
            <w:tcBorders>
              <w:top w:val="single" w:color="auto" w:sz="4" w:space="0"/>
              <w:left w:val="single" w:color="auto" w:sz="4" w:space="0"/>
              <w:bottom w:val="single" w:color="auto" w:sz="4" w:space="0"/>
              <w:right w:val="single" w:color="auto" w:sz="4" w:space="0"/>
            </w:tcBorders>
            <w:tcMar/>
            <w:vAlign w:val="center"/>
          </w:tcPr>
          <w:p w:rsidR="5875EBC9" w:rsidP="2E9E9584" w:rsidRDefault="5875EBC9" w14:paraId="464A7208" w14:textId="6D6830C2">
            <w:pPr>
              <w:pStyle w:val="Header"/>
              <w:spacing w:line="240" w:lineRule="auto"/>
              <w:jc w:val="center"/>
              <w:rPr>
                <w:rFonts w:ascii="Calibri Light" w:hAnsi="Calibri Light" w:eastAsia="Calibri Light" w:cs="Calibri Light" w:asciiTheme="majorAscii" w:hAnsiTheme="majorAscii" w:eastAsiaTheme="majorAscii" w:cstheme="majorAscii"/>
              </w:rPr>
            </w:pPr>
            <w:r w:rsidRPr="59EB5AF0" w:rsidR="784C04A9">
              <w:rPr>
                <w:rFonts w:ascii="Calibri Light" w:hAnsi="Calibri Light" w:eastAsia="Calibri Light" w:cs="Calibri Light" w:asciiTheme="majorAscii" w:hAnsiTheme="majorAscii" w:eastAsiaTheme="majorAscii" w:cstheme="majorAscii"/>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52E05399" w:rsidP="2E9E9584" w:rsidRDefault="52E05399" w14:paraId="64BAE42F" w14:textId="58FE3B64">
            <w:pPr>
              <w:pStyle w:val="Header"/>
              <w:spacing w:line="240" w:lineRule="auto"/>
              <w:jc w:val="center"/>
              <w:rPr>
                <w:rFonts w:ascii="Calibri Light" w:hAnsi="Calibri Light" w:eastAsia="Calibri Light" w:cs="Calibri Light" w:asciiTheme="majorAscii" w:hAnsiTheme="majorAscii" w:eastAsiaTheme="majorAscii" w:cstheme="majorAscii"/>
              </w:rPr>
            </w:pPr>
            <w:r w:rsidRPr="59EB5AF0" w:rsidR="784C04A9">
              <w:rPr>
                <w:rFonts w:ascii="Calibri Light" w:hAnsi="Calibri Light" w:eastAsia="Calibri Light" w:cs="Calibri Light" w:asciiTheme="majorAscii" w:hAnsiTheme="majorAscii" w:eastAsiaTheme="majorAscii" w:cstheme="majorAscii"/>
              </w:rPr>
              <w:t>A/I</w:t>
            </w:r>
          </w:p>
        </w:tc>
      </w:tr>
      <w:tr w:rsidR="59EB5AF0" w:rsidTr="59EB5AF0" w14:paraId="27CC1853">
        <w:trPr>
          <w:trHeight w:val="300"/>
        </w:trPr>
        <w:tc>
          <w:tcPr>
            <w:tcW w:w="6516" w:type="dxa"/>
            <w:tcBorders>
              <w:top w:val="single" w:color="auto" w:sz="4" w:space="0"/>
              <w:left w:val="single" w:color="auto" w:sz="4" w:space="0"/>
              <w:bottom w:val="single" w:color="auto" w:sz="4" w:space="0"/>
              <w:right w:val="single" w:color="auto" w:sz="4" w:space="0"/>
            </w:tcBorders>
            <w:tcMar/>
            <w:vAlign w:val="center"/>
          </w:tcPr>
          <w:p w:rsidR="784C04A9" w:rsidP="59EB5AF0" w:rsidRDefault="784C04A9" w14:paraId="60073B14" w14:textId="28670030">
            <w:pPr>
              <w:pStyle w:val="NoSpacing"/>
              <w:jc w:val="both"/>
              <w:rPr>
                <w:rFonts w:ascii="Calibri Light" w:hAnsi="Calibri Light" w:eastAsia="Calibri Light" w:cs="Calibri Light" w:asciiTheme="majorAscii" w:hAnsiTheme="majorAscii" w:eastAsiaTheme="majorAscii" w:cstheme="majorAscii"/>
                <w:noProof w:val="0"/>
                <w:sz w:val="22"/>
                <w:szCs w:val="22"/>
                <w:lang w:val="en-GB"/>
              </w:rPr>
            </w:pPr>
            <w:r w:rsidRPr="59EB5AF0" w:rsidR="784C04A9">
              <w:rPr>
                <w:rFonts w:ascii="Calibri Light" w:hAnsi="Calibri Light" w:eastAsia="Calibri Light" w:cs="Calibri Light" w:asciiTheme="majorAscii" w:hAnsiTheme="majorAscii" w:eastAsiaTheme="majorAscii" w:cstheme="majorAscii"/>
                <w:b w:val="0"/>
                <w:bCs w:val="0"/>
                <w:i w:val="0"/>
                <w:iCs w:val="0"/>
                <w:caps w:val="0"/>
                <w:smallCaps w:val="0"/>
                <w:noProof w:val="0"/>
                <w:color w:val="000000" w:themeColor="text1" w:themeTint="FF" w:themeShade="FF"/>
                <w:sz w:val="22"/>
                <w:szCs w:val="22"/>
                <w:lang w:val="en-GB"/>
              </w:rPr>
              <w:t>Understanding of classroom roles and responsibilities and own position within these</w:t>
            </w:r>
          </w:p>
        </w:tc>
        <w:tc>
          <w:tcPr>
            <w:tcW w:w="1559" w:type="dxa"/>
            <w:tcBorders>
              <w:top w:val="single" w:color="auto" w:sz="4" w:space="0"/>
              <w:left w:val="single" w:color="auto" w:sz="4" w:space="0"/>
              <w:bottom w:val="single" w:color="auto" w:sz="4" w:space="0"/>
              <w:right w:val="single" w:color="auto" w:sz="4" w:space="0"/>
            </w:tcBorders>
            <w:tcMar/>
            <w:vAlign w:val="center"/>
          </w:tcPr>
          <w:p w:rsidR="784C04A9" w:rsidP="59EB5AF0" w:rsidRDefault="784C04A9" w14:paraId="6580D8EA" w14:textId="08F862B4">
            <w:pPr>
              <w:pStyle w:val="Header"/>
              <w:spacing w:line="240" w:lineRule="auto"/>
              <w:jc w:val="center"/>
              <w:rPr>
                <w:rFonts w:ascii="Calibri Light" w:hAnsi="Calibri Light" w:eastAsia="Calibri Light" w:cs="Calibri Light" w:asciiTheme="majorAscii" w:hAnsiTheme="majorAscii" w:eastAsiaTheme="majorAscii" w:cstheme="majorAscii"/>
              </w:rPr>
            </w:pPr>
            <w:r w:rsidRPr="59EB5AF0" w:rsidR="784C04A9">
              <w:rPr>
                <w:rFonts w:ascii="Calibri Light" w:hAnsi="Calibri Light" w:eastAsia="Calibri Light" w:cs="Calibri Light" w:asciiTheme="majorAscii" w:hAnsiTheme="majorAscii" w:eastAsiaTheme="majorAscii" w:cstheme="majorAscii"/>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784C04A9" w:rsidP="59EB5AF0" w:rsidRDefault="784C04A9" w14:paraId="003EC691" w14:textId="7802D8ED">
            <w:pPr>
              <w:pStyle w:val="Header"/>
              <w:spacing w:line="240" w:lineRule="auto"/>
              <w:jc w:val="center"/>
              <w:rPr>
                <w:rFonts w:ascii="Calibri Light" w:hAnsi="Calibri Light" w:eastAsia="Calibri Light" w:cs="Calibri Light" w:asciiTheme="majorAscii" w:hAnsiTheme="majorAscii" w:eastAsiaTheme="majorAscii" w:cstheme="majorAscii"/>
              </w:rPr>
            </w:pPr>
            <w:r w:rsidRPr="59EB5AF0" w:rsidR="784C04A9">
              <w:rPr>
                <w:rFonts w:ascii="Calibri Light" w:hAnsi="Calibri Light" w:eastAsia="Calibri Light" w:cs="Calibri Light" w:asciiTheme="majorAscii" w:hAnsiTheme="majorAscii" w:eastAsiaTheme="majorAscii" w:cstheme="majorAscii"/>
              </w:rPr>
              <w:t>A/I</w:t>
            </w:r>
          </w:p>
        </w:tc>
      </w:tr>
      <w:tr w:rsidRPr="009D21F0" w:rsidR="00AA4EB5" w:rsidTr="59EB5AF0" w14:paraId="5D21AA74" w14:textId="77777777">
        <w:trPr>
          <w:trHeight w:val="283"/>
        </w:trPr>
        <w:tc>
          <w:tcPr>
            <w:tcW w:w="9627" w:type="dxa"/>
            <w:gridSpan w:val="3"/>
            <w:tcBorders>
              <w:top w:val="single" w:color="auto" w:sz="4" w:space="0"/>
              <w:left w:val="single" w:color="auto" w:sz="4" w:space="0"/>
              <w:bottom w:val="single" w:color="auto" w:sz="4" w:space="0"/>
              <w:right w:val="single" w:color="auto" w:sz="4" w:space="0"/>
            </w:tcBorders>
            <w:shd w:val="clear" w:color="auto" w:fill="002060"/>
            <w:tcMar/>
            <w:vAlign w:val="center"/>
          </w:tcPr>
          <w:p w:rsidRPr="009D21F0" w:rsidR="00AA4EB5" w:rsidP="23859A7F" w:rsidRDefault="149AFA38" w14:paraId="417C6B00" w14:textId="47C2079F">
            <w:pPr>
              <w:pStyle w:val="Header"/>
              <w:jc w:val="center"/>
              <w:rPr>
                <w:rFonts w:asciiTheme="majorHAnsi" w:hAnsiTheme="majorHAnsi" w:eastAsiaTheme="majorEastAsia" w:cstheme="majorBidi"/>
                <w:b/>
                <w:bCs/>
                <w:color w:val="FFFFFF" w:themeColor="background1"/>
                <w:szCs w:val="22"/>
              </w:rPr>
            </w:pPr>
            <w:r w:rsidRPr="23859A7F">
              <w:rPr>
                <w:rFonts w:asciiTheme="majorHAnsi" w:hAnsiTheme="majorHAnsi" w:eastAsiaTheme="majorEastAsia" w:cstheme="majorBidi"/>
                <w:b/>
                <w:bCs/>
                <w:color w:val="FFFFFF" w:themeColor="background1"/>
                <w:szCs w:val="22"/>
              </w:rPr>
              <w:t>Other</w:t>
            </w:r>
          </w:p>
        </w:tc>
      </w:tr>
      <w:tr w:rsidRPr="009D21F0" w:rsidR="00AA4EB5" w:rsidTr="59EB5AF0" w14:paraId="6FFC103F" w14:textId="77777777">
        <w:trPr>
          <w:trHeight w:val="658"/>
        </w:trPr>
        <w:tc>
          <w:tcPr>
            <w:tcW w:w="6516" w:type="dxa"/>
            <w:tcBorders>
              <w:top w:val="single" w:color="auto" w:sz="4" w:space="0"/>
              <w:left w:val="single" w:color="auto" w:sz="4" w:space="0"/>
              <w:bottom w:val="single" w:color="auto" w:sz="4" w:space="0"/>
              <w:right w:val="single" w:color="auto" w:sz="4" w:space="0"/>
            </w:tcBorders>
            <w:tcMar/>
            <w:vAlign w:val="center"/>
          </w:tcPr>
          <w:p w:rsidRPr="005F2C0A" w:rsidR="00AA4EB5" w:rsidP="59EB5AF0" w:rsidRDefault="34F6AF38" w14:paraId="6F94FA9B" w14:textId="05AF9977">
            <w:pPr>
              <w:pStyle w:val="NoSpacing"/>
              <w:jc w:val="both"/>
              <w:rPr>
                <w:rFonts w:ascii="Calibri Light" w:hAnsi="Calibri Light" w:eastAsia="Calibri Light" w:cs="Calibri Light"/>
                <w:noProof w:val="0"/>
                <w:sz w:val="22"/>
                <w:szCs w:val="22"/>
                <w:lang w:val="en-GB"/>
              </w:rPr>
            </w:pPr>
            <w:r w:rsidRPr="59EB5AF0" w:rsidR="6547B112">
              <w:rPr>
                <w:rFonts w:ascii="Calibri" w:hAnsi="Calibri" w:eastAsia="Calibri" w:cs="Calibri"/>
                <w:b w:val="0"/>
                <w:bCs w:val="0"/>
                <w:i w:val="0"/>
                <w:iCs w:val="0"/>
                <w:caps w:val="0"/>
                <w:smallCaps w:val="0"/>
                <w:noProof w:val="0"/>
                <w:color w:val="000000" w:themeColor="text1" w:themeTint="FF" w:themeShade="FF"/>
                <w:sz w:val="22"/>
                <w:szCs w:val="22"/>
                <w:lang w:val="en-GB"/>
              </w:rPr>
              <w:t xml:space="preserve">Understanding of, and ability to </w:t>
            </w:r>
            <w:r w:rsidRPr="59EB5AF0" w:rsidR="6547B112">
              <w:rPr>
                <w:rFonts w:ascii="Calibri" w:hAnsi="Calibri" w:eastAsia="Calibri" w:cs="Calibri"/>
                <w:b w:val="0"/>
                <w:bCs w:val="0"/>
                <w:i w:val="0"/>
                <w:iCs w:val="0"/>
                <w:caps w:val="0"/>
                <w:smallCaps w:val="0"/>
                <w:noProof w:val="0"/>
                <w:color w:val="000000" w:themeColor="text1" w:themeTint="FF" w:themeShade="FF"/>
                <w:sz w:val="22"/>
                <w:szCs w:val="22"/>
                <w:lang w:val="en-GB"/>
              </w:rPr>
              <w:t>comply with</w:t>
            </w:r>
            <w:r w:rsidRPr="59EB5AF0" w:rsidR="6547B112">
              <w:rPr>
                <w:rFonts w:ascii="Calibri" w:hAnsi="Calibri" w:eastAsia="Calibri" w:cs="Calibri"/>
                <w:b w:val="0"/>
                <w:bCs w:val="0"/>
                <w:i w:val="0"/>
                <w:iCs w:val="0"/>
                <w:caps w:val="0"/>
                <w:smallCaps w:val="0"/>
                <w:noProof w:val="0"/>
                <w:color w:val="000000" w:themeColor="text1" w:themeTint="FF" w:themeShade="FF"/>
                <w:sz w:val="22"/>
                <w:szCs w:val="22"/>
                <w:lang w:val="en-GB"/>
              </w:rPr>
              <w:t xml:space="preserve"> the requirements of safeguarding/Child Protection</w:t>
            </w:r>
          </w:p>
        </w:tc>
        <w:tc>
          <w:tcPr>
            <w:tcW w:w="1559" w:type="dxa"/>
            <w:tcBorders>
              <w:top w:val="single" w:color="auto" w:sz="4" w:space="0"/>
              <w:left w:val="single" w:color="auto" w:sz="4" w:space="0"/>
              <w:bottom w:val="single" w:color="auto" w:sz="4" w:space="0"/>
              <w:right w:val="single" w:color="auto" w:sz="4" w:space="0"/>
            </w:tcBorders>
            <w:tcMar/>
            <w:vAlign w:val="center"/>
          </w:tcPr>
          <w:p w:rsidRPr="00BA51B3" w:rsidR="00AA4EB5" w:rsidP="3AD4ABDE" w:rsidRDefault="5ED624DF" w14:paraId="415EFDAD" w14:textId="5635CDC7">
            <w:pPr>
              <w:pStyle w:val="Header"/>
              <w:jc w:val="center"/>
              <w:rPr>
                <w:rFonts w:ascii="Calibri Light" w:hAnsi="Calibri Light" w:cs="Calibri Light"/>
              </w:rPr>
            </w:pPr>
            <w:r w:rsidRPr="59EB5AF0" w:rsidR="6547B112">
              <w:rPr>
                <w:rFonts w:ascii="Calibri Light" w:hAnsi="Calibri Light" w:cs="Calibri Light"/>
              </w:rPr>
              <w:t>E</w:t>
            </w:r>
          </w:p>
        </w:tc>
        <w:tc>
          <w:tcPr>
            <w:tcW w:w="1552" w:type="dxa"/>
            <w:tcBorders>
              <w:top w:val="single" w:color="auto" w:sz="4" w:space="0"/>
              <w:left w:val="single" w:color="auto" w:sz="4" w:space="0"/>
              <w:bottom w:val="single" w:color="auto" w:sz="4" w:space="0"/>
              <w:right w:val="single" w:color="auto" w:sz="4" w:space="0"/>
            </w:tcBorders>
            <w:tcMar/>
            <w:vAlign w:val="center"/>
          </w:tcPr>
          <w:p w:rsidRPr="00BA51B3" w:rsidR="00AA4EB5" w:rsidP="3AD4ABDE" w:rsidRDefault="0DA7D80F" w14:paraId="7436A8F1" w14:textId="4976D272">
            <w:pPr>
              <w:pStyle w:val="Header"/>
              <w:jc w:val="center"/>
              <w:rPr>
                <w:rFonts w:ascii="Calibri Light" w:hAnsi="Calibri Light" w:cs="Calibri Light"/>
              </w:rPr>
            </w:pPr>
            <w:r w:rsidRPr="59EB5AF0" w:rsidR="6547B112">
              <w:rPr>
                <w:rFonts w:ascii="Calibri Light" w:hAnsi="Calibri Light" w:cs="Calibri Light"/>
              </w:rPr>
              <w:t>I</w:t>
            </w:r>
          </w:p>
        </w:tc>
      </w:tr>
      <w:tr w:rsidR="008C418F" w:rsidTr="59EB5AF0" w14:paraId="6E7BD1D4" w14:textId="77777777">
        <w:trPr>
          <w:trHeight w:val="658"/>
        </w:trPr>
        <w:tc>
          <w:tcPr>
            <w:tcW w:w="6516" w:type="dxa"/>
            <w:tcBorders>
              <w:top w:val="single" w:color="auto" w:sz="4" w:space="0"/>
              <w:left w:val="single" w:color="auto" w:sz="4" w:space="0"/>
              <w:bottom w:val="single" w:color="auto" w:sz="4" w:space="0"/>
              <w:right w:val="single" w:color="auto" w:sz="4" w:space="0"/>
            </w:tcBorders>
            <w:tcMar/>
            <w:vAlign w:val="center"/>
          </w:tcPr>
          <w:p w:rsidRPr="00C33455" w:rsidR="008C418F" w:rsidP="59EB5AF0" w:rsidRDefault="34F6AF38" w14:paraId="3FFDF681" w14:textId="6A47378B">
            <w:pPr>
              <w:pStyle w:val="NoSpacing"/>
              <w:jc w:val="both"/>
              <w:rPr>
                <w:rFonts w:ascii="Calibri Light" w:hAnsi="Calibri Light" w:eastAsia="Calibri Light" w:cs="Calibri Light"/>
                <w:noProof w:val="0"/>
                <w:sz w:val="22"/>
                <w:szCs w:val="22"/>
                <w:lang w:val="en-GB"/>
              </w:rPr>
            </w:pPr>
            <w:r w:rsidRPr="59EB5AF0" w:rsidR="6547B112">
              <w:rPr>
                <w:rFonts w:ascii="Calibri" w:hAnsi="Calibri" w:eastAsia="Calibri" w:cs="Calibri"/>
                <w:b w:val="0"/>
                <w:bCs w:val="0"/>
                <w:i w:val="0"/>
                <w:iCs w:val="0"/>
                <w:caps w:val="0"/>
                <w:smallCaps w:val="0"/>
                <w:noProof w:val="0"/>
                <w:color w:val="000000" w:themeColor="text1" w:themeTint="FF" w:themeShade="FF"/>
                <w:sz w:val="22"/>
                <w:szCs w:val="22"/>
                <w:lang w:val="en-GB"/>
              </w:rPr>
              <w:t>Ability to travel</w:t>
            </w:r>
          </w:p>
        </w:tc>
        <w:tc>
          <w:tcPr>
            <w:tcW w:w="1559" w:type="dxa"/>
            <w:tcBorders>
              <w:top w:val="single" w:color="auto" w:sz="4" w:space="0"/>
              <w:left w:val="single" w:color="auto" w:sz="4" w:space="0"/>
              <w:bottom w:val="single" w:color="auto" w:sz="4" w:space="0"/>
              <w:right w:val="single" w:color="auto" w:sz="4" w:space="0"/>
            </w:tcBorders>
            <w:tcMar/>
            <w:vAlign w:val="center"/>
          </w:tcPr>
          <w:p w:rsidR="008C418F" w:rsidP="3AD4ABDE" w:rsidRDefault="4CB8ABD8" w14:paraId="0CE67866" w14:textId="45E32BBA">
            <w:pPr>
              <w:pStyle w:val="Header"/>
              <w:jc w:val="center"/>
              <w:rPr>
                <w:rFonts w:ascii="Calibri Light" w:hAnsi="Calibri Light" w:cs="Calibri Light"/>
              </w:rPr>
            </w:pPr>
            <w:r w:rsidRPr="59EB5AF0" w:rsidR="6547B112">
              <w:rPr>
                <w:rFonts w:ascii="Calibri Light" w:hAnsi="Calibri Light" w:cs="Calibri Light"/>
              </w:rPr>
              <w:t>D</w:t>
            </w:r>
          </w:p>
        </w:tc>
        <w:tc>
          <w:tcPr>
            <w:tcW w:w="1552" w:type="dxa"/>
            <w:tcBorders>
              <w:top w:val="single" w:color="auto" w:sz="4" w:space="0"/>
              <w:left w:val="single" w:color="auto" w:sz="4" w:space="0"/>
              <w:bottom w:val="single" w:color="auto" w:sz="4" w:space="0"/>
              <w:right w:val="single" w:color="auto" w:sz="4" w:space="0"/>
            </w:tcBorders>
            <w:tcMar/>
            <w:vAlign w:val="center"/>
          </w:tcPr>
          <w:p w:rsidR="008C418F" w:rsidP="3AD4ABDE" w:rsidRDefault="762DCD6F" w14:paraId="00A5AA1D" w14:textId="6D7C3E16">
            <w:pPr>
              <w:pStyle w:val="Header"/>
              <w:jc w:val="center"/>
              <w:rPr>
                <w:rFonts w:ascii="Calibri Light" w:hAnsi="Calibri Light" w:cs="Calibri Light"/>
              </w:rPr>
            </w:pPr>
            <w:r w:rsidRPr="59EB5AF0" w:rsidR="6547B112">
              <w:rPr>
                <w:rFonts w:ascii="Calibri Light" w:hAnsi="Calibri Light" w:cs="Calibri Light"/>
              </w:rPr>
              <w:t>I</w:t>
            </w:r>
          </w:p>
        </w:tc>
      </w:tr>
      <w:tr w:rsidR="2E9E9584" w:rsidTr="59EB5AF0" w14:paraId="59E2CBD2">
        <w:trPr>
          <w:trHeight w:val="300"/>
        </w:trPr>
        <w:tc>
          <w:tcPr>
            <w:tcW w:w="6516" w:type="dxa"/>
            <w:tcBorders>
              <w:top w:val="single" w:color="auto" w:sz="4" w:space="0"/>
              <w:left w:val="single" w:color="auto" w:sz="4" w:space="0"/>
              <w:bottom w:val="single" w:color="auto" w:sz="4" w:space="0"/>
              <w:right w:val="single" w:color="auto" w:sz="4" w:space="0"/>
            </w:tcBorders>
            <w:tcMar/>
            <w:vAlign w:val="center"/>
          </w:tcPr>
          <w:p w:rsidR="4B5393E0" w:rsidP="59EB5AF0" w:rsidRDefault="4B5393E0" w14:paraId="2F566C8C" w14:textId="5414D3BC">
            <w:pPr>
              <w:pStyle w:val="NoSpacing"/>
              <w:jc w:val="both"/>
              <w:rPr>
                <w:rFonts w:ascii="Calibri Light" w:hAnsi="Calibri Light" w:eastAsia="Calibri Light" w:cs="Calibri Light"/>
                <w:noProof w:val="0"/>
                <w:sz w:val="22"/>
                <w:szCs w:val="22"/>
                <w:lang w:val="en-GB"/>
              </w:rPr>
            </w:pPr>
            <w:r w:rsidRPr="59EB5AF0" w:rsidR="6547B112">
              <w:rPr>
                <w:rFonts w:ascii="Calibri" w:hAnsi="Calibri" w:eastAsia="Calibri" w:cs="Calibri"/>
                <w:b w:val="0"/>
                <w:bCs w:val="0"/>
                <w:i w:val="0"/>
                <w:iCs w:val="0"/>
                <w:caps w:val="0"/>
                <w:smallCaps w:val="0"/>
                <w:noProof w:val="0"/>
                <w:color w:val="000000" w:themeColor="text1" w:themeTint="FF" w:themeShade="FF"/>
                <w:sz w:val="22"/>
                <w:szCs w:val="22"/>
                <w:lang w:val="en-GB"/>
              </w:rPr>
              <w:t>Ability to work flexibly outside normal hours if necessary</w:t>
            </w:r>
          </w:p>
        </w:tc>
        <w:tc>
          <w:tcPr>
            <w:tcW w:w="1559" w:type="dxa"/>
            <w:tcBorders>
              <w:top w:val="single" w:color="auto" w:sz="4" w:space="0"/>
              <w:left w:val="single" w:color="auto" w:sz="4" w:space="0"/>
              <w:bottom w:val="single" w:color="auto" w:sz="4" w:space="0"/>
              <w:right w:val="single" w:color="auto" w:sz="4" w:space="0"/>
            </w:tcBorders>
            <w:tcMar/>
            <w:vAlign w:val="center"/>
          </w:tcPr>
          <w:p w:rsidR="4B5393E0" w:rsidP="2E9E9584" w:rsidRDefault="4B5393E0" w14:paraId="0BD4825C" w14:textId="1E214A90">
            <w:pPr>
              <w:pStyle w:val="Header"/>
              <w:jc w:val="center"/>
              <w:rPr>
                <w:rFonts w:ascii="Calibri Light" w:hAnsi="Calibri Light" w:cs="Calibri Light"/>
              </w:rPr>
            </w:pPr>
            <w:r w:rsidRPr="59EB5AF0" w:rsidR="6547B112">
              <w:rPr>
                <w:rFonts w:ascii="Calibri Light" w:hAnsi="Calibri Light" w:cs="Calibri Light"/>
              </w:rPr>
              <w:t>D</w:t>
            </w:r>
          </w:p>
        </w:tc>
        <w:tc>
          <w:tcPr>
            <w:tcW w:w="1552" w:type="dxa"/>
            <w:tcBorders>
              <w:top w:val="single" w:color="auto" w:sz="4" w:space="0"/>
              <w:left w:val="single" w:color="auto" w:sz="4" w:space="0"/>
              <w:bottom w:val="single" w:color="auto" w:sz="4" w:space="0"/>
              <w:right w:val="single" w:color="auto" w:sz="4" w:space="0"/>
            </w:tcBorders>
            <w:tcMar/>
            <w:vAlign w:val="center"/>
          </w:tcPr>
          <w:p w:rsidR="4B5393E0" w:rsidP="2E9E9584" w:rsidRDefault="4B5393E0" w14:paraId="0CC21F7F" w14:textId="01B2906B">
            <w:pPr>
              <w:pStyle w:val="Header"/>
              <w:jc w:val="center"/>
              <w:rPr>
                <w:rFonts w:ascii="Calibri Light" w:hAnsi="Calibri Light" w:cs="Calibri Light"/>
              </w:rPr>
            </w:pPr>
            <w:r w:rsidRPr="59EB5AF0" w:rsidR="6547B112">
              <w:rPr>
                <w:rFonts w:ascii="Calibri Light" w:hAnsi="Calibri Light" w:cs="Calibri Light"/>
              </w:rPr>
              <w:t>I</w:t>
            </w:r>
          </w:p>
        </w:tc>
      </w:tr>
    </w:tbl>
    <w:p w:rsidR="2E9E9584" w:rsidP="2E9E9584" w:rsidRDefault="2E9E9584" w14:paraId="25781329" w14:textId="6A08BC34">
      <w:pPr>
        <w:pStyle w:val="Header"/>
      </w:pPr>
    </w:p>
    <w:p w:rsidRPr="00BA51B3" w:rsidR="001C337B" w:rsidP="001C337B" w:rsidRDefault="001C337B" w14:paraId="43D9A4FF" w14:textId="07FDDA27">
      <w:pPr>
        <w:pStyle w:val="DefaultText"/>
        <w:shd w:val="clear" w:color="auto" w:fill="002060"/>
        <w:rPr>
          <w:rFonts w:ascii="Calibri Light" w:hAnsi="Calibri Light" w:cs="Calibri Light"/>
          <w:szCs w:val="22"/>
          <w:lang w:val="en-GB"/>
        </w:rPr>
      </w:pPr>
      <w:r w:rsidRPr="1D1121A4">
        <w:rPr>
          <w:rFonts w:ascii="Calibri Light" w:hAnsi="Calibri Light" w:cs="Calibri Light"/>
          <w:b/>
          <w:bCs/>
          <w:lang w:val="en-GB"/>
        </w:rPr>
        <w:t>GENERAL OBLIGATIONS</w:t>
      </w:r>
    </w:p>
    <w:p w:rsidRPr="00374CA1" w:rsidR="001022F8" w:rsidP="00374CA1" w:rsidRDefault="00D04FD4" w14:paraId="0EFA219D" w14:textId="04E8B34C">
      <w:pPr>
        <w:pStyle w:val="ListParagraph"/>
        <w:numPr>
          <w:ilvl w:val="0"/>
          <w:numId w:val="30"/>
        </w:numPr>
        <w:contextualSpacing/>
        <w:jc w:val="both"/>
        <w:rPr>
          <w:rFonts w:ascii="Calibri Light" w:hAnsi="Calibri Light" w:cs="Calibri Light"/>
          <w:szCs w:val="22"/>
        </w:rPr>
      </w:pPr>
      <w:r w:rsidRPr="00BA51B3">
        <w:rPr>
          <w:rFonts w:ascii="Calibri Light" w:hAnsi="Calibri Light" w:cs="Calibri Light"/>
          <w:szCs w:val="22"/>
        </w:rPr>
        <w:t>P</w:t>
      </w:r>
      <w:r w:rsidRPr="00BA51B3" w:rsidR="001022F8">
        <w:rPr>
          <w:rFonts w:ascii="Calibri Light" w:hAnsi="Calibri Light" w:cs="Calibri Light"/>
          <w:szCs w:val="22"/>
        </w:rPr>
        <w:t>romot</w:t>
      </w:r>
      <w:r w:rsidRPr="00BA51B3">
        <w:rPr>
          <w:rFonts w:ascii="Calibri Light" w:hAnsi="Calibri Light" w:cs="Calibri Light"/>
          <w:szCs w:val="22"/>
        </w:rPr>
        <w:t>ing</w:t>
      </w:r>
      <w:r w:rsidRPr="00BA51B3" w:rsidR="001022F8">
        <w:rPr>
          <w:rFonts w:ascii="Calibri Light" w:hAnsi="Calibri Light" w:cs="Calibri Light"/>
          <w:szCs w:val="22"/>
        </w:rPr>
        <w:t xml:space="preserve"> and comply</w:t>
      </w:r>
      <w:r w:rsidRPr="00BA51B3">
        <w:rPr>
          <w:rFonts w:ascii="Calibri Light" w:hAnsi="Calibri Light" w:cs="Calibri Light"/>
          <w:szCs w:val="22"/>
        </w:rPr>
        <w:t>ing</w:t>
      </w:r>
      <w:r w:rsidRPr="00BA51B3" w:rsidR="001022F8">
        <w:rPr>
          <w:rFonts w:ascii="Calibri Light" w:hAnsi="Calibri Light" w:cs="Calibri Light"/>
          <w:szCs w:val="22"/>
        </w:rPr>
        <w:t xml:space="preserve"> with </w:t>
      </w:r>
      <w:r w:rsidRPr="00BA51B3">
        <w:rPr>
          <w:rFonts w:ascii="Calibri Light" w:hAnsi="Calibri Light" w:cs="Calibri Light"/>
          <w:szCs w:val="22"/>
        </w:rPr>
        <w:t>EMAT</w:t>
      </w:r>
      <w:r w:rsidRPr="00BA51B3" w:rsidR="001022F8">
        <w:rPr>
          <w:rFonts w:ascii="Calibri Light" w:hAnsi="Calibri Light" w:cs="Calibri Light"/>
          <w:szCs w:val="22"/>
        </w:rPr>
        <w:t xml:space="preserve">'s policies </w:t>
      </w:r>
      <w:r w:rsidRPr="00BA51B3">
        <w:rPr>
          <w:rFonts w:ascii="Calibri Light" w:hAnsi="Calibri Light" w:cs="Calibri Light"/>
          <w:szCs w:val="22"/>
        </w:rPr>
        <w:t xml:space="preserve">holistically including (but not limited to) </w:t>
      </w:r>
      <w:r w:rsidRPr="00BA51B3" w:rsidR="001E57F4">
        <w:rPr>
          <w:rFonts w:ascii="Calibri Light" w:hAnsi="Calibri Light" w:cs="Calibri Light"/>
          <w:szCs w:val="22"/>
        </w:rPr>
        <w:t>Safeguarding,</w:t>
      </w:r>
      <w:r w:rsidRPr="00BA51B3" w:rsidR="00CD4BBD">
        <w:rPr>
          <w:rFonts w:ascii="Calibri Light" w:hAnsi="Calibri Light" w:cs="Calibri Light"/>
          <w:szCs w:val="22"/>
        </w:rPr>
        <w:t xml:space="preserve"> GDPR,</w:t>
      </w:r>
      <w:r w:rsidRPr="00BA51B3" w:rsidR="001E57F4">
        <w:rPr>
          <w:rFonts w:ascii="Calibri Light" w:hAnsi="Calibri Light" w:cs="Calibri Light"/>
          <w:szCs w:val="22"/>
        </w:rPr>
        <w:t xml:space="preserve"> </w:t>
      </w:r>
      <w:r w:rsidRPr="00BA51B3">
        <w:rPr>
          <w:rFonts w:ascii="Calibri Light" w:hAnsi="Calibri Light" w:cs="Calibri Light"/>
          <w:szCs w:val="22"/>
        </w:rPr>
        <w:t>Code of Conduct</w:t>
      </w:r>
      <w:r w:rsidRPr="00BA51B3" w:rsidR="001E57F4">
        <w:rPr>
          <w:rFonts w:ascii="Calibri Light" w:hAnsi="Calibri Light" w:cs="Calibri Light"/>
          <w:szCs w:val="22"/>
        </w:rPr>
        <w:t xml:space="preserve"> and</w:t>
      </w:r>
      <w:r w:rsidRPr="00BA51B3" w:rsidR="00E46E32">
        <w:rPr>
          <w:rFonts w:ascii="Calibri Light" w:hAnsi="Calibri Light" w:cs="Calibri Light"/>
          <w:szCs w:val="22"/>
        </w:rPr>
        <w:t xml:space="preserve"> </w:t>
      </w:r>
      <w:r w:rsidRPr="00BA51B3">
        <w:rPr>
          <w:rFonts w:ascii="Calibri Light" w:hAnsi="Calibri Light" w:cs="Calibri Light"/>
          <w:szCs w:val="22"/>
        </w:rPr>
        <w:t>H</w:t>
      </w:r>
      <w:r w:rsidRPr="00BA51B3" w:rsidR="001022F8">
        <w:rPr>
          <w:rFonts w:ascii="Calibri Light" w:hAnsi="Calibri Light" w:cs="Calibri Light"/>
          <w:szCs w:val="22"/>
        </w:rPr>
        <w:t xml:space="preserve">ealth and </w:t>
      </w:r>
      <w:r w:rsidRPr="00BA51B3">
        <w:rPr>
          <w:rFonts w:ascii="Calibri Light" w:hAnsi="Calibri Light" w:cs="Calibri Light"/>
          <w:szCs w:val="22"/>
        </w:rPr>
        <w:t>S</w:t>
      </w:r>
      <w:r w:rsidRPr="00BA51B3" w:rsidR="001022F8">
        <w:rPr>
          <w:rFonts w:ascii="Calibri Light" w:hAnsi="Calibri Light" w:cs="Calibri Light"/>
          <w:szCs w:val="22"/>
        </w:rPr>
        <w:t>afety both in the delivery of services and the treatment of others.</w:t>
      </w:r>
    </w:p>
    <w:p w:rsidRPr="00374CA1" w:rsidR="001022F8" w:rsidP="00374CA1" w:rsidRDefault="001022F8" w14:paraId="663B9084" w14:textId="6FFC767E">
      <w:pPr>
        <w:pStyle w:val="ListParagraph"/>
        <w:numPr>
          <w:ilvl w:val="0"/>
          <w:numId w:val="30"/>
        </w:numPr>
        <w:contextualSpacing/>
        <w:jc w:val="both"/>
        <w:rPr>
          <w:rFonts w:ascii="Calibri Light" w:hAnsi="Calibri Light" w:cs="Calibri Light"/>
          <w:szCs w:val="22"/>
        </w:rPr>
      </w:pPr>
      <w:r w:rsidRPr="00BA51B3">
        <w:rPr>
          <w:rFonts w:ascii="Calibri Light" w:hAnsi="Calibri Light" w:cs="Calibri Light"/>
          <w:szCs w:val="22"/>
        </w:rPr>
        <w:t>Comply</w:t>
      </w:r>
      <w:r w:rsidRPr="00BA51B3" w:rsidR="00D04FD4">
        <w:rPr>
          <w:rFonts w:ascii="Calibri Light" w:hAnsi="Calibri Light" w:cs="Calibri Light"/>
          <w:szCs w:val="22"/>
        </w:rPr>
        <w:t>ing</w:t>
      </w:r>
      <w:r w:rsidRPr="00BA51B3">
        <w:rPr>
          <w:rFonts w:ascii="Calibri Light" w:hAnsi="Calibri Light" w:cs="Calibri Light"/>
          <w:szCs w:val="22"/>
        </w:rPr>
        <w:t xml:space="preserve"> with and promot</w:t>
      </w:r>
      <w:r w:rsidRPr="00BA51B3" w:rsidR="00D04FD4">
        <w:rPr>
          <w:rFonts w:ascii="Calibri Light" w:hAnsi="Calibri Light" w:cs="Calibri Light"/>
          <w:szCs w:val="22"/>
        </w:rPr>
        <w:t>ing</w:t>
      </w:r>
      <w:r w:rsidRPr="00BA51B3">
        <w:rPr>
          <w:rFonts w:ascii="Calibri Light" w:hAnsi="Calibri Light" w:cs="Calibri Light"/>
          <w:szCs w:val="22"/>
        </w:rPr>
        <w:t xml:space="preserve"> equality legislation</w:t>
      </w:r>
      <w:r w:rsidRPr="00BA51B3" w:rsidR="00D04FD4">
        <w:rPr>
          <w:rFonts w:ascii="Calibri Light" w:hAnsi="Calibri Light" w:cs="Calibri Light"/>
          <w:szCs w:val="22"/>
        </w:rPr>
        <w:t xml:space="preserve"> to advocate inclusion,</w:t>
      </w:r>
      <w:r w:rsidRPr="00BA51B3">
        <w:rPr>
          <w:rFonts w:ascii="Calibri Light" w:hAnsi="Calibri Light" w:cs="Calibri Light"/>
          <w:szCs w:val="22"/>
        </w:rPr>
        <w:t xml:space="preserve"> diversity and equality. Tak</w:t>
      </w:r>
      <w:r w:rsidRPr="00BA51B3" w:rsidR="00D04FD4">
        <w:rPr>
          <w:rFonts w:ascii="Calibri Light" w:hAnsi="Calibri Light" w:cs="Calibri Light"/>
          <w:szCs w:val="22"/>
        </w:rPr>
        <w:t>ing</w:t>
      </w:r>
      <w:r w:rsidRPr="00BA51B3">
        <w:rPr>
          <w:rFonts w:ascii="Calibri Light" w:hAnsi="Calibri Light" w:cs="Calibri Light"/>
          <w:szCs w:val="22"/>
        </w:rPr>
        <w:t xml:space="preserve"> steps to eliminate unlawful discrimination</w:t>
      </w:r>
      <w:r w:rsidRPr="00BA51B3" w:rsidR="00D04FD4">
        <w:rPr>
          <w:rFonts w:ascii="Calibri Light" w:hAnsi="Calibri Light" w:cs="Calibri Light"/>
          <w:szCs w:val="22"/>
        </w:rPr>
        <w:t xml:space="preserve"> and behaviour</w:t>
      </w:r>
      <w:r w:rsidRPr="00BA51B3">
        <w:rPr>
          <w:rFonts w:ascii="Calibri Light" w:hAnsi="Calibri Light" w:cs="Calibri Light"/>
          <w:szCs w:val="22"/>
        </w:rPr>
        <w:t xml:space="preserve">, </w:t>
      </w:r>
      <w:r w:rsidRPr="00BA51B3" w:rsidR="00D04FD4">
        <w:rPr>
          <w:rFonts w:ascii="Calibri Light" w:hAnsi="Calibri Light" w:cs="Calibri Light"/>
          <w:szCs w:val="22"/>
        </w:rPr>
        <w:t xml:space="preserve">to </w:t>
      </w:r>
      <w:r w:rsidRPr="00BA51B3">
        <w:rPr>
          <w:rFonts w:ascii="Calibri Light" w:hAnsi="Calibri Light" w:cs="Calibri Light"/>
          <w:szCs w:val="22"/>
        </w:rPr>
        <w:t>advance equality of opportunity and foster good relations</w:t>
      </w:r>
      <w:r w:rsidRPr="00BA51B3" w:rsidR="00D04FD4">
        <w:rPr>
          <w:rFonts w:ascii="Calibri Light" w:hAnsi="Calibri Light" w:cs="Calibri Light"/>
          <w:szCs w:val="22"/>
        </w:rPr>
        <w:t>.</w:t>
      </w:r>
    </w:p>
    <w:p w:rsidRPr="00374CA1" w:rsidR="00977266" w:rsidP="00374CA1" w:rsidRDefault="001022F8" w14:paraId="7D9DB7CB" w14:textId="74ECFDFD">
      <w:pPr>
        <w:pStyle w:val="ListParagraph"/>
        <w:numPr>
          <w:ilvl w:val="0"/>
          <w:numId w:val="30"/>
        </w:numPr>
        <w:contextualSpacing/>
        <w:jc w:val="both"/>
        <w:rPr>
          <w:rFonts w:ascii="Calibri Light" w:hAnsi="Calibri Light" w:cs="Calibri Light"/>
          <w:szCs w:val="22"/>
        </w:rPr>
      </w:pPr>
      <w:r w:rsidRPr="00BA51B3">
        <w:rPr>
          <w:rFonts w:ascii="Calibri Light" w:hAnsi="Calibri Light" w:cs="Calibri Light"/>
          <w:szCs w:val="22"/>
        </w:rPr>
        <w:t>To carry out such other duties which are consistent with the nature, responsibilities and grading of the post.</w:t>
      </w:r>
    </w:p>
    <w:p w:rsidRPr="00374CA1" w:rsidR="006E3240" w:rsidP="00374CA1" w:rsidRDefault="008A2C83" w14:paraId="0305A9D8" w14:textId="409CE469">
      <w:pPr>
        <w:pStyle w:val="ListParagraph"/>
        <w:numPr>
          <w:ilvl w:val="0"/>
          <w:numId w:val="30"/>
        </w:numPr>
        <w:contextualSpacing/>
        <w:jc w:val="both"/>
        <w:rPr>
          <w:rFonts w:ascii="Calibri Light" w:hAnsi="Calibri Light" w:cs="Calibri Light"/>
          <w:szCs w:val="22"/>
        </w:rPr>
      </w:pPr>
      <w:r w:rsidRPr="00BA51B3">
        <w:rPr>
          <w:rFonts w:ascii="Calibri Light" w:hAnsi="Calibri Light" w:cs="Calibri Light"/>
          <w:szCs w:val="22"/>
        </w:rPr>
        <w:t xml:space="preserve">All staff must adhere to and comply with Data Protection, Freedom of Information and Human Rights legislation and the Authorised Professional Practice (Information Management).  It is the responsibility of all staff to maintain data quality and security. </w:t>
      </w:r>
      <w:r w:rsidRPr="00BA51B3" w:rsidR="008A63B5">
        <w:rPr>
          <w:rFonts w:ascii="Calibri Light" w:hAnsi="Calibri Light" w:cs="Calibri Light"/>
          <w:szCs w:val="22"/>
        </w:rPr>
        <w:t>Therefore,</w:t>
      </w:r>
      <w:r w:rsidRPr="00BA51B3">
        <w:rPr>
          <w:rFonts w:ascii="Calibri Light" w:hAnsi="Calibri Light" w:cs="Calibri Light"/>
          <w:szCs w:val="22"/>
        </w:rPr>
        <w:t xml:space="preserve"> when inputting, updating and using </w:t>
      </w:r>
      <w:r w:rsidRPr="00BA51B3" w:rsidR="00D04FD4">
        <w:rPr>
          <w:rFonts w:ascii="Calibri Light" w:hAnsi="Calibri Light" w:cs="Calibri Light"/>
          <w:szCs w:val="22"/>
        </w:rPr>
        <w:t>EMAT</w:t>
      </w:r>
      <w:r w:rsidRPr="00BA51B3">
        <w:rPr>
          <w:rFonts w:ascii="Calibri Light" w:hAnsi="Calibri Light" w:cs="Calibri Light"/>
          <w:szCs w:val="22"/>
        </w:rPr>
        <w:t xml:space="preserve"> information, you are to ensure that it is Accurate, Adequate, Relevant and Timely (AART), and that it is used / disclosed for business purposes only and kept secure. The most current guidance and advice in respect of compliance with the legislation and information / records management standards can be found on </w:t>
      </w:r>
      <w:r w:rsidR="00374CA1">
        <w:rPr>
          <w:rFonts w:ascii="Calibri Light" w:hAnsi="Calibri Light" w:cs="Calibri Light"/>
          <w:szCs w:val="22"/>
        </w:rPr>
        <w:t>EMAT’s website.</w:t>
      </w:r>
    </w:p>
    <w:p w:rsidRPr="00BA51B3" w:rsidR="006E3240" w:rsidP="00DF48CD" w:rsidRDefault="008A2C83" w14:paraId="4CF9EE5C" w14:textId="563F12F1">
      <w:pPr>
        <w:pStyle w:val="ListParagraph"/>
        <w:numPr>
          <w:ilvl w:val="0"/>
          <w:numId w:val="30"/>
        </w:numPr>
        <w:contextualSpacing/>
        <w:jc w:val="both"/>
        <w:rPr>
          <w:rFonts w:ascii="Calibri Light" w:hAnsi="Calibri Light" w:cs="Calibri Light"/>
          <w:szCs w:val="22"/>
        </w:rPr>
      </w:pPr>
      <w:r w:rsidRPr="00BA51B3">
        <w:rPr>
          <w:rFonts w:ascii="Calibri Light" w:hAnsi="Calibri Light" w:cs="Calibri Light"/>
          <w:szCs w:val="22"/>
        </w:rPr>
        <w:t xml:space="preserve">Supervisors and managers have the additional responsibility of ensuring that staff undertake the appropriate training and fully understand and apply the required </w:t>
      </w:r>
      <w:r w:rsidRPr="00BA51B3" w:rsidR="00D04FD4">
        <w:rPr>
          <w:rFonts w:ascii="Calibri Light" w:hAnsi="Calibri Light" w:cs="Calibri Light"/>
          <w:szCs w:val="22"/>
        </w:rPr>
        <w:t>Trust</w:t>
      </w:r>
      <w:r w:rsidRPr="00BA51B3">
        <w:rPr>
          <w:rFonts w:ascii="Calibri Light" w:hAnsi="Calibri Light" w:cs="Calibri Light"/>
          <w:szCs w:val="22"/>
        </w:rPr>
        <w:t xml:space="preserve"> policy, procedures and information / records management standards in the course of their duties. Supervisors and managers should ensure that staff understand their responsibilities in maintaining data quality and security and have appropriate processes in place to monitor compliance.</w:t>
      </w:r>
      <w:r w:rsidRPr="00BA51B3" w:rsidR="00977266">
        <w:rPr>
          <w:rFonts w:ascii="Calibri Light" w:hAnsi="Calibri Light" w:cs="Calibri Light"/>
          <w:szCs w:val="22"/>
        </w:rPr>
        <w:t xml:space="preserve"> </w:t>
      </w:r>
    </w:p>
    <w:p w:rsidRPr="00BA51B3" w:rsidR="00900F33" w:rsidP="3AD4ABDE" w:rsidRDefault="00900F33" w14:paraId="3FE0A4EC" w14:textId="238525DA">
      <w:pPr>
        <w:jc w:val="center"/>
        <w:rPr>
          <w:rFonts w:ascii="Calibri Light" w:hAnsi="Calibri Light" w:cs="Calibri Light"/>
          <w:b/>
          <w:bCs/>
          <w:sz w:val="22"/>
          <w:szCs w:val="22"/>
        </w:rPr>
      </w:pPr>
    </w:p>
    <w:p w:rsidRPr="00BA51B3" w:rsidR="00AC7EC7" w:rsidP="00AC7EC7" w:rsidRDefault="00AC7EC7" w14:paraId="4F1DC010" w14:textId="6EB191A1">
      <w:pPr>
        <w:pStyle w:val="DefaultText"/>
        <w:shd w:val="clear" w:color="auto" w:fill="002060"/>
        <w:rPr>
          <w:rFonts w:ascii="Calibri Light" w:hAnsi="Calibri Light" w:cs="Calibri Light"/>
          <w:szCs w:val="22"/>
          <w:lang w:val="en-GB"/>
        </w:rPr>
      </w:pPr>
      <w:r w:rsidRPr="1D1121A4">
        <w:rPr>
          <w:rFonts w:ascii="Calibri Light" w:hAnsi="Calibri Light" w:cs="Calibri Light"/>
          <w:b/>
          <w:bCs/>
          <w:lang w:val="en-GB"/>
        </w:rPr>
        <w:t>MODELLING OUR VALUES AND STRENGTHENING OUR CULTURE</w:t>
      </w:r>
    </w:p>
    <w:p w:rsidRPr="00BA51B3" w:rsidR="00E46E32" w:rsidP="006E3240" w:rsidRDefault="00E46E32" w14:paraId="32319C61" w14:textId="4F02C56D">
      <w:pPr>
        <w:pStyle w:val="NormalWeb"/>
        <w:tabs>
          <w:tab w:val="clear" w:pos="0"/>
        </w:tabs>
        <w:spacing w:before="0" w:after="0"/>
        <w:jc w:val="both"/>
        <w:rPr>
          <w:rFonts w:ascii="Calibri Light" w:hAnsi="Calibri Light" w:cs="Calibri Light"/>
          <w:sz w:val="22"/>
          <w:szCs w:val="22"/>
        </w:rPr>
      </w:pPr>
      <w:r w:rsidRPr="00BA51B3">
        <w:rPr>
          <w:rFonts w:ascii="Calibri Light" w:hAnsi="Calibri Light" w:cs="Calibri Light"/>
          <w:sz w:val="22"/>
          <w:szCs w:val="22"/>
        </w:rPr>
        <w:t xml:space="preserve">Our vision is to ensure that </w:t>
      </w:r>
      <w:proofErr w:type="gramStart"/>
      <w:r w:rsidRPr="00BA51B3">
        <w:rPr>
          <w:rFonts w:ascii="Calibri Light" w:hAnsi="Calibri Light" w:cs="Calibri Light"/>
          <w:sz w:val="22"/>
          <w:szCs w:val="22"/>
        </w:rPr>
        <w:t>all of</w:t>
      </w:r>
      <w:proofErr w:type="gramEnd"/>
      <w:r w:rsidRPr="00BA51B3">
        <w:rPr>
          <w:rFonts w:ascii="Calibri Light" w:hAnsi="Calibri Light" w:cs="Calibri Light"/>
          <w:sz w:val="22"/>
          <w:szCs w:val="22"/>
        </w:rPr>
        <w:t xml:space="preserve"> our children and young people are prepared to learn for life by equipping them with the skills, experiences, and a high-quality education, empowering and motivating them to achieve their full potential now and in the future. This is underpinned by our aim to be the Educator and Employer of choice across all areas that we serve through our values of Empower, Motivate, Aspire and Transform</w:t>
      </w:r>
    </w:p>
    <w:p w:rsidRPr="00BA51B3" w:rsidR="00E46E32" w:rsidP="006E3240" w:rsidRDefault="00E46E32" w14:paraId="385CD03F" w14:textId="77777777">
      <w:pPr>
        <w:pStyle w:val="NormalWeb"/>
        <w:tabs>
          <w:tab w:val="clear" w:pos="0"/>
        </w:tabs>
        <w:spacing w:before="0" w:after="0"/>
        <w:jc w:val="both"/>
        <w:rPr>
          <w:rFonts w:ascii="Calibri Light" w:hAnsi="Calibri Light" w:cs="Calibri Light"/>
          <w:sz w:val="22"/>
          <w:szCs w:val="22"/>
        </w:rPr>
      </w:pPr>
    </w:p>
    <w:p w:rsidRPr="00BA51B3" w:rsidR="002646D0" w:rsidP="002646D0" w:rsidRDefault="002646D0" w14:paraId="685A6336" w14:textId="77777777">
      <w:pPr>
        <w:pStyle w:val="NormalWeb"/>
        <w:tabs>
          <w:tab w:val="clear" w:pos="0"/>
        </w:tabs>
        <w:spacing w:before="0" w:after="0"/>
        <w:jc w:val="both"/>
        <w:rPr>
          <w:rFonts w:ascii="Calibri Light" w:hAnsi="Calibri Light" w:cs="Calibri Light"/>
          <w:sz w:val="22"/>
          <w:szCs w:val="22"/>
        </w:rPr>
      </w:pPr>
      <w:r w:rsidRPr="00BA51B3">
        <w:rPr>
          <w:rFonts w:ascii="Calibri Light" w:hAnsi="Calibri Light" w:cs="Calibri Light"/>
          <w:sz w:val="22"/>
          <w:szCs w:val="22"/>
        </w:rPr>
        <w:t xml:space="preserve">We model our values day to day to create an environment where all successful People within EMAT demonstrate the attributes, behaviours and outcomes that are needed </w:t>
      </w:r>
      <w:proofErr w:type="gramStart"/>
      <w:r w:rsidRPr="00BA51B3">
        <w:rPr>
          <w:rFonts w:ascii="Calibri Light" w:hAnsi="Calibri Light" w:cs="Calibri Light"/>
          <w:sz w:val="22"/>
          <w:szCs w:val="22"/>
        </w:rPr>
        <w:t>in order to</w:t>
      </w:r>
      <w:proofErr w:type="gramEnd"/>
      <w:r w:rsidRPr="00BA51B3">
        <w:rPr>
          <w:rFonts w:ascii="Calibri Light" w:hAnsi="Calibri Light" w:cs="Calibri Light"/>
          <w:sz w:val="22"/>
          <w:szCs w:val="22"/>
        </w:rPr>
        <w:t xml:space="preserve"> achieve the Trusts vision.  Our actions are consistent with the seven principles of public life.</w:t>
      </w:r>
    </w:p>
    <w:p w:rsidRPr="00BA51B3" w:rsidR="007D226D" w:rsidP="006E3240" w:rsidRDefault="007D226D" w14:paraId="2751F65F" w14:textId="77777777">
      <w:pPr>
        <w:pStyle w:val="NormalWeb"/>
        <w:tabs>
          <w:tab w:val="clear" w:pos="0"/>
        </w:tabs>
        <w:spacing w:before="0" w:after="0"/>
        <w:jc w:val="both"/>
        <w:rPr>
          <w:rFonts w:ascii="Calibri Light" w:hAnsi="Calibri Light" w:cs="Calibri Light"/>
          <w:sz w:val="22"/>
          <w:szCs w:val="22"/>
        </w:rPr>
      </w:pPr>
    </w:p>
    <w:p w:rsidRPr="00BA51B3" w:rsidR="007D226D" w:rsidP="006E3240" w:rsidRDefault="007D226D" w14:paraId="0E65552F" w14:textId="71A4D22E">
      <w:pPr>
        <w:pStyle w:val="NormalWeb"/>
        <w:tabs>
          <w:tab w:val="clear" w:pos="0"/>
        </w:tabs>
        <w:spacing w:before="0" w:after="0"/>
        <w:jc w:val="both"/>
        <w:rPr>
          <w:rFonts w:ascii="Calibri Light" w:hAnsi="Calibri Light" w:cs="Calibri Light"/>
          <w:sz w:val="22"/>
          <w:szCs w:val="22"/>
          <w:lang w:val="en-US"/>
        </w:rPr>
      </w:pPr>
      <w:r w:rsidRPr="00BA51B3">
        <w:rPr>
          <w:rFonts w:ascii="Calibri Light" w:hAnsi="Calibri Light" w:cs="Calibri Light"/>
          <w:sz w:val="22"/>
          <w:szCs w:val="22"/>
          <w:lang w:val="en-US"/>
        </w:rPr>
        <w:t xml:space="preserve">For our pupils, by ensuring all our children and young people are prepared to learn for life by equipping them with the skills, </w:t>
      </w:r>
      <w:proofErr w:type="gramStart"/>
      <w:r w:rsidRPr="00BA51B3">
        <w:rPr>
          <w:rFonts w:ascii="Calibri Light" w:hAnsi="Calibri Light" w:cs="Calibri Light"/>
          <w:sz w:val="22"/>
          <w:szCs w:val="22"/>
          <w:lang w:val="en-US"/>
        </w:rPr>
        <w:t>experiences</w:t>
      </w:r>
      <w:proofErr w:type="gramEnd"/>
      <w:r w:rsidRPr="00BA51B3">
        <w:rPr>
          <w:rFonts w:ascii="Calibri Light" w:hAnsi="Calibri Light" w:cs="Calibri Light"/>
          <w:sz w:val="22"/>
          <w:szCs w:val="22"/>
          <w:lang w:val="en-US"/>
        </w:rPr>
        <w:t>, and quality first education, empowering and motivating them to achieve their full potential now and in the future.</w:t>
      </w:r>
    </w:p>
    <w:p w:rsidRPr="00BA51B3" w:rsidR="007D226D" w:rsidP="006E3240" w:rsidRDefault="007D226D" w14:paraId="6081A82A" w14:textId="77777777">
      <w:pPr>
        <w:pStyle w:val="NormalWeb"/>
        <w:tabs>
          <w:tab w:val="clear" w:pos="0"/>
        </w:tabs>
        <w:spacing w:before="0" w:after="0"/>
        <w:jc w:val="both"/>
        <w:rPr>
          <w:rFonts w:ascii="Calibri Light" w:hAnsi="Calibri Light" w:cs="Calibri Light"/>
          <w:sz w:val="22"/>
          <w:szCs w:val="22"/>
        </w:rPr>
      </w:pPr>
    </w:p>
    <w:p w:rsidRPr="00BA51B3" w:rsidR="007D226D" w:rsidP="007D226D" w:rsidRDefault="007D226D" w14:paraId="691D4705" w14:textId="77777777">
      <w:pPr>
        <w:pStyle w:val="NormalWeb"/>
        <w:tabs>
          <w:tab w:val="clear" w:pos="0"/>
        </w:tabs>
        <w:spacing w:before="0" w:after="0"/>
        <w:jc w:val="both"/>
        <w:rPr>
          <w:rFonts w:ascii="Calibri Light" w:hAnsi="Calibri Light" w:cs="Calibri Light"/>
          <w:sz w:val="22"/>
          <w:szCs w:val="22"/>
        </w:rPr>
      </w:pPr>
      <w:r w:rsidRPr="00BA51B3">
        <w:rPr>
          <w:rFonts w:ascii="Calibri Light" w:hAnsi="Calibri Light" w:cs="Calibri Light"/>
          <w:sz w:val="22"/>
          <w:szCs w:val="22"/>
        </w:rPr>
        <w:t>For our People,</w:t>
      </w:r>
      <w:r w:rsidRPr="00BA51B3" w:rsidR="00EC5D9A">
        <w:rPr>
          <w:rFonts w:ascii="Calibri Light" w:hAnsi="Calibri Light" w:cs="Calibri Light"/>
          <w:sz w:val="22"/>
          <w:szCs w:val="22"/>
        </w:rPr>
        <w:t xml:space="preserve"> </w:t>
      </w:r>
      <w:r w:rsidRPr="00BA51B3">
        <w:rPr>
          <w:rFonts w:ascii="Calibri Light" w:hAnsi="Calibri Light" w:cs="Calibri Light"/>
          <w:sz w:val="22"/>
          <w:szCs w:val="22"/>
        </w:rPr>
        <w:t>by ensuring that a</w:t>
      </w:r>
      <w:r w:rsidRPr="00BA51B3">
        <w:rPr>
          <w:rFonts w:ascii="Calibri Light" w:hAnsi="Calibri Light" w:cs="Calibri Light"/>
          <w:sz w:val="22"/>
          <w:szCs w:val="22"/>
          <w:lang w:val="en-US"/>
        </w:rPr>
        <w:t>t all levels of the organisation, without exception, we are committed to challenging ourselves and each other in the pursuit of professional standards, excellence and making EMAT an outstanding place to work and belong.</w:t>
      </w:r>
    </w:p>
    <w:p w:rsidRPr="00BA51B3" w:rsidR="00AC39ED" w:rsidP="006E3240" w:rsidRDefault="00AC39ED" w14:paraId="15DA88AD" w14:textId="5EB5FB5D">
      <w:pPr>
        <w:pStyle w:val="NormalWeb"/>
        <w:tabs>
          <w:tab w:val="clear" w:pos="0"/>
        </w:tabs>
        <w:spacing w:before="0" w:after="0"/>
        <w:jc w:val="both"/>
        <w:rPr>
          <w:rFonts w:ascii="Calibri Light" w:hAnsi="Calibri Light" w:cs="Calibri Light"/>
          <w:sz w:val="22"/>
          <w:szCs w:val="22"/>
        </w:rPr>
      </w:pPr>
      <w:r w:rsidRPr="00BA51B3">
        <w:rPr>
          <w:rFonts w:ascii="Calibri Light" w:hAnsi="Calibri Light" w:cs="Calibri Light"/>
          <w:sz w:val="22"/>
          <w:szCs w:val="22"/>
        </w:rPr>
        <w:br/>
      </w:r>
      <w:r w:rsidRPr="00BA51B3" w:rsidR="00E46E32">
        <w:rPr>
          <w:rFonts w:ascii="Calibri Light" w:hAnsi="Calibri Light" w:cs="Calibri Light"/>
          <w:sz w:val="22"/>
          <w:szCs w:val="22"/>
        </w:rPr>
        <w:t>Our behaviours</w:t>
      </w:r>
      <w:r w:rsidRPr="00BA51B3">
        <w:rPr>
          <w:rFonts w:ascii="Calibri Light" w:hAnsi="Calibri Light" w:cs="Calibri Light"/>
          <w:sz w:val="22"/>
          <w:szCs w:val="22"/>
        </w:rPr>
        <w:t xml:space="preserve"> will be embedded in leadership</w:t>
      </w:r>
      <w:r w:rsidRPr="00BA51B3" w:rsidR="0077747A">
        <w:rPr>
          <w:rFonts w:ascii="Calibri Light" w:hAnsi="Calibri Light" w:cs="Calibri Light"/>
          <w:sz w:val="22"/>
          <w:szCs w:val="22"/>
        </w:rPr>
        <w:t xml:space="preserve"> and development</w:t>
      </w:r>
      <w:r w:rsidRPr="00BA51B3">
        <w:rPr>
          <w:rFonts w:ascii="Calibri Light" w:hAnsi="Calibri Light" w:cs="Calibri Light"/>
          <w:sz w:val="22"/>
          <w:szCs w:val="22"/>
        </w:rPr>
        <w:t xml:space="preserve"> training, recruitment and selection, promotion, development programmes and appraisal</w:t>
      </w:r>
      <w:r w:rsidRPr="00BA51B3" w:rsidR="0077747A">
        <w:rPr>
          <w:rFonts w:ascii="Calibri Light" w:hAnsi="Calibri Light" w:cs="Calibri Light"/>
          <w:sz w:val="22"/>
          <w:szCs w:val="22"/>
        </w:rPr>
        <w:t>/PDR</w:t>
      </w:r>
      <w:r w:rsidRPr="00BA51B3">
        <w:rPr>
          <w:rFonts w:ascii="Calibri Light" w:hAnsi="Calibri Light" w:cs="Calibri Light"/>
          <w:sz w:val="22"/>
          <w:szCs w:val="22"/>
        </w:rPr>
        <w:t>.</w:t>
      </w:r>
    </w:p>
    <w:p w:rsidRPr="00BA51B3" w:rsidR="00AC39ED" w:rsidP="2E9E9584" w:rsidRDefault="00AC39ED" w14:paraId="7BBA0B3E" w14:textId="77777777">
      <w:pPr>
        <w:pStyle w:val="NormalWeb"/>
        <w:spacing w:before="0" w:after="0"/>
        <w:jc w:val="both"/>
        <w:rPr>
          <w:rFonts w:ascii="Calibri Light" w:hAnsi="Calibri Light" w:cs="Calibri Light"/>
          <w:sz w:val="22"/>
          <w:szCs w:val="22"/>
        </w:rPr>
      </w:pPr>
    </w:p>
    <w:p w:rsidR="2E9E9584" w:rsidP="2E9E9584" w:rsidRDefault="2E9E9584" w14:paraId="3B0F28A9" w14:textId="376F3F59">
      <w:pPr>
        <w:pStyle w:val="NormalWeb"/>
        <w:spacing w:before="0" w:after="0"/>
        <w:jc w:val="both"/>
        <w:rPr>
          <w:rFonts w:ascii="Calibri Light" w:hAnsi="Calibri Light" w:cs="Calibri Light"/>
          <w:sz w:val="22"/>
          <w:szCs w:val="22"/>
        </w:rPr>
      </w:pPr>
    </w:p>
    <w:p w:rsidRPr="00BA51B3" w:rsidR="00AC39ED" w:rsidP="00AC39ED" w:rsidRDefault="00AC39ED" w14:paraId="2B4E44C8" w14:textId="197940FB">
      <w:pPr>
        <w:rPr>
          <w:rStyle w:val="fck-blue-regular"/>
          <w:rFonts w:ascii="Calibri Light" w:hAnsi="Calibri Light" w:cs="Calibri Light"/>
          <w:b/>
          <w:bCs/>
          <w:sz w:val="22"/>
          <w:szCs w:val="22"/>
        </w:rPr>
      </w:pPr>
      <w:r w:rsidRPr="00BA51B3">
        <w:rPr>
          <w:rStyle w:val="fck-blue-regular"/>
          <w:rFonts w:ascii="Calibri Light" w:hAnsi="Calibri Light" w:cs="Calibri Light"/>
          <w:b/>
          <w:bCs/>
          <w:sz w:val="22"/>
          <w:szCs w:val="22"/>
        </w:rPr>
        <w:t xml:space="preserve">Our </w:t>
      </w:r>
      <w:r w:rsidRPr="00BA51B3" w:rsidR="00F519C7">
        <w:rPr>
          <w:rStyle w:val="fck-blue-regular"/>
          <w:rFonts w:ascii="Calibri Light" w:hAnsi="Calibri Light" w:cs="Calibri Light"/>
          <w:b/>
          <w:bCs/>
          <w:sz w:val="22"/>
          <w:szCs w:val="22"/>
        </w:rPr>
        <w:t>Cultural</w:t>
      </w:r>
      <w:r w:rsidRPr="00BA51B3">
        <w:rPr>
          <w:rStyle w:val="fck-blue-regular"/>
          <w:rFonts w:ascii="Calibri Light" w:hAnsi="Calibri Light" w:cs="Calibri Light"/>
          <w:b/>
          <w:bCs/>
          <w:sz w:val="22"/>
          <w:szCs w:val="22"/>
        </w:rPr>
        <w:t xml:space="preserve"> Expectations are:</w:t>
      </w:r>
    </w:p>
    <w:p w:rsidRPr="00BA51B3" w:rsidR="00C269F6" w:rsidP="00AC39ED" w:rsidRDefault="00C269F6" w14:paraId="74B17EDA" w14:textId="77777777">
      <w:pPr>
        <w:rPr>
          <w:rStyle w:val="fck-blue-regular"/>
          <w:rFonts w:ascii="Calibri Light" w:hAnsi="Calibri Light" w:cs="Calibri Light"/>
          <w:b/>
          <w:bCs/>
          <w:sz w:val="22"/>
          <w:szCs w:val="22"/>
        </w:rPr>
      </w:pPr>
    </w:p>
    <w:p w:rsidRPr="00BA51B3" w:rsidR="00C269F6" w:rsidP="00C269F6" w:rsidRDefault="00C269F6" w14:paraId="585C5500" w14:textId="77777777">
      <w:pPr>
        <w:pStyle w:val="ListParagraph"/>
        <w:numPr>
          <w:ilvl w:val="0"/>
          <w:numId w:val="28"/>
        </w:numPr>
        <w:rPr>
          <w:rStyle w:val="fck-blue-regular"/>
          <w:rFonts w:ascii="Calibri Light" w:hAnsi="Calibri Light" w:cs="Calibri Light"/>
          <w:bCs/>
          <w:szCs w:val="22"/>
        </w:rPr>
      </w:pPr>
      <w:r w:rsidRPr="00BA51B3">
        <w:rPr>
          <w:rStyle w:val="fck-blue-regular"/>
          <w:rFonts w:ascii="Calibri Light" w:hAnsi="Calibri Light" w:cs="Calibri Light"/>
          <w:bCs/>
          <w:szCs w:val="22"/>
        </w:rPr>
        <w:t>Concern for People</w:t>
      </w:r>
    </w:p>
    <w:p w:rsidRPr="00BA51B3" w:rsidR="00C269F6" w:rsidP="00C269F6" w:rsidRDefault="00C269F6" w14:paraId="6935B8BD" w14:textId="77777777">
      <w:pPr>
        <w:pStyle w:val="ListParagraph"/>
        <w:numPr>
          <w:ilvl w:val="0"/>
          <w:numId w:val="28"/>
        </w:numPr>
        <w:rPr>
          <w:rStyle w:val="fck-blue-regular"/>
          <w:rFonts w:ascii="Calibri Light" w:hAnsi="Calibri Light" w:cs="Calibri Light"/>
          <w:bCs/>
          <w:szCs w:val="22"/>
        </w:rPr>
      </w:pPr>
      <w:r w:rsidRPr="00BA51B3">
        <w:rPr>
          <w:rStyle w:val="fck-blue-regular"/>
          <w:rFonts w:ascii="Calibri Light" w:hAnsi="Calibri Light" w:cs="Calibri Light"/>
          <w:bCs/>
          <w:szCs w:val="22"/>
        </w:rPr>
        <w:t>Providing Opportunity to others and assisting in Self Development</w:t>
      </w:r>
    </w:p>
    <w:p w:rsidRPr="00BA51B3" w:rsidR="00C269F6" w:rsidP="00C269F6" w:rsidRDefault="00C269F6" w14:paraId="4CFD1F66" w14:textId="42FDF325">
      <w:pPr>
        <w:pStyle w:val="ListParagraph"/>
        <w:numPr>
          <w:ilvl w:val="0"/>
          <w:numId w:val="28"/>
        </w:numPr>
        <w:rPr>
          <w:rStyle w:val="fck-blue-regular"/>
          <w:rFonts w:ascii="Calibri Light" w:hAnsi="Calibri Light" w:cs="Calibri Light"/>
          <w:bCs/>
          <w:szCs w:val="22"/>
        </w:rPr>
      </w:pPr>
      <w:r w:rsidRPr="00BA51B3">
        <w:rPr>
          <w:rStyle w:val="fck-blue-regular"/>
          <w:rFonts w:ascii="Calibri Light" w:hAnsi="Calibri Light" w:cs="Calibri Light"/>
          <w:bCs/>
          <w:szCs w:val="22"/>
        </w:rPr>
        <w:lastRenderedPageBreak/>
        <w:t>Creating a culture of empowerment</w:t>
      </w:r>
      <w:r w:rsidRPr="00BA51B3" w:rsidR="0085097F">
        <w:rPr>
          <w:rStyle w:val="fck-blue-regular"/>
          <w:rFonts w:ascii="Calibri Light" w:hAnsi="Calibri Light" w:cs="Calibri Light"/>
          <w:bCs/>
          <w:szCs w:val="22"/>
        </w:rPr>
        <w:t xml:space="preserve">, motivation, achievement </w:t>
      </w:r>
      <w:r w:rsidRPr="00BA51B3">
        <w:rPr>
          <w:rStyle w:val="fck-blue-regular"/>
          <w:rFonts w:ascii="Calibri Light" w:hAnsi="Calibri Light" w:cs="Calibri Light"/>
          <w:bCs/>
          <w:szCs w:val="22"/>
        </w:rPr>
        <w:t xml:space="preserve">and </w:t>
      </w:r>
      <w:r w:rsidRPr="00BA51B3" w:rsidR="0085097F">
        <w:rPr>
          <w:rStyle w:val="fck-blue-regular"/>
          <w:rFonts w:ascii="Calibri Light" w:hAnsi="Calibri Light" w:cs="Calibri Light"/>
          <w:bCs/>
          <w:szCs w:val="22"/>
        </w:rPr>
        <w:t>transformation</w:t>
      </w:r>
    </w:p>
    <w:p w:rsidRPr="00BA51B3" w:rsidR="00C269F6" w:rsidP="00C269F6" w:rsidRDefault="00C269F6" w14:paraId="25AA65BF" w14:textId="77777777">
      <w:pPr>
        <w:pStyle w:val="ListParagraph"/>
        <w:numPr>
          <w:ilvl w:val="0"/>
          <w:numId w:val="28"/>
        </w:numPr>
        <w:rPr>
          <w:rStyle w:val="fck-blue-regular"/>
          <w:rFonts w:ascii="Calibri Light" w:hAnsi="Calibri Light" w:cs="Calibri Light"/>
          <w:bCs/>
          <w:szCs w:val="22"/>
        </w:rPr>
      </w:pPr>
      <w:r w:rsidRPr="00BA51B3">
        <w:rPr>
          <w:rStyle w:val="fck-blue-regular"/>
          <w:rFonts w:ascii="Calibri Light" w:hAnsi="Calibri Light" w:cs="Calibri Light"/>
          <w:bCs/>
          <w:szCs w:val="22"/>
        </w:rPr>
        <w:t>Encouraging Team effort</w:t>
      </w:r>
    </w:p>
    <w:p w:rsidRPr="00BA51B3" w:rsidR="00C269F6" w:rsidP="00C269F6" w:rsidRDefault="00C269F6" w14:paraId="150E1420" w14:textId="77777777">
      <w:pPr>
        <w:pStyle w:val="ListParagraph"/>
        <w:numPr>
          <w:ilvl w:val="0"/>
          <w:numId w:val="28"/>
        </w:numPr>
        <w:rPr>
          <w:rStyle w:val="fck-blue-regular"/>
          <w:rFonts w:ascii="Calibri Light" w:hAnsi="Calibri Light" w:cs="Calibri Light"/>
          <w:bCs/>
          <w:szCs w:val="22"/>
        </w:rPr>
      </w:pPr>
      <w:r w:rsidRPr="00BA51B3">
        <w:rPr>
          <w:rStyle w:val="fck-blue-regular"/>
          <w:rFonts w:ascii="Calibri Light" w:hAnsi="Calibri Light" w:cs="Calibri Light"/>
          <w:bCs/>
          <w:szCs w:val="22"/>
        </w:rPr>
        <w:t>Maintaining fairness, honesty and integrity</w:t>
      </w:r>
    </w:p>
    <w:p w:rsidRPr="00BA51B3" w:rsidR="00C269F6" w:rsidP="00C269F6" w:rsidRDefault="00C269F6" w14:paraId="5826CAE4" w14:textId="77777777">
      <w:pPr>
        <w:pStyle w:val="ListParagraph"/>
        <w:numPr>
          <w:ilvl w:val="0"/>
          <w:numId w:val="28"/>
        </w:numPr>
        <w:rPr>
          <w:rStyle w:val="fck-blue-regular"/>
          <w:rFonts w:ascii="Calibri Light" w:hAnsi="Calibri Light" w:cs="Calibri Light"/>
          <w:bCs/>
          <w:szCs w:val="22"/>
        </w:rPr>
      </w:pPr>
      <w:r w:rsidRPr="00BA51B3">
        <w:rPr>
          <w:rStyle w:val="fck-blue-regular"/>
          <w:rFonts w:ascii="Calibri Light" w:hAnsi="Calibri Light" w:cs="Calibri Light"/>
          <w:bCs/>
          <w:szCs w:val="22"/>
        </w:rPr>
        <w:t>Having open, consistent and regular communication with each other</w:t>
      </w:r>
    </w:p>
    <w:p w:rsidRPr="00BA51B3" w:rsidR="00C269F6" w:rsidP="00C269F6" w:rsidRDefault="007D226D" w14:paraId="634280AA" w14:textId="464BF22A">
      <w:pPr>
        <w:pStyle w:val="ListParagraph"/>
        <w:numPr>
          <w:ilvl w:val="0"/>
          <w:numId w:val="28"/>
        </w:numPr>
        <w:rPr>
          <w:rStyle w:val="fck-blue-regular"/>
          <w:rFonts w:ascii="Calibri Light" w:hAnsi="Calibri Light" w:cs="Calibri Light"/>
          <w:bCs/>
          <w:szCs w:val="22"/>
        </w:rPr>
      </w:pPr>
      <w:r w:rsidRPr="00BA51B3">
        <w:rPr>
          <w:rStyle w:val="fck-blue-regular"/>
          <w:rFonts w:ascii="Calibri Light" w:hAnsi="Calibri Light" w:cs="Calibri Light"/>
          <w:bCs/>
          <w:szCs w:val="22"/>
        </w:rPr>
        <w:t>Encouraging Community</w:t>
      </w:r>
      <w:r w:rsidRPr="00BA51B3" w:rsidR="00B17C5F">
        <w:rPr>
          <w:rStyle w:val="fck-blue-regular"/>
          <w:rFonts w:ascii="Calibri Light" w:hAnsi="Calibri Light" w:cs="Calibri Light"/>
          <w:bCs/>
          <w:szCs w:val="22"/>
        </w:rPr>
        <w:t xml:space="preserve"> and Inclusion</w:t>
      </w:r>
    </w:p>
    <w:p w:rsidRPr="00BA51B3" w:rsidR="007D226D" w:rsidP="00C269F6" w:rsidRDefault="007D226D" w14:paraId="094EF2EC" w14:textId="77777777">
      <w:pPr>
        <w:pStyle w:val="ListParagraph"/>
        <w:numPr>
          <w:ilvl w:val="0"/>
          <w:numId w:val="28"/>
        </w:numPr>
        <w:rPr>
          <w:rStyle w:val="fck-blue-regular"/>
          <w:rFonts w:ascii="Calibri Light" w:hAnsi="Calibri Light" w:cs="Calibri Light"/>
          <w:bCs/>
          <w:szCs w:val="22"/>
        </w:rPr>
      </w:pPr>
      <w:r w:rsidRPr="00BA51B3">
        <w:rPr>
          <w:rStyle w:val="fck-blue-regular"/>
          <w:rFonts w:ascii="Calibri Light" w:hAnsi="Calibri Light" w:cs="Calibri Light"/>
          <w:bCs/>
          <w:szCs w:val="22"/>
        </w:rPr>
        <w:t>Encouraging Creativity</w:t>
      </w:r>
    </w:p>
    <w:p w:rsidRPr="00BA51B3" w:rsidR="007D226D" w:rsidP="00C269F6" w:rsidRDefault="007D226D" w14:paraId="34C9F032" w14:textId="3A6BE5CB">
      <w:pPr>
        <w:pStyle w:val="ListParagraph"/>
        <w:numPr>
          <w:ilvl w:val="0"/>
          <w:numId w:val="28"/>
        </w:numPr>
        <w:rPr>
          <w:rStyle w:val="fck-blue-regular"/>
          <w:rFonts w:ascii="Calibri Light" w:hAnsi="Calibri Light" w:cs="Calibri Light"/>
          <w:bCs/>
          <w:szCs w:val="22"/>
        </w:rPr>
      </w:pPr>
      <w:r w:rsidRPr="00BA51B3">
        <w:rPr>
          <w:rStyle w:val="fck-blue-regular"/>
          <w:rFonts w:ascii="Calibri Light" w:hAnsi="Calibri Light" w:cs="Calibri Light"/>
          <w:bCs/>
          <w:szCs w:val="22"/>
        </w:rPr>
        <w:t xml:space="preserve">Being committed to Quality and </w:t>
      </w:r>
      <w:r w:rsidRPr="00BA51B3" w:rsidR="00EC5D9A">
        <w:rPr>
          <w:rStyle w:val="fck-blue-regular"/>
          <w:rFonts w:ascii="Calibri Light" w:hAnsi="Calibri Light" w:cs="Calibri Light"/>
          <w:bCs/>
          <w:szCs w:val="22"/>
        </w:rPr>
        <w:t>Efficiency</w:t>
      </w:r>
    </w:p>
    <w:p w:rsidRPr="00BA51B3" w:rsidR="007D226D" w:rsidP="00C269F6" w:rsidRDefault="007D226D" w14:paraId="42108B4D" w14:textId="77777777">
      <w:pPr>
        <w:pStyle w:val="ListParagraph"/>
        <w:numPr>
          <w:ilvl w:val="0"/>
          <w:numId w:val="28"/>
        </w:numPr>
        <w:rPr>
          <w:rStyle w:val="fck-blue-regular"/>
          <w:rFonts w:ascii="Calibri Light" w:hAnsi="Calibri Light" w:cs="Calibri Light"/>
          <w:bCs/>
          <w:szCs w:val="22"/>
        </w:rPr>
      </w:pPr>
      <w:r w:rsidRPr="00BA51B3">
        <w:rPr>
          <w:rStyle w:val="fck-blue-regular"/>
          <w:rFonts w:ascii="Calibri Light" w:hAnsi="Calibri Light" w:cs="Calibri Light"/>
          <w:bCs/>
          <w:szCs w:val="22"/>
        </w:rPr>
        <w:t>Remaining attentive to our commercial needs</w:t>
      </w:r>
    </w:p>
    <w:p w:rsidRPr="00BA51B3" w:rsidR="007D226D" w:rsidP="00C269F6" w:rsidRDefault="00EC5D9A" w14:paraId="0FBCDA59" w14:textId="585B71A4">
      <w:pPr>
        <w:pStyle w:val="ListParagraph"/>
        <w:numPr>
          <w:ilvl w:val="0"/>
          <w:numId w:val="28"/>
        </w:numPr>
        <w:rPr>
          <w:rStyle w:val="fck-blue-regular"/>
          <w:rFonts w:ascii="Calibri Light" w:hAnsi="Calibri Light" w:cs="Calibri Light"/>
          <w:bCs/>
          <w:szCs w:val="22"/>
        </w:rPr>
      </w:pPr>
      <w:r w:rsidRPr="00BA51B3">
        <w:rPr>
          <w:rStyle w:val="fck-blue-regular"/>
          <w:rFonts w:ascii="Calibri Light" w:hAnsi="Calibri Light" w:cs="Calibri Light"/>
          <w:bCs/>
          <w:szCs w:val="22"/>
        </w:rPr>
        <w:t>Dedication</w:t>
      </w:r>
      <w:r w:rsidRPr="00BA51B3" w:rsidR="007D226D">
        <w:rPr>
          <w:rStyle w:val="fck-blue-regular"/>
          <w:rFonts w:ascii="Calibri Light" w:hAnsi="Calibri Light" w:cs="Calibri Light"/>
          <w:bCs/>
          <w:szCs w:val="22"/>
        </w:rPr>
        <w:t xml:space="preserve"> to improvement</w:t>
      </w:r>
    </w:p>
    <w:p w:rsidRPr="00BA51B3" w:rsidR="007D226D" w:rsidP="3AD4ABDE" w:rsidRDefault="007D226D" w14:paraId="5B1145D9" w14:textId="1E75AABC">
      <w:pPr>
        <w:pStyle w:val="ListParagraph"/>
        <w:numPr>
          <w:ilvl w:val="0"/>
          <w:numId w:val="28"/>
        </w:numPr>
        <w:rPr>
          <w:rStyle w:val="fck-blue-regular"/>
          <w:rFonts w:ascii="Calibri Light" w:hAnsi="Calibri Light" w:cs="Calibri Light"/>
        </w:rPr>
      </w:pPr>
      <w:r w:rsidRPr="3AD4ABDE">
        <w:rPr>
          <w:rStyle w:val="fck-blue-regular"/>
          <w:rFonts w:ascii="Calibri Light" w:hAnsi="Calibri Light" w:cs="Calibri Light"/>
        </w:rPr>
        <w:t xml:space="preserve">Building EMAT on a basis of </w:t>
      </w:r>
      <w:r w:rsidRPr="3AD4ABDE" w:rsidR="035EFAC2">
        <w:rPr>
          <w:rStyle w:val="fck-blue-regular"/>
          <w:rFonts w:ascii="Calibri Light" w:hAnsi="Calibri Light" w:cs="Calibri Light"/>
        </w:rPr>
        <w:t>n</w:t>
      </w:r>
      <w:r w:rsidRPr="3AD4ABDE">
        <w:rPr>
          <w:rStyle w:val="fck-blue-regular"/>
          <w:rFonts w:ascii="Calibri Light" w:hAnsi="Calibri Light" w:cs="Calibri Light"/>
        </w:rPr>
        <w:t>eed</w:t>
      </w:r>
    </w:p>
    <w:p w:rsidRPr="00BA51B3" w:rsidR="00EF6053" w:rsidP="3AD4ABDE" w:rsidRDefault="00EF6053" w14:paraId="24061299" w14:textId="77777777">
      <w:pPr>
        <w:overflowPunct/>
        <w:autoSpaceDE/>
        <w:autoSpaceDN/>
        <w:adjustRightInd/>
        <w:textAlignment w:val="auto"/>
        <w:rPr>
          <w:rFonts w:ascii="Calibri Light" w:hAnsi="Calibri Light" w:cs="Calibri Light"/>
          <w:sz w:val="22"/>
          <w:szCs w:val="22"/>
        </w:rPr>
      </w:pPr>
    </w:p>
    <w:p w:rsidRPr="00BA51B3" w:rsidR="00AC7EC7" w:rsidP="00EF6053" w:rsidRDefault="00AC7EC7" w14:paraId="2D2CB9C3" w14:textId="4E2607CD">
      <w:pPr>
        <w:pStyle w:val="DefaultText"/>
        <w:shd w:val="clear" w:color="auto" w:fill="002060"/>
        <w:rPr>
          <w:rFonts w:ascii="Calibri Light" w:hAnsi="Calibri Light" w:cs="Calibri Light"/>
          <w:b/>
          <w:szCs w:val="22"/>
          <w:lang w:val="en-GB"/>
        </w:rPr>
      </w:pPr>
      <w:r w:rsidRPr="3AD4ABDE">
        <w:rPr>
          <w:rFonts w:ascii="Calibri Light" w:hAnsi="Calibri Light" w:cs="Calibri Light"/>
          <w:b/>
          <w:bCs/>
          <w:lang w:val="en-GB"/>
        </w:rPr>
        <w:t>NOTES</w:t>
      </w:r>
    </w:p>
    <w:p w:rsidR="3AD4ABDE" w:rsidP="3AD4ABDE" w:rsidRDefault="3AD4ABDE" w14:paraId="6173B752" w14:textId="3C8AE732">
      <w:pPr>
        <w:pStyle w:val="DefaultText"/>
        <w:jc w:val="both"/>
        <w:rPr>
          <w:rFonts w:ascii="Calibri Light" w:hAnsi="Calibri Light" w:cs="Calibri Light"/>
          <w:lang w:val="en-GB"/>
        </w:rPr>
      </w:pPr>
    </w:p>
    <w:p w:rsidRPr="00BA51B3" w:rsidR="00AC7EC7" w:rsidP="00AC7EC7" w:rsidRDefault="00AC7EC7" w14:paraId="319A0760" w14:textId="77777777">
      <w:pPr>
        <w:pStyle w:val="DefaultText"/>
        <w:jc w:val="both"/>
        <w:rPr>
          <w:rFonts w:ascii="Calibri Light" w:hAnsi="Calibri Light" w:cs="Calibri Light"/>
          <w:szCs w:val="22"/>
          <w:lang w:val="en-GB"/>
        </w:rPr>
      </w:pPr>
      <w:r w:rsidRPr="00BA51B3">
        <w:rPr>
          <w:rFonts w:ascii="Calibri Light" w:hAnsi="Calibri Light" w:cs="Calibri Light"/>
          <w:szCs w:val="22"/>
          <w:lang w:val="en-GB"/>
        </w:rPr>
        <w:t xml:space="preserve">This job description records the principal responsibilities of the job at the date shown. The job description will be reviewed periodically through Job Evaluation and Professional Development Reviews (PDR), in conjunction with the workforce Establishment, organisational Structures and Organisational Design (OD). </w:t>
      </w:r>
    </w:p>
    <w:p w:rsidRPr="00BA51B3" w:rsidR="00AC7EC7" w:rsidP="00AC7EC7" w:rsidRDefault="00AC7EC7" w14:paraId="7D19CDEE" w14:textId="77777777">
      <w:pPr>
        <w:pStyle w:val="DefaultText"/>
        <w:jc w:val="both"/>
        <w:rPr>
          <w:rFonts w:ascii="Calibri Light" w:hAnsi="Calibri Light" w:cs="Calibri Light"/>
          <w:szCs w:val="22"/>
          <w:lang w:val="en-GB"/>
        </w:rPr>
      </w:pPr>
    </w:p>
    <w:p w:rsidRPr="00BA51B3" w:rsidR="00AC7EC7" w:rsidP="00AC7EC7" w:rsidRDefault="00AC7EC7" w14:paraId="61FE1E6B" w14:textId="77777777">
      <w:pPr>
        <w:jc w:val="both"/>
        <w:rPr>
          <w:rFonts w:ascii="Calibri Light" w:hAnsi="Calibri Light" w:cs="Calibri Light"/>
          <w:bCs/>
          <w:sz w:val="22"/>
          <w:szCs w:val="22"/>
        </w:rPr>
      </w:pPr>
      <w:r w:rsidRPr="1D1121A4">
        <w:rPr>
          <w:rFonts w:ascii="Calibri Light" w:hAnsi="Calibri Light" w:cs="Calibri Light"/>
          <w:sz w:val="22"/>
          <w:szCs w:val="22"/>
        </w:rPr>
        <w:t>Reasonable adjustments, Flexible Working and Equality considerations are in line with the</w:t>
      </w:r>
      <w:r w:rsidRPr="1D1121A4">
        <w:rPr>
          <w:rFonts w:ascii="Calibri Light" w:hAnsi="Calibri Light" w:cs="Calibri Light"/>
          <w:color w:val="FF0000"/>
          <w:sz w:val="22"/>
          <w:szCs w:val="22"/>
        </w:rPr>
        <w:t xml:space="preserve"> </w:t>
      </w:r>
      <w:r w:rsidRPr="1D1121A4">
        <w:rPr>
          <w:rFonts w:ascii="Calibri Light" w:hAnsi="Calibri Light" w:cs="Calibri Light"/>
          <w:sz w:val="22"/>
          <w:szCs w:val="22"/>
        </w:rPr>
        <w:t>Equality Act 2010.</w:t>
      </w:r>
    </w:p>
    <w:p w:rsidRPr="00BA51B3" w:rsidR="00AC7EC7" w:rsidP="00AC7EC7" w:rsidRDefault="00AC7EC7" w14:paraId="3087399E" w14:textId="08D79245">
      <w:pPr>
        <w:pStyle w:val="DefaultText"/>
        <w:jc w:val="both"/>
        <w:rPr>
          <w:rFonts w:ascii="Calibri Light" w:hAnsi="Calibri Light" w:cs="Calibri Light"/>
          <w:szCs w:val="22"/>
          <w:lang w:val="en-GB"/>
        </w:rPr>
      </w:pPr>
      <w:r w:rsidRPr="00BA51B3">
        <w:rPr>
          <w:rFonts w:ascii="Calibri Light" w:hAnsi="Calibri Light" w:cs="Calibri Light"/>
          <w:szCs w:val="22"/>
          <w:lang w:val="en-GB"/>
        </w:rPr>
        <w:t>Key:</w:t>
      </w:r>
    </w:p>
    <w:tbl>
      <w:tblPr>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900"/>
        <w:gridCol w:w="5400"/>
      </w:tblGrid>
      <w:tr w:rsidRPr="00BA51B3" w:rsidR="00AC7EC7" w:rsidTr="00AC7EC7" w14:paraId="5AAA5BF1" w14:textId="77777777">
        <w:tc>
          <w:tcPr>
            <w:tcW w:w="900" w:type="dxa"/>
          </w:tcPr>
          <w:p w:rsidRPr="00BA51B3" w:rsidR="00AC7EC7" w:rsidP="00AC7EC7" w:rsidRDefault="00AC7EC7" w14:paraId="4EBA3EDC" w14:textId="77777777">
            <w:pPr>
              <w:pStyle w:val="DefaultText"/>
              <w:jc w:val="both"/>
              <w:rPr>
                <w:rFonts w:ascii="Calibri Light" w:hAnsi="Calibri Light" w:cs="Calibri Light"/>
                <w:szCs w:val="22"/>
                <w:lang w:val="en-GB"/>
              </w:rPr>
            </w:pPr>
            <w:r w:rsidRPr="00BA51B3">
              <w:rPr>
                <w:rFonts w:ascii="Calibri Light" w:hAnsi="Calibri Light" w:cs="Calibri Light"/>
                <w:szCs w:val="22"/>
                <w:lang w:val="en-GB"/>
              </w:rPr>
              <w:t>AF/E</w:t>
            </w:r>
          </w:p>
        </w:tc>
        <w:tc>
          <w:tcPr>
            <w:tcW w:w="5400" w:type="dxa"/>
          </w:tcPr>
          <w:p w:rsidRPr="00BA51B3" w:rsidR="00AC7EC7" w:rsidP="00AC7EC7" w:rsidRDefault="00AC7EC7" w14:paraId="5A0A5D4E" w14:textId="77777777">
            <w:pPr>
              <w:pStyle w:val="DefaultText"/>
              <w:jc w:val="both"/>
              <w:rPr>
                <w:rFonts w:ascii="Calibri Light" w:hAnsi="Calibri Light" w:cs="Calibri Light"/>
                <w:szCs w:val="22"/>
                <w:lang w:val="en-GB"/>
              </w:rPr>
            </w:pPr>
            <w:r w:rsidRPr="00BA51B3">
              <w:rPr>
                <w:rFonts w:ascii="Calibri Light" w:hAnsi="Calibri Light" w:cs="Calibri Light"/>
                <w:szCs w:val="22"/>
                <w:lang w:val="en-GB"/>
              </w:rPr>
              <w:t>Eligibility (this will be checked by the recruitment team)</w:t>
            </w:r>
          </w:p>
        </w:tc>
      </w:tr>
      <w:tr w:rsidRPr="00BA51B3" w:rsidR="00AC7EC7" w:rsidTr="00AC7EC7" w14:paraId="5873AB34" w14:textId="77777777">
        <w:tc>
          <w:tcPr>
            <w:tcW w:w="900" w:type="dxa"/>
          </w:tcPr>
          <w:p w:rsidRPr="00BA51B3" w:rsidR="00AC7EC7" w:rsidP="00AC7EC7" w:rsidRDefault="00AC7EC7" w14:paraId="549607E3" w14:textId="77777777">
            <w:pPr>
              <w:pStyle w:val="DefaultText"/>
              <w:jc w:val="both"/>
              <w:rPr>
                <w:rFonts w:ascii="Calibri Light" w:hAnsi="Calibri Light" w:cs="Calibri Light"/>
                <w:szCs w:val="22"/>
                <w:lang w:val="en-GB"/>
              </w:rPr>
            </w:pPr>
            <w:r w:rsidRPr="00BA51B3">
              <w:rPr>
                <w:rFonts w:ascii="Calibri Light" w:hAnsi="Calibri Light" w:cs="Calibri Light"/>
                <w:szCs w:val="22"/>
                <w:lang w:val="en-GB"/>
              </w:rPr>
              <w:t>AF</w:t>
            </w:r>
          </w:p>
        </w:tc>
        <w:tc>
          <w:tcPr>
            <w:tcW w:w="5400" w:type="dxa"/>
          </w:tcPr>
          <w:p w:rsidRPr="00BA51B3" w:rsidR="00AC7EC7" w:rsidP="00AC7EC7" w:rsidRDefault="00AC7EC7" w14:paraId="1AB9796B" w14:textId="77777777">
            <w:pPr>
              <w:pStyle w:val="DefaultText"/>
              <w:jc w:val="both"/>
              <w:rPr>
                <w:rFonts w:ascii="Calibri Light" w:hAnsi="Calibri Light" w:cs="Calibri Light"/>
                <w:szCs w:val="22"/>
                <w:lang w:val="en-GB"/>
              </w:rPr>
            </w:pPr>
            <w:r w:rsidRPr="00BA51B3">
              <w:rPr>
                <w:rFonts w:ascii="Calibri Light" w:hAnsi="Calibri Light" w:cs="Calibri Light"/>
                <w:szCs w:val="22"/>
                <w:lang w:val="en-GB"/>
              </w:rPr>
              <w:t>Application Form</w:t>
            </w:r>
          </w:p>
        </w:tc>
      </w:tr>
      <w:tr w:rsidRPr="00BA51B3" w:rsidR="00AC7EC7" w:rsidTr="00AC7EC7" w14:paraId="3CE689B6" w14:textId="77777777">
        <w:tc>
          <w:tcPr>
            <w:tcW w:w="900" w:type="dxa"/>
          </w:tcPr>
          <w:p w:rsidRPr="00BA51B3" w:rsidR="00AC7EC7" w:rsidP="00AC7EC7" w:rsidRDefault="00AC7EC7" w14:paraId="687BBF9B" w14:textId="77777777">
            <w:pPr>
              <w:pStyle w:val="DefaultText"/>
              <w:jc w:val="both"/>
              <w:rPr>
                <w:rFonts w:ascii="Calibri Light" w:hAnsi="Calibri Light" w:cs="Calibri Light"/>
                <w:szCs w:val="22"/>
                <w:lang w:val="en-GB"/>
              </w:rPr>
            </w:pPr>
            <w:r w:rsidRPr="00BA51B3">
              <w:rPr>
                <w:rFonts w:ascii="Calibri Light" w:hAnsi="Calibri Light" w:cs="Calibri Light"/>
                <w:szCs w:val="22"/>
                <w:lang w:val="en-GB"/>
              </w:rPr>
              <w:t>C</w:t>
            </w:r>
          </w:p>
        </w:tc>
        <w:tc>
          <w:tcPr>
            <w:tcW w:w="5400" w:type="dxa"/>
          </w:tcPr>
          <w:p w:rsidRPr="00BA51B3" w:rsidR="00AC7EC7" w:rsidP="00AC7EC7" w:rsidRDefault="00AC7EC7" w14:paraId="6E7295B7" w14:textId="77777777">
            <w:pPr>
              <w:pStyle w:val="DefaultText"/>
              <w:jc w:val="both"/>
              <w:rPr>
                <w:rFonts w:ascii="Calibri Light" w:hAnsi="Calibri Light" w:cs="Calibri Light"/>
                <w:szCs w:val="22"/>
                <w:lang w:val="en-GB"/>
              </w:rPr>
            </w:pPr>
            <w:r w:rsidRPr="00BA51B3">
              <w:rPr>
                <w:rFonts w:ascii="Calibri Light" w:hAnsi="Calibri Light" w:cs="Calibri Light"/>
                <w:szCs w:val="22"/>
                <w:lang w:val="en-GB"/>
              </w:rPr>
              <w:t>Certificate</w:t>
            </w:r>
          </w:p>
        </w:tc>
      </w:tr>
      <w:tr w:rsidRPr="00BA51B3" w:rsidR="00AC7EC7" w:rsidTr="00AC7EC7" w14:paraId="4E5BF134" w14:textId="77777777">
        <w:tc>
          <w:tcPr>
            <w:tcW w:w="900" w:type="dxa"/>
          </w:tcPr>
          <w:p w:rsidRPr="00BA51B3" w:rsidR="00AC7EC7" w:rsidP="00AC7EC7" w:rsidRDefault="00AC7EC7" w14:paraId="733DEB3F" w14:textId="77777777">
            <w:pPr>
              <w:pStyle w:val="DefaultText"/>
              <w:jc w:val="both"/>
              <w:rPr>
                <w:rFonts w:ascii="Calibri Light" w:hAnsi="Calibri Light" w:cs="Calibri Light"/>
                <w:szCs w:val="22"/>
                <w:lang w:val="en-GB"/>
              </w:rPr>
            </w:pPr>
            <w:r w:rsidRPr="00BA51B3">
              <w:rPr>
                <w:rFonts w:ascii="Calibri Light" w:hAnsi="Calibri Light" w:cs="Calibri Light"/>
                <w:szCs w:val="22"/>
                <w:lang w:val="en-GB"/>
              </w:rPr>
              <w:t>T</w:t>
            </w:r>
          </w:p>
        </w:tc>
        <w:tc>
          <w:tcPr>
            <w:tcW w:w="5400" w:type="dxa"/>
          </w:tcPr>
          <w:p w:rsidRPr="00BA51B3" w:rsidR="00AC7EC7" w:rsidP="00AC7EC7" w:rsidRDefault="00AC7EC7" w14:paraId="2976D1D0" w14:textId="67AA5E13">
            <w:pPr>
              <w:pStyle w:val="DefaultText"/>
              <w:jc w:val="both"/>
              <w:rPr>
                <w:rFonts w:ascii="Calibri Light" w:hAnsi="Calibri Light" w:cs="Calibri Light"/>
                <w:szCs w:val="22"/>
                <w:lang w:val="en-GB"/>
              </w:rPr>
            </w:pPr>
            <w:r w:rsidRPr="00BA51B3">
              <w:rPr>
                <w:rFonts w:ascii="Calibri Light" w:hAnsi="Calibri Light" w:cs="Calibri Light"/>
                <w:szCs w:val="22"/>
                <w:lang w:val="en-GB"/>
              </w:rPr>
              <w:t>Test</w:t>
            </w:r>
          </w:p>
        </w:tc>
      </w:tr>
      <w:tr w:rsidRPr="00BA51B3" w:rsidR="00AC7EC7" w:rsidTr="00AC7EC7" w14:paraId="1D796C5F" w14:textId="77777777">
        <w:tc>
          <w:tcPr>
            <w:tcW w:w="900" w:type="dxa"/>
          </w:tcPr>
          <w:p w:rsidRPr="00BA51B3" w:rsidR="00AC7EC7" w:rsidP="00AC7EC7" w:rsidRDefault="00AC7EC7" w14:paraId="38412D29" w14:textId="77777777">
            <w:pPr>
              <w:pStyle w:val="DefaultText"/>
              <w:jc w:val="both"/>
              <w:rPr>
                <w:rFonts w:ascii="Calibri Light" w:hAnsi="Calibri Light" w:cs="Calibri Light"/>
                <w:szCs w:val="22"/>
                <w:lang w:val="en-GB"/>
              </w:rPr>
            </w:pPr>
            <w:r w:rsidRPr="00BA51B3">
              <w:rPr>
                <w:rFonts w:ascii="Calibri Light" w:hAnsi="Calibri Light" w:cs="Calibri Light"/>
                <w:szCs w:val="22"/>
                <w:lang w:val="en-GB"/>
              </w:rPr>
              <w:t>I</w:t>
            </w:r>
          </w:p>
        </w:tc>
        <w:tc>
          <w:tcPr>
            <w:tcW w:w="5400" w:type="dxa"/>
          </w:tcPr>
          <w:p w:rsidRPr="00BA51B3" w:rsidR="00AC7EC7" w:rsidP="00AC7EC7" w:rsidRDefault="00AC7EC7" w14:paraId="376E4C7F" w14:textId="77777777">
            <w:pPr>
              <w:pStyle w:val="DefaultText"/>
              <w:jc w:val="both"/>
              <w:rPr>
                <w:rFonts w:ascii="Calibri Light" w:hAnsi="Calibri Light" w:cs="Calibri Light"/>
                <w:szCs w:val="22"/>
                <w:lang w:val="en-GB"/>
              </w:rPr>
            </w:pPr>
            <w:r w:rsidRPr="00BA51B3">
              <w:rPr>
                <w:rFonts w:ascii="Calibri Light" w:hAnsi="Calibri Light" w:cs="Calibri Light"/>
                <w:szCs w:val="22"/>
                <w:lang w:val="en-GB"/>
              </w:rPr>
              <w:t>Interview</w:t>
            </w:r>
          </w:p>
        </w:tc>
      </w:tr>
    </w:tbl>
    <w:p w:rsidR="00AC7EC7" w:rsidP="00AC7EC7" w:rsidRDefault="00AC7EC7" w14:paraId="563F2FE2" w14:textId="77777777">
      <w:pPr>
        <w:pStyle w:val="DefaultText"/>
        <w:jc w:val="both"/>
        <w:rPr>
          <w:rFonts w:ascii="Calibri Light" w:hAnsi="Calibri Light" w:cs="Calibri Light"/>
          <w:szCs w:val="22"/>
          <w:lang w:val="en-GB"/>
        </w:rPr>
      </w:pPr>
    </w:p>
    <w:p w:rsidRPr="00BA51B3" w:rsidR="00AC7EC7" w:rsidP="00AC7EC7" w:rsidRDefault="00AC7EC7" w14:paraId="28CE0A16" w14:textId="77777777">
      <w:pPr>
        <w:pStyle w:val="DefaultText"/>
        <w:jc w:val="both"/>
        <w:rPr>
          <w:rFonts w:ascii="Calibri Light" w:hAnsi="Calibri Light" w:cs="Calibri Light"/>
          <w:szCs w:val="22"/>
          <w:lang w:val="en-GB"/>
        </w:rPr>
      </w:pPr>
      <w:r w:rsidRPr="00BA51B3">
        <w:rPr>
          <w:rFonts w:ascii="Calibri Light" w:hAnsi="Calibri Light" w:cs="Calibri Light"/>
          <w:szCs w:val="22"/>
          <w:lang w:val="en-GB"/>
        </w:rPr>
        <w:t>Candidates who do not demonstrate on the application form, criteria assessed at eligibility stage AF/E, may not be considered for short-listing.</w:t>
      </w:r>
    </w:p>
    <w:p w:rsidRPr="00BA51B3" w:rsidR="00AC7EC7" w:rsidP="00AC7EC7" w:rsidRDefault="00AC7EC7" w14:paraId="0365C271" w14:textId="77777777">
      <w:pPr>
        <w:pStyle w:val="DefaultText"/>
        <w:jc w:val="both"/>
        <w:rPr>
          <w:rFonts w:ascii="Calibri Light" w:hAnsi="Calibri Light" w:cs="Calibri Light"/>
          <w:szCs w:val="22"/>
          <w:lang w:val="en-GB"/>
        </w:rPr>
      </w:pPr>
    </w:p>
    <w:p w:rsidRPr="00BA51B3" w:rsidR="00AC7EC7" w:rsidP="00AC7EC7" w:rsidRDefault="00AC7EC7" w14:paraId="71E1115C" w14:textId="77777777">
      <w:pPr>
        <w:pStyle w:val="DefaultText"/>
        <w:jc w:val="both"/>
        <w:rPr>
          <w:rFonts w:ascii="Calibri Light" w:hAnsi="Calibri Light" w:cs="Calibri Light"/>
          <w:szCs w:val="22"/>
          <w:lang w:val="en-GB"/>
        </w:rPr>
      </w:pPr>
      <w:r w:rsidRPr="00BA51B3">
        <w:rPr>
          <w:rFonts w:ascii="Calibri Light" w:hAnsi="Calibri Light" w:cs="Calibri Light"/>
          <w:szCs w:val="22"/>
          <w:lang w:val="en-GB"/>
        </w:rPr>
        <w:t>Candidates who do not demonstrate on the application form, criteria identified as essential and being assessed at application stage (AF), may not be shortlisted.</w:t>
      </w:r>
    </w:p>
    <w:p w:rsidRPr="00BA51B3" w:rsidR="00AC7EC7" w:rsidP="00AC7EC7" w:rsidRDefault="00AC7EC7" w14:paraId="6263EBFC" w14:textId="77777777">
      <w:pPr>
        <w:pStyle w:val="DefaultText"/>
        <w:jc w:val="both"/>
        <w:rPr>
          <w:rFonts w:ascii="Calibri Light" w:hAnsi="Calibri Light" w:cs="Calibri Light"/>
          <w:szCs w:val="22"/>
          <w:lang w:val="en-GB"/>
        </w:rPr>
      </w:pPr>
    </w:p>
    <w:p w:rsidRPr="00BA51B3" w:rsidR="00AC7EC7" w:rsidP="00AC7EC7" w:rsidRDefault="00AC7EC7" w14:paraId="2E60FC3D" w14:textId="77777777">
      <w:pPr>
        <w:pStyle w:val="DefaultText"/>
        <w:jc w:val="both"/>
        <w:rPr>
          <w:rFonts w:ascii="Calibri Light" w:hAnsi="Calibri Light" w:cs="Calibri Light"/>
          <w:szCs w:val="22"/>
          <w:lang w:val="en-GB"/>
        </w:rPr>
      </w:pPr>
      <w:r w:rsidRPr="00BA51B3">
        <w:rPr>
          <w:rFonts w:ascii="Calibri Light" w:hAnsi="Calibri Light" w:cs="Calibri Light"/>
          <w:szCs w:val="22"/>
          <w:lang w:val="en-GB"/>
        </w:rPr>
        <w:t xml:space="preserve">All essential criteria above will also be discussed within EMATs – Professional Development Review (PDR) meetings. </w:t>
      </w:r>
    </w:p>
    <w:p w:rsidRPr="00BA51B3" w:rsidR="00AC7EC7" w:rsidP="00AC7EC7" w:rsidRDefault="00AC7EC7" w14:paraId="59B973E5" w14:textId="77777777">
      <w:pPr>
        <w:pStyle w:val="DefaultText"/>
        <w:jc w:val="both"/>
        <w:rPr>
          <w:rFonts w:ascii="Calibri Light" w:hAnsi="Calibri Light" w:cs="Calibri Light"/>
          <w:szCs w:val="22"/>
          <w:lang w:val="en-GB"/>
        </w:rPr>
      </w:pPr>
    </w:p>
    <w:p w:rsidRPr="00BA51B3" w:rsidR="00AC7EC7" w:rsidP="00AC7EC7" w:rsidRDefault="00AC7EC7" w14:paraId="3A9FF9D3" w14:textId="7BD723DE">
      <w:pPr>
        <w:pStyle w:val="DefaultText"/>
        <w:jc w:val="both"/>
        <w:rPr>
          <w:rFonts w:ascii="Calibri Light" w:hAnsi="Calibri Light" w:cs="Calibri Light"/>
          <w:szCs w:val="22"/>
          <w:lang w:val="en-GB"/>
        </w:rPr>
      </w:pPr>
      <w:r w:rsidRPr="00BA51B3">
        <w:rPr>
          <w:rFonts w:ascii="Calibri Light" w:hAnsi="Calibri Light" w:cs="Calibri Light"/>
          <w:szCs w:val="22"/>
          <w:lang w:val="en-GB"/>
        </w:rPr>
        <w:t>The desirable criteria marked with an asterisk will be desirable at selection stage but will become essential once in post and will be discussed in Professional Development Review (PDR) meetings.</w:t>
      </w:r>
    </w:p>
    <w:p w:rsidRPr="00BA51B3" w:rsidR="001C337B" w:rsidP="00AC7EC7" w:rsidRDefault="001C337B" w14:paraId="0787F662" w14:textId="77777777">
      <w:pPr>
        <w:pStyle w:val="DefaultText"/>
        <w:jc w:val="both"/>
        <w:rPr>
          <w:rFonts w:ascii="Calibri Light" w:hAnsi="Calibri Light" w:cs="Calibri Light"/>
          <w:szCs w:val="22"/>
          <w:lang w:val="en-GB"/>
        </w:rPr>
      </w:pPr>
    </w:p>
    <w:p w:rsidRPr="00BA51B3" w:rsidR="00AC7EC7" w:rsidP="00AC7EC7" w:rsidRDefault="00AC7EC7" w14:paraId="263FE121" w14:textId="0603D576">
      <w:pPr>
        <w:pStyle w:val="DefaultText"/>
        <w:jc w:val="both"/>
        <w:rPr>
          <w:rFonts w:ascii="Calibri Light" w:hAnsi="Calibri Light" w:cs="Calibri Light"/>
          <w:szCs w:val="22"/>
          <w:lang w:val="en-GB"/>
        </w:rPr>
      </w:pPr>
      <w:r w:rsidRPr="00BA51B3">
        <w:rPr>
          <w:rFonts w:ascii="Calibri Light" w:hAnsi="Calibri Light" w:cs="Calibri Light"/>
          <w:szCs w:val="22"/>
          <w:lang w:val="en-GB"/>
        </w:rPr>
        <w:t>A good attendance record will be assessed in accordance with current guidelines. For recruitment purposes this can only legally occur following a provisional offer, at which stage the offer can be rescinded. Consideration will be given to disability related absence/maternity related absence in line with current guidelines and equality legislation.</w:t>
      </w:r>
    </w:p>
    <w:p w:rsidRPr="00BA51B3" w:rsidR="001C337B" w:rsidP="00AC7EC7" w:rsidRDefault="001C337B" w14:paraId="5C20CAC2" w14:textId="710F6BD6">
      <w:pPr>
        <w:pStyle w:val="DefaultText"/>
        <w:jc w:val="both"/>
        <w:rPr>
          <w:rFonts w:ascii="Calibri Light" w:hAnsi="Calibri Light" w:cs="Calibri Light"/>
          <w:szCs w:val="22"/>
          <w:lang w:val="en-GB"/>
        </w:rPr>
      </w:pPr>
    </w:p>
    <w:p w:rsidR="009D21F0" w:rsidP="001C337B" w:rsidRDefault="001C337B" w14:paraId="01556DBF" w14:textId="511305B5">
      <w:pPr>
        <w:pStyle w:val="Header"/>
        <w:rPr>
          <w:rFonts w:ascii="Calibri Light" w:hAnsi="Calibri Light" w:cs="Calibri Light"/>
          <w:szCs w:val="22"/>
          <w:lang w:val="en-GB"/>
        </w:rPr>
      </w:pPr>
      <w:r w:rsidRPr="00BA51B3">
        <w:rPr>
          <w:rFonts w:ascii="Calibri Light" w:hAnsi="Calibri Light" w:cs="Calibri Light"/>
          <w:szCs w:val="22"/>
          <w:lang w:val="en-GB"/>
        </w:rPr>
        <w:t>As well as assessing candidates against criteria outlined in the Person Specification, the selection process will also include candidate assessment in relation to the cultural expectations.</w:t>
      </w:r>
    </w:p>
    <w:p w:rsidRPr="00BA51B3" w:rsidR="009D21F0" w:rsidP="001C337B" w:rsidRDefault="009D21F0" w14:paraId="61CEC3C6" w14:textId="77777777">
      <w:pPr>
        <w:pStyle w:val="Header"/>
        <w:rPr>
          <w:rFonts w:ascii="Calibri Light" w:hAnsi="Calibri Light" w:cs="Calibri Light"/>
          <w:szCs w:val="22"/>
          <w:lang w:val="en-GB"/>
        </w:rPr>
      </w:pPr>
    </w:p>
    <w:p w:rsidRPr="00BA51B3" w:rsidR="00A32494" w:rsidP="1D1121A4" w:rsidRDefault="001C337B" w14:paraId="21A21CBA" w14:textId="491B35BD">
      <w:pPr>
        <w:pStyle w:val="Header"/>
        <w:rPr>
          <w:rFonts w:ascii="Calibri Light" w:hAnsi="Calibri Light" w:cs="Calibri Light"/>
          <w:lang w:val="en-GB"/>
        </w:rPr>
      </w:pPr>
      <w:r w:rsidRPr="1D1121A4">
        <w:rPr>
          <w:rFonts w:ascii="Calibri Light" w:hAnsi="Calibri Light" w:cs="Calibri Light"/>
          <w:lang w:val="en-GB"/>
        </w:rPr>
        <w:t xml:space="preserve">For more information on our cultural ethos please visit our website: </w:t>
      </w:r>
      <w:hyperlink r:id="rId12">
        <w:r w:rsidRPr="1D1121A4">
          <w:rPr>
            <w:rStyle w:val="Hyperlink"/>
            <w:rFonts w:ascii="Calibri Light" w:hAnsi="Calibri Light" w:cs="Calibri Light"/>
            <w:lang w:val="en-GB"/>
          </w:rPr>
          <w:t>https://www.eastern-mat.co.uk/</w:t>
        </w:r>
      </w:hyperlink>
      <w:r w:rsidRPr="1D1121A4">
        <w:rPr>
          <w:rFonts w:ascii="Calibri Light" w:hAnsi="Calibri Light" w:cs="Calibri Light"/>
          <w:lang w:val="en-GB"/>
        </w:rPr>
        <w:t xml:space="preserve"> </w:t>
      </w:r>
    </w:p>
    <w:sectPr w:rsidRPr="00BA51B3" w:rsidR="00A32494" w:rsidSect="00B036E2">
      <w:headerReference w:type="default" r:id="rId13"/>
      <w:footerReference w:type="default" r:id="rId14"/>
      <w:pgSz w:w="11907" w:h="16839" w:orient="portrait" w:code="9"/>
      <w:pgMar w:top="1440" w:right="1080" w:bottom="1440" w:left="1080"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D91827" w:rsidRDefault="00D91827" w14:paraId="2A092FF0" w14:textId="77777777">
      <w:r>
        <w:separator/>
      </w:r>
    </w:p>
  </w:endnote>
  <w:endnote w:type="continuationSeparator" w:id="0">
    <w:p w:rsidR="00D91827" w:rsidRDefault="00D91827" w14:paraId="0FB6ABE6" w14:textId="77777777">
      <w:r>
        <w:continuationSeparator/>
      </w:r>
    </w:p>
  </w:endnote>
  <w:endnote w:type="continuationNotice" w:id="1">
    <w:p w:rsidR="00D91827" w:rsidRDefault="00D91827" w14:paraId="42A86D4E"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714647369"/>
      <w:docPartObj>
        <w:docPartGallery w:val="Page Numbers (Bottom of Page)"/>
        <w:docPartUnique/>
      </w:docPartObj>
    </w:sdtPr>
    <w:sdtEndPr>
      <w:rPr>
        <w:noProof/>
      </w:rPr>
    </w:sdtEndPr>
    <w:sdtContent>
      <w:p w:rsidR="00770FAF" w:rsidP="00E45808" w:rsidRDefault="00770FAF" w14:paraId="3546E28F" w14:textId="406F97CE">
        <w:pPr>
          <w:pStyle w:val="Footer"/>
        </w:pPr>
        <w:r>
          <w:t>03/09/2024</w:t>
        </w:r>
        <w:r>
          <w:tab/>
        </w:r>
        <w:r>
          <w:tab/>
        </w:r>
        <w:r>
          <w:tab/>
        </w:r>
        <w:r>
          <w:tab/>
        </w:r>
        <w:r>
          <w:fldChar w:fldCharType="begin"/>
        </w:r>
        <w:r>
          <w:instrText xml:space="preserve"> PAGE   \* MERGEFORMAT </w:instrText>
        </w:r>
        <w:r>
          <w:fldChar w:fldCharType="separate"/>
        </w:r>
        <w:r>
          <w:rPr>
            <w:noProof/>
          </w:rPr>
          <w:t>2</w:t>
        </w:r>
        <w:r>
          <w:rPr>
            <w:noProof/>
          </w:rPr>
          <w:fldChar w:fldCharType="end"/>
        </w:r>
      </w:p>
    </w:sdtContent>
  </w:sdt>
  <w:p w:rsidR="00770FAF" w:rsidRDefault="00770FAF" w14:paraId="39F81BA6" w14:textId="19F25968">
    <w:pPr>
      <w:pStyle w:val="Footer"/>
      <w:tabs>
        <w:tab w:val="clear" w:pos="0"/>
        <w:tab w:val="clear" w:pos="4153"/>
        <w:tab w:val="clear" w:pos="8306"/>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rPr>
        <w:rFonts w:ascii="Arial" w:hAnsi="Arial"/>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D91827" w:rsidRDefault="00D91827" w14:paraId="51E68108" w14:textId="77777777">
      <w:r>
        <w:separator/>
      </w:r>
    </w:p>
  </w:footnote>
  <w:footnote w:type="continuationSeparator" w:id="0">
    <w:p w:rsidR="00D91827" w:rsidRDefault="00D91827" w14:paraId="4032AB53" w14:textId="77777777">
      <w:r>
        <w:continuationSeparator/>
      </w:r>
    </w:p>
  </w:footnote>
  <w:footnote w:type="continuationNotice" w:id="1">
    <w:p w:rsidR="00D91827" w:rsidRDefault="00D91827" w14:paraId="19AA052A" w14:textId="7777777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p w:rsidR="00770FAF" w:rsidRDefault="00374CA1" w14:paraId="4E8F56FB" w14:textId="1F15C9EA">
    <w:pPr>
      <w:pStyle w:val="Header"/>
    </w:pPr>
    <w:r>
      <w:rPr>
        <w:noProof/>
      </w:rPr>
      <w:drawing>
        <wp:inline distT="0" distB="0" distL="0" distR="0" wp14:anchorId="21EFDDCB" wp14:editId="0C2602A5">
          <wp:extent cx="2566670" cy="694690"/>
          <wp:effectExtent l="0" t="0" r="5080" b="0"/>
          <wp:docPr id="2" name="Picture 2" descr="A blue and black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blue and black logo&#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66670" cy="694690"/>
                  </a:xfrm>
                  <a:prstGeom prst="rect">
                    <a:avLst/>
                  </a:prstGeom>
                  <a:noFill/>
                </pic:spPr>
              </pic:pic>
            </a:graphicData>
          </a:graphic>
        </wp:inline>
      </w:drawing>
    </w:r>
  </w:p>
</w:hdr>
</file>

<file path=word/intelligence2.xml><?xml version="1.0" encoding="utf-8"?>
<int2:intelligence xmlns:int2="http://schemas.microsoft.com/office/intelligence/2020/intelligence" xmlns:oel="http://schemas.microsoft.com/office/2019/extlst">
  <int2:observations>
    <int2:bookmark int2:bookmarkName="_Int_exvQ5qLc" int2:invalidationBookmarkName="" int2:hashCode="PW3VqVJEPworzh" int2:id="V8w2Z7EY">
      <int2:state int2:type="AugLoop_Text_Critique" int2:value="Rejected"/>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xmlns:w="http://schemas.openxmlformats.org/wordprocessingml/2006/main" w:abstractNumId="55">
    <w:nsid w:val="703ddeb9"/>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54">
    <w:nsid w:val="2dc2e7ae"/>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53">
    <w:nsid w:val="4742210e"/>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52">
    <w:nsid w:val="c8b7b19"/>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51">
    <w:nsid w:val="b4888fa"/>
    <w:multiLevelType xmlns:w="http://schemas.openxmlformats.org/wordprocessingml/2006/main" w:val="hybridMultilevel"/>
    <w:lvl xmlns:w="http://schemas.openxmlformats.org/wordprocessingml/2006/main" w:ilvl="0">
      <w:start w:val="1"/>
      <w:numFmt w:val="decimal"/>
      <w:lvlText w:val="%1."/>
      <w:lvlJc w:val="left"/>
      <w:pPr>
        <w:ind w:left="108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50">
    <w:nsid w:val="6dee9299"/>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49">
    <w:nsid w:val="4407110"/>
    <w:multiLevelType xmlns:w="http://schemas.openxmlformats.org/wordprocessingml/2006/main" w:val="hybridMultilevel"/>
    <w:lvl xmlns:w="http://schemas.openxmlformats.org/wordprocessingml/2006/main" w:ilvl="0">
      <w:start w:val="1"/>
      <w:numFmt w:val="bullet"/>
      <w:lvlText w:val=""/>
      <w:lvlJc w:val="left"/>
      <w:pPr>
        <w:ind w:left="786" w:hanging="360"/>
      </w:pPr>
      <w:rPr>
        <w:rFonts w:hint="default" w:ascii="Symbol" w:hAnsi="Symbol"/>
      </w:rPr>
    </w:lvl>
    <w:lvl xmlns:w="http://schemas.openxmlformats.org/wordprocessingml/2006/main" w:ilvl="1">
      <w:start w:val="1"/>
      <w:numFmt w:val="bullet"/>
      <w:lvlText w:val="o"/>
      <w:lvlJc w:val="left"/>
      <w:pPr>
        <w:ind w:left="1506" w:hanging="360"/>
      </w:pPr>
      <w:rPr>
        <w:rFonts w:hint="default" w:ascii="Courier New" w:hAnsi="Courier New"/>
      </w:rPr>
    </w:lvl>
    <w:lvl xmlns:w="http://schemas.openxmlformats.org/wordprocessingml/2006/main" w:ilvl="2">
      <w:start w:val="1"/>
      <w:numFmt w:val="bullet"/>
      <w:lvlText w:val=""/>
      <w:lvlJc w:val="left"/>
      <w:pPr>
        <w:ind w:left="2226" w:hanging="360"/>
      </w:pPr>
      <w:rPr>
        <w:rFonts w:hint="default" w:ascii="Wingdings" w:hAnsi="Wingdings"/>
      </w:rPr>
    </w:lvl>
    <w:lvl xmlns:w="http://schemas.openxmlformats.org/wordprocessingml/2006/main" w:ilvl="3">
      <w:start w:val="1"/>
      <w:numFmt w:val="bullet"/>
      <w:lvlText w:val=""/>
      <w:lvlJc w:val="left"/>
      <w:pPr>
        <w:ind w:left="2946" w:hanging="360"/>
      </w:pPr>
      <w:rPr>
        <w:rFonts w:hint="default" w:ascii="Symbol" w:hAnsi="Symbol"/>
      </w:rPr>
    </w:lvl>
    <w:lvl xmlns:w="http://schemas.openxmlformats.org/wordprocessingml/2006/main" w:ilvl="4">
      <w:start w:val="1"/>
      <w:numFmt w:val="bullet"/>
      <w:lvlText w:val="o"/>
      <w:lvlJc w:val="left"/>
      <w:pPr>
        <w:ind w:left="3666" w:hanging="360"/>
      </w:pPr>
      <w:rPr>
        <w:rFonts w:hint="default" w:ascii="Courier New" w:hAnsi="Courier New"/>
      </w:rPr>
    </w:lvl>
    <w:lvl xmlns:w="http://schemas.openxmlformats.org/wordprocessingml/2006/main" w:ilvl="5">
      <w:start w:val="1"/>
      <w:numFmt w:val="bullet"/>
      <w:lvlText w:val=""/>
      <w:lvlJc w:val="left"/>
      <w:pPr>
        <w:ind w:left="4386" w:hanging="360"/>
      </w:pPr>
      <w:rPr>
        <w:rFonts w:hint="default" w:ascii="Wingdings" w:hAnsi="Wingdings"/>
      </w:rPr>
    </w:lvl>
    <w:lvl xmlns:w="http://schemas.openxmlformats.org/wordprocessingml/2006/main" w:ilvl="6">
      <w:start w:val="1"/>
      <w:numFmt w:val="bullet"/>
      <w:lvlText w:val=""/>
      <w:lvlJc w:val="left"/>
      <w:pPr>
        <w:ind w:left="5106" w:hanging="360"/>
      </w:pPr>
      <w:rPr>
        <w:rFonts w:hint="default" w:ascii="Symbol" w:hAnsi="Symbol"/>
      </w:rPr>
    </w:lvl>
    <w:lvl xmlns:w="http://schemas.openxmlformats.org/wordprocessingml/2006/main" w:ilvl="7">
      <w:start w:val="1"/>
      <w:numFmt w:val="bullet"/>
      <w:lvlText w:val="o"/>
      <w:lvlJc w:val="left"/>
      <w:pPr>
        <w:ind w:left="5826" w:hanging="360"/>
      </w:pPr>
      <w:rPr>
        <w:rFonts w:hint="default" w:ascii="Courier New" w:hAnsi="Courier New"/>
      </w:rPr>
    </w:lvl>
    <w:lvl xmlns:w="http://schemas.openxmlformats.org/wordprocessingml/2006/main" w:ilvl="8">
      <w:start w:val="1"/>
      <w:numFmt w:val="bullet"/>
      <w:lvlText w:val=""/>
      <w:lvlJc w:val="left"/>
      <w:pPr>
        <w:ind w:left="6546" w:hanging="360"/>
      </w:pPr>
      <w:rPr>
        <w:rFonts w:hint="default" w:ascii="Wingdings" w:hAnsi="Wingdings"/>
      </w:rPr>
    </w:lvl>
  </w:abstractNum>
  <w:abstractNum xmlns:w="http://schemas.openxmlformats.org/wordprocessingml/2006/main" w:abstractNumId="48">
    <w:nsid w:val="70e3c257"/>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47">
    <w:nsid w:val="31d8c955"/>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46">
    <w:nsid w:val="1768eb8a"/>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45">
    <w:nsid w:val="5e9c8330"/>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44">
    <w:nsid w:val="b1a5a07"/>
    <w:multiLevelType xmlns:w="http://schemas.openxmlformats.org/wordprocessingml/2006/main" w:val="hybridMultilevel"/>
    <w:lvl xmlns:w="http://schemas.openxmlformats.org/wordprocessingml/2006/main" w:ilvl="0">
      <w:start w:val="1"/>
      <w:numFmt w:val="decimal"/>
      <w:lvlText w:val="%1."/>
      <w:lvlJc w:val="left"/>
      <w:pPr>
        <w:ind w:left="108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w:abstractNumId="0" w15:restartNumberingAfterBreak="0">
    <w:nsid w:val="03980348"/>
    <w:multiLevelType w:val="multilevel"/>
    <w:tmpl w:val="37D4196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1" w15:restartNumberingAfterBreak="0">
    <w:nsid w:val="0400D015"/>
    <w:multiLevelType w:val="hybridMultilevel"/>
    <w:tmpl w:val="E8F82BD4"/>
    <w:lvl w:ilvl="0" w:tplc="E656059C">
      <w:start w:val="1"/>
      <w:numFmt w:val="bullet"/>
      <w:lvlText w:val=""/>
      <w:lvlJc w:val="left"/>
      <w:pPr>
        <w:ind w:left="720" w:hanging="360"/>
      </w:pPr>
      <w:rPr>
        <w:rFonts w:hint="default" w:ascii="Symbol" w:hAnsi="Symbol"/>
      </w:rPr>
    </w:lvl>
    <w:lvl w:ilvl="1" w:tplc="75BC0EBC">
      <w:start w:val="1"/>
      <w:numFmt w:val="bullet"/>
      <w:lvlText w:val="o"/>
      <w:lvlJc w:val="left"/>
      <w:pPr>
        <w:ind w:left="1440" w:hanging="360"/>
      </w:pPr>
      <w:rPr>
        <w:rFonts w:hint="default" w:ascii="Courier New" w:hAnsi="Courier New"/>
      </w:rPr>
    </w:lvl>
    <w:lvl w:ilvl="2" w:tplc="8E361C90">
      <w:start w:val="1"/>
      <w:numFmt w:val="bullet"/>
      <w:lvlText w:val=""/>
      <w:lvlJc w:val="left"/>
      <w:pPr>
        <w:ind w:left="2160" w:hanging="360"/>
      </w:pPr>
      <w:rPr>
        <w:rFonts w:hint="default" w:ascii="Wingdings" w:hAnsi="Wingdings"/>
      </w:rPr>
    </w:lvl>
    <w:lvl w:ilvl="3" w:tplc="2E6E8F3E">
      <w:start w:val="1"/>
      <w:numFmt w:val="bullet"/>
      <w:lvlText w:val=""/>
      <w:lvlJc w:val="left"/>
      <w:pPr>
        <w:ind w:left="2880" w:hanging="360"/>
      </w:pPr>
      <w:rPr>
        <w:rFonts w:hint="default" w:ascii="Symbol" w:hAnsi="Symbol"/>
      </w:rPr>
    </w:lvl>
    <w:lvl w:ilvl="4" w:tplc="E4647666">
      <w:start w:val="1"/>
      <w:numFmt w:val="bullet"/>
      <w:lvlText w:val="o"/>
      <w:lvlJc w:val="left"/>
      <w:pPr>
        <w:ind w:left="3600" w:hanging="360"/>
      </w:pPr>
      <w:rPr>
        <w:rFonts w:hint="default" w:ascii="Courier New" w:hAnsi="Courier New"/>
      </w:rPr>
    </w:lvl>
    <w:lvl w:ilvl="5" w:tplc="A63CCEF0">
      <w:start w:val="1"/>
      <w:numFmt w:val="bullet"/>
      <w:lvlText w:val=""/>
      <w:lvlJc w:val="left"/>
      <w:pPr>
        <w:ind w:left="4320" w:hanging="360"/>
      </w:pPr>
      <w:rPr>
        <w:rFonts w:hint="default" w:ascii="Wingdings" w:hAnsi="Wingdings"/>
      </w:rPr>
    </w:lvl>
    <w:lvl w:ilvl="6" w:tplc="7030774C">
      <w:start w:val="1"/>
      <w:numFmt w:val="bullet"/>
      <w:lvlText w:val=""/>
      <w:lvlJc w:val="left"/>
      <w:pPr>
        <w:ind w:left="5040" w:hanging="360"/>
      </w:pPr>
      <w:rPr>
        <w:rFonts w:hint="default" w:ascii="Symbol" w:hAnsi="Symbol"/>
      </w:rPr>
    </w:lvl>
    <w:lvl w:ilvl="7" w:tplc="26064148">
      <w:start w:val="1"/>
      <w:numFmt w:val="bullet"/>
      <w:lvlText w:val="o"/>
      <w:lvlJc w:val="left"/>
      <w:pPr>
        <w:ind w:left="5760" w:hanging="360"/>
      </w:pPr>
      <w:rPr>
        <w:rFonts w:hint="default" w:ascii="Courier New" w:hAnsi="Courier New"/>
      </w:rPr>
    </w:lvl>
    <w:lvl w:ilvl="8" w:tplc="C356728E">
      <w:start w:val="1"/>
      <w:numFmt w:val="bullet"/>
      <w:lvlText w:val=""/>
      <w:lvlJc w:val="left"/>
      <w:pPr>
        <w:ind w:left="6480" w:hanging="360"/>
      </w:pPr>
      <w:rPr>
        <w:rFonts w:hint="default" w:ascii="Wingdings" w:hAnsi="Wingdings"/>
      </w:rPr>
    </w:lvl>
  </w:abstractNum>
  <w:abstractNum w:abstractNumId="2" w15:restartNumberingAfterBreak="0">
    <w:nsid w:val="0A2276B8"/>
    <w:multiLevelType w:val="hybridMultilevel"/>
    <w:tmpl w:val="76F05E6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 w15:restartNumberingAfterBreak="0">
    <w:nsid w:val="0A964378"/>
    <w:multiLevelType w:val="hybridMultilevel"/>
    <w:tmpl w:val="66228AFC"/>
    <w:lvl w:ilvl="0" w:tplc="0534F624">
      <w:numFmt w:val="bullet"/>
      <w:lvlText w:val="-"/>
      <w:lvlJc w:val="left"/>
      <w:pPr>
        <w:ind w:left="1800" w:hanging="360"/>
      </w:pPr>
      <w:rPr>
        <w:rFonts w:hint="default" w:ascii="Arial" w:hAnsi="Arial" w:eastAsia="Times New Roman" w:cs="Arial"/>
      </w:rPr>
    </w:lvl>
    <w:lvl w:ilvl="1" w:tplc="08090003" w:tentative="1">
      <w:start w:val="1"/>
      <w:numFmt w:val="bullet"/>
      <w:lvlText w:val="o"/>
      <w:lvlJc w:val="left"/>
      <w:pPr>
        <w:ind w:left="2520" w:hanging="360"/>
      </w:pPr>
      <w:rPr>
        <w:rFonts w:hint="default" w:ascii="Courier New" w:hAnsi="Courier New" w:cs="Courier New"/>
      </w:rPr>
    </w:lvl>
    <w:lvl w:ilvl="2" w:tplc="08090005" w:tentative="1">
      <w:start w:val="1"/>
      <w:numFmt w:val="bullet"/>
      <w:lvlText w:val=""/>
      <w:lvlJc w:val="left"/>
      <w:pPr>
        <w:ind w:left="3240" w:hanging="360"/>
      </w:pPr>
      <w:rPr>
        <w:rFonts w:hint="default" w:ascii="Wingdings" w:hAnsi="Wingdings"/>
      </w:rPr>
    </w:lvl>
    <w:lvl w:ilvl="3" w:tplc="08090001" w:tentative="1">
      <w:start w:val="1"/>
      <w:numFmt w:val="bullet"/>
      <w:lvlText w:val=""/>
      <w:lvlJc w:val="left"/>
      <w:pPr>
        <w:ind w:left="3960" w:hanging="360"/>
      </w:pPr>
      <w:rPr>
        <w:rFonts w:hint="default" w:ascii="Symbol" w:hAnsi="Symbol"/>
      </w:rPr>
    </w:lvl>
    <w:lvl w:ilvl="4" w:tplc="08090003" w:tentative="1">
      <w:start w:val="1"/>
      <w:numFmt w:val="bullet"/>
      <w:lvlText w:val="o"/>
      <w:lvlJc w:val="left"/>
      <w:pPr>
        <w:ind w:left="4680" w:hanging="360"/>
      </w:pPr>
      <w:rPr>
        <w:rFonts w:hint="default" w:ascii="Courier New" w:hAnsi="Courier New" w:cs="Courier New"/>
      </w:rPr>
    </w:lvl>
    <w:lvl w:ilvl="5" w:tplc="08090005" w:tentative="1">
      <w:start w:val="1"/>
      <w:numFmt w:val="bullet"/>
      <w:lvlText w:val=""/>
      <w:lvlJc w:val="left"/>
      <w:pPr>
        <w:ind w:left="5400" w:hanging="360"/>
      </w:pPr>
      <w:rPr>
        <w:rFonts w:hint="default" w:ascii="Wingdings" w:hAnsi="Wingdings"/>
      </w:rPr>
    </w:lvl>
    <w:lvl w:ilvl="6" w:tplc="08090001" w:tentative="1">
      <w:start w:val="1"/>
      <w:numFmt w:val="bullet"/>
      <w:lvlText w:val=""/>
      <w:lvlJc w:val="left"/>
      <w:pPr>
        <w:ind w:left="6120" w:hanging="360"/>
      </w:pPr>
      <w:rPr>
        <w:rFonts w:hint="default" w:ascii="Symbol" w:hAnsi="Symbol"/>
      </w:rPr>
    </w:lvl>
    <w:lvl w:ilvl="7" w:tplc="08090003" w:tentative="1">
      <w:start w:val="1"/>
      <w:numFmt w:val="bullet"/>
      <w:lvlText w:val="o"/>
      <w:lvlJc w:val="left"/>
      <w:pPr>
        <w:ind w:left="6840" w:hanging="360"/>
      </w:pPr>
      <w:rPr>
        <w:rFonts w:hint="default" w:ascii="Courier New" w:hAnsi="Courier New" w:cs="Courier New"/>
      </w:rPr>
    </w:lvl>
    <w:lvl w:ilvl="8" w:tplc="08090005" w:tentative="1">
      <w:start w:val="1"/>
      <w:numFmt w:val="bullet"/>
      <w:lvlText w:val=""/>
      <w:lvlJc w:val="left"/>
      <w:pPr>
        <w:ind w:left="7560" w:hanging="360"/>
      </w:pPr>
      <w:rPr>
        <w:rFonts w:hint="default" w:ascii="Wingdings" w:hAnsi="Wingdings"/>
      </w:rPr>
    </w:lvl>
  </w:abstractNum>
  <w:abstractNum w:abstractNumId="4" w15:restartNumberingAfterBreak="0">
    <w:nsid w:val="112311CE"/>
    <w:multiLevelType w:val="hybridMultilevel"/>
    <w:tmpl w:val="A13E332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rPr>
    </w:lvl>
    <w:lvl w:ilvl="8" w:tplc="04090005" w:tentative="1">
      <w:start w:val="1"/>
      <w:numFmt w:val="bullet"/>
      <w:lvlText w:val=""/>
      <w:lvlJc w:val="left"/>
      <w:pPr>
        <w:ind w:left="6480" w:hanging="360"/>
      </w:pPr>
      <w:rPr>
        <w:rFonts w:hint="default" w:ascii="Wingdings" w:hAnsi="Wingdings"/>
      </w:rPr>
    </w:lvl>
  </w:abstractNum>
  <w:abstractNum w:abstractNumId="5" w15:restartNumberingAfterBreak="0">
    <w:nsid w:val="1C5A4CD8"/>
    <w:multiLevelType w:val="hybridMultilevel"/>
    <w:tmpl w:val="5F3CE494"/>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6" w15:restartNumberingAfterBreak="0">
    <w:nsid w:val="1D272551"/>
    <w:multiLevelType w:val="hybridMultilevel"/>
    <w:tmpl w:val="7BF6257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7" w15:restartNumberingAfterBreak="0">
    <w:nsid w:val="1D70AB80"/>
    <w:multiLevelType w:val="hybridMultilevel"/>
    <w:tmpl w:val="DBC845F8"/>
    <w:lvl w:ilvl="0" w:tplc="AD121ADE">
      <w:start w:val="1"/>
      <w:numFmt w:val="bullet"/>
      <w:lvlText w:val=""/>
      <w:lvlJc w:val="left"/>
      <w:pPr>
        <w:ind w:left="720" w:hanging="360"/>
      </w:pPr>
      <w:rPr>
        <w:rFonts w:hint="default" w:ascii="Symbol" w:hAnsi="Symbol"/>
      </w:rPr>
    </w:lvl>
    <w:lvl w:ilvl="1" w:tplc="3F6A1188">
      <w:start w:val="1"/>
      <w:numFmt w:val="bullet"/>
      <w:lvlText w:val="o"/>
      <w:lvlJc w:val="left"/>
      <w:pPr>
        <w:ind w:left="1440" w:hanging="360"/>
      </w:pPr>
      <w:rPr>
        <w:rFonts w:hint="default" w:ascii="Courier New" w:hAnsi="Courier New"/>
      </w:rPr>
    </w:lvl>
    <w:lvl w:ilvl="2" w:tplc="F38CDAAC">
      <w:start w:val="1"/>
      <w:numFmt w:val="bullet"/>
      <w:lvlText w:val=""/>
      <w:lvlJc w:val="left"/>
      <w:pPr>
        <w:ind w:left="2160" w:hanging="360"/>
      </w:pPr>
      <w:rPr>
        <w:rFonts w:hint="default" w:ascii="Wingdings" w:hAnsi="Wingdings"/>
      </w:rPr>
    </w:lvl>
    <w:lvl w:ilvl="3" w:tplc="88AE120A">
      <w:start w:val="1"/>
      <w:numFmt w:val="bullet"/>
      <w:lvlText w:val=""/>
      <w:lvlJc w:val="left"/>
      <w:pPr>
        <w:ind w:left="2880" w:hanging="360"/>
      </w:pPr>
      <w:rPr>
        <w:rFonts w:hint="default" w:ascii="Symbol" w:hAnsi="Symbol"/>
      </w:rPr>
    </w:lvl>
    <w:lvl w:ilvl="4" w:tplc="79FADBCE">
      <w:start w:val="1"/>
      <w:numFmt w:val="bullet"/>
      <w:lvlText w:val="o"/>
      <w:lvlJc w:val="left"/>
      <w:pPr>
        <w:ind w:left="3600" w:hanging="360"/>
      </w:pPr>
      <w:rPr>
        <w:rFonts w:hint="default" w:ascii="Courier New" w:hAnsi="Courier New"/>
      </w:rPr>
    </w:lvl>
    <w:lvl w:ilvl="5" w:tplc="21CCF5B6">
      <w:start w:val="1"/>
      <w:numFmt w:val="bullet"/>
      <w:lvlText w:val=""/>
      <w:lvlJc w:val="left"/>
      <w:pPr>
        <w:ind w:left="4320" w:hanging="360"/>
      </w:pPr>
      <w:rPr>
        <w:rFonts w:hint="default" w:ascii="Wingdings" w:hAnsi="Wingdings"/>
      </w:rPr>
    </w:lvl>
    <w:lvl w:ilvl="6" w:tplc="D28A8B68">
      <w:start w:val="1"/>
      <w:numFmt w:val="bullet"/>
      <w:lvlText w:val=""/>
      <w:lvlJc w:val="left"/>
      <w:pPr>
        <w:ind w:left="5040" w:hanging="360"/>
      </w:pPr>
      <w:rPr>
        <w:rFonts w:hint="default" w:ascii="Symbol" w:hAnsi="Symbol"/>
      </w:rPr>
    </w:lvl>
    <w:lvl w:ilvl="7" w:tplc="9B3E4936">
      <w:start w:val="1"/>
      <w:numFmt w:val="bullet"/>
      <w:lvlText w:val="o"/>
      <w:lvlJc w:val="left"/>
      <w:pPr>
        <w:ind w:left="5760" w:hanging="360"/>
      </w:pPr>
      <w:rPr>
        <w:rFonts w:hint="default" w:ascii="Courier New" w:hAnsi="Courier New"/>
      </w:rPr>
    </w:lvl>
    <w:lvl w:ilvl="8" w:tplc="18E8BB7E">
      <w:start w:val="1"/>
      <w:numFmt w:val="bullet"/>
      <w:lvlText w:val=""/>
      <w:lvlJc w:val="left"/>
      <w:pPr>
        <w:ind w:left="6480" w:hanging="360"/>
      </w:pPr>
      <w:rPr>
        <w:rFonts w:hint="default" w:ascii="Wingdings" w:hAnsi="Wingdings"/>
      </w:rPr>
    </w:lvl>
  </w:abstractNum>
  <w:abstractNum w:abstractNumId="8" w15:restartNumberingAfterBreak="0">
    <w:nsid w:val="20C43464"/>
    <w:multiLevelType w:val="hybridMultilevel"/>
    <w:tmpl w:val="51E6584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9" w15:restartNumberingAfterBreak="0">
    <w:nsid w:val="22CD59C9"/>
    <w:multiLevelType w:val="hybridMultilevel"/>
    <w:tmpl w:val="5734BE9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0" w15:restartNumberingAfterBreak="0">
    <w:nsid w:val="23D1AE8D"/>
    <w:multiLevelType w:val="hybridMultilevel"/>
    <w:tmpl w:val="98E8983A"/>
    <w:lvl w:ilvl="0" w:tplc="72A0F340">
      <w:start w:val="1"/>
      <w:numFmt w:val="bullet"/>
      <w:lvlText w:val=""/>
      <w:lvlJc w:val="left"/>
      <w:pPr>
        <w:ind w:left="720" w:hanging="360"/>
      </w:pPr>
      <w:rPr>
        <w:rFonts w:hint="default" w:ascii="Symbol" w:hAnsi="Symbol"/>
      </w:rPr>
    </w:lvl>
    <w:lvl w:ilvl="1" w:tplc="932C984C">
      <w:start w:val="1"/>
      <w:numFmt w:val="bullet"/>
      <w:lvlText w:val="o"/>
      <w:lvlJc w:val="left"/>
      <w:pPr>
        <w:ind w:left="1440" w:hanging="360"/>
      </w:pPr>
      <w:rPr>
        <w:rFonts w:hint="default" w:ascii="Courier New" w:hAnsi="Courier New"/>
      </w:rPr>
    </w:lvl>
    <w:lvl w:ilvl="2" w:tplc="2BC8DAF6">
      <w:start w:val="1"/>
      <w:numFmt w:val="bullet"/>
      <w:lvlText w:val=""/>
      <w:lvlJc w:val="left"/>
      <w:pPr>
        <w:ind w:left="2160" w:hanging="360"/>
      </w:pPr>
      <w:rPr>
        <w:rFonts w:hint="default" w:ascii="Wingdings" w:hAnsi="Wingdings"/>
      </w:rPr>
    </w:lvl>
    <w:lvl w:ilvl="3" w:tplc="8DA4409A">
      <w:start w:val="1"/>
      <w:numFmt w:val="bullet"/>
      <w:lvlText w:val=""/>
      <w:lvlJc w:val="left"/>
      <w:pPr>
        <w:ind w:left="2880" w:hanging="360"/>
      </w:pPr>
      <w:rPr>
        <w:rFonts w:hint="default" w:ascii="Symbol" w:hAnsi="Symbol"/>
      </w:rPr>
    </w:lvl>
    <w:lvl w:ilvl="4" w:tplc="CB424504">
      <w:start w:val="1"/>
      <w:numFmt w:val="bullet"/>
      <w:lvlText w:val="o"/>
      <w:lvlJc w:val="left"/>
      <w:pPr>
        <w:ind w:left="3600" w:hanging="360"/>
      </w:pPr>
      <w:rPr>
        <w:rFonts w:hint="default" w:ascii="Courier New" w:hAnsi="Courier New"/>
      </w:rPr>
    </w:lvl>
    <w:lvl w:ilvl="5" w:tplc="014C322A">
      <w:start w:val="1"/>
      <w:numFmt w:val="bullet"/>
      <w:lvlText w:val=""/>
      <w:lvlJc w:val="left"/>
      <w:pPr>
        <w:ind w:left="4320" w:hanging="360"/>
      </w:pPr>
      <w:rPr>
        <w:rFonts w:hint="default" w:ascii="Wingdings" w:hAnsi="Wingdings"/>
      </w:rPr>
    </w:lvl>
    <w:lvl w:ilvl="6" w:tplc="D206ACC2">
      <w:start w:val="1"/>
      <w:numFmt w:val="bullet"/>
      <w:lvlText w:val=""/>
      <w:lvlJc w:val="left"/>
      <w:pPr>
        <w:ind w:left="5040" w:hanging="360"/>
      </w:pPr>
      <w:rPr>
        <w:rFonts w:hint="default" w:ascii="Symbol" w:hAnsi="Symbol"/>
      </w:rPr>
    </w:lvl>
    <w:lvl w:ilvl="7" w:tplc="FDD8D85C">
      <w:start w:val="1"/>
      <w:numFmt w:val="bullet"/>
      <w:lvlText w:val="o"/>
      <w:lvlJc w:val="left"/>
      <w:pPr>
        <w:ind w:left="5760" w:hanging="360"/>
      </w:pPr>
      <w:rPr>
        <w:rFonts w:hint="default" w:ascii="Courier New" w:hAnsi="Courier New"/>
      </w:rPr>
    </w:lvl>
    <w:lvl w:ilvl="8" w:tplc="BC8CDE4A">
      <w:start w:val="1"/>
      <w:numFmt w:val="bullet"/>
      <w:lvlText w:val=""/>
      <w:lvlJc w:val="left"/>
      <w:pPr>
        <w:ind w:left="6480" w:hanging="360"/>
      </w:pPr>
      <w:rPr>
        <w:rFonts w:hint="default" w:ascii="Wingdings" w:hAnsi="Wingdings"/>
      </w:rPr>
    </w:lvl>
  </w:abstractNum>
  <w:abstractNum w:abstractNumId="11" w15:restartNumberingAfterBreak="0">
    <w:nsid w:val="246612AD"/>
    <w:multiLevelType w:val="hybridMultilevel"/>
    <w:tmpl w:val="D4EABC16"/>
    <w:lvl w:ilvl="0" w:tplc="323EDF5C">
      <w:start w:val="1"/>
      <w:numFmt w:val="decimal"/>
      <w:lvlText w:val="%1."/>
      <w:lvlJc w:val="left"/>
      <w:pPr>
        <w:ind w:left="720" w:hanging="360"/>
      </w:pPr>
      <w:rPr>
        <w:b w:val="0"/>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51C5422"/>
    <w:multiLevelType w:val="hybridMultilevel"/>
    <w:tmpl w:val="8A80D9EE"/>
    <w:lvl w:ilvl="0" w:tplc="20826D68">
      <w:start w:val="1"/>
      <w:numFmt w:val="bullet"/>
      <w:lvlText w:val=""/>
      <w:lvlJc w:val="left"/>
      <w:pPr>
        <w:tabs>
          <w:tab w:val="num" w:pos="720"/>
        </w:tabs>
        <w:ind w:left="720" w:hanging="360"/>
      </w:pPr>
      <w:rPr>
        <w:rFonts w:hint="default" w:ascii="Symbol" w:hAnsi="Symbol"/>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2532322A"/>
    <w:multiLevelType w:val="hybridMultilevel"/>
    <w:tmpl w:val="60F88FA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4" w15:restartNumberingAfterBreak="0">
    <w:nsid w:val="27A63F9F"/>
    <w:multiLevelType w:val="hybridMultilevel"/>
    <w:tmpl w:val="60A64A12"/>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5" w15:restartNumberingAfterBreak="0">
    <w:nsid w:val="293046D2"/>
    <w:multiLevelType w:val="hybridMultilevel"/>
    <w:tmpl w:val="2FD6AC48"/>
    <w:lvl w:ilvl="0" w:tplc="08090001">
      <w:start w:val="1"/>
      <w:numFmt w:val="bullet"/>
      <w:lvlText w:val=""/>
      <w:lvlJc w:val="left"/>
      <w:pPr>
        <w:tabs>
          <w:tab w:val="num" w:pos="720"/>
        </w:tabs>
        <w:ind w:left="720" w:hanging="360"/>
      </w:pPr>
      <w:rPr>
        <w:rFonts w:hint="default" w:ascii="Symbol" w:hAnsi="Symbol"/>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373DECD1"/>
    <w:multiLevelType w:val="hybridMultilevel"/>
    <w:tmpl w:val="81DC51F4"/>
    <w:lvl w:ilvl="0" w:tplc="57221036">
      <w:start w:val="1"/>
      <w:numFmt w:val="bullet"/>
      <w:lvlText w:val=""/>
      <w:lvlJc w:val="left"/>
      <w:pPr>
        <w:ind w:left="720" w:hanging="360"/>
      </w:pPr>
      <w:rPr>
        <w:rFonts w:hint="default" w:ascii="Symbol" w:hAnsi="Symbol"/>
      </w:rPr>
    </w:lvl>
    <w:lvl w:ilvl="1" w:tplc="4C4C67C0">
      <w:start w:val="1"/>
      <w:numFmt w:val="bullet"/>
      <w:lvlText w:val="o"/>
      <w:lvlJc w:val="left"/>
      <w:pPr>
        <w:ind w:left="1440" w:hanging="360"/>
      </w:pPr>
      <w:rPr>
        <w:rFonts w:hint="default" w:ascii="Courier New" w:hAnsi="Courier New"/>
      </w:rPr>
    </w:lvl>
    <w:lvl w:ilvl="2" w:tplc="8B862C94">
      <w:start w:val="1"/>
      <w:numFmt w:val="bullet"/>
      <w:lvlText w:val=""/>
      <w:lvlJc w:val="left"/>
      <w:pPr>
        <w:ind w:left="2160" w:hanging="360"/>
      </w:pPr>
      <w:rPr>
        <w:rFonts w:hint="default" w:ascii="Wingdings" w:hAnsi="Wingdings"/>
      </w:rPr>
    </w:lvl>
    <w:lvl w:ilvl="3" w:tplc="950EA826">
      <w:start w:val="1"/>
      <w:numFmt w:val="bullet"/>
      <w:lvlText w:val=""/>
      <w:lvlJc w:val="left"/>
      <w:pPr>
        <w:ind w:left="2880" w:hanging="360"/>
      </w:pPr>
      <w:rPr>
        <w:rFonts w:hint="default" w:ascii="Symbol" w:hAnsi="Symbol"/>
      </w:rPr>
    </w:lvl>
    <w:lvl w:ilvl="4" w:tplc="6EB4487A">
      <w:start w:val="1"/>
      <w:numFmt w:val="bullet"/>
      <w:lvlText w:val="o"/>
      <w:lvlJc w:val="left"/>
      <w:pPr>
        <w:ind w:left="3600" w:hanging="360"/>
      </w:pPr>
      <w:rPr>
        <w:rFonts w:hint="default" w:ascii="Courier New" w:hAnsi="Courier New"/>
      </w:rPr>
    </w:lvl>
    <w:lvl w:ilvl="5" w:tplc="D05E4896">
      <w:start w:val="1"/>
      <w:numFmt w:val="bullet"/>
      <w:lvlText w:val=""/>
      <w:lvlJc w:val="left"/>
      <w:pPr>
        <w:ind w:left="4320" w:hanging="360"/>
      </w:pPr>
      <w:rPr>
        <w:rFonts w:hint="default" w:ascii="Wingdings" w:hAnsi="Wingdings"/>
      </w:rPr>
    </w:lvl>
    <w:lvl w:ilvl="6" w:tplc="0CE88144">
      <w:start w:val="1"/>
      <w:numFmt w:val="bullet"/>
      <w:lvlText w:val=""/>
      <w:lvlJc w:val="left"/>
      <w:pPr>
        <w:ind w:left="5040" w:hanging="360"/>
      </w:pPr>
      <w:rPr>
        <w:rFonts w:hint="default" w:ascii="Symbol" w:hAnsi="Symbol"/>
      </w:rPr>
    </w:lvl>
    <w:lvl w:ilvl="7" w:tplc="6AD03026">
      <w:start w:val="1"/>
      <w:numFmt w:val="bullet"/>
      <w:lvlText w:val="o"/>
      <w:lvlJc w:val="left"/>
      <w:pPr>
        <w:ind w:left="5760" w:hanging="360"/>
      </w:pPr>
      <w:rPr>
        <w:rFonts w:hint="default" w:ascii="Courier New" w:hAnsi="Courier New"/>
      </w:rPr>
    </w:lvl>
    <w:lvl w:ilvl="8" w:tplc="9ADA024E">
      <w:start w:val="1"/>
      <w:numFmt w:val="bullet"/>
      <w:lvlText w:val=""/>
      <w:lvlJc w:val="left"/>
      <w:pPr>
        <w:ind w:left="6480" w:hanging="360"/>
      </w:pPr>
      <w:rPr>
        <w:rFonts w:hint="default" w:ascii="Wingdings" w:hAnsi="Wingdings"/>
      </w:rPr>
    </w:lvl>
  </w:abstractNum>
  <w:abstractNum w:abstractNumId="17" w15:restartNumberingAfterBreak="0">
    <w:nsid w:val="37F86F25"/>
    <w:multiLevelType w:val="hybridMultilevel"/>
    <w:tmpl w:val="7D18811C"/>
    <w:lvl w:ilvl="0" w:tplc="04090001">
      <w:start w:val="1"/>
      <w:numFmt w:val="bullet"/>
      <w:lvlText w:val=""/>
      <w:lvlJc w:val="left"/>
      <w:pPr>
        <w:ind w:left="1800" w:hanging="360"/>
      </w:pPr>
      <w:rPr>
        <w:rFonts w:hint="default" w:ascii="Symbol" w:hAnsi="Symbol"/>
      </w:rPr>
    </w:lvl>
    <w:lvl w:ilvl="1" w:tplc="04090003" w:tentative="1">
      <w:start w:val="1"/>
      <w:numFmt w:val="bullet"/>
      <w:lvlText w:val="o"/>
      <w:lvlJc w:val="left"/>
      <w:pPr>
        <w:ind w:left="2520" w:hanging="360"/>
      </w:pPr>
      <w:rPr>
        <w:rFonts w:hint="default" w:ascii="Courier New" w:hAnsi="Courier New"/>
      </w:rPr>
    </w:lvl>
    <w:lvl w:ilvl="2" w:tplc="04090005" w:tentative="1">
      <w:start w:val="1"/>
      <w:numFmt w:val="bullet"/>
      <w:lvlText w:val=""/>
      <w:lvlJc w:val="left"/>
      <w:pPr>
        <w:ind w:left="3240" w:hanging="360"/>
      </w:pPr>
      <w:rPr>
        <w:rFonts w:hint="default" w:ascii="Wingdings" w:hAnsi="Wingdings"/>
      </w:rPr>
    </w:lvl>
    <w:lvl w:ilvl="3" w:tplc="04090001" w:tentative="1">
      <w:start w:val="1"/>
      <w:numFmt w:val="bullet"/>
      <w:lvlText w:val=""/>
      <w:lvlJc w:val="left"/>
      <w:pPr>
        <w:ind w:left="3960" w:hanging="360"/>
      </w:pPr>
      <w:rPr>
        <w:rFonts w:hint="default" w:ascii="Symbol" w:hAnsi="Symbol"/>
      </w:rPr>
    </w:lvl>
    <w:lvl w:ilvl="4" w:tplc="04090003" w:tentative="1">
      <w:start w:val="1"/>
      <w:numFmt w:val="bullet"/>
      <w:lvlText w:val="o"/>
      <w:lvlJc w:val="left"/>
      <w:pPr>
        <w:ind w:left="4680" w:hanging="360"/>
      </w:pPr>
      <w:rPr>
        <w:rFonts w:hint="default" w:ascii="Courier New" w:hAnsi="Courier New"/>
      </w:rPr>
    </w:lvl>
    <w:lvl w:ilvl="5" w:tplc="04090005" w:tentative="1">
      <w:start w:val="1"/>
      <w:numFmt w:val="bullet"/>
      <w:lvlText w:val=""/>
      <w:lvlJc w:val="left"/>
      <w:pPr>
        <w:ind w:left="5400" w:hanging="360"/>
      </w:pPr>
      <w:rPr>
        <w:rFonts w:hint="default" w:ascii="Wingdings" w:hAnsi="Wingdings"/>
      </w:rPr>
    </w:lvl>
    <w:lvl w:ilvl="6" w:tplc="04090001" w:tentative="1">
      <w:start w:val="1"/>
      <w:numFmt w:val="bullet"/>
      <w:lvlText w:val=""/>
      <w:lvlJc w:val="left"/>
      <w:pPr>
        <w:ind w:left="6120" w:hanging="360"/>
      </w:pPr>
      <w:rPr>
        <w:rFonts w:hint="default" w:ascii="Symbol" w:hAnsi="Symbol"/>
      </w:rPr>
    </w:lvl>
    <w:lvl w:ilvl="7" w:tplc="04090003" w:tentative="1">
      <w:start w:val="1"/>
      <w:numFmt w:val="bullet"/>
      <w:lvlText w:val="o"/>
      <w:lvlJc w:val="left"/>
      <w:pPr>
        <w:ind w:left="6840" w:hanging="360"/>
      </w:pPr>
      <w:rPr>
        <w:rFonts w:hint="default" w:ascii="Courier New" w:hAnsi="Courier New"/>
      </w:rPr>
    </w:lvl>
    <w:lvl w:ilvl="8" w:tplc="04090005" w:tentative="1">
      <w:start w:val="1"/>
      <w:numFmt w:val="bullet"/>
      <w:lvlText w:val=""/>
      <w:lvlJc w:val="left"/>
      <w:pPr>
        <w:ind w:left="7560" w:hanging="360"/>
      </w:pPr>
      <w:rPr>
        <w:rFonts w:hint="default" w:ascii="Wingdings" w:hAnsi="Wingdings"/>
      </w:rPr>
    </w:lvl>
  </w:abstractNum>
  <w:abstractNum w:abstractNumId="18" w15:restartNumberingAfterBreak="0">
    <w:nsid w:val="39DF57AD"/>
    <w:multiLevelType w:val="hybridMultilevel"/>
    <w:tmpl w:val="1BAE2F9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9" w15:restartNumberingAfterBreak="0">
    <w:nsid w:val="3E0B78D9"/>
    <w:multiLevelType w:val="hybridMultilevel"/>
    <w:tmpl w:val="BD54DE8E"/>
    <w:lvl w:ilvl="0" w:tplc="82C8AE26">
      <w:start w:val="1"/>
      <w:numFmt w:val="bullet"/>
      <w:lvlText w:val=""/>
      <w:lvlJc w:val="left"/>
      <w:pPr>
        <w:ind w:left="720" w:hanging="360"/>
      </w:pPr>
      <w:rPr>
        <w:rFonts w:hint="default" w:ascii="Symbol" w:hAnsi="Symbol"/>
      </w:rPr>
    </w:lvl>
    <w:lvl w:ilvl="1" w:tplc="6010E242">
      <w:start w:val="1"/>
      <w:numFmt w:val="bullet"/>
      <w:lvlText w:val="o"/>
      <w:lvlJc w:val="left"/>
      <w:pPr>
        <w:ind w:left="1440" w:hanging="360"/>
      </w:pPr>
      <w:rPr>
        <w:rFonts w:hint="default" w:ascii="Courier New" w:hAnsi="Courier New"/>
      </w:rPr>
    </w:lvl>
    <w:lvl w:ilvl="2" w:tplc="B70A9A74">
      <w:start w:val="1"/>
      <w:numFmt w:val="bullet"/>
      <w:lvlText w:val=""/>
      <w:lvlJc w:val="left"/>
      <w:pPr>
        <w:ind w:left="2160" w:hanging="360"/>
      </w:pPr>
      <w:rPr>
        <w:rFonts w:hint="default" w:ascii="Wingdings" w:hAnsi="Wingdings"/>
      </w:rPr>
    </w:lvl>
    <w:lvl w:ilvl="3" w:tplc="EA24FFE6">
      <w:start w:val="1"/>
      <w:numFmt w:val="bullet"/>
      <w:lvlText w:val=""/>
      <w:lvlJc w:val="left"/>
      <w:pPr>
        <w:ind w:left="2880" w:hanging="360"/>
      </w:pPr>
      <w:rPr>
        <w:rFonts w:hint="default" w:ascii="Symbol" w:hAnsi="Symbol"/>
      </w:rPr>
    </w:lvl>
    <w:lvl w:ilvl="4" w:tplc="BDF0347E">
      <w:start w:val="1"/>
      <w:numFmt w:val="bullet"/>
      <w:lvlText w:val="o"/>
      <w:lvlJc w:val="left"/>
      <w:pPr>
        <w:ind w:left="3600" w:hanging="360"/>
      </w:pPr>
      <w:rPr>
        <w:rFonts w:hint="default" w:ascii="Courier New" w:hAnsi="Courier New"/>
      </w:rPr>
    </w:lvl>
    <w:lvl w:ilvl="5" w:tplc="23E2EAC0">
      <w:start w:val="1"/>
      <w:numFmt w:val="bullet"/>
      <w:lvlText w:val=""/>
      <w:lvlJc w:val="left"/>
      <w:pPr>
        <w:ind w:left="4320" w:hanging="360"/>
      </w:pPr>
      <w:rPr>
        <w:rFonts w:hint="default" w:ascii="Wingdings" w:hAnsi="Wingdings"/>
      </w:rPr>
    </w:lvl>
    <w:lvl w:ilvl="6" w:tplc="6D8E65C6">
      <w:start w:val="1"/>
      <w:numFmt w:val="bullet"/>
      <w:lvlText w:val=""/>
      <w:lvlJc w:val="left"/>
      <w:pPr>
        <w:ind w:left="5040" w:hanging="360"/>
      </w:pPr>
      <w:rPr>
        <w:rFonts w:hint="default" w:ascii="Symbol" w:hAnsi="Symbol"/>
      </w:rPr>
    </w:lvl>
    <w:lvl w:ilvl="7" w:tplc="C7104256">
      <w:start w:val="1"/>
      <w:numFmt w:val="bullet"/>
      <w:lvlText w:val="o"/>
      <w:lvlJc w:val="left"/>
      <w:pPr>
        <w:ind w:left="5760" w:hanging="360"/>
      </w:pPr>
      <w:rPr>
        <w:rFonts w:hint="default" w:ascii="Courier New" w:hAnsi="Courier New"/>
      </w:rPr>
    </w:lvl>
    <w:lvl w:ilvl="8" w:tplc="6414D234">
      <w:start w:val="1"/>
      <w:numFmt w:val="bullet"/>
      <w:lvlText w:val=""/>
      <w:lvlJc w:val="left"/>
      <w:pPr>
        <w:ind w:left="6480" w:hanging="360"/>
      </w:pPr>
      <w:rPr>
        <w:rFonts w:hint="default" w:ascii="Wingdings" w:hAnsi="Wingdings"/>
      </w:rPr>
    </w:lvl>
  </w:abstractNum>
  <w:abstractNum w:abstractNumId="20" w15:restartNumberingAfterBreak="0">
    <w:nsid w:val="3E383BAA"/>
    <w:multiLevelType w:val="hybridMultilevel"/>
    <w:tmpl w:val="A926919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1" w15:restartNumberingAfterBreak="0">
    <w:nsid w:val="40776772"/>
    <w:multiLevelType w:val="hybridMultilevel"/>
    <w:tmpl w:val="84B4732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2" w15:restartNumberingAfterBreak="0">
    <w:nsid w:val="44DB5644"/>
    <w:multiLevelType w:val="hybridMultilevel"/>
    <w:tmpl w:val="4BA0CB92"/>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23" w15:restartNumberingAfterBreak="0">
    <w:nsid w:val="47C46290"/>
    <w:multiLevelType w:val="hybridMultilevel"/>
    <w:tmpl w:val="E7D683C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4" w15:restartNumberingAfterBreak="0">
    <w:nsid w:val="51AB693E"/>
    <w:multiLevelType w:val="hybridMultilevel"/>
    <w:tmpl w:val="38F441A4"/>
    <w:lvl w:ilvl="0" w:tplc="AEC89BF8">
      <w:start w:val="1"/>
      <w:numFmt w:val="bullet"/>
      <w:lvlText w:val=""/>
      <w:lvlJc w:val="left"/>
      <w:pPr>
        <w:ind w:left="720" w:hanging="360"/>
      </w:pPr>
      <w:rPr>
        <w:rFonts w:hint="default" w:ascii="Symbol" w:hAnsi="Symbol"/>
      </w:rPr>
    </w:lvl>
    <w:lvl w:ilvl="1" w:tplc="24F41C54">
      <w:start w:val="1"/>
      <w:numFmt w:val="bullet"/>
      <w:lvlText w:val="o"/>
      <w:lvlJc w:val="left"/>
      <w:pPr>
        <w:ind w:left="1440" w:hanging="360"/>
      </w:pPr>
      <w:rPr>
        <w:rFonts w:hint="default" w:ascii="Courier New" w:hAnsi="Courier New"/>
      </w:rPr>
    </w:lvl>
    <w:lvl w:ilvl="2" w:tplc="12523462">
      <w:start w:val="1"/>
      <w:numFmt w:val="bullet"/>
      <w:lvlText w:val=""/>
      <w:lvlJc w:val="left"/>
      <w:pPr>
        <w:ind w:left="2160" w:hanging="360"/>
      </w:pPr>
      <w:rPr>
        <w:rFonts w:hint="default" w:ascii="Wingdings" w:hAnsi="Wingdings"/>
      </w:rPr>
    </w:lvl>
    <w:lvl w:ilvl="3" w:tplc="16FC05E8">
      <w:start w:val="1"/>
      <w:numFmt w:val="bullet"/>
      <w:lvlText w:val=""/>
      <w:lvlJc w:val="left"/>
      <w:pPr>
        <w:ind w:left="2880" w:hanging="360"/>
      </w:pPr>
      <w:rPr>
        <w:rFonts w:hint="default" w:ascii="Symbol" w:hAnsi="Symbol"/>
      </w:rPr>
    </w:lvl>
    <w:lvl w:ilvl="4" w:tplc="E7DEEE58">
      <w:start w:val="1"/>
      <w:numFmt w:val="bullet"/>
      <w:lvlText w:val="o"/>
      <w:lvlJc w:val="left"/>
      <w:pPr>
        <w:ind w:left="3600" w:hanging="360"/>
      </w:pPr>
      <w:rPr>
        <w:rFonts w:hint="default" w:ascii="Courier New" w:hAnsi="Courier New"/>
      </w:rPr>
    </w:lvl>
    <w:lvl w:ilvl="5" w:tplc="23E42DCA">
      <w:start w:val="1"/>
      <w:numFmt w:val="bullet"/>
      <w:lvlText w:val=""/>
      <w:lvlJc w:val="left"/>
      <w:pPr>
        <w:ind w:left="4320" w:hanging="360"/>
      </w:pPr>
      <w:rPr>
        <w:rFonts w:hint="default" w:ascii="Wingdings" w:hAnsi="Wingdings"/>
      </w:rPr>
    </w:lvl>
    <w:lvl w:ilvl="6" w:tplc="1196E95C">
      <w:start w:val="1"/>
      <w:numFmt w:val="bullet"/>
      <w:lvlText w:val=""/>
      <w:lvlJc w:val="left"/>
      <w:pPr>
        <w:ind w:left="5040" w:hanging="360"/>
      </w:pPr>
      <w:rPr>
        <w:rFonts w:hint="default" w:ascii="Symbol" w:hAnsi="Symbol"/>
      </w:rPr>
    </w:lvl>
    <w:lvl w:ilvl="7" w:tplc="01A433A8">
      <w:start w:val="1"/>
      <w:numFmt w:val="bullet"/>
      <w:lvlText w:val="o"/>
      <w:lvlJc w:val="left"/>
      <w:pPr>
        <w:ind w:left="5760" w:hanging="360"/>
      </w:pPr>
      <w:rPr>
        <w:rFonts w:hint="default" w:ascii="Courier New" w:hAnsi="Courier New"/>
      </w:rPr>
    </w:lvl>
    <w:lvl w:ilvl="8" w:tplc="28246398">
      <w:start w:val="1"/>
      <w:numFmt w:val="bullet"/>
      <w:lvlText w:val=""/>
      <w:lvlJc w:val="left"/>
      <w:pPr>
        <w:ind w:left="6480" w:hanging="360"/>
      </w:pPr>
      <w:rPr>
        <w:rFonts w:hint="default" w:ascii="Wingdings" w:hAnsi="Wingdings"/>
      </w:rPr>
    </w:lvl>
  </w:abstractNum>
  <w:abstractNum w:abstractNumId="25" w15:restartNumberingAfterBreak="0">
    <w:nsid w:val="56007494"/>
    <w:multiLevelType w:val="hybridMultilevel"/>
    <w:tmpl w:val="4F028330"/>
    <w:lvl w:ilvl="0" w:tplc="0809000F">
      <w:start w:val="1"/>
      <w:numFmt w:val="decimal"/>
      <w:lvlText w:val="%1."/>
      <w:lvlJc w:val="left"/>
      <w:pPr>
        <w:ind w:left="1636" w:hanging="360"/>
      </w:pPr>
    </w:lvl>
    <w:lvl w:ilvl="1" w:tplc="08090019" w:tentative="1">
      <w:start w:val="1"/>
      <w:numFmt w:val="lowerLetter"/>
      <w:lvlText w:val="%2."/>
      <w:lvlJc w:val="left"/>
      <w:pPr>
        <w:ind w:left="2356" w:hanging="360"/>
      </w:pPr>
    </w:lvl>
    <w:lvl w:ilvl="2" w:tplc="0809001B" w:tentative="1">
      <w:start w:val="1"/>
      <w:numFmt w:val="lowerRoman"/>
      <w:lvlText w:val="%3."/>
      <w:lvlJc w:val="right"/>
      <w:pPr>
        <w:ind w:left="3076" w:hanging="180"/>
      </w:pPr>
    </w:lvl>
    <w:lvl w:ilvl="3" w:tplc="0809000F" w:tentative="1">
      <w:start w:val="1"/>
      <w:numFmt w:val="decimal"/>
      <w:lvlText w:val="%4."/>
      <w:lvlJc w:val="left"/>
      <w:pPr>
        <w:ind w:left="3796" w:hanging="360"/>
      </w:pPr>
    </w:lvl>
    <w:lvl w:ilvl="4" w:tplc="08090019" w:tentative="1">
      <w:start w:val="1"/>
      <w:numFmt w:val="lowerLetter"/>
      <w:lvlText w:val="%5."/>
      <w:lvlJc w:val="left"/>
      <w:pPr>
        <w:ind w:left="4516" w:hanging="360"/>
      </w:pPr>
    </w:lvl>
    <w:lvl w:ilvl="5" w:tplc="0809001B" w:tentative="1">
      <w:start w:val="1"/>
      <w:numFmt w:val="lowerRoman"/>
      <w:lvlText w:val="%6."/>
      <w:lvlJc w:val="right"/>
      <w:pPr>
        <w:ind w:left="5236" w:hanging="180"/>
      </w:pPr>
    </w:lvl>
    <w:lvl w:ilvl="6" w:tplc="0809000F" w:tentative="1">
      <w:start w:val="1"/>
      <w:numFmt w:val="decimal"/>
      <w:lvlText w:val="%7."/>
      <w:lvlJc w:val="left"/>
      <w:pPr>
        <w:ind w:left="5956" w:hanging="360"/>
      </w:pPr>
    </w:lvl>
    <w:lvl w:ilvl="7" w:tplc="08090019" w:tentative="1">
      <w:start w:val="1"/>
      <w:numFmt w:val="lowerLetter"/>
      <w:lvlText w:val="%8."/>
      <w:lvlJc w:val="left"/>
      <w:pPr>
        <w:ind w:left="6676" w:hanging="360"/>
      </w:pPr>
    </w:lvl>
    <w:lvl w:ilvl="8" w:tplc="0809001B" w:tentative="1">
      <w:start w:val="1"/>
      <w:numFmt w:val="lowerRoman"/>
      <w:lvlText w:val="%9."/>
      <w:lvlJc w:val="right"/>
      <w:pPr>
        <w:ind w:left="7396" w:hanging="180"/>
      </w:pPr>
    </w:lvl>
  </w:abstractNum>
  <w:abstractNum w:abstractNumId="26" w15:restartNumberingAfterBreak="0">
    <w:nsid w:val="595A0B51"/>
    <w:multiLevelType w:val="hybridMultilevel"/>
    <w:tmpl w:val="8234A91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7" w15:restartNumberingAfterBreak="0">
    <w:nsid w:val="5A1110BE"/>
    <w:multiLevelType w:val="multilevel"/>
    <w:tmpl w:val="1278CC9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28" w15:restartNumberingAfterBreak="0">
    <w:nsid w:val="5B0D5471"/>
    <w:multiLevelType w:val="hybridMultilevel"/>
    <w:tmpl w:val="637AC03C"/>
    <w:lvl w:ilvl="0" w:tplc="04090001">
      <w:start w:val="1"/>
      <w:numFmt w:val="bullet"/>
      <w:lvlText w:val=""/>
      <w:lvlJc w:val="left"/>
      <w:pPr>
        <w:tabs>
          <w:tab w:val="num" w:pos="720"/>
        </w:tabs>
        <w:ind w:left="720" w:hanging="360"/>
      </w:pPr>
      <w:rPr>
        <w:rFonts w:hint="default" w:ascii="Symbol" w:hAnsi="Symbol"/>
      </w:rPr>
    </w:lvl>
    <w:lvl w:ilvl="1" w:tplc="04090003" w:tentative="1">
      <w:start w:val="1"/>
      <w:numFmt w:val="bullet"/>
      <w:lvlText w:val="o"/>
      <w:lvlJc w:val="left"/>
      <w:pPr>
        <w:tabs>
          <w:tab w:val="num" w:pos="1440"/>
        </w:tabs>
        <w:ind w:left="1440" w:hanging="360"/>
      </w:pPr>
      <w:rPr>
        <w:rFonts w:hint="default" w:ascii="Courier New" w:hAnsi="Courier New"/>
      </w:rPr>
    </w:lvl>
    <w:lvl w:ilvl="2" w:tplc="04090005" w:tentative="1">
      <w:start w:val="1"/>
      <w:numFmt w:val="bullet"/>
      <w:lvlText w:val=""/>
      <w:lvlJc w:val="left"/>
      <w:pPr>
        <w:tabs>
          <w:tab w:val="num" w:pos="2160"/>
        </w:tabs>
        <w:ind w:left="2160" w:hanging="360"/>
      </w:pPr>
      <w:rPr>
        <w:rFonts w:hint="default" w:ascii="Wingdings" w:hAnsi="Wingdings"/>
      </w:rPr>
    </w:lvl>
    <w:lvl w:ilvl="3" w:tplc="04090001" w:tentative="1">
      <w:start w:val="1"/>
      <w:numFmt w:val="bullet"/>
      <w:lvlText w:val=""/>
      <w:lvlJc w:val="left"/>
      <w:pPr>
        <w:tabs>
          <w:tab w:val="num" w:pos="2880"/>
        </w:tabs>
        <w:ind w:left="2880" w:hanging="360"/>
      </w:pPr>
      <w:rPr>
        <w:rFonts w:hint="default" w:ascii="Symbol" w:hAnsi="Symbol"/>
      </w:rPr>
    </w:lvl>
    <w:lvl w:ilvl="4" w:tplc="04090003" w:tentative="1">
      <w:start w:val="1"/>
      <w:numFmt w:val="bullet"/>
      <w:lvlText w:val="o"/>
      <w:lvlJc w:val="left"/>
      <w:pPr>
        <w:tabs>
          <w:tab w:val="num" w:pos="3600"/>
        </w:tabs>
        <w:ind w:left="3600" w:hanging="360"/>
      </w:pPr>
      <w:rPr>
        <w:rFonts w:hint="default" w:ascii="Courier New" w:hAnsi="Courier New"/>
      </w:rPr>
    </w:lvl>
    <w:lvl w:ilvl="5" w:tplc="04090005" w:tentative="1">
      <w:start w:val="1"/>
      <w:numFmt w:val="bullet"/>
      <w:lvlText w:val=""/>
      <w:lvlJc w:val="left"/>
      <w:pPr>
        <w:tabs>
          <w:tab w:val="num" w:pos="4320"/>
        </w:tabs>
        <w:ind w:left="4320" w:hanging="360"/>
      </w:pPr>
      <w:rPr>
        <w:rFonts w:hint="default" w:ascii="Wingdings" w:hAnsi="Wingdings"/>
      </w:rPr>
    </w:lvl>
    <w:lvl w:ilvl="6" w:tplc="04090001" w:tentative="1">
      <w:start w:val="1"/>
      <w:numFmt w:val="bullet"/>
      <w:lvlText w:val=""/>
      <w:lvlJc w:val="left"/>
      <w:pPr>
        <w:tabs>
          <w:tab w:val="num" w:pos="5040"/>
        </w:tabs>
        <w:ind w:left="5040" w:hanging="360"/>
      </w:pPr>
      <w:rPr>
        <w:rFonts w:hint="default" w:ascii="Symbol" w:hAnsi="Symbol"/>
      </w:rPr>
    </w:lvl>
    <w:lvl w:ilvl="7" w:tplc="04090003" w:tentative="1">
      <w:start w:val="1"/>
      <w:numFmt w:val="bullet"/>
      <w:lvlText w:val="o"/>
      <w:lvlJc w:val="left"/>
      <w:pPr>
        <w:tabs>
          <w:tab w:val="num" w:pos="5760"/>
        </w:tabs>
        <w:ind w:left="5760" w:hanging="360"/>
      </w:pPr>
      <w:rPr>
        <w:rFonts w:hint="default" w:ascii="Courier New" w:hAnsi="Courier New"/>
      </w:rPr>
    </w:lvl>
    <w:lvl w:ilvl="8" w:tplc="04090005" w:tentative="1">
      <w:start w:val="1"/>
      <w:numFmt w:val="bullet"/>
      <w:lvlText w:val=""/>
      <w:lvlJc w:val="left"/>
      <w:pPr>
        <w:tabs>
          <w:tab w:val="num" w:pos="6480"/>
        </w:tabs>
        <w:ind w:left="6480" w:hanging="360"/>
      </w:pPr>
      <w:rPr>
        <w:rFonts w:hint="default" w:ascii="Wingdings" w:hAnsi="Wingdings"/>
      </w:rPr>
    </w:lvl>
  </w:abstractNum>
  <w:abstractNum w:abstractNumId="29" w15:restartNumberingAfterBreak="0">
    <w:nsid w:val="61EC69D9"/>
    <w:multiLevelType w:val="hybridMultilevel"/>
    <w:tmpl w:val="9F0AD428"/>
    <w:lvl w:ilvl="0" w:tplc="08090001">
      <w:start w:val="1"/>
      <w:numFmt w:val="bullet"/>
      <w:lvlText w:val=""/>
      <w:lvlJc w:val="left"/>
      <w:pPr>
        <w:ind w:left="1080" w:hanging="360"/>
      </w:pPr>
      <w:rPr>
        <w:rFonts w:hint="default" w:ascii="Symbol" w:hAnsi="Symbol"/>
      </w:rPr>
    </w:lvl>
    <w:lvl w:ilvl="1" w:tplc="08090003">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30" w15:restartNumberingAfterBreak="0">
    <w:nsid w:val="62FC2256"/>
    <w:multiLevelType w:val="hybridMultilevel"/>
    <w:tmpl w:val="011C01F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1" w15:restartNumberingAfterBreak="0">
    <w:nsid w:val="64031A0C"/>
    <w:multiLevelType w:val="hybridMultilevel"/>
    <w:tmpl w:val="E50446A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2" w15:restartNumberingAfterBreak="0">
    <w:nsid w:val="67056AC1"/>
    <w:multiLevelType w:val="hybridMultilevel"/>
    <w:tmpl w:val="84369FDC"/>
    <w:lvl w:ilvl="0" w:tplc="04090001">
      <w:start w:val="1"/>
      <w:numFmt w:val="bullet"/>
      <w:lvlText w:val=""/>
      <w:lvlJc w:val="left"/>
      <w:pPr>
        <w:ind w:left="1070" w:hanging="360"/>
      </w:pPr>
      <w:rPr>
        <w:rFonts w:hint="default" w:ascii="Symbol" w:hAnsi="Symbol"/>
      </w:rPr>
    </w:lvl>
    <w:lvl w:ilvl="1" w:tplc="04090003" w:tentative="1">
      <w:start w:val="1"/>
      <w:numFmt w:val="bullet"/>
      <w:lvlText w:val="o"/>
      <w:lvlJc w:val="left"/>
      <w:pPr>
        <w:ind w:left="1790" w:hanging="360"/>
      </w:pPr>
      <w:rPr>
        <w:rFonts w:hint="default" w:ascii="Courier New" w:hAnsi="Courier New"/>
      </w:rPr>
    </w:lvl>
    <w:lvl w:ilvl="2" w:tplc="04090005" w:tentative="1">
      <w:start w:val="1"/>
      <w:numFmt w:val="bullet"/>
      <w:lvlText w:val=""/>
      <w:lvlJc w:val="left"/>
      <w:pPr>
        <w:ind w:left="2510" w:hanging="360"/>
      </w:pPr>
      <w:rPr>
        <w:rFonts w:hint="default" w:ascii="Wingdings" w:hAnsi="Wingdings"/>
      </w:rPr>
    </w:lvl>
    <w:lvl w:ilvl="3" w:tplc="04090001" w:tentative="1">
      <w:start w:val="1"/>
      <w:numFmt w:val="bullet"/>
      <w:lvlText w:val=""/>
      <w:lvlJc w:val="left"/>
      <w:pPr>
        <w:ind w:left="3230" w:hanging="360"/>
      </w:pPr>
      <w:rPr>
        <w:rFonts w:hint="default" w:ascii="Symbol" w:hAnsi="Symbol"/>
      </w:rPr>
    </w:lvl>
    <w:lvl w:ilvl="4" w:tplc="04090003" w:tentative="1">
      <w:start w:val="1"/>
      <w:numFmt w:val="bullet"/>
      <w:lvlText w:val="o"/>
      <w:lvlJc w:val="left"/>
      <w:pPr>
        <w:ind w:left="3950" w:hanging="360"/>
      </w:pPr>
      <w:rPr>
        <w:rFonts w:hint="default" w:ascii="Courier New" w:hAnsi="Courier New"/>
      </w:rPr>
    </w:lvl>
    <w:lvl w:ilvl="5" w:tplc="04090005" w:tentative="1">
      <w:start w:val="1"/>
      <w:numFmt w:val="bullet"/>
      <w:lvlText w:val=""/>
      <w:lvlJc w:val="left"/>
      <w:pPr>
        <w:ind w:left="4670" w:hanging="360"/>
      </w:pPr>
      <w:rPr>
        <w:rFonts w:hint="default" w:ascii="Wingdings" w:hAnsi="Wingdings"/>
      </w:rPr>
    </w:lvl>
    <w:lvl w:ilvl="6" w:tplc="04090001" w:tentative="1">
      <w:start w:val="1"/>
      <w:numFmt w:val="bullet"/>
      <w:lvlText w:val=""/>
      <w:lvlJc w:val="left"/>
      <w:pPr>
        <w:ind w:left="5390" w:hanging="360"/>
      </w:pPr>
      <w:rPr>
        <w:rFonts w:hint="default" w:ascii="Symbol" w:hAnsi="Symbol"/>
      </w:rPr>
    </w:lvl>
    <w:lvl w:ilvl="7" w:tplc="04090003" w:tentative="1">
      <w:start w:val="1"/>
      <w:numFmt w:val="bullet"/>
      <w:lvlText w:val="o"/>
      <w:lvlJc w:val="left"/>
      <w:pPr>
        <w:ind w:left="6110" w:hanging="360"/>
      </w:pPr>
      <w:rPr>
        <w:rFonts w:hint="default" w:ascii="Courier New" w:hAnsi="Courier New"/>
      </w:rPr>
    </w:lvl>
    <w:lvl w:ilvl="8" w:tplc="04090005" w:tentative="1">
      <w:start w:val="1"/>
      <w:numFmt w:val="bullet"/>
      <w:lvlText w:val=""/>
      <w:lvlJc w:val="left"/>
      <w:pPr>
        <w:ind w:left="6830" w:hanging="360"/>
      </w:pPr>
      <w:rPr>
        <w:rFonts w:hint="default" w:ascii="Wingdings" w:hAnsi="Wingdings"/>
      </w:rPr>
    </w:lvl>
  </w:abstractNum>
  <w:abstractNum w:abstractNumId="33" w15:restartNumberingAfterBreak="0">
    <w:nsid w:val="6A08773F"/>
    <w:multiLevelType w:val="hybridMultilevel"/>
    <w:tmpl w:val="0A50055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4" w15:restartNumberingAfterBreak="0">
    <w:nsid w:val="6A2D188A"/>
    <w:multiLevelType w:val="hybridMultilevel"/>
    <w:tmpl w:val="19007736"/>
    <w:lvl w:ilvl="0" w:tplc="04090001">
      <w:start w:val="1"/>
      <w:numFmt w:val="bullet"/>
      <w:lvlText w:val=""/>
      <w:lvlJc w:val="left"/>
      <w:pPr>
        <w:ind w:left="1070" w:hanging="360"/>
      </w:pPr>
      <w:rPr>
        <w:rFonts w:hint="default" w:ascii="Symbol" w:hAnsi="Symbol"/>
      </w:rPr>
    </w:lvl>
    <w:lvl w:ilvl="1" w:tplc="04090003" w:tentative="1">
      <w:start w:val="1"/>
      <w:numFmt w:val="bullet"/>
      <w:lvlText w:val="o"/>
      <w:lvlJc w:val="left"/>
      <w:pPr>
        <w:ind w:left="1790" w:hanging="360"/>
      </w:pPr>
      <w:rPr>
        <w:rFonts w:hint="default" w:ascii="Courier New" w:hAnsi="Courier New"/>
      </w:rPr>
    </w:lvl>
    <w:lvl w:ilvl="2" w:tplc="04090005" w:tentative="1">
      <w:start w:val="1"/>
      <w:numFmt w:val="bullet"/>
      <w:lvlText w:val=""/>
      <w:lvlJc w:val="left"/>
      <w:pPr>
        <w:ind w:left="2510" w:hanging="360"/>
      </w:pPr>
      <w:rPr>
        <w:rFonts w:hint="default" w:ascii="Wingdings" w:hAnsi="Wingdings"/>
      </w:rPr>
    </w:lvl>
    <w:lvl w:ilvl="3" w:tplc="04090001" w:tentative="1">
      <w:start w:val="1"/>
      <w:numFmt w:val="bullet"/>
      <w:lvlText w:val=""/>
      <w:lvlJc w:val="left"/>
      <w:pPr>
        <w:ind w:left="3230" w:hanging="360"/>
      </w:pPr>
      <w:rPr>
        <w:rFonts w:hint="default" w:ascii="Symbol" w:hAnsi="Symbol"/>
      </w:rPr>
    </w:lvl>
    <w:lvl w:ilvl="4" w:tplc="04090003" w:tentative="1">
      <w:start w:val="1"/>
      <w:numFmt w:val="bullet"/>
      <w:lvlText w:val="o"/>
      <w:lvlJc w:val="left"/>
      <w:pPr>
        <w:ind w:left="3950" w:hanging="360"/>
      </w:pPr>
      <w:rPr>
        <w:rFonts w:hint="default" w:ascii="Courier New" w:hAnsi="Courier New"/>
      </w:rPr>
    </w:lvl>
    <w:lvl w:ilvl="5" w:tplc="04090005" w:tentative="1">
      <w:start w:val="1"/>
      <w:numFmt w:val="bullet"/>
      <w:lvlText w:val=""/>
      <w:lvlJc w:val="left"/>
      <w:pPr>
        <w:ind w:left="4670" w:hanging="360"/>
      </w:pPr>
      <w:rPr>
        <w:rFonts w:hint="default" w:ascii="Wingdings" w:hAnsi="Wingdings"/>
      </w:rPr>
    </w:lvl>
    <w:lvl w:ilvl="6" w:tplc="04090001" w:tentative="1">
      <w:start w:val="1"/>
      <w:numFmt w:val="bullet"/>
      <w:lvlText w:val=""/>
      <w:lvlJc w:val="left"/>
      <w:pPr>
        <w:ind w:left="5390" w:hanging="360"/>
      </w:pPr>
      <w:rPr>
        <w:rFonts w:hint="default" w:ascii="Symbol" w:hAnsi="Symbol"/>
      </w:rPr>
    </w:lvl>
    <w:lvl w:ilvl="7" w:tplc="04090003" w:tentative="1">
      <w:start w:val="1"/>
      <w:numFmt w:val="bullet"/>
      <w:lvlText w:val="o"/>
      <w:lvlJc w:val="left"/>
      <w:pPr>
        <w:ind w:left="6110" w:hanging="360"/>
      </w:pPr>
      <w:rPr>
        <w:rFonts w:hint="default" w:ascii="Courier New" w:hAnsi="Courier New"/>
      </w:rPr>
    </w:lvl>
    <w:lvl w:ilvl="8" w:tplc="04090005" w:tentative="1">
      <w:start w:val="1"/>
      <w:numFmt w:val="bullet"/>
      <w:lvlText w:val=""/>
      <w:lvlJc w:val="left"/>
      <w:pPr>
        <w:ind w:left="6830" w:hanging="360"/>
      </w:pPr>
      <w:rPr>
        <w:rFonts w:hint="default" w:ascii="Wingdings" w:hAnsi="Wingdings"/>
      </w:rPr>
    </w:lvl>
  </w:abstractNum>
  <w:abstractNum w:abstractNumId="35" w15:restartNumberingAfterBreak="0">
    <w:nsid w:val="6A56B6D2"/>
    <w:multiLevelType w:val="hybridMultilevel"/>
    <w:tmpl w:val="B89CB964"/>
    <w:lvl w:ilvl="0" w:tplc="EB6AED8E">
      <w:start w:val="1"/>
      <w:numFmt w:val="bullet"/>
      <w:lvlText w:val=""/>
      <w:lvlJc w:val="left"/>
      <w:pPr>
        <w:ind w:left="720" w:hanging="360"/>
      </w:pPr>
      <w:rPr>
        <w:rFonts w:hint="default" w:ascii="Symbol" w:hAnsi="Symbol"/>
      </w:rPr>
    </w:lvl>
    <w:lvl w:ilvl="1" w:tplc="E2FEBA2C">
      <w:start w:val="1"/>
      <w:numFmt w:val="bullet"/>
      <w:lvlText w:val="o"/>
      <w:lvlJc w:val="left"/>
      <w:pPr>
        <w:ind w:left="1440" w:hanging="360"/>
      </w:pPr>
      <w:rPr>
        <w:rFonts w:hint="default" w:ascii="Courier New" w:hAnsi="Courier New"/>
      </w:rPr>
    </w:lvl>
    <w:lvl w:ilvl="2" w:tplc="C3922A5C">
      <w:start w:val="1"/>
      <w:numFmt w:val="bullet"/>
      <w:lvlText w:val=""/>
      <w:lvlJc w:val="left"/>
      <w:pPr>
        <w:ind w:left="2160" w:hanging="360"/>
      </w:pPr>
      <w:rPr>
        <w:rFonts w:hint="default" w:ascii="Wingdings" w:hAnsi="Wingdings"/>
      </w:rPr>
    </w:lvl>
    <w:lvl w:ilvl="3" w:tplc="89285232">
      <w:start w:val="1"/>
      <w:numFmt w:val="bullet"/>
      <w:lvlText w:val=""/>
      <w:lvlJc w:val="left"/>
      <w:pPr>
        <w:ind w:left="2880" w:hanging="360"/>
      </w:pPr>
      <w:rPr>
        <w:rFonts w:hint="default" w:ascii="Symbol" w:hAnsi="Symbol"/>
      </w:rPr>
    </w:lvl>
    <w:lvl w:ilvl="4" w:tplc="DBD063C6">
      <w:start w:val="1"/>
      <w:numFmt w:val="bullet"/>
      <w:lvlText w:val="o"/>
      <w:lvlJc w:val="left"/>
      <w:pPr>
        <w:ind w:left="3600" w:hanging="360"/>
      </w:pPr>
      <w:rPr>
        <w:rFonts w:hint="default" w:ascii="Courier New" w:hAnsi="Courier New"/>
      </w:rPr>
    </w:lvl>
    <w:lvl w:ilvl="5" w:tplc="2254620A">
      <w:start w:val="1"/>
      <w:numFmt w:val="bullet"/>
      <w:lvlText w:val=""/>
      <w:lvlJc w:val="left"/>
      <w:pPr>
        <w:ind w:left="4320" w:hanging="360"/>
      </w:pPr>
      <w:rPr>
        <w:rFonts w:hint="default" w:ascii="Wingdings" w:hAnsi="Wingdings"/>
      </w:rPr>
    </w:lvl>
    <w:lvl w:ilvl="6" w:tplc="752C99E6">
      <w:start w:val="1"/>
      <w:numFmt w:val="bullet"/>
      <w:lvlText w:val=""/>
      <w:lvlJc w:val="left"/>
      <w:pPr>
        <w:ind w:left="5040" w:hanging="360"/>
      </w:pPr>
      <w:rPr>
        <w:rFonts w:hint="default" w:ascii="Symbol" w:hAnsi="Symbol"/>
      </w:rPr>
    </w:lvl>
    <w:lvl w:ilvl="7" w:tplc="9F8088E2">
      <w:start w:val="1"/>
      <w:numFmt w:val="bullet"/>
      <w:lvlText w:val="o"/>
      <w:lvlJc w:val="left"/>
      <w:pPr>
        <w:ind w:left="5760" w:hanging="360"/>
      </w:pPr>
      <w:rPr>
        <w:rFonts w:hint="default" w:ascii="Courier New" w:hAnsi="Courier New"/>
      </w:rPr>
    </w:lvl>
    <w:lvl w:ilvl="8" w:tplc="B19ADF60">
      <w:start w:val="1"/>
      <w:numFmt w:val="bullet"/>
      <w:lvlText w:val=""/>
      <w:lvlJc w:val="left"/>
      <w:pPr>
        <w:ind w:left="6480" w:hanging="360"/>
      </w:pPr>
      <w:rPr>
        <w:rFonts w:hint="default" w:ascii="Wingdings" w:hAnsi="Wingdings"/>
      </w:rPr>
    </w:lvl>
  </w:abstractNum>
  <w:abstractNum w:abstractNumId="36" w15:restartNumberingAfterBreak="0">
    <w:nsid w:val="6D2D1AC5"/>
    <w:multiLevelType w:val="hybridMultilevel"/>
    <w:tmpl w:val="0A48E16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6ED9B9B2"/>
    <w:multiLevelType w:val="hybridMultilevel"/>
    <w:tmpl w:val="06D2FEC8"/>
    <w:lvl w:ilvl="0" w:tplc="EFC4C94A">
      <w:start w:val="1"/>
      <w:numFmt w:val="decimal"/>
      <w:lvlText w:val="%1."/>
      <w:lvlJc w:val="left"/>
      <w:pPr>
        <w:ind w:left="1080" w:hanging="360"/>
      </w:pPr>
    </w:lvl>
    <w:lvl w:ilvl="1" w:tplc="C5CE1926">
      <w:start w:val="1"/>
      <w:numFmt w:val="lowerLetter"/>
      <w:lvlText w:val="%2."/>
      <w:lvlJc w:val="left"/>
      <w:pPr>
        <w:ind w:left="1440" w:hanging="360"/>
      </w:pPr>
    </w:lvl>
    <w:lvl w:ilvl="2" w:tplc="2E0CD590">
      <w:start w:val="1"/>
      <w:numFmt w:val="lowerRoman"/>
      <w:lvlText w:val="%3."/>
      <w:lvlJc w:val="right"/>
      <w:pPr>
        <w:ind w:left="2160" w:hanging="180"/>
      </w:pPr>
    </w:lvl>
    <w:lvl w:ilvl="3" w:tplc="ADA400B6">
      <w:start w:val="1"/>
      <w:numFmt w:val="decimal"/>
      <w:lvlText w:val="%4."/>
      <w:lvlJc w:val="left"/>
      <w:pPr>
        <w:ind w:left="2880" w:hanging="360"/>
      </w:pPr>
    </w:lvl>
    <w:lvl w:ilvl="4" w:tplc="BFDE51B2">
      <w:start w:val="1"/>
      <w:numFmt w:val="lowerLetter"/>
      <w:lvlText w:val="%5."/>
      <w:lvlJc w:val="left"/>
      <w:pPr>
        <w:ind w:left="3600" w:hanging="360"/>
      </w:pPr>
    </w:lvl>
    <w:lvl w:ilvl="5" w:tplc="883CF44A">
      <w:start w:val="1"/>
      <w:numFmt w:val="lowerRoman"/>
      <w:lvlText w:val="%6."/>
      <w:lvlJc w:val="right"/>
      <w:pPr>
        <w:ind w:left="4320" w:hanging="180"/>
      </w:pPr>
    </w:lvl>
    <w:lvl w:ilvl="6" w:tplc="3E1AEBBA">
      <w:start w:val="1"/>
      <w:numFmt w:val="decimal"/>
      <w:lvlText w:val="%7."/>
      <w:lvlJc w:val="left"/>
      <w:pPr>
        <w:ind w:left="5040" w:hanging="360"/>
      </w:pPr>
    </w:lvl>
    <w:lvl w:ilvl="7" w:tplc="D616BA84">
      <w:start w:val="1"/>
      <w:numFmt w:val="lowerLetter"/>
      <w:lvlText w:val="%8."/>
      <w:lvlJc w:val="left"/>
      <w:pPr>
        <w:ind w:left="5760" w:hanging="360"/>
      </w:pPr>
    </w:lvl>
    <w:lvl w:ilvl="8" w:tplc="06E02304">
      <w:start w:val="1"/>
      <w:numFmt w:val="lowerRoman"/>
      <w:lvlText w:val="%9."/>
      <w:lvlJc w:val="right"/>
      <w:pPr>
        <w:ind w:left="6480" w:hanging="180"/>
      </w:pPr>
    </w:lvl>
  </w:abstractNum>
  <w:abstractNum w:abstractNumId="38" w15:restartNumberingAfterBreak="0">
    <w:nsid w:val="720A46CA"/>
    <w:multiLevelType w:val="hybridMultilevel"/>
    <w:tmpl w:val="9790E980"/>
    <w:lvl w:ilvl="0" w:tplc="86725038">
      <w:start w:val="1"/>
      <w:numFmt w:val="decimal"/>
      <w:lvlText w:val="%1."/>
      <w:lvlJc w:val="left"/>
      <w:pPr>
        <w:ind w:left="720" w:hanging="360"/>
      </w:pPr>
    </w:lvl>
    <w:lvl w:ilvl="1" w:tplc="E48EAE7A">
      <w:start w:val="1"/>
      <w:numFmt w:val="lowerLetter"/>
      <w:lvlText w:val="%2."/>
      <w:lvlJc w:val="left"/>
      <w:pPr>
        <w:ind w:left="1440" w:hanging="360"/>
      </w:pPr>
    </w:lvl>
    <w:lvl w:ilvl="2" w:tplc="1046B56E">
      <w:start w:val="1"/>
      <w:numFmt w:val="lowerRoman"/>
      <w:lvlText w:val="%3."/>
      <w:lvlJc w:val="right"/>
      <w:pPr>
        <w:ind w:left="2160" w:hanging="180"/>
      </w:pPr>
    </w:lvl>
    <w:lvl w:ilvl="3" w:tplc="D0249B52">
      <w:start w:val="1"/>
      <w:numFmt w:val="decimal"/>
      <w:lvlText w:val="%4."/>
      <w:lvlJc w:val="left"/>
      <w:pPr>
        <w:ind w:left="2880" w:hanging="360"/>
      </w:pPr>
    </w:lvl>
    <w:lvl w:ilvl="4" w:tplc="48402128">
      <w:start w:val="1"/>
      <w:numFmt w:val="lowerLetter"/>
      <w:lvlText w:val="%5."/>
      <w:lvlJc w:val="left"/>
      <w:pPr>
        <w:ind w:left="3600" w:hanging="360"/>
      </w:pPr>
    </w:lvl>
    <w:lvl w:ilvl="5" w:tplc="6C68555C">
      <w:start w:val="1"/>
      <w:numFmt w:val="lowerRoman"/>
      <w:lvlText w:val="%6."/>
      <w:lvlJc w:val="right"/>
      <w:pPr>
        <w:ind w:left="4320" w:hanging="180"/>
      </w:pPr>
    </w:lvl>
    <w:lvl w:ilvl="6" w:tplc="16C61F16">
      <w:start w:val="1"/>
      <w:numFmt w:val="decimal"/>
      <w:lvlText w:val="%7."/>
      <w:lvlJc w:val="left"/>
      <w:pPr>
        <w:ind w:left="5040" w:hanging="360"/>
      </w:pPr>
    </w:lvl>
    <w:lvl w:ilvl="7" w:tplc="CF48B98A">
      <w:start w:val="1"/>
      <w:numFmt w:val="lowerLetter"/>
      <w:lvlText w:val="%8."/>
      <w:lvlJc w:val="left"/>
      <w:pPr>
        <w:ind w:left="5760" w:hanging="360"/>
      </w:pPr>
    </w:lvl>
    <w:lvl w:ilvl="8" w:tplc="5DD426DE">
      <w:start w:val="1"/>
      <w:numFmt w:val="lowerRoman"/>
      <w:lvlText w:val="%9."/>
      <w:lvlJc w:val="right"/>
      <w:pPr>
        <w:ind w:left="6480" w:hanging="180"/>
      </w:pPr>
    </w:lvl>
  </w:abstractNum>
  <w:abstractNum w:abstractNumId="39" w15:restartNumberingAfterBreak="0">
    <w:nsid w:val="77746797"/>
    <w:multiLevelType w:val="hybridMultilevel"/>
    <w:tmpl w:val="84B2186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0" w15:restartNumberingAfterBreak="0">
    <w:nsid w:val="78C52A66"/>
    <w:multiLevelType w:val="hybridMultilevel"/>
    <w:tmpl w:val="5C9650B2"/>
    <w:lvl w:ilvl="0" w:tplc="578CF6C2">
      <w:start w:val="1"/>
      <w:numFmt w:val="bullet"/>
      <w:lvlText w:val=""/>
      <w:lvlJc w:val="left"/>
      <w:pPr>
        <w:ind w:left="720" w:hanging="360"/>
      </w:pPr>
      <w:rPr>
        <w:rFonts w:hint="default" w:ascii="Symbol" w:hAnsi="Symbol"/>
      </w:rPr>
    </w:lvl>
    <w:lvl w:ilvl="1" w:tplc="0B1CB1FC">
      <w:start w:val="1"/>
      <w:numFmt w:val="bullet"/>
      <w:lvlText w:val="o"/>
      <w:lvlJc w:val="left"/>
      <w:pPr>
        <w:ind w:left="1440" w:hanging="360"/>
      </w:pPr>
      <w:rPr>
        <w:rFonts w:hint="default" w:ascii="Courier New" w:hAnsi="Courier New"/>
      </w:rPr>
    </w:lvl>
    <w:lvl w:ilvl="2" w:tplc="BF721DEC">
      <w:start w:val="1"/>
      <w:numFmt w:val="bullet"/>
      <w:lvlText w:val=""/>
      <w:lvlJc w:val="left"/>
      <w:pPr>
        <w:ind w:left="2160" w:hanging="360"/>
      </w:pPr>
      <w:rPr>
        <w:rFonts w:hint="default" w:ascii="Wingdings" w:hAnsi="Wingdings"/>
      </w:rPr>
    </w:lvl>
    <w:lvl w:ilvl="3" w:tplc="4E186314">
      <w:start w:val="1"/>
      <w:numFmt w:val="bullet"/>
      <w:lvlText w:val=""/>
      <w:lvlJc w:val="left"/>
      <w:pPr>
        <w:ind w:left="2880" w:hanging="360"/>
      </w:pPr>
      <w:rPr>
        <w:rFonts w:hint="default" w:ascii="Symbol" w:hAnsi="Symbol"/>
      </w:rPr>
    </w:lvl>
    <w:lvl w:ilvl="4" w:tplc="4DE018E2">
      <w:start w:val="1"/>
      <w:numFmt w:val="bullet"/>
      <w:lvlText w:val="o"/>
      <w:lvlJc w:val="left"/>
      <w:pPr>
        <w:ind w:left="3600" w:hanging="360"/>
      </w:pPr>
      <w:rPr>
        <w:rFonts w:hint="default" w:ascii="Courier New" w:hAnsi="Courier New"/>
      </w:rPr>
    </w:lvl>
    <w:lvl w:ilvl="5" w:tplc="DBF02760">
      <w:start w:val="1"/>
      <w:numFmt w:val="bullet"/>
      <w:lvlText w:val=""/>
      <w:lvlJc w:val="left"/>
      <w:pPr>
        <w:ind w:left="4320" w:hanging="360"/>
      </w:pPr>
      <w:rPr>
        <w:rFonts w:hint="default" w:ascii="Wingdings" w:hAnsi="Wingdings"/>
      </w:rPr>
    </w:lvl>
    <w:lvl w:ilvl="6" w:tplc="D158BA38">
      <w:start w:val="1"/>
      <w:numFmt w:val="bullet"/>
      <w:lvlText w:val=""/>
      <w:lvlJc w:val="left"/>
      <w:pPr>
        <w:ind w:left="5040" w:hanging="360"/>
      </w:pPr>
      <w:rPr>
        <w:rFonts w:hint="default" w:ascii="Symbol" w:hAnsi="Symbol"/>
      </w:rPr>
    </w:lvl>
    <w:lvl w:ilvl="7" w:tplc="6EC29918">
      <w:start w:val="1"/>
      <w:numFmt w:val="bullet"/>
      <w:lvlText w:val="o"/>
      <w:lvlJc w:val="left"/>
      <w:pPr>
        <w:ind w:left="5760" w:hanging="360"/>
      </w:pPr>
      <w:rPr>
        <w:rFonts w:hint="default" w:ascii="Courier New" w:hAnsi="Courier New"/>
      </w:rPr>
    </w:lvl>
    <w:lvl w:ilvl="8" w:tplc="A35ECA54">
      <w:start w:val="1"/>
      <w:numFmt w:val="bullet"/>
      <w:lvlText w:val=""/>
      <w:lvlJc w:val="left"/>
      <w:pPr>
        <w:ind w:left="6480" w:hanging="360"/>
      </w:pPr>
      <w:rPr>
        <w:rFonts w:hint="default" w:ascii="Wingdings" w:hAnsi="Wingdings"/>
      </w:rPr>
    </w:lvl>
  </w:abstractNum>
  <w:abstractNum w:abstractNumId="41" w15:restartNumberingAfterBreak="0">
    <w:nsid w:val="7D980D6A"/>
    <w:multiLevelType w:val="hybridMultilevel"/>
    <w:tmpl w:val="C19E62D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2" w15:restartNumberingAfterBreak="0">
    <w:nsid w:val="7DD411F1"/>
    <w:multiLevelType w:val="hybridMultilevel"/>
    <w:tmpl w:val="E99CC2D2"/>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43" w15:restartNumberingAfterBreak="0">
    <w:nsid w:val="7DF60E8F"/>
    <w:multiLevelType w:val="hybridMultilevel"/>
    <w:tmpl w:val="49CEEFE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num w:numId="57">
    <w:abstractNumId w:val="55"/>
  </w:num>
  <w:num w:numId="56">
    <w:abstractNumId w:val="54"/>
  </w:num>
  <w:num w:numId="55">
    <w:abstractNumId w:val="53"/>
  </w:num>
  <w:num w:numId="54">
    <w:abstractNumId w:val="52"/>
  </w:num>
  <w:num w:numId="53">
    <w:abstractNumId w:val="51"/>
  </w:num>
  <w:num w:numId="52">
    <w:abstractNumId w:val="50"/>
  </w:num>
  <w:num w:numId="51">
    <w:abstractNumId w:val="49"/>
  </w:num>
  <w:num w:numId="50">
    <w:abstractNumId w:val="48"/>
  </w:num>
  <w:num w:numId="49">
    <w:abstractNumId w:val="47"/>
  </w:num>
  <w:num w:numId="48">
    <w:abstractNumId w:val="46"/>
  </w:num>
  <w:num w:numId="47">
    <w:abstractNumId w:val="45"/>
  </w:num>
  <w:num w:numId="46">
    <w:abstractNumId w:val="44"/>
  </w:num>
  <w:num w:numId="1" w16cid:durableId="834222366">
    <w:abstractNumId w:val="7"/>
  </w:num>
  <w:num w:numId="2" w16cid:durableId="1737583559">
    <w:abstractNumId w:val="19"/>
  </w:num>
  <w:num w:numId="3" w16cid:durableId="491602275">
    <w:abstractNumId w:val="16"/>
  </w:num>
  <w:num w:numId="4" w16cid:durableId="119499062">
    <w:abstractNumId w:val="1"/>
  </w:num>
  <w:num w:numId="5" w16cid:durableId="1650282922">
    <w:abstractNumId w:val="40"/>
  </w:num>
  <w:num w:numId="6" w16cid:durableId="1662927780">
    <w:abstractNumId w:val="38"/>
  </w:num>
  <w:num w:numId="7" w16cid:durableId="1996108972">
    <w:abstractNumId w:val="35"/>
  </w:num>
  <w:num w:numId="8" w16cid:durableId="864758377">
    <w:abstractNumId w:val="24"/>
  </w:num>
  <w:num w:numId="9" w16cid:durableId="479929651">
    <w:abstractNumId w:val="10"/>
  </w:num>
  <w:num w:numId="10" w16cid:durableId="1544518063">
    <w:abstractNumId w:val="37"/>
  </w:num>
  <w:num w:numId="11" w16cid:durableId="1998335039">
    <w:abstractNumId w:val="18"/>
  </w:num>
  <w:num w:numId="12" w16cid:durableId="1332173310">
    <w:abstractNumId w:val="4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659186649">
    <w:abstractNumId w:val="31"/>
  </w:num>
  <w:num w:numId="14" w16cid:durableId="1101071755">
    <w:abstractNumId w:val="25"/>
  </w:num>
  <w:num w:numId="15" w16cid:durableId="1882089331">
    <w:abstractNumId w:val="30"/>
  </w:num>
  <w:num w:numId="16" w16cid:durableId="562182439">
    <w:abstractNumId w:val="12"/>
  </w:num>
  <w:num w:numId="17" w16cid:durableId="74593732">
    <w:abstractNumId w:val="29"/>
  </w:num>
  <w:num w:numId="18" w16cid:durableId="1929345471">
    <w:abstractNumId w:val="20"/>
  </w:num>
  <w:num w:numId="19" w16cid:durableId="366298612">
    <w:abstractNumId w:val="41"/>
  </w:num>
  <w:num w:numId="20" w16cid:durableId="413089029">
    <w:abstractNumId w:val="15"/>
  </w:num>
  <w:num w:numId="21" w16cid:durableId="208498822">
    <w:abstractNumId w:val="28"/>
  </w:num>
  <w:num w:numId="22" w16cid:durableId="64765714">
    <w:abstractNumId w:val="23"/>
  </w:num>
  <w:num w:numId="23" w16cid:durableId="323827214">
    <w:abstractNumId w:val="22"/>
  </w:num>
  <w:num w:numId="24" w16cid:durableId="1326057447">
    <w:abstractNumId w:val="3"/>
  </w:num>
  <w:num w:numId="25" w16cid:durableId="1836142357">
    <w:abstractNumId w:val="39"/>
  </w:num>
  <w:num w:numId="26" w16cid:durableId="697706920">
    <w:abstractNumId w:val="6"/>
  </w:num>
  <w:num w:numId="27" w16cid:durableId="1835947658">
    <w:abstractNumId w:val="43"/>
  </w:num>
  <w:num w:numId="28" w16cid:durableId="977955049">
    <w:abstractNumId w:val="21"/>
  </w:num>
  <w:num w:numId="29" w16cid:durableId="46882702">
    <w:abstractNumId w:val="2"/>
  </w:num>
  <w:num w:numId="30" w16cid:durableId="380440615">
    <w:abstractNumId w:val="14"/>
  </w:num>
  <w:num w:numId="31" w16cid:durableId="1538196853">
    <w:abstractNumId w:val="11"/>
  </w:num>
  <w:num w:numId="32" w16cid:durableId="80415923">
    <w:abstractNumId w:val="26"/>
  </w:num>
  <w:num w:numId="33" w16cid:durableId="1066756117">
    <w:abstractNumId w:val="42"/>
  </w:num>
  <w:num w:numId="34" w16cid:durableId="110632763">
    <w:abstractNumId w:val="0"/>
  </w:num>
  <w:num w:numId="35" w16cid:durableId="360671912">
    <w:abstractNumId w:val="9"/>
  </w:num>
  <w:num w:numId="36" w16cid:durableId="878929166">
    <w:abstractNumId w:val="27"/>
  </w:num>
  <w:num w:numId="37" w16cid:durableId="1738430981">
    <w:abstractNumId w:val="8"/>
  </w:num>
  <w:num w:numId="38" w16cid:durableId="612709327">
    <w:abstractNumId w:val="5"/>
  </w:num>
  <w:num w:numId="39" w16cid:durableId="186215680">
    <w:abstractNumId w:val="13"/>
  </w:num>
  <w:num w:numId="40" w16cid:durableId="992106277">
    <w:abstractNumId w:val="36"/>
  </w:num>
  <w:num w:numId="41" w16cid:durableId="864489302">
    <w:abstractNumId w:val="4"/>
  </w:num>
  <w:num w:numId="42" w16cid:durableId="1993556573">
    <w:abstractNumId w:val="17"/>
  </w:num>
  <w:num w:numId="43" w16cid:durableId="601841282">
    <w:abstractNumId w:val="32"/>
  </w:num>
  <w:num w:numId="44" w16cid:durableId="1542328722">
    <w:abstractNumId w:val="34"/>
  </w:num>
  <w:num w:numId="45" w16cid:durableId="464391452">
    <w:abstractNumId w:val="3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trackRevisions w:val="false"/>
  <w:defaultTabStop w:val="720"/>
  <w:hyphenationZone w:val="0"/>
  <w:doNotHyphenateCaps/>
  <w:doNotShadeFormData/>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2CD2"/>
    <w:rsid w:val="00006BA2"/>
    <w:rsid w:val="00007013"/>
    <w:rsid w:val="0000732D"/>
    <w:rsid w:val="000133DA"/>
    <w:rsid w:val="0003167D"/>
    <w:rsid w:val="0003768A"/>
    <w:rsid w:val="0004785D"/>
    <w:rsid w:val="00055B33"/>
    <w:rsid w:val="00062A45"/>
    <w:rsid w:val="0006764D"/>
    <w:rsid w:val="000704EC"/>
    <w:rsid w:val="00070AA7"/>
    <w:rsid w:val="00071BD1"/>
    <w:rsid w:val="00072CD2"/>
    <w:rsid w:val="00082C00"/>
    <w:rsid w:val="000855DE"/>
    <w:rsid w:val="000872B2"/>
    <w:rsid w:val="000A6DB2"/>
    <w:rsid w:val="000B0A4E"/>
    <w:rsid w:val="000B22E3"/>
    <w:rsid w:val="000C01F0"/>
    <w:rsid w:val="000C71FF"/>
    <w:rsid w:val="000D34DF"/>
    <w:rsid w:val="000D3FFF"/>
    <w:rsid w:val="000E0AC6"/>
    <w:rsid w:val="000F0343"/>
    <w:rsid w:val="001022F8"/>
    <w:rsid w:val="0011290F"/>
    <w:rsid w:val="001129A6"/>
    <w:rsid w:val="00114EBF"/>
    <w:rsid w:val="0011563A"/>
    <w:rsid w:val="001216AC"/>
    <w:rsid w:val="00123867"/>
    <w:rsid w:val="00130254"/>
    <w:rsid w:val="00133A2D"/>
    <w:rsid w:val="00157ED1"/>
    <w:rsid w:val="00166DF7"/>
    <w:rsid w:val="0018679E"/>
    <w:rsid w:val="00193B37"/>
    <w:rsid w:val="001954EB"/>
    <w:rsid w:val="00196C09"/>
    <w:rsid w:val="001A2395"/>
    <w:rsid w:val="001A4822"/>
    <w:rsid w:val="001A5449"/>
    <w:rsid w:val="001B6776"/>
    <w:rsid w:val="001C2CAA"/>
    <w:rsid w:val="001C3301"/>
    <w:rsid w:val="001C337B"/>
    <w:rsid w:val="001D749C"/>
    <w:rsid w:val="001E57F4"/>
    <w:rsid w:val="001E5D6B"/>
    <w:rsid w:val="00203FC7"/>
    <w:rsid w:val="0020783D"/>
    <w:rsid w:val="002105B5"/>
    <w:rsid w:val="002135C8"/>
    <w:rsid w:val="00215DB9"/>
    <w:rsid w:val="00220020"/>
    <w:rsid w:val="00224DA9"/>
    <w:rsid w:val="0022588F"/>
    <w:rsid w:val="00232B68"/>
    <w:rsid w:val="00235584"/>
    <w:rsid w:val="002578E6"/>
    <w:rsid w:val="00261E33"/>
    <w:rsid w:val="002636B8"/>
    <w:rsid w:val="002646D0"/>
    <w:rsid w:val="00266342"/>
    <w:rsid w:val="00266740"/>
    <w:rsid w:val="00267979"/>
    <w:rsid w:val="002711B1"/>
    <w:rsid w:val="002712B6"/>
    <w:rsid w:val="00290F7E"/>
    <w:rsid w:val="00292AF7"/>
    <w:rsid w:val="00297C1B"/>
    <w:rsid w:val="002A4734"/>
    <w:rsid w:val="002A59AE"/>
    <w:rsid w:val="002A7A40"/>
    <w:rsid w:val="002C19AA"/>
    <w:rsid w:val="002C26D3"/>
    <w:rsid w:val="002C2D1D"/>
    <w:rsid w:val="002D23D7"/>
    <w:rsid w:val="002D6397"/>
    <w:rsid w:val="002E0058"/>
    <w:rsid w:val="002E36BF"/>
    <w:rsid w:val="002F5AA8"/>
    <w:rsid w:val="00310F07"/>
    <w:rsid w:val="00317ACA"/>
    <w:rsid w:val="0032075C"/>
    <w:rsid w:val="00326950"/>
    <w:rsid w:val="003329B0"/>
    <w:rsid w:val="003366D7"/>
    <w:rsid w:val="00356D33"/>
    <w:rsid w:val="00362F94"/>
    <w:rsid w:val="0036732A"/>
    <w:rsid w:val="00374CA1"/>
    <w:rsid w:val="00386DE2"/>
    <w:rsid w:val="00391A12"/>
    <w:rsid w:val="00394272"/>
    <w:rsid w:val="003C05D0"/>
    <w:rsid w:val="003D05CB"/>
    <w:rsid w:val="0040666C"/>
    <w:rsid w:val="00420E36"/>
    <w:rsid w:val="00426C02"/>
    <w:rsid w:val="00435843"/>
    <w:rsid w:val="00445AE4"/>
    <w:rsid w:val="004474D8"/>
    <w:rsid w:val="00454A4E"/>
    <w:rsid w:val="00464A2B"/>
    <w:rsid w:val="0047201D"/>
    <w:rsid w:val="00480B00"/>
    <w:rsid w:val="004861A1"/>
    <w:rsid w:val="00492512"/>
    <w:rsid w:val="004926D0"/>
    <w:rsid w:val="00493C70"/>
    <w:rsid w:val="00497748"/>
    <w:rsid w:val="004979E9"/>
    <w:rsid w:val="004A4F15"/>
    <w:rsid w:val="004A5F29"/>
    <w:rsid w:val="004A7EA1"/>
    <w:rsid w:val="004C55EB"/>
    <w:rsid w:val="004D6B11"/>
    <w:rsid w:val="004E0EC3"/>
    <w:rsid w:val="004E3670"/>
    <w:rsid w:val="004E416A"/>
    <w:rsid w:val="004E634F"/>
    <w:rsid w:val="004F1DC4"/>
    <w:rsid w:val="005020BA"/>
    <w:rsid w:val="00522297"/>
    <w:rsid w:val="00522AAB"/>
    <w:rsid w:val="0054584B"/>
    <w:rsid w:val="00555078"/>
    <w:rsid w:val="00560826"/>
    <w:rsid w:val="005636E6"/>
    <w:rsid w:val="00583F2C"/>
    <w:rsid w:val="00585B1F"/>
    <w:rsid w:val="005B0511"/>
    <w:rsid w:val="005B7F9C"/>
    <w:rsid w:val="005C03E8"/>
    <w:rsid w:val="005C2A24"/>
    <w:rsid w:val="005D6871"/>
    <w:rsid w:val="005F2C0A"/>
    <w:rsid w:val="005F3203"/>
    <w:rsid w:val="005F609A"/>
    <w:rsid w:val="00606DD1"/>
    <w:rsid w:val="00613E3B"/>
    <w:rsid w:val="006172A2"/>
    <w:rsid w:val="00621B7F"/>
    <w:rsid w:val="00634063"/>
    <w:rsid w:val="006367C7"/>
    <w:rsid w:val="0063739B"/>
    <w:rsid w:val="00640D97"/>
    <w:rsid w:val="006413BB"/>
    <w:rsid w:val="00646315"/>
    <w:rsid w:val="006465D3"/>
    <w:rsid w:val="00657046"/>
    <w:rsid w:val="00661B66"/>
    <w:rsid w:val="006700CB"/>
    <w:rsid w:val="006818AB"/>
    <w:rsid w:val="00682049"/>
    <w:rsid w:val="0068652B"/>
    <w:rsid w:val="00690122"/>
    <w:rsid w:val="00693418"/>
    <w:rsid w:val="006D5DE0"/>
    <w:rsid w:val="006E253D"/>
    <w:rsid w:val="006E3240"/>
    <w:rsid w:val="006E3A2A"/>
    <w:rsid w:val="006F1D1C"/>
    <w:rsid w:val="006F6860"/>
    <w:rsid w:val="00705585"/>
    <w:rsid w:val="00713B1F"/>
    <w:rsid w:val="007301AD"/>
    <w:rsid w:val="007375BE"/>
    <w:rsid w:val="00747AA7"/>
    <w:rsid w:val="00763EBD"/>
    <w:rsid w:val="00766F9E"/>
    <w:rsid w:val="00767DF0"/>
    <w:rsid w:val="00770FAF"/>
    <w:rsid w:val="00772795"/>
    <w:rsid w:val="00772C76"/>
    <w:rsid w:val="0077606C"/>
    <w:rsid w:val="0077747A"/>
    <w:rsid w:val="00777E29"/>
    <w:rsid w:val="007850F1"/>
    <w:rsid w:val="0078595F"/>
    <w:rsid w:val="00792B12"/>
    <w:rsid w:val="007C27EF"/>
    <w:rsid w:val="007C385A"/>
    <w:rsid w:val="007D0124"/>
    <w:rsid w:val="007D226D"/>
    <w:rsid w:val="007D6C25"/>
    <w:rsid w:val="007D7B73"/>
    <w:rsid w:val="007E2970"/>
    <w:rsid w:val="007E4739"/>
    <w:rsid w:val="007E6B0B"/>
    <w:rsid w:val="007F00EC"/>
    <w:rsid w:val="007F08FE"/>
    <w:rsid w:val="00800C83"/>
    <w:rsid w:val="008043C6"/>
    <w:rsid w:val="00817E67"/>
    <w:rsid w:val="00820669"/>
    <w:rsid w:val="00824F16"/>
    <w:rsid w:val="008340A7"/>
    <w:rsid w:val="0084747D"/>
    <w:rsid w:val="00847A9B"/>
    <w:rsid w:val="0085097F"/>
    <w:rsid w:val="00856C0C"/>
    <w:rsid w:val="00863169"/>
    <w:rsid w:val="00871ABE"/>
    <w:rsid w:val="00872B60"/>
    <w:rsid w:val="008858B9"/>
    <w:rsid w:val="008A277F"/>
    <w:rsid w:val="008A2C83"/>
    <w:rsid w:val="008A63B5"/>
    <w:rsid w:val="008C36EE"/>
    <w:rsid w:val="008C3C00"/>
    <w:rsid w:val="008C418F"/>
    <w:rsid w:val="008C5866"/>
    <w:rsid w:val="008C75AC"/>
    <w:rsid w:val="008E4470"/>
    <w:rsid w:val="008E4FF2"/>
    <w:rsid w:val="008F0887"/>
    <w:rsid w:val="008F4583"/>
    <w:rsid w:val="00900849"/>
    <w:rsid w:val="00900F33"/>
    <w:rsid w:val="00902706"/>
    <w:rsid w:val="00902AE2"/>
    <w:rsid w:val="009054A8"/>
    <w:rsid w:val="00907F2B"/>
    <w:rsid w:val="00914D82"/>
    <w:rsid w:val="00925F9F"/>
    <w:rsid w:val="009403A8"/>
    <w:rsid w:val="00940E83"/>
    <w:rsid w:val="00962772"/>
    <w:rsid w:val="009637E3"/>
    <w:rsid w:val="00977266"/>
    <w:rsid w:val="009A3BAC"/>
    <w:rsid w:val="009D17BA"/>
    <w:rsid w:val="009D21F0"/>
    <w:rsid w:val="009D29CF"/>
    <w:rsid w:val="009D2EC6"/>
    <w:rsid w:val="009D6C48"/>
    <w:rsid w:val="009E3265"/>
    <w:rsid w:val="009E53B4"/>
    <w:rsid w:val="009F00B9"/>
    <w:rsid w:val="009F63D0"/>
    <w:rsid w:val="00A03062"/>
    <w:rsid w:val="00A06651"/>
    <w:rsid w:val="00A22421"/>
    <w:rsid w:val="00A23B87"/>
    <w:rsid w:val="00A312BE"/>
    <w:rsid w:val="00A32494"/>
    <w:rsid w:val="00A33812"/>
    <w:rsid w:val="00A403A3"/>
    <w:rsid w:val="00A419EA"/>
    <w:rsid w:val="00A553B8"/>
    <w:rsid w:val="00A56752"/>
    <w:rsid w:val="00A60BA5"/>
    <w:rsid w:val="00A767B1"/>
    <w:rsid w:val="00A9332D"/>
    <w:rsid w:val="00A93C3A"/>
    <w:rsid w:val="00AA1246"/>
    <w:rsid w:val="00AA4EB5"/>
    <w:rsid w:val="00AA7BD1"/>
    <w:rsid w:val="00AB2584"/>
    <w:rsid w:val="00AB3EF3"/>
    <w:rsid w:val="00AB69D4"/>
    <w:rsid w:val="00AC02EE"/>
    <w:rsid w:val="00AC39ED"/>
    <w:rsid w:val="00AC7EC7"/>
    <w:rsid w:val="00AD1711"/>
    <w:rsid w:val="00AD1C20"/>
    <w:rsid w:val="00AD5B69"/>
    <w:rsid w:val="00AE2A68"/>
    <w:rsid w:val="00AE49AF"/>
    <w:rsid w:val="00AF1AAC"/>
    <w:rsid w:val="00AF32EF"/>
    <w:rsid w:val="00AF4D48"/>
    <w:rsid w:val="00B00128"/>
    <w:rsid w:val="00B02685"/>
    <w:rsid w:val="00B036E2"/>
    <w:rsid w:val="00B04256"/>
    <w:rsid w:val="00B11FBC"/>
    <w:rsid w:val="00B17C5F"/>
    <w:rsid w:val="00B2213B"/>
    <w:rsid w:val="00B2437D"/>
    <w:rsid w:val="00B316E9"/>
    <w:rsid w:val="00B33A77"/>
    <w:rsid w:val="00B41E70"/>
    <w:rsid w:val="00B42C12"/>
    <w:rsid w:val="00B52147"/>
    <w:rsid w:val="00B54B68"/>
    <w:rsid w:val="00B650ED"/>
    <w:rsid w:val="00B65843"/>
    <w:rsid w:val="00B70EE5"/>
    <w:rsid w:val="00B72C35"/>
    <w:rsid w:val="00B74783"/>
    <w:rsid w:val="00B752F5"/>
    <w:rsid w:val="00B8099D"/>
    <w:rsid w:val="00B85554"/>
    <w:rsid w:val="00B90DD9"/>
    <w:rsid w:val="00B92FB7"/>
    <w:rsid w:val="00BA44B4"/>
    <w:rsid w:val="00BA51B3"/>
    <w:rsid w:val="00BA6DFB"/>
    <w:rsid w:val="00BC42CB"/>
    <w:rsid w:val="00BC4EA3"/>
    <w:rsid w:val="00BD478E"/>
    <w:rsid w:val="00BE14F2"/>
    <w:rsid w:val="00BE18B4"/>
    <w:rsid w:val="00BE385D"/>
    <w:rsid w:val="00BF7FED"/>
    <w:rsid w:val="00C03041"/>
    <w:rsid w:val="00C05C6A"/>
    <w:rsid w:val="00C07326"/>
    <w:rsid w:val="00C12764"/>
    <w:rsid w:val="00C1C923"/>
    <w:rsid w:val="00C219D6"/>
    <w:rsid w:val="00C269F6"/>
    <w:rsid w:val="00C30EFB"/>
    <w:rsid w:val="00C33455"/>
    <w:rsid w:val="00C3493D"/>
    <w:rsid w:val="00C42BB0"/>
    <w:rsid w:val="00C515B1"/>
    <w:rsid w:val="00C519BD"/>
    <w:rsid w:val="00C6252D"/>
    <w:rsid w:val="00C63FBC"/>
    <w:rsid w:val="00C6563B"/>
    <w:rsid w:val="00C72073"/>
    <w:rsid w:val="00C76AEE"/>
    <w:rsid w:val="00C83469"/>
    <w:rsid w:val="00C8634D"/>
    <w:rsid w:val="00C9102A"/>
    <w:rsid w:val="00C91E70"/>
    <w:rsid w:val="00C94138"/>
    <w:rsid w:val="00C97E3E"/>
    <w:rsid w:val="00CA415C"/>
    <w:rsid w:val="00CB3AD0"/>
    <w:rsid w:val="00CC7480"/>
    <w:rsid w:val="00CD313D"/>
    <w:rsid w:val="00CD4BBD"/>
    <w:rsid w:val="00CE1DD8"/>
    <w:rsid w:val="00CF19D6"/>
    <w:rsid w:val="00CF2D4E"/>
    <w:rsid w:val="00D038E9"/>
    <w:rsid w:val="00D03BCD"/>
    <w:rsid w:val="00D04FD4"/>
    <w:rsid w:val="00D14D71"/>
    <w:rsid w:val="00D348CF"/>
    <w:rsid w:val="00D35923"/>
    <w:rsid w:val="00D35B5E"/>
    <w:rsid w:val="00D36BD9"/>
    <w:rsid w:val="00D379DA"/>
    <w:rsid w:val="00D5386C"/>
    <w:rsid w:val="00D6246B"/>
    <w:rsid w:val="00D635EA"/>
    <w:rsid w:val="00D66A3B"/>
    <w:rsid w:val="00D672EC"/>
    <w:rsid w:val="00D67375"/>
    <w:rsid w:val="00D772F9"/>
    <w:rsid w:val="00D8542B"/>
    <w:rsid w:val="00D87E12"/>
    <w:rsid w:val="00D91827"/>
    <w:rsid w:val="00D92821"/>
    <w:rsid w:val="00DA2AFD"/>
    <w:rsid w:val="00DA5DFB"/>
    <w:rsid w:val="00DB41EF"/>
    <w:rsid w:val="00DB6B73"/>
    <w:rsid w:val="00DD4664"/>
    <w:rsid w:val="00DE0455"/>
    <w:rsid w:val="00DE192A"/>
    <w:rsid w:val="00DF09D9"/>
    <w:rsid w:val="00DF48CD"/>
    <w:rsid w:val="00E05A6A"/>
    <w:rsid w:val="00E2495D"/>
    <w:rsid w:val="00E249D4"/>
    <w:rsid w:val="00E344BE"/>
    <w:rsid w:val="00E44921"/>
    <w:rsid w:val="00E45808"/>
    <w:rsid w:val="00E465FA"/>
    <w:rsid w:val="00E46E32"/>
    <w:rsid w:val="00E54F48"/>
    <w:rsid w:val="00E65832"/>
    <w:rsid w:val="00E7397E"/>
    <w:rsid w:val="00E81BA2"/>
    <w:rsid w:val="00EA5A21"/>
    <w:rsid w:val="00EB157C"/>
    <w:rsid w:val="00EB77DC"/>
    <w:rsid w:val="00EC3BC6"/>
    <w:rsid w:val="00EC5D9A"/>
    <w:rsid w:val="00EC65D7"/>
    <w:rsid w:val="00ED0631"/>
    <w:rsid w:val="00EF164C"/>
    <w:rsid w:val="00EF3B55"/>
    <w:rsid w:val="00EF6053"/>
    <w:rsid w:val="00EF6102"/>
    <w:rsid w:val="00EF6C7C"/>
    <w:rsid w:val="00F051D5"/>
    <w:rsid w:val="00F10123"/>
    <w:rsid w:val="00F13B26"/>
    <w:rsid w:val="00F1548B"/>
    <w:rsid w:val="00F318FD"/>
    <w:rsid w:val="00F3235D"/>
    <w:rsid w:val="00F3240E"/>
    <w:rsid w:val="00F35D9D"/>
    <w:rsid w:val="00F379CA"/>
    <w:rsid w:val="00F37BF5"/>
    <w:rsid w:val="00F41638"/>
    <w:rsid w:val="00F426C0"/>
    <w:rsid w:val="00F42AC4"/>
    <w:rsid w:val="00F519C7"/>
    <w:rsid w:val="00F55ECA"/>
    <w:rsid w:val="00F63098"/>
    <w:rsid w:val="00F648E6"/>
    <w:rsid w:val="00F6643E"/>
    <w:rsid w:val="00F73B91"/>
    <w:rsid w:val="00F84690"/>
    <w:rsid w:val="00F84D58"/>
    <w:rsid w:val="00FA467A"/>
    <w:rsid w:val="00FA625F"/>
    <w:rsid w:val="00FC099A"/>
    <w:rsid w:val="00FC343D"/>
    <w:rsid w:val="00FC50D2"/>
    <w:rsid w:val="00FC55E6"/>
    <w:rsid w:val="00FD5B36"/>
    <w:rsid w:val="00FE401A"/>
    <w:rsid w:val="00FE7A05"/>
    <w:rsid w:val="00FF76C5"/>
    <w:rsid w:val="01AC6626"/>
    <w:rsid w:val="0212FFE9"/>
    <w:rsid w:val="0218715E"/>
    <w:rsid w:val="02EAADCE"/>
    <w:rsid w:val="0354A5FC"/>
    <w:rsid w:val="035EFAC2"/>
    <w:rsid w:val="038A5936"/>
    <w:rsid w:val="03BC5845"/>
    <w:rsid w:val="03D3A57A"/>
    <w:rsid w:val="03D551F4"/>
    <w:rsid w:val="03F7D527"/>
    <w:rsid w:val="045C955E"/>
    <w:rsid w:val="04796B61"/>
    <w:rsid w:val="04C1AB98"/>
    <w:rsid w:val="04CD98B9"/>
    <w:rsid w:val="04D775B2"/>
    <w:rsid w:val="0606B6C3"/>
    <w:rsid w:val="067F5491"/>
    <w:rsid w:val="07D7EAED"/>
    <w:rsid w:val="07E03E2A"/>
    <w:rsid w:val="081E64D7"/>
    <w:rsid w:val="083342F1"/>
    <w:rsid w:val="088CFDF3"/>
    <w:rsid w:val="08E33877"/>
    <w:rsid w:val="093C92B9"/>
    <w:rsid w:val="095F4B93"/>
    <w:rsid w:val="09853108"/>
    <w:rsid w:val="0A75C584"/>
    <w:rsid w:val="0ACB626D"/>
    <w:rsid w:val="0AE2993B"/>
    <w:rsid w:val="0B02A70F"/>
    <w:rsid w:val="0B19A040"/>
    <w:rsid w:val="0B4594CA"/>
    <w:rsid w:val="0C55B781"/>
    <w:rsid w:val="0CB9FFDD"/>
    <w:rsid w:val="0CF03B67"/>
    <w:rsid w:val="0D15271F"/>
    <w:rsid w:val="0D35CF52"/>
    <w:rsid w:val="0DA7D80F"/>
    <w:rsid w:val="0E940F15"/>
    <w:rsid w:val="0EEDC6E6"/>
    <w:rsid w:val="0FEA509B"/>
    <w:rsid w:val="1043142F"/>
    <w:rsid w:val="10ED2FCE"/>
    <w:rsid w:val="1146F22A"/>
    <w:rsid w:val="126C938A"/>
    <w:rsid w:val="1398B43B"/>
    <w:rsid w:val="13CBB593"/>
    <w:rsid w:val="14205029"/>
    <w:rsid w:val="1423D804"/>
    <w:rsid w:val="149AFA38"/>
    <w:rsid w:val="149E8C00"/>
    <w:rsid w:val="14E0F11A"/>
    <w:rsid w:val="14F66AFE"/>
    <w:rsid w:val="15433FFC"/>
    <w:rsid w:val="158910ED"/>
    <w:rsid w:val="16E86B2D"/>
    <w:rsid w:val="170A8008"/>
    <w:rsid w:val="17840FE4"/>
    <w:rsid w:val="1977A21E"/>
    <w:rsid w:val="198EBDE4"/>
    <w:rsid w:val="1A34FEF4"/>
    <w:rsid w:val="1B4939A0"/>
    <w:rsid w:val="1BC44E87"/>
    <w:rsid w:val="1D1121A4"/>
    <w:rsid w:val="1D79E3A8"/>
    <w:rsid w:val="1D993D4B"/>
    <w:rsid w:val="1D9FF7C6"/>
    <w:rsid w:val="1DCF93E6"/>
    <w:rsid w:val="1E5FAE72"/>
    <w:rsid w:val="1F02EA03"/>
    <w:rsid w:val="1F6BAC49"/>
    <w:rsid w:val="2193994F"/>
    <w:rsid w:val="21D0F86E"/>
    <w:rsid w:val="2249E4C4"/>
    <w:rsid w:val="227CA783"/>
    <w:rsid w:val="23859A7F"/>
    <w:rsid w:val="24D26CB0"/>
    <w:rsid w:val="25278156"/>
    <w:rsid w:val="254283DF"/>
    <w:rsid w:val="2603E371"/>
    <w:rsid w:val="2675F54C"/>
    <w:rsid w:val="26ACFE81"/>
    <w:rsid w:val="26C84354"/>
    <w:rsid w:val="278134EB"/>
    <w:rsid w:val="285E39DC"/>
    <w:rsid w:val="28870AEF"/>
    <w:rsid w:val="2902DF9F"/>
    <w:rsid w:val="295BFC22"/>
    <w:rsid w:val="29ACD996"/>
    <w:rsid w:val="29DDC7B5"/>
    <w:rsid w:val="29DDD212"/>
    <w:rsid w:val="2A8046F2"/>
    <w:rsid w:val="2AC93390"/>
    <w:rsid w:val="2BCF288F"/>
    <w:rsid w:val="2DD880EA"/>
    <w:rsid w:val="2E304280"/>
    <w:rsid w:val="2E9E9584"/>
    <w:rsid w:val="2F2EF3D5"/>
    <w:rsid w:val="2F75DE18"/>
    <w:rsid w:val="3063DAC6"/>
    <w:rsid w:val="30D4DB6B"/>
    <w:rsid w:val="31A0BD44"/>
    <w:rsid w:val="32C0418F"/>
    <w:rsid w:val="32CFF65F"/>
    <w:rsid w:val="32E45358"/>
    <w:rsid w:val="33FFBF42"/>
    <w:rsid w:val="3431B14F"/>
    <w:rsid w:val="34BDED53"/>
    <w:rsid w:val="34E780E7"/>
    <w:rsid w:val="34F6AF38"/>
    <w:rsid w:val="352BC3C5"/>
    <w:rsid w:val="3668B2B7"/>
    <w:rsid w:val="36F7677A"/>
    <w:rsid w:val="3834D6E3"/>
    <w:rsid w:val="386393D1"/>
    <w:rsid w:val="386F9F92"/>
    <w:rsid w:val="38A6DD35"/>
    <w:rsid w:val="39B8030F"/>
    <w:rsid w:val="3AD4ABDE"/>
    <w:rsid w:val="3AEC6555"/>
    <w:rsid w:val="3AF6BB35"/>
    <w:rsid w:val="3B699876"/>
    <w:rsid w:val="3C025F9C"/>
    <w:rsid w:val="3C4077F7"/>
    <w:rsid w:val="3C9E54D3"/>
    <w:rsid w:val="3DD57BFC"/>
    <w:rsid w:val="3E81E822"/>
    <w:rsid w:val="3ED0AAF8"/>
    <w:rsid w:val="3F2BC751"/>
    <w:rsid w:val="3F4A6AF3"/>
    <w:rsid w:val="3F5DC64D"/>
    <w:rsid w:val="3FE5639A"/>
    <w:rsid w:val="3FF82D1E"/>
    <w:rsid w:val="407BACEA"/>
    <w:rsid w:val="416F2BF5"/>
    <w:rsid w:val="41968F4B"/>
    <w:rsid w:val="435AB336"/>
    <w:rsid w:val="44480BC4"/>
    <w:rsid w:val="4543651D"/>
    <w:rsid w:val="461F1AE9"/>
    <w:rsid w:val="46717B19"/>
    <w:rsid w:val="4691A695"/>
    <w:rsid w:val="47427170"/>
    <w:rsid w:val="488EB30E"/>
    <w:rsid w:val="48F1C369"/>
    <w:rsid w:val="495E122F"/>
    <w:rsid w:val="498B5522"/>
    <w:rsid w:val="49F44E56"/>
    <w:rsid w:val="4A1A6410"/>
    <w:rsid w:val="4A561460"/>
    <w:rsid w:val="4A6D4599"/>
    <w:rsid w:val="4AE714B4"/>
    <w:rsid w:val="4AF537BA"/>
    <w:rsid w:val="4B5393E0"/>
    <w:rsid w:val="4C6BF630"/>
    <w:rsid w:val="4CB8ABD8"/>
    <w:rsid w:val="4D59C851"/>
    <w:rsid w:val="4DB0DEB1"/>
    <w:rsid w:val="4DF0CEA0"/>
    <w:rsid w:val="4E6988C5"/>
    <w:rsid w:val="4E788E82"/>
    <w:rsid w:val="4F688D21"/>
    <w:rsid w:val="4FD979DC"/>
    <w:rsid w:val="50B0EC2C"/>
    <w:rsid w:val="50EAE3DE"/>
    <w:rsid w:val="518879C6"/>
    <w:rsid w:val="51F65BAD"/>
    <w:rsid w:val="523D8BEB"/>
    <w:rsid w:val="52E05399"/>
    <w:rsid w:val="53045D67"/>
    <w:rsid w:val="53D5B9BF"/>
    <w:rsid w:val="54E29C94"/>
    <w:rsid w:val="55C6194F"/>
    <w:rsid w:val="560E9404"/>
    <w:rsid w:val="5621B973"/>
    <w:rsid w:val="56E62E56"/>
    <w:rsid w:val="57FBD169"/>
    <w:rsid w:val="580FC3F6"/>
    <w:rsid w:val="5875EBC9"/>
    <w:rsid w:val="59A6E0DD"/>
    <w:rsid w:val="59EB5AF0"/>
    <w:rsid w:val="5AFF2F07"/>
    <w:rsid w:val="5B1F9FBE"/>
    <w:rsid w:val="5B7BE36B"/>
    <w:rsid w:val="5BB01B39"/>
    <w:rsid w:val="5D6B6321"/>
    <w:rsid w:val="5DB8502F"/>
    <w:rsid w:val="5DEAD7EC"/>
    <w:rsid w:val="5E7A04C0"/>
    <w:rsid w:val="5E87C8B7"/>
    <w:rsid w:val="5EAA6DDD"/>
    <w:rsid w:val="5ED1EDA3"/>
    <w:rsid w:val="5ED624DF"/>
    <w:rsid w:val="5EF5492A"/>
    <w:rsid w:val="5FEAA02A"/>
    <w:rsid w:val="600136BF"/>
    <w:rsid w:val="604A65A2"/>
    <w:rsid w:val="6069A39D"/>
    <w:rsid w:val="60F372BE"/>
    <w:rsid w:val="610DBA64"/>
    <w:rsid w:val="615467A1"/>
    <w:rsid w:val="6161939E"/>
    <w:rsid w:val="61DD8CAA"/>
    <w:rsid w:val="6235B8D2"/>
    <w:rsid w:val="626457DC"/>
    <w:rsid w:val="629C2268"/>
    <w:rsid w:val="645CCB1F"/>
    <w:rsid w:val="6509305B"/>
    <w:rsid w:val="6511CC69"/>
    <w:rsid w:val="652BA1C3"/>
    <w:rsid w:val="6547B112"/>
    <w:rsid w:val="65D1B2B4"/>
    <w:rsid w:val="67006575"/>
    <w:rsid w:val="670383CD"/>
    <w:rsid w:val="6745EA27"/>
    <w:rsid w:val="6748F9ED"/>
    <w:rsid w:val="6877DA30"/>
    <w:rsid w:val="6890F3BD"/>
    <w:rsid w:val="68EA72DA"/>
    <w:rsid w:val="691F9986"/>
    <w:rsid w:val="699BC1B4"/>
    <w:rsid w:val="6ACAFF51"/>
    <w:rsid w:val="6AF60B1A"/>
    <w:rsid w:val="6AFEABF0"/>
    <w:rsid w:val="6B310794"/>
    <w:rsid w:val="6B3228BB"/>
    <w:rsid w:val="6B8E038C"/>
    <w:rsid w:val="6BB85638"/>
    <w:rsid w:val="6DD3EBB9"/>
    <w:rsid w:val="6E66C116"/>
    <w:rsid w:val="6E782564"/>
    <w:rsid w:val="6E8675CD"/>
    <w:rsid w:val="6F2BF099"/>
    <w:rsid w:val="706C3472"/>
    <w:rsid w:val="70D55F33"/>
    <w:rsid w:val="70F0B813"/>
    <w:rsid w:val="71BC9E41"/>
    <w:rsid w:val="724F7928"/>
    <w:rsid w:val="72EC9B7C"/>
    <w:rsid w:val="74050919"/>
    <w:rsid w:val="7437C6CB"/>
    <w:rsid w:val="749BBDF3"/>
    <w:rsid w:val="75432CFE"/>
    <w:rsid w:val="75461528"/>
    <w:rsid w:val="762DCD6F"/>
    <w:rsid w:val="779DA0AF"/>
    <w:rsid w:val="784C04A9"/>
    <w:rsid w:val="7851BAE1"/>
    <w:rsid w:val="7899FA8F"/>
    <w:rsid w:val="79C59A7F"/>
    <w:rsid w:val="79F38D71"/>
    <w:rsid w:val="7A65B4F2"/>
    <w:rsid w:val="7A6DA51A"/>
    <w:rsid w:val="7AC55186"/>
    <w:rsid w:val="7B65CD88"/>
    <w:rsid w:val="7B8B35AE"/>
    <w:rsid w:val="7B91B249"/>
    <w:rsid w:val="7C68F14F"/>
    <w:rsid w:val="7CA66874"/>
    <w:rsid w:val="7D0A43F9"/>
    <w:rsid w:val="7E51548A"/>
    <w:rsid w:val="7E866425"/>
    <w:rsid w:val="7EAF873C"/>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9B6EA90"/>
  <w15:chartTrackingRefBased/>
  <w15:docId w15:val="{D1077B85-7E85-44EB-A2C3-7D54A4BAE5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hAnsi="Times New Roman" w:eastAsia="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uiPriority="0"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pPr>
      <w:tabs>
        <w:tab w:val="left" w:pos="0"/>
      </w:tabs>
      <w:overflowPunct w:val="0"/>
      <w:autoSpaceDE w:val="0"/>
      <w:autoSpaceDN w:val="0"/>
      <w:adjustRightInd w:val="0"/>
      <w:textAlignment w:val="baseline"/>
    </w:pPr>
    <w:rPr>
      <w:sz w:val="24"/>
      <w:lang w:eastAsia="en-US"/>
    </w:rPr>
  </w:style>
  <w:style w:type="paragraph" w:styleId="Heading1">
    <w:name w:val="heading 1"/>
    <w:basedOn w:val="Normal"/>
    <w:next w:val="Normal"/>
    <w:qFormat/>
    <w:pPr>
      <w:keepNext/>
      <w:outlineLvl w:val="0"/>
    </w:pPr>
    <w:rPr>
      <w:rFonts w:ascii="Arial" w:hAnsi="Arial" w:cs="Arial"/>
      <w:b/>
      <w:bCs/>
      <w:sz w:val="22"/>
    </w:rPr>
  </w:style>
  <w:style w:type="paragraph" w:styleId="Heading2">
    <w:name w:val="heading 2"/>
    <w:basedOn w:val="Normal"/>
    <w:next w:val="Normal"/>
    <w:link w:val="Heading2Char"/>
    <w:uiPriority w:val="9"/>
    <w:semiHidden/>
    <w:unhideWhenUsed/>
    <w:qFormat/>
    <w:rsid w:val="00072CD2"/>
    <w:pPr>
      <w:keepNext/>
      <w:spacing w:before="240" w:after="60"/>
      <w:outlineLvl w:val="1"/>
    </w:pPr>
    <w:rPr>
      <w:rFonts w:ascii="Cambria" w:hAnsi="Cambria"/>
      <w:b/>
      <w:bCs/>
      <w:i/>
      <w:iCs/>
      <w:sz w:val="28"/>
      <w:szCs w:val="28"/>
      <w:lang w:val="x-none"/>
    </w:rPr>
  </w:style>
  <w:style w:type="paragraph" w:styleId="Heading3">
    <w:name w:val="heading 3"/>
    <w:basedOn w:val="Normal"/>
    <w:next w:val="Normal"/>
    <w:uiPriority w:val="9"/>
    <w:unhideWhenUsed/>
    <w:qFormat/>
    <w:rsid w:val="3AD4ABDE"/>
    <w:pPr>
      <w:keepNext/>
      <w:keepLines/>
      <w:spacing w:before="160" w:after="80"/>
      <w:outlineLvl w:val="2"/>
    </w:pPr>
    <w:rPr>
      <w:rFonts w:eastAsiaTheme="minorEastAsia" w:cstheme="majorEastAsia"/>
      <w:color w:val="2F5496" w:themeColor="accent1" w:themeShade="BF"/>
      <w:sz w:val="28"/>
      <w:szCs w:val="28"/>
    </w:rPr>
  </w:style>
  <w:style w:type="paragraph" w:styleId="Heading9">
    <w:name w:val="heading 9"/>
    <w:basedOn w:val="Normal"/>
    <w:next w:val="Normal"/>
    <w:link w:val="Heading9Char"/>
    <w:uiPriority w:val="9"/>
    <w:semiHidden/>
    <w:unhideWhenUsed/>
    <w:qFormat/>
    <w:rsid w:val="00072CD2"/>
    <w:pPr>
      <w:spacing w:before="240" w:after="60"/>
      <w:outlineLvl w:val="8"/>
    </w:pPr>
    <w:rPr>
      <w:rFonts w:ascii="Cambria" w:hAnsi="Cambria"/>
      <w:sz w:val="22"/>
      <w:szCs w:val="22"/>
      <w:lang w:val="x-none"/>
    </w:rPr>
  </w:style>
  <w:style w:type="character" w:styleId="DefaultParagraphFont" w:default="1">
    <w:name w:val="Default Paragraph Font"/>
    <w:uiPriority w:val="1"/>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fck-blue-large" w:customStyle="1">
    <w:name w:val="fck-blue-large"/>
    <w:basedOn w:val="DefaultParagraphFont"/>
  </w:style>
  <w:style w:type="paragraph" w:styleId="Header">
    <w:name w:val="header"/>
    <w:basedOn w:val="Normal"/>
    <w:link w:val="HeaderChar"/>
    <w:pPr>
      <w:jc w:val="both"/>
    </w:pPr>
    <w:rPr>
      <w:rFonts w:ascii="Helvetica" w:hAnsi="Helvetica"/>
      <w:sz w:val="22"/>
      <w:lang w:val="en-US"/>
    </w:rPr>
  </w:style>
  <w:style w:type="paragraph" w:styleId="Footer">
    <w:name w:val="footer"/>
    <w:basedOn w:val="Normal"/>
    <w:link w:val="FooterChar"/>
    <w:uiPriority w:val="99"/>
    <w:pPr>
      <w:tabs>
        <w:tab w:val="center" w:pos="4153"/>
        <w:tab w:val="right" w:pos="8306"/>
      </w:tabs>
    </w:pPr>
  </w:style>
  <w:style w:type="paragraph" w:styleId="Title">
    <w:name w:val="Title"/>
    <w:basedOn w:val="Normal"/>
    <w:qFormat/>
    <w:pPr>
      <w:jc w:val="center"/>
    </w:pPr>
    <w:rPr>
      <w:rFonts w:ascii="Arial" w:hAnsi="Arial"/>
      <w:b/>
      <w:sz w:val="36"/>
    </w:rPr>
  </w:style>
  <w:style w:type="paragraph" w:styleId="BodyText">
    <w:name w:val="Body Text"/>
    <w:basedOn w:val="Normal"/>
    <w:semiHidden/>
    <w:pPr>
      <w:jc w:val="both"/>
    </w:pPr>
    <w:rPr>
      <w:rFonts w:ascii="Arial" w:hAnsi="Arial"/>
      <w:sz w:val="22"/>
    </w:rPr>
  </w:style>
  <w:style w:type="paragraph" w:styleId="BodyTextIndent">
    <w:name w:val="Body Text Indent"/>
    <w:basedOn w:val="Normal"/>
    <w:semiHidden/>
    <w:pPr>
      <w:ind w:left="426"/>
      <w:jc w:val="both"/>
    </w:pPr>
  </w:style>
  <w:style w:type="paragraph" w:styleId="Subtitle">
    <w:name w:val="Subtitle"/>
    <w:basedOn w:val="Normal"/>
    <w:qFormat/>
    <w:pPr>
      <w:jc w:val="center"/>
    </w:pPr>
    <w:rPr>
      <w:rFonts w:ascii="Arial" w:hAnsi="Arial"/>
      <w:b/>
      <w:sz w:val="28"/>
    </w:rPr>
  </w:style>
  <w:style w:type="paragraph" w:styleId="TableText" w:customStyle="1">
    <w:name w:val="Table Text"/>
    <w:basedOn w:val="Normal"/>
    <w:rPr>
      <w:rFonts w:ascii="Helvetica" w:hAnsi="Helvetica"/>
      <w:sz w:val="22"/>
      <w:lang w:val="en-US"/>
    </w:rPr>
  </w:style>
  <w:style w:type="paragraph" w:styleId="NormalWeb">
    <w:name w:val="Normal (Web)"/>
    <w:basedOn w:val="Normal"/>
    <w:uiPriority w:val="99"/>
    <w:semiHidden/>
    <w:pPr>
      <w:spacing w:before="100" w:after="100"/>
    </w:pPr>
  </w:style>
  <w:style w:type="paragraph" w:styleId="DefaultText" w:customStyle="1">
    <w:name w:val="Default Text"/>
    <w:basedOn w:val="Normal"/>
    <w:rPr>
      <w:rFonts w:ascii="Helvetica" w:hAnsi="Helvetica"/>
      <w:sz w:val="22"/>
      <w:lang w:val="en-US"/>
    </w:rPr>
  </w:style>
  <w:style w:type="character" w:styleId="fck-blue-regular" w:customStyle="1">
    <w:name w:val="fck-blue-regular"/>
    <w:basedOn w:val="DefaultParagraphFont"/>
  </w:style>
  <w:style w:type="character" w:styleId="Heading2Char" w:customStyle="1">
    <w:name w:val="Heading 2 Char"/>
    <w:link w:val="Heading2"/>
    <w:uiPriority w:val="9"/>
    <w:semiHidden/>
    <w:rsid w:val="00072CD2"/>
    <w:rPr>
      <w:rFonts w:ascii="Cambria" w:hAnsi="Cambria" w:eastAsia="Times New Roman" w:cs="Times New Roman"/>
      <w:b/>
      <w:bCs/>
      <w:i/>
      <w:iCs/>
      <w:sz w:val="28"/>
      <w:szCs w:val="28"/>
      <w:lang w:eastAsia="en-US"/>
    </w:rPr>
  </w:style>
  <w:style w:type="character" w:styleId="Heading9Char" w:customStyle="1">
    <w:name w:val="Heading 9 Char"/>
    <w:link w:val="Heading9"/>
    <w:uiPriority w:val="9"/>
    <w:semiHidden/>
    <w:rsid w:val="00072CD2"/>
    <w:rPr>
      <w:rFonts w:ascii="Cambria" w:hAnsi="Cambria" w:eastAsia="Times New Roman" w:cs="Times New Roman"/>
      <w:sz w:val="22"/>
      <w:szCs w:val="22"/>
      <w:lang w:eastAsia="en-US"/>
    </w:rPr>
  </w:style>
  <w:style w:type="character" w:styleId="HeaderChar" w:customStyle="1">
    <w:name w:val="Header Char"/>
    <w:link w:val="Header"/>
    <w:rsid w:val="00072CD2"/>
    <w:rPr>
      <w:rFonts w:ascii="Helvetica" w:hAnsi="Helvetica"/>
      <w:sz w:val="22"/>
      <w:lang w:val="en-US" w:eastAsia="en-US"/>
    </w:rPr>
  </w:style>
  <w:style w:type="paragraph" w:styleId="ListParagraph">
    <w:name w:val="List Paragraph"/>
    <w:basedOn w:val="Normal"/>
    <w:uiPriority w:val="34"/>
    <w:qFormat/>
    <w:rsid w:val="00C97E3E"/>
    <w:pPr>
      <w:tabs>
        <w:tab w:val="clear" w:pos="0"/>
      </w:tabs>
      <w:overflowPunct/>
      <w:autoSpaceDE/>
      <w:autoSpaceDN/>
      <w:adjustRightInd/>
      <w:ind w:left="720"/>
      <w:textAlignment w:val="auto"/>
    </w:pPr>
    <w:rPr>
      <w:rFonts w:ascii="Arial" w:hAnsi="Arial"/>
      <w:sz w:val="22"/>
      <w:szCs w:val="24"/>
    </w:rPr>
  </w:style>
  <w:style w:type="paragraph" w:styleId="BalloonText">
    <w:name w:val="Balloon Text"/>
    <w:basedOn w:val="Normal"/>
    <w:link w:val="BalloonTextChar"/>
    <w:uiPriority w:val="99"/>
    <w:semiHidden/>
    <w:unhideWhenUsed/>
    <w:rsid w:val="00290F7E"/>
    <w:rPr>
      <w:rFonts w:ascii="Tahoma" w:hAnsi="Tahoma"/>
      <w:sz w:val="16"/>
      <w:szCs w:val="16"/>
      <w:lang w:val="x-none"/>
    </w:rPr>
  </w:style>
  <w:style w:type="character" w:styleId="BalloonTextChar" w:customStyle="1">
    <w:name w:val="Balloon Text Char"/>
    <w:link w:val="BalloonText"/>
    <w:uiPriority w:val="99"/>
    <w:semiHidden/>
    <w:rsid w:val="00290F7E"/>
    <w:rPr>
      <w:rFonts w:ascii="Tahoma" w:hAnsi="Tahoma" w:cs="Tahoma"/>
      <w:sz w:val="16"/>
      <w:szCs w:val="16"/>
      <w:lang w:eastAsia="en-US"/>
    </w:rPr>
  </w:style>
  <w:style w:type="character" w:styleId="CommentReference">
    <w:name w:val="annotation reference"/>
    <w:basedOn w:val="DefaultParagraphFont"/>
    <w:uiPriority w:val="99"/>
    <w:semiHidden/>
    <w:unhideWhenUsed/>
    <w:rsid w:val="00C76AEE"/>
    <w:rPr>
      <w:sz w:val="16"/>
      <w:szCs w:val="16"/>
    </w:rPr>
  </w:style>
  <w:style w:type="paragraph" w:styleId="CommentText">
    <w:name w:val="annotation text"/>
    <w:basedOn w:val="Normal"/>
    <w:link w:val="CommentTextChar"/>
    <w:uiPriority w:val="99"/>
    <w:semiHidden/>
    <w:unhideWhenUsed/>
    <w:rsid w:val="00C76AEE"/>
    <w:rPr>
      <w:sz w:val="20"/>
    </w:rPr>
  </w:style>
  <w:style w:type="character" w:styleId="CommentTextChar" w:customStyle="1">
    <w:name w:val="Comment Text Char"/>
    <w:basedOn w:val="DefaultParagraphFont"/>
    <w:link w:val="CommentText"/>
    <w:uiPriority w:val="99"/>
    <w:semiHidden/>
    <w:rsid w:val="00C76AEE"/>
    <w:rPr>
      <w:lang w:eastAsia="en-US"/>
    </w:rPr>
  </w:style>
  <w:style w:type="paragraph" w:styleId="CommentSubject">
    <w:name w:val="annotation subject"/>
    <w:basedOn w:val="CommentText"/>
    <w:next w:val="CommentText"/>
    <w:link w:val="CommentSubjectChar"/>
    <w:uiPriority w:val="99"/>
    <w:semiHidden/>
    <w:unhideWhenUsed/>
    <w:rsid w:val="00C76AEE"/>
    <w:rPr>
      <w:b/>
      <w:bCs/>
    </w:rPr>
  </w:style>
  <w:style w:type="character" w:styleId="CommentSubjectChar" w:customStyle="1">
    <w:name w:val="Comment Subject Char"/>
    <w:basedOn w:val="CommentTextChar"/>
    <w:link w:val="CommentSubject"/>
    <w:uiPriority w:val="99"/>
    <w:semiHidden/>
    <w:rsid w:val="00C76AEE"/>
    <w:rPr>
      <w:b/>
      <w:bCs/>
      <w:lang w:eastAsia="en-US"/>
    </w:rPr>
  </w:style>
  <w:style w:type="character" w:styleId="Hyperlink">
    <w:name w:val="Hyperlink"/>
    <w:basedOn w:val="DefaultParagraphFont"/>
    <w:uiPriority w:val="99"/>
    <w:unhideWhenUsed/>
    <w:rsid w:val="00E46E32"/>
    <w:rPr>
      <w:color w:val="0563C1" w:themeColor="hyperlink"/>
      <w:u w:val="single"/>
    </w:rPr>
  </w:style>
  <w:style w:type="character" w:styleId="UnresolvedMention">
    <w:name w:val="Unresolved Mention"/>
    <w:basedOn w:val="DefaultParagraphFont"/>
    <w:uiPriority w:val="99"/>
    <w:semiHidden/>
    <w:unhideWhenUsed/>
    <w:rsid w:val="00E46E32"/>
    <w:rPr>
      <w:color w:val="605E5C"/>
      <w:shd w:val="clear" w:color="auto" w:fill="E1DFDD"/>
    </w:rPr>
  </w:style>
  <w:style w:type="character" w:styleId="FollowedHyperlink">
    <w:name w:val="FollowedHyperlink"/>
    <w:basedOn w:val="DefaultParagraphFont"/>
    <w:uiPriority w:val="99"/>
    <w:semiHidden/>
    <w:unhideWhenUsed/>
    <w:rsid w:val="001C337B"/>
    <w:rPr>
      <w:color w:val="954F72" w:themeColor="followedHyperlink"/>
      <w:u w:val="single"/>
    </w:rPr>
  </w:style>
  <w:style w:type="character" w:styleId="FooterChar" w:customStyle="1">
    <w:name w:val="Footer Char"/>
    <w:basedOn w:val="DefaultParagraphFont"/>
    <w:link w:val="Footer"/>
    <w:uiPriority w:val="99"/>
    <w:rsid w:val="00FD5B36"/>
    <w:rPr>
      <w:sz w:val="24"/>
      <w:lang w:eastAsia="en-US"/>
    </w:rPr>
  </w:style>
  <w:style w:type="character" w:styleId="Strong">
    <w:name w:val="Strong"/>
    <w:basedOn w:val="DefaultParagraphFont"/>
    <w:uiPriority w:val="22"/>
    <w:qFormat/>
    <w:rsid w:val="00A767B1"/>
    <w:rPr>
      <w:b/>
      <w:bCs/>
    </w:rPr>
  </w:style>
  <w:style w:type="paragraph" w:styleId="NoSpacing">
    <w:name w:val="No Spacing"/>
    <w:uiPriority w:val="1"/>
    <w:qFormat/>
    <w:rsid w:val="3AD4ABD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8893536">
      <w:bodyDiv w:val="1"/>
      <w:marLeft w:val="0"/>
      <w:marRight w:val="0"/>
      <w:marTop w:val="0"/>
      <w:marBottom w:val="0"/>
      <w:divBdr>
        <w:top w:val="none" w:sz="0" w:space="0" w:color="auto"/>
        <w:left w:val="none" w:sz="0" w:space="0" w:color="auto"/>
        <w:bottom w:val="none" w:sz="0" w:space="0" w:color="auto"/>
        <w:right w:val="none" w:sz="0" w:space="0" w:color="auto"/>
      </w:divBdr>
    </w:div>
    <w:div w:id="103963228">
      <w:bodyDiv w:val="1"/>
      <w:marLeft w:val="0"/>
      <w:marRight w:val="0"/>
      <w:marTop w:val="0"/>
      <w:marBottom w:val="0"/>
      <w:divBdr>
        <w:top w:val="none" w:sz="0" w:space="0" w:color="auto"/>
        <w:left w:val="none" w:sz="0" w:space="0" w:color="auto"/>
        <w:bottom w:val="none" w:sz="0" w:space="0" w:color="auto"/>
        <w:right w:val="none" w:sz="0" w:space="0" w:color="auto"/>
      </w:divBdr>
    </w:div>
    <w:div w:id="162670821">
      <w:bodyDiv w:val="1"/>
      <w:marLeft w:val="0"/>
      <w:marRight w:val="0"/>
      <w:marTop w:val="0"/>
      <w:marBottom w:val="0"/>
      <w:divBdr>
        <w:top w:val="none" w:sz="0" w:space="0" w:color="auto"/>
        <w:left w:val="none" w:sz="0" w:space="0" w:color="auto"/>
        <w:bottom w:val="none" w:sz="0" w:space="0" w:color="auto"/>
        <w:right w:val="none" w:sz="0" w:space="0" w:color="auto"/>
      </w:divBdr>
    </w:div>
    <w:div w:id="251017488">
      <w:bodyDiv w:val="1"/>
      <w:marLeft w:val="0"/>
      <w:marRight w:val="0"/>
      <w:marTop w:val="0"/>
      <w:marBottom w:val="0"/>
      <w:divBdr>
        <w:top w:val="none" w:sz="0" w:space="0" w:color="auto"/>
        <w:left w:val="none" w:sz="0" w:space="0" w:color="auto"/>
        <w:bottom w:val="none" w:sz="0" w:space="0" w:color="auto"/>
        <w:right w:val="none" w:sz="0" w:space="0" w:color="auto"/>
      </w:divBdr>
    </w:div>
    <w:div w:id="265624892">
      <w:bodyDiv w:val="1"/>
      <w:marLeft w:val="0"/>
      <w:marRight w:val="0"/>
      <w:marTop w:val="0"/>
      <w:marBottom w:val="0"/>
      <w:divBdr>
        <w:top w:val="none" w:sz="0" w:space="0" w:color="auto"/>
        <w:left w:val="none" w:sz="0" w:space="0" w:color="auto"/>
        <w:bottom w:val="none" w:sz="0" w:space="0" w:color="auto"/>
        <w:right w:val="none" w:sz="0" w:space="0" w:color="auto"/>
      </w:divBdr>
    </w:div>
    <w:div w:id="270668319">
      <w:bodyDiv w:val="1"/>
      <w:marLeft w:val="0"/>
      <w:marRight w:val="0"/>
      <w:marTop w:val="0"/>
      <w:marBottom w:val="0"/>
      <w:divBdr>
        <w:top w:val="none" w:sz="0" w:space="0" w:color="auto"/>
        <w:left w:val="none" w:sz="0" w:space="0" w:color="auto"/>
        <w:bottom w:val="none" w:sz="0" w:space="0" w:color="auto"/>
        <w:right w:val="none" w:sz="0" w:space="0" w:color="auto"/>
      </w:divBdr>
    </w:div>
    <w:div w:id="322971587">
      <w:bodyDiv w:val="1"/>
      <w:marLeft w:val="0"/>
      <w:marRight w:val="0"/>
      <w:marTop w:val="0"/>
      <w:marBottom w:val="0"/>
      <w:divBdr>
        <w:top w:val="none" w:sz="0" w:space="0" w:color="auto"/>
        <w:left w:val="none" w:sz="0" w:space="0" w:color="auto"/>
        <w:bottom w:val="none" w:sz="0" w:space="0" w:color="auto"/>
        <w:right w:val="none" w:sz="0" w:space="0" w:color="auto"/>
      </w:divBdr>
    </w:div>
    <w:div w:id="438070066">
      <w:bodyDiv w:val="1"/>
      <w:marLeft w:val="0"/>
      <w:marRight w:val="0"/>
      <w:marTop w:val="0"/>
      <w:marBottom w:val="0"/>
      <w:divBdr>
        <w:top w:val="none" w:sz="0" w:space="0" w:color="auto"/>
        <w:left w:val="none" w:sz="0" w:space="0" w:color="auto"/>
        <w:bottom w:val="none" w:sz="0" w:space="0" w:color="auto"/>
        <w:right w:val="none" w:sz="0" w:space="0" w:color="auto"/>
      </w:divBdr>
    </w:div>
    <w:div w:id="504516323">
      <w:bodyDiv w:val="1"/>
      <w:marLeft w:val="0"/>
      <w:marRight w:val="0"/>
      <w:marTop w:val="0"/>
      <w:marBottom w:val="0"/>
      <w:divBdr>
        <w:top w:val="none" w:sz="0" w:space="0" w:color="auto"/>
        <w:left w:val="none" w:sz="0" w:space="0" w:color="auto"/>
        <w:bottom w:val="none" w:sz="0" w:space="0" w:color="auto"/>
        <w:right w:val="none" w:sz="0" w:space="0" w:color="auto"/>
      </w:divBdr>
    </w:div>
    <w:div w:id="543443803">
      <w:bodyDiv w:val="1"/>
      <w:marLeft w:val="0"/>
      <w:marRight w:val="0"/>
      <w:marTop w:val="0"/>
      <w:marBottom w:val="0"/>
      <w:divBdr>
        <w:top w:val="none" w:sz="0" w:space="0" w:color="auto"/>
        <w:left w:val="none" w:sz="0" w:space="0" w:color="auto"/>
        <w:bottom w:val="none" w:sz="0" w:space="0" w:color="auto"/>
        <w:right w:val="none" w:sz="0" w:space="0" w:color="auto"/>
      </w:divBdr>
    </w:div>
    <w:div w:id="798839724">
      <w:bodyDiv w:val="1"/>
      <w:marLeft w:val="0"/>
      <w:marRight w:val="0"/>
      <w:marTop w:val="0"/>
      <w:marBottom w:val="0"/>
      <w:divBdr>
        <w:top w:val="none" w:sz="0" w:space="0" w:color="auto"/>
        <w:left w:val="none" w:sz="0" w:space="0" w:color="auto"/>
        <w:bottom w:val="none" w:sz="0" w:space="0" w:color="auto"/>
        <w:right w:val="none" w:sz="0" w:space="0" w:color="auto"/>
      </w:divBdr>
    </w:div>
    <w:div w:id="882445705">
      <w:bodyDiv w:val="1"/>
      <w:marLeft w:val="0"/>
      <w:marRight w:val="0"/>
      <w:marTop w:val="0"/>
      <w:marBottom w:val="0"/>
      <w:divBdr>
        <w:top w:val="none" w:sz="0" w:space="0" w:color="auto"/>
        <w:left w:val="none" w:sz="0" w:space="0" w:color="auto"/>
        <w:bottom w:val="none" w:sz="0" w:space="0" w:color="auto"/>
        <w:right w:val="none" w:sz="0" w:space="0" w:color="auto"/>
      </w:divBdr>
    </w:div>
    <w:div w:id="950207354">
      <w:bodyDiv w:val="1"/>
      <w:marLeft w:val="0"/>
      <w:marRight w:val="0"/>
      <w:marTop w:val="0"/>
      <w:marBottom w:val="0"/>
      <w:divBdr>
        <w:top w:val="none" w:sz="0" w:space="0" w:color="auto"/>
        <w:left w:val="none" w:sz="0" w:space="0" w:color="auto"/>
        <w:bottom w:val="none" w:sz="0" w:space="0" w:color="auto"/>
        <w:right w:val="none" w:sz="0" w:space="0" w:color="auto"/>
      </w:divBdr>
    </w:div>
    <w:div w:id="985553296">
      <w:bodyDiv w:val="1"/>
      <w:marLeft w:val="0"/>
      <w:marRight w:val="0"/>
      <w:marTop w:val="0"/>
      <w:marBottom w:val="0"/>
      <w:divBdr>
        <w:top w:val="none" w:sz="0" w:space="0" w:color="auto"/>
        <w:left w:val="none" w:sz="0" w:space="0" w:color="auto"/>
        <w:bottom w:val="none" w:sz="0" w:space="0" w:color="auto"/>
        <w:right w:val="none" w:sz="0" w:space="0" w:color="auto"/>
      </w:divBdr>
    </w:div>
    <w:div w:id="1048649212">
      <w:bodyDiv w:val="1"/>
      <w:marLeft w:val="0"/>
      <w:marRight w:val="0"/>
      <w:marTop w:val="0"/>
      <w:marBottom w:val="0"/>
      <w:divBdr>
        <w:top w:val="none" w:sz="0" w:space="0" w:color="auto"/>
        <w:left w:val="none" w:sz="0" w:space="0" w:color="auto"/>
        <w:bottom w:val="none" w:sz="0" w:space="0" w:color="auto"/>
        <w:right w:val="none" w:sz="0" w:space="0" w:color="auto"/>
      </w:divBdr>
    </w:div>
    <w:div w:id="1055197189">
      <w:bodyDiv w:val="1"/>
      <w:marLeft w:val="0"/>
      <w:marRight w:val="0"/>
      <w:marTop w:val="0"/>
      <w:marBottom w:val="0"/>
      <w:divBdr>
        <w:top w:val="none" w:sz="0" w:space="0" w:color="auto"/>
        <w:left w:val="none" w:sz="0" w:space="0" w:color="auto"/>
        <w:bottom w:val="none" w:sz="0" w:space="0" w:color="auto"/>
        <w:right w:val="none" w:sz="0" w:space="0" w:color="auto"/>
      </w:divBdr>
    </w:div>
    <w:div w:id="1070618896">
      <w:bodyDiv w:val="1"/>
      <w:marLeft w:val="0"/>
      <w:marRight w:val="0"/>
      <w:marTop w:val="0"/>
      <w:marBottom w:val="0"/>
      <w:divBdr>
        <w:top w:val="none" w:sz="0" w:space="0" w:color="auto"/>
        <w:left w:val="none" w:sz="0" w:space="0" w:color="auto"/>
        <w:bottom w:val="none" w:sz="0" w:space="0" w:color="auto"/>
        <w:right w:val="none" w:sz="0" w:space="0" w:color="auto"/>
      </w:divBdr>
    </w:div>
    <w:div w:id="1130055353">
      <w:bodyDiv w:val="1"/>
      <w:marLeft w:val="0"/>
      <w:marRight w:val="0"/>
      <w:marTop w:val="0"/>
      <w:marBottom w:val="0"/>
      <w:divBdr>
        <w:top w:val="none" w:sz="0" w:space="0" w:color="auto"/>
        <w:left w:val="none" w:sz="0" w:space="0" w:color="auto"/>
        <w:bottom w:val="none" w:sz="0" w:space="0" w:color="auto"/>
        <w:right w:val="none" w:sz="0" w:space="0" w:color="auto"/>
      </w:divBdr>
    </w:div>
    <w:div w:id="1136796937">
      <w:bodyDiv w:val="1"/>
      <w:marLeft w:val="0"/>
      <w:marRight w:val="0"/>
      <w:marTop w:val="0"/>
      <w:marBottom w:val="0"/>
      <w:divBdr>
        <w:top w:val="none" w:sz="0" w:space="0" w:color="auto"/>
        <w:left w:val="none" w:sz="0" w:space="0" w:color="auto"/>
        <w:bottom w:val="none" w:sz="0" w:space="0" w:color="auto"/>
        <w:right w:val="none" w:sz="0" w:space="0" w:color="auto"/>
      </w:divBdr>
    </w:div>
    <w:div w:id="1378503526">
      <w:bodyDiv w:val="1"/>
      <w:marLeft w:val="0"/>
      <w:marRight w:val="0"/>
      <w:marTop w:val="0"/>
      <w:marBottom w:val="0"/>
      <w:divBdr>
        <w:top w:val="none" w:sz="0" w:space="0" w:color="auto"/>
        <w:left w:val="none" w:sz="0" w:space="0" w:color="auto"/>
        <w:bottom w:val="none" w:sz="0" w:space="0" w:color="auto"/>
        <w:right w:val="none" w:sz="0" w:space="0" w:color="auto"/>
      </w:divBdr>
    </w:div>
    <w:div w:id="1426225436">
      <w:bodyDiv w:val="1"/>
      <w:marLeft w:val="0"/>
      <w:marRight w:val="0"/>
      <w:marTop w:val="0"/>
      <w:marBottom w:val="0"/>
      <w:divBdr>
        <w:top w:val="none" w:sz="0" w:space="0" w:color="auto"/>
        <w:left w:val="none" w:sz="0" w:space="0" w:color="auto"/>
        <w:bottom w:val="none" w:sz="0" w:space="0" w:color="auto"/>
        <w:right w:val="none" w:sz="0" w:space="0" w:color="auto"/>
      </w:divBdr>
    </w:div>
    <w:div w:id="1551379185">
      <w:bodyDiv w:val="1"/>
      <w:marLeft w:val="0"/>
      <w:marRight w:val="0"/>
      <w:marTop w:val="0"/>
      <w:marBottom w:val="0"/>
      <w:divBdr>
        <w:top w:val="none" w:sz="0" w:space="0" w:color="auto"/>
        <w:left w:val="none" w:sz="0" w:space="0" w:color="auto"/>
        <w:bottom w:val="none" w:sz="0" w:space="0" w:color="auto"/>
        <w:right w:val="none" w:sz="0" w:space="0" w:color="auto"/>
      </w:divBdr>
    </w:div>
    <w:div w:id="1608460562">
      <w:bodyDiv w:val="1"/>
      <w:marLeft w:val="0"/>
      <w:marRight w:val="0"/>
      <w:marTop w:val="0"/>
      <w:marBottom w:val="0"/>
      <w:divBdr>
        <w:top w:val="none" w:sz="0" w:space="0" w:color="auto"/>
        <w:left w:val="none" w:sz="0" w:space="0" w:color="auto"/>
        <w:bottom w:val="none" w:sz="0" w:space="0" w:color="auto"/>
        <w:right w:val="none" w:sz="0" w:space="0" w:color="auto"/>
      </w:divBdr>
    </w:div>
    <w:div w:id="1677341367">
      <w:bodyDiv w:val="1"/>
      <w:marLeft w:val="0"/>
      <w:marRight w:val="0"/>
      <w:marTop w:val="0"/>
      <w:marBottom w:val="0"/>
      <w:divBdr>
        <w:top w:val="none" w:sz="0" w:space="0" w:color="auto"/>
        <w:left w:val="none" w:sz="0" w:space="0" w:color="auto"/>
        <w:bottom w:val="none" w:sz="0" w:space="0" w:color="auto"/>
        <w:right w:val="none" w:sz="0" w:space="0" w:color="auto"/>
      </w:divBdr>
    </w:div>
    <w:div w:id="1683819699">
      <w:bodyDiv w:val="1"/>
      <w:marLeft w:val="0"/>
      <w:marRight w:val="0"/>
      <w:marTop w:val="0"/>
      <w:marBottom w:val="0"/>
      <w:divBdr>
        <w:top w:val="none" w:sz="0" w:space="0" w:color="auto"/>
        <w:left w:val="none" w:sz="0" w:space="0" w:color="auto"/>
        <w:bottom w:val="none" w:sz="0" w:space="0" w:color="auto"/>
        <w:right w:val="none" w:sz="0" w:space="0" w:color="auto"/>
      </w:divBdr>
    </w:div>
    <w:div w:id="1719939112">
      <w:bodyDiv w:val="1"/>
      <w:marLeft w:val="0"/>
      <w:marRight w:val="0"/>
      <w:marTop w:val="0"/>
      <w:marBottom w:val="0"/>
      <w:divBdr>
        <w:top w:val="none" w:sz="0" w:space="0" w:color="auto"/>
        <w:left w:val="none" w:sz="0" w:space="0" w:color="auto"/>
        <w:bottom w:val="none" w:sz="0" w:space="0" w:color="auto"/>
        <w:right w:val="none" w:sz="0" w:space="0" w:color="auto"/>
      </w:divBdr>
    </w:div>
    <w:div w:id="1724668573">
      <w:bodyDiv w:val="1"/>
      <w:marLeft w:val="0"/>
      <w:marRight w:val="0"/>
      <w:marTop w:val="0"/>
      <w:marBottom w:val="0"/>
      <w:divBdr>
        <w:top w:val="none" w:sz="0" w:space="0" w:color="auto"/>
        <w:left w:val="none" w:sz="0" w:space="0" w:color="auto"/>
        <w:bottom w:val="none" w:sz="0" w:space="0" w:color="auto"/>
        <w:right w:val="none" w:sz="0" w:space="0" w:color="auto"/>
      </w:divBdr>
    </w:div>
    <w:div w:id="1756196797">
      <w:bodyDiv w:val="1"/>
      <w:marLeft w:val="0"/>
      <w:marRight w:val="0"/>
      <w:marTop w:val="0"/>
      <w:marBottom w:val="0"/>
      <w:divBdr>
        <w:top w:val="none" w:sz="0" w:space="0" w:color="auto"/>
        <w:left w:val="none" w:sz="0" w:space="0" w:color="auto"/>
        <w:bottom w:val="none" w:sz="0" w:space="0" w:color="auto"/>
        <w:right w:val="none" w:sz="0" w:space="0" w:color="auto"/>
      </w:divBdr>
    </w:div>
    <w:div w:id="1805921962">
      <w:bodyDiv w:val="1"/>
      <w:marLeft w:val="0"/>
      <w:marRight w:val="0"/>
      <w:marTop w:val="0"/>
      <w:marBottom w:val="0"/>
      <w:divBdr>
        <w:top w:val="none" w:sz="0" w:space="0" w:color="auto"/>
        <w:left w:val="none" w:sz="0" w:space="0" w:color="auto"/>
        <w:bottom w:val="none" w:sz="0" w:space="0" w:color="auto"/>
        <w:right w:val="none" w:sz="0" w:space="0" w:color="auto"/>
      </w:divBdr>
    </w:div>
    <w:div w:id="1870484613">
      <w:bodyDiv w:val="1"/>
      <w:marLeft w:val="0"/>
      <w:marRight w:val="0"/>
      <w:marTop w:val="0"/>
      <w:marBottom w:val="0"/>
      <w:divBdr>
        <w:top w:val="none" w:sz="0" w:space="0" w:color="auto"/>
        <w:left w:val="none" w:sz="0" w:space="0" w:color="auto"/>
        <w:bottom w:val="none" w:sz="0" w:space="0" w:color="auto"/>
        <w:right w:val="none" w:sz="0" w:space="0" w:color="auto"/>
      </w:divBdr>
    </w:div>
    <w:div w:id="1878883792">
      <w:bodyDiv w:val="1"/>
      <w:marLeft w:val="0"/>
      <w:marRight w:val="0"/>
      <w:marTop w:val="0"/>
      <w:marBottom w:val="0"/>
      <w:divBdr>
        <w:top w:val="none" w:sz="0" w:space="0" w:color="auto"/>
        <w:left w:val="none" w:sz="0" w:space="0" w:color="auto"/>
        <w:bottom w:val="none" w:sz="0" w:space="0" w:color="auto"/>
        <w:right w:val="none" w:sz="0" w:space="0" w:color="auto"/>
      </w:divBdr>
    </w:div>
    <w:div w:id="2017027327">
      <w:bodyDiv w:val="1"/>
      <w:marLeft w:val="0"/>
      <w:marRight w:val="0"/>
      <w:marTop w:val="0"/>
      <w:marBottom w:val="0"/>
      <w:divBdr>
        <w:top w:val="none" w:sz="0" w:space="0" w:color="auto"/>
        <w:left w:val="none" w:sz="0" w:space="0" w:color="auto"/>
        <w:bottom w:val="none" w:sz="0" w:space="0" w:color="auto"/>
        <w:right w:val="none" w:sz="0" w:space="0" w:color="auto"/>
      </w:divBdr>
    </w:div>
    <w:div w:id="2023317209">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&#65279;<?xml version="1.0" encoding="utf-8"?><Relationships xmlns="http://schemas.openxmlformats.org/package/2006/relationships"><Relationship Type="http://schemas.openxmlformats.org/officeDocument/2006/relationships/settings" Target="settings.xml" Id="rId8" /><Relationship Type="http://schemas.openxmlformats.org/officeDocument/2006/relationships/header" Target="header1.xml" Id="rId13" /><Relationship Type="http://schemas.openxmlformats.org/officeDocument/2006/relationships/customXml" Target="../customXml/item3.xml" Id="rId3" /><Relationship Type="http://schemas.openxmlformats.org/officeDocument/2006/relationships/styles" Target="styles.xml" Id="rId7" /><Relationship Type="http://schemas.openxmlformats.org/officeDocument/2006/relationships/hyperlink" Target="https://www.eastern-mat.co.uk/" TargetMode="External" Id="rId12" /><Relationship Type="http://schemas.microsoft.com/office/2020/10/relationships/intelligence" Target="intelligence2.xml" Id="rId17" /><Relationship Type="http://schemas.openxmlformats.org/officeDocument/2006/relationships/customXml" Target="../customXml/item2.xml" Id="rId2" /><Relationship Type="http://schemas.openxmlformats.org/officeDocument/2006/relationships/theme" Target="theme/theme1.xml" Id="rId16" /><Relationship Type="http://schemas.openxmlformats.org/officeDocument/2006/relationships/customXml" Target="../customXml/item1.xml" Id="rId1" /><Relationship Type="http://schemas.openxmlformats.org/officeDocument/2006/relationships/numbering" Target="numbering.xml" Id="rId6" /><Relationship Type="http://schemas.openxmlformats.org/officeDocument/2006/relationships/endnotes" Target="endnotes.xml" Id="rId11" /><Relationship Type="http://schemas.openxmlformats.org/officeDocument/2006/relationships/customXml" Target="../customXml/item5.xml" Id="rId5" /><Relationship Type="http://schemas.openxmlformats.org/officeDocument/2006/relationships/fontTable" Target="fontTable.xml" Id="rId15" /><Relationship Type="http://schemas.openxmlformats.org/officeDocument/2006/relationships/footnotes" Target="footnotes.xml" Id="rId10" /><Relationship Type="http://schemas.openxmlformats.org/officeDocument/2006/relationships/customXml" Target="../customXml/item4.xml" Id="rId4" /><Relationship Type="http://schemas.openxmlformats.org/officeDocument/2006/relationships/webSettings" Target="webSettings.xml" Id="rId9" /><Relationship Type="http://schemas.openxmlformats.org/officeDocument/2006/relationships/footer" Target="footer1.xml" Id="rId14" /></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LongProperties xmlns="http://schemas.microsoft.com/office/2006/metadata/longProperti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d79ebbd0-b490-4404-aa5c-d3761dd9f3ef">
      <Terms xmlns="http://schemas.microsoft.com/office/infopath/2007/PartnerControls"/>
    </lcf76f155ced4ddcb4097134ff3c332f>
    <TaxCatchAll xmlns="e4d621f4-de16-43b8-946f-8d018c57b38e" xsi:nil="true"/>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ct:contentTypeSchema xmlns:ct="http://schemas.microsoft.com/office/2006/metadata/contentType" xmlns:ma="http://schemas.microsoft.com/office/2006/metadata/properties/metaAttributes" ct:_="" ma:_="" ma:contentTypeName="Document" ma:contentTypeID="0x010100AD0D50BDA6C4D4479A6F4018C99F3800" ma:contentTypeVersion="12" ma:contentTypeDescription="Create a new document." ma:contentTypeScope="" ma:versionID="a2e36e6c05382851dcbccdc2a7b85a09">
  <xsd:schema xmlns:xsd="http://www.w3.org/2001/XMLSchema" xmlns:xs="http://www.w3.org/2001/XMLSchema" xmlns:p="http://schemas.microsoft.com/office/2006/metadata/properties" xmlns:ns2="d79ebbd0-b490-4404-aa5c-d3761dd9f3ef" xmlns:ns3="e4d621f4-de16-43b8-946f-8d018c57b38e" targetNamespace="http://schemas.microsoft.com/office/2006/metadata/properties" ma:root="true" ma:fieldsID="7391fd20a556754ae3bf6f6e76bdd3a3" ns2:_="" ns3:_="">
    <xsd:import namespace="d79ebbd0-b490-4404-aa5c-d3761dd9f3ef"/>
    <xsd:import namespace="e4d621f4-de16-43b8-946f-8d018c57b38e"/>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9ebbd0-b490-4404-aa5c-d3761dd9f3e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a02c4743-38a5-4b89-80ce-53a35af979f9"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4d621f4-de16-43b8-946f-8d018c57b38e"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645d6f4f-9b7b-4d3e-8304-c979a6f14399}" ma:internalName="TaxCatchAll" ma:showField="CatchAllData" ma:web="e4d621f4-de16-43b8-946f-8d018c57b38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F13C0C5-6521-4384-B259-79464D329312}">
  <ds:schemaRefs>
    <ds:schemaRef ds:uri="http://schemas.microsoft.com/office/2006/metadata/longProperties"/>
  </ds:schemaRefs>
</ds:datastoreItem>
</file>

<file path=customXml/itemProps2.xml><?xml version="1.0" encoding="utf-8"?>
<ds:datastoreItem xmlns:ds="http://schemas.openxmlformats.org/officeDocument/2006/customXml" ds:itemID="{161D3CED-202F-4DD1-8851-0BFB2B2D59A7}">
  <ds:schemaRefs>
    <ds:schemaRef ds:uri="http://schemas.microsoft.com/office/2006/metadata/properties"/>
    <ds:schemaRef ds:uri="http://schemas.microsoft.com/office/infopath/2007/PartnerControls"/>
    <ds:schemaRef ds:uri="d79ebbd0-b490-4404-aa5c-d3761dd9f3ef"/>
    <ds:schemaRef ds:uri="e4d621f4-de16-43b8-946f-8d018c57b38e"/>
  </ds:schemaRefs>
</ds:datastoreItem>
</file>

<file path=customXml/itemProps3.xml><?xml version="1.0" encoding="utf-8"?>
<ds:datastoreItem xmlns:ds="http://schemas.openxmlformats.org/officeDocument/2006/customXml" ds:itemID="{EB194511-CC43-4ACE-B513-3AB0D476D038}">
  <ds:schemaRefs>
    <ds:schemaRef ds:uri="http://schemas.openxmlformats.org/officeDocument/2006/bibliography"/>
  </ds:schemaRefs>
</ds:datastoreItem>
</file>

<file path=customXml/itemProps4.xml><?xml version="1.0" encoding="utf-8"?>
<ds:datastoreItem xmlns:ds="http://schemas.openxmlformats.org/officeDocument/2006/customXml" ds:itemID="{714CF491-EEEB-469F-B0E2-E35DCBB86E4D}">
  <ds:schemaRefs>
    <ds:schemaRef ds:uri="http://schemas.microsoft.com/sharepoint/v3/contenttype/forms"/>
  </ds:schemaRefs>
</ds:datastoreItem>
</file>

<file path=customXml/itemProps5.xml><?xml version="1.0" encoding="utf-8"?>
<ds:datastoreItem xmlns:ds="http://schemas.openxmlformats.org/officeDocument/2006/customXml" ds:itemID="{59736DAC-4207-4D6E-B373-A454D12BA7D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9ebbd0-b490-4404-aa5c-d3761dd9f3ef"/>
    <ds:schemaRef ds:uri="e4d621f4-de16-43b8-946f-8d018c57b38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Greater Manchester Police</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JD No:</dc:title>
  <dc:subject/>
  <dc:creator>Zoe Baxter</dc:creator>
  <keywords/>
  <lastModifiedBy>Sharon Stanley</lastModifiedBy>
  <revision>69</revision>
  <lastPrinted>2024-02-20T13:55:00.0000000Z</lastPrinted>
  <dcterms:created xsi:type="dcterms:W3CDTF">2024-11-25T09:57:00.0000000Z</dcterms:created>
  <dcterms:modified xsi:type="dcterms:W3CDTF">2025-03-26T14:53:35.4298813Z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lpwstr>220500.000000000</vt:lpwstr>
  </property>
  <property fmtid="{D5CDD505-2E9C-101B-9397-08002B2CF9AE}" pid="3" name="MSIP_Label_10d1d2b3-a197-42d7-b358-c1158cbf4b6b_Enabled">
    <vt:lpwstr>true</vt:lpwstr>
  </property>
  <property fmtid="{D5CDD505-2E9C-101B-9397-08002B2CF9AE}" pid="4" name="MSIP_Label_10d1d2b3-a197-42d7-b358-c1158cbf4b6b_SetDate">
    <vt:lpwstr>2022-04-08T10:57:07Z</vt:lpwstr>
  </property>
  <property fmtid="{D5CDD505-2E9C-101B-9397-08002B2CF9AE}" pid="5" name="MSIP_Label_10d1d2b3-a197-42d7-b358-c1158cbf4b6b_Method">
    <vt:lpwstr>Standard</vt:lpwstr>
  </property>
  <property fmtid="{D5CDD505-2E9C-101B-9397-08002B2CF9AE}" pid="6" name="MSIP_Label_10d1d2b3-a197-42d7-b358-c1158cbf4b6b_Name">
    <vt:lpwstr>OFFICIAL</vt:lpwstr>
  </property>
  <property fmtid="{D5CDD505-2E9C-101B-9397-08002B2CF9AE}" pid="7" name="MSIP_Label_10d1d2b3-a197-42d7-b358-c1158cbf4b6b_SiteId">
    <vt:lpwstr>dcb8a542-c40d-46ab-8f73-e6023f45c7c5</vt:lpwstr>
  </property>
  <property fmtid="{D5CDD505-2E9C-101B-9397-08002B2CF9AE}" pid="8" name="MSIP_Label_10d1d2b3-a197-42d7-b358-c1158cbf4b6b_ActionId">
    <vt:lpwstr>9459b281-bd1b-4f2b-96dc-1d1cfeb04629</vt:lpwstr>
  </property>
  <property fmtid="{D5CDD505-2E9C-101B-9397-08002B2CF9AE}" pid="9" name="MSIP_Label_10d1d2b3-a197-42d7-b358-c1158cbf4b6b_ContentBits">
    <vt:lpwstr>0</vt:lpwstr>
  </property>
  <property fmtid="{D5CDD505-2E9C-101B-9397-08002B2CF9AE}" pid="10" name="ContentTypeId">
    <vt:lpwstr>0x010100AD0D50BDA6C4D4479A6F4018C99F3800</vt:lpwstr>
  </property>
  <property fmtid="{D5CDD505-2E9C-101B-9397-08002B2CF9AE}" pid="11" name="MediaServiceImageTags">
    <vt:lpwstr/>
  </property>
</Properties>
</file>