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71F6" w14:textId="77777777" w:rsidR="000D1C19" w:rsidRDefault="000D1C19" w:rsidP="004B4EAE">
      <w:pPr>
        <w:spacing w:after="436" w:line="259" w:lineRule="auto"/>
        <w:ind w:left="0" w:right="0" w:firstLine="0"/>
      </w:pPr>
    </w:p>
    <w:p w14:paraId="11DDA052" w14:textId="77777777" w:rsidR="000D1C19" w:rsidRDefault="004B4EAE">
      <w:pPr>
        <w:spacing w:after="0" w:line="259" w:lineRule="auto"/>
        <w:ind w:left="0" w:right="383" w:firstLine="0"/>
        <w:jc w:val="center"/>
      </w:pPr>
      <w:r>
        <w:rPr>
          <w:noProof/>
        </w:rPr>
        <w:drawing>
          <wp:inline distT="0" distB="0" distL="0" distR="0" wp14:anchorId="709CDB2E" wp14:editId="4C915E42">
            <wp:extent cx="1457325" cy="142875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4"/>
                    <a:stretch>
                      <a:fillRect/>
                    </a:stretch>
                  </pic:blipFill>
                  <pic:spPr>
                    <a:xfrm>
                      <a:off x="0" y="0"/>
                      <a:ext cx="1457325" cy="1428750"/>
                    </a:xfrm>
                    <a:prstGeom prst="rect">
                      <a:avLst/>
                    </a:prstGeom>
                  </pic:spPr>
                </pic:pic>
              </a:graphicData>
            </a:graphic>
          </wp:inline>
        </w:drawing>
      </w:r>
      <w:r>
        <w:t xml:space="preserve"> </w:t>
      </w:r>
    </w:p>
    <w:p w14:paraId="7E5C14DF" w14:textId="77777777" w:rsidR="000D1C19" w:rsidRDefault="004B4EAE">
      <w:pPr>
        <w:spacing w:after="0" w:line="259" w:lineRule="auto"/>
        <w:jc w:val="center"/>
      </w:pPr>
      <w:r>
        <w:t xml:space="preserve">Diocese of Westminster </w:t>
      </w:r>
    </w:p>
    <w:p w14:paraId="2D9999DC" w14:textId="77777777" w:rsidR="000D1C19" w:rsidRDefault="004B4EAE">
      <w:pPr>
        <w:pStyle w:val="Heading1"/>
      </w:pPr>
      <w:r>
        <w:t xml:space="preserve">St Claudine’s Catholic School for Girls </w:t>
      </w:r>
    </w:p>
    <w:p w14:paraId="78B067A8" w14:textId="77777777" w:rsidR="000D1C19" w:rsidRDefault="004B4EAE">
      <w:pPr>
        <w:spacing w:after="0" w:line="259" w:lineRule="auto"/>
        <w:ind w:right="5"/>
        <w:jc w:val="center"/>
      </w:pPr>
      <w:r>
        <w:t xml:space="preserve">Crownhill Road, London NW10 4EP </w:t>
      </w:r>
    </w:p>
    <w:p w14:paraId="228596F6" w14:textId="77777777" w:rsidR="000D1C19" w:rsidRDefault="004B4EAE">
      <w:pPr>
        <w:spacing w:after="0" w:line="259" w:lineRule="auto"/>
        <w:ind w:right="6"/>
        <w:jc w:val="center"/>
      </w:pPr>
      <w:r>
        <w:t xml:space="preserve">Tel: 020 8965 2986 | email: office@stclaudines.co.uk </w:t>
      </w:r>
    </w:p>
    <w:p w14:paraId="79FD29D0" w14:textId="77777777" w:rsidR="000D1C19" w:rsidRDefault="004B4EAE">
      <w:pPr>
        <w:spacing w:after="0" w:line="259" w:lineRule="auto"/>
        <w:ind w:left="0" w:right="4" w:firstLine="0"/>
        <w:jc w:val="center"/>
      </w:pPr>
      <w:r>
        <w:t>Headteacher: Dr L McGowan,</w:t>
      </w:r>
      <w:r>
        <w:rPr>
          <w:color w:val="212121"/>
        </w:rPr>
        <w:t xml:space="preserve"> BMus (Hons) MA EdD NPQH FRSA</w:t>
      </w:r>
      <w:r>
        <w:t xml:space="preserve"> </w:t>
      </w:r>
    </w:p>
    <w:p w14:paraId="003A1796" w14:textId="77777777" w:rsidR="000D1C19" w:rsidRDefault="004B4EAE">
      <w:pPr>
        <w:spacing w:after="0" w:line="259" w:lineRule="auto"/>
        <w:ind w:left="49" w:right="0" w:firstLine="0"/>
        <w:jc w:val="center"/>
      </w:pPr>
      <w:r>
        <w:rPr>
          <w:sz w:val="24"/>
        </w:rPr>
        <w:t xml:space="preserve"> </w:t>
      </w:r>
    </w:p>
    <w:p w14:paraId="4FA79541" w14:textId="77777777" w:rsidR="000D1C19" w:rsidRDefault="004B4EAE">
      <w:pPr>
        <w:spacing w:after="0" w:line="259" w:lineRule="auto"/>
        <w:ind w:left="0" w:right="7" w:firstLine="0"/>
        <w:jc w:val="center"/>
      </w:pPr>
      <w:r>
        <w:rPr>
          <w:i/>
        </w:rPr>
        <w:t xml:space="preserve">Championing excellence and equality in all-girls’ education </w:t>
      </w:r>
    </w:p>
    <w:p w14:paraId="6B15CE8E" w14:textId="77777777" w:rsidR="000D1C19" w:rsidRDefault="004B4EAE">
      <w:pPr>
        <w:spacing w:after="15" w:line="259" w:lineRule="auto"/>
        <w:ind w:left="49" w:right="0" w:firstLine="0"/>
        <w:jc w:val="center"/>
      </w:pPr>
      <w:r>
        <w:rPr>
          <w:b/>
          <w:sz w:val="24"/>
        </w:rPr>
        <w:t xml:space="preserve"> </w:t>
      </w:r>
    </w:p>
    <w:p w14:paraId="3EA2140C" w14:textId="77777777" w:rsidR="000D1C19" w:rsidRDefault="00310949">
      <w:pPr>
        <w:pStyle w:val="Heading1"/>
        <w:ind w:right="7"/>
      </w:pPr>
      <w:r>
        <w:rPr>
          <w:color w:val="174E86"/>
          <w:sz w:val="28"/>
        </w:rPr>
        <w:t>Teacher of English</w:t>
      </w:r>
    </w:p>
    <w:p w14:paraId="6AE7F0F1" w14:textId="77777777" w:rsidR="000D1C19" w:rsidRDefault="004B4EAE">
      <w:pPr>
        <w:spacing w:after="0" w:line="259" w:lineRule="auto"/>
        <w:ind w:left="44" w:right="0" w:firstLine="0"/>
        <w:jc w:val="center"/>
      </w:pPr>
      <w:r>
        <w:rPr>
          <w:color w:val="FF0000"/>
        </w:rPr>
        <w:t xml:space="preserve"> </w:t>
      </w:r>
    </w:p>
    <w:p w14:paraId="5F132C8F" w14:textId="77777777" w:rsidR="0033736B" w:rsidRPr="0033736B" w:rsidRDefault="0080149B" w:rsidP="0033736B">
      <w:pPr>
        <w:spacing w:after="0" w:line="259" w:lineRule="auto"/>
        <w:ind w:left="0" w:right="8" w:firstLine="0"/>
        <w:jc w:val="center"/>
        <w:rPr>
          <w:color w:val="174E86"/>
          <w:sz w:val="24"/>
        </w:rPr>
      </w:pPr>
      <w:r>
        <w:rPr>
          <w:color w:val="174E86"/>
          <w:sz w:val="24"/>
        </w:rPr>
        <w:t>M or U Scale, Full-time</w:t>
      </w:r>
      <w:r w:rsidR="0033736B">
        <w:rPr>
          <w:color w:val="174E86"/>
          <w:sz w:val="24"/>
        </w:rPr>
        <w:t xml:space="preserve"> </w:t>
      </w:r>
      <w:r w:rsidR="00755828">
        <w:rPr>
          <w:color w:val="174E86"/>
          <w:sz w:val="24"/>
        </w:rPr>
        <w:t>P</w:t>
      </w:r>
      <w:r w:rsidR="004B4EAE">
        <w:rPr>
          <w:color w:val="174E86"/>
          <w:sz w:val="24"/>
        </w:rPr>
        <w:t>ermanent</w:t>
      </w:r>
      <w:r w:rsidR="004B4EAE">
        <w:rPr>
          <w:sz w:val="24"/>
        </w:rPr>
        <w:t xml:space="preserve"> </w:t>
      </w:r>
      <w:r w:rsidR="00755828" w:rsidRPr="00755828">
        <w:rPr>
          <w:color w:val="174E86"/>
          <w:sz w:val="24"/>
        </w:rPr>
        <w:t>Contract</w:t>
      </w:r>
    </w:p>
    <w:p w14:paraId="7DA15013" w14:textId="77777777" w:rsidR="000D1C19" w:rsidRDefault="004B4EAE">
      <w:pPr>
        <w:spacing w:after="0" w:line="259" w:lineRule="auto"/>
        <w:ind w:left="0" w:right="0" w:firstLine="0"/>
        <w:jc w:val="left"/>
      </w:pPr>
      <w:r>
        <w:rPr>
          <w:b/>
        </w:rPr>
        <w:t xml:space="preserve"> </w:t>
      </w:r>
    </w:p>
    <w:p w14:paraId="77A68A3C" w14:textId="77777777" w:rsidR="00065ACC" w:rsidRDefault="00065ACC" w:rsidP="00065ACC">
      <w:pPr>
        <w:rPr>
          <w:rFonts w:cs="Arial"/>
          <w:b/>
        </w:rPr>
      </w:pPr>
    </w:p>
    <w:p w14:paraId="4B120865" w14:textId="77777777" w:rsidR="00065ACC" w:rsidRDefault="00065ACC" w:rsidP="00065ACC">
      <w:pPr>
        <w:rPr>
          <w:rFonts w:cs="Arial"/>
        </w:rPr>
      </w:pPr>
      <w:r w:rsidRPr="00877A56">
        <w:rPr>
          <w:rFonts w:cs="Arial"/>
          <w:b/>
        </w:rPr>
        <w:t xml:space="preserve">Required for: </w:t>
      </w:r>
      <w:r>
        <w:rPr>
          <w:rFonts w:cs="Arial"/>
          <w:b/>
        </w:rPr>
        <w:tab/>
      </w:r>
      <w:r>
        <w:rPr>
          <w:rFonts w:cs="Arial"/>
        </w:rPr>
        <w:t xml:space="preserve">September 2024 </w:t>
      </w:r>
    </w:p>
    <w:p w14:paraId="0DD8FA6A" w14:textId="32551FC1" w:rsidR="00065ACC" w:rsidRDefault="00065ACC" w:rsidP="00065ACC">
      <w:pPr>
        <w:rPr>
          <w:rFonts w:cs="Arial"/>
        </w:rPr>
      </w:pPr>
      <w:r w:rsidRPr="004D3A07">
        <w:rPr>
          <w:rFonts w:cs="Arial"/>
          <w:b/>
          <w:sz w:val="26"/>
          <w:szCs w:val="26"/>
        </w:rPr>
        <w:t>C</w:t>
      </w:r>
      <w:r w:rsidRPr="004D3A07">
        <w:rPr>
          <w:rFonts w:cs="Arial"/>
          <w:b/>
        </w:rPr>
        <w:t>losing date:</w:t>
      </w:r>
      <w:r w:rsidRPr="00EE0794">
        <w:rPr>
          <w:rFonts w:cs="Arial"/>
        </w:rPr>
        <w:t xml:space="preserve"> </w:t>
      </w:r>
      <w:r>
        <w:rPr>
          <w:rFonts w:cs="Arial"/>
        </w:rPr>
        <w:tab/>
      </w:r>
      <w:r w:rsidR="00B97FA3">
        <w:rPr>
          <w:rFonts w:cs="Arial"/>
        </w:rPr>
        <w:t xml:space="preserve">Friday </w:t>
      </w:r>
      <w:r w:rsidR="006C310E">
        <w:rPr>
          <w:rFonts w:cs="Arial"/>
        </w:rPr>
        <w:t>12</w:t>
      </w:r>
      <w:r w:rsidR="006C310E" w:rsidRPr="006C310E">
        <w:rPr>
          <w:rFonts w:cs="Arial"/>
          <w:vertAlign w:val="superscript"/>
        </w:rPr>
        <w:t>th</w:t>
      </w:r>
      <w:r w:rsidR="006C310E">
        <w:rPr>
          <w:rFonts w:cs="Arial"/>
        </w:rPr>
        <w:t xml:space="preserve"> July</w:t>
      </w:r>
      <w:r>
        <w:rPr>
          <w:rFonts w:cs="Arial"/>
        </w:rPr>
        <w:t xml:space="preserve"> 2024</w:t>
      </w:r>
    </w:p>
    <w:p w14:paraId="580B6150" w14:textId="1280A0AA" w:rsidR="00065ACC" w:rsidRDefault="00065ACC" w:rsidP="00065ACC">
      <w:pPr>
        <w:rPr>
          <w:rFonts w:cs="Arial"/>
        </w:rPr>
      </w:pPr>
      <w:r w:rsidRPr="008B50D8">
        <w:rPr>
          <w:rFonts w:cs="Arial"/>
          <w:b/>
        </w:rPr>
        <w:t>Interviews:</w:t>
      </w:r>
      <w:r>
        <w:rPr>
          <w:rFonts w:cs="Arial"/>
        </w:rPr>
        <w:tab/>
        <w:t xml:space="preserve">w/c </w:t>
      </w:r>
      <w:r w:rsidR="006C310E">
        <w:rPr>
          <w:rFonts w:cs="Arial"/>
        </w:rPr>
        <w:t>15</w:t>
      </w:r>
      <w:r w:rsidR="006C310E" w:rsidRPr="006C310E">
        <w:rPr>
          <w:rFonts w:cs="Arial"/>
          <w:vertAlign w:val="superscript"/>
        </w:rPr>
        <w:t>th</w:t>
      </w:r>
      <w:r w:rsidR="006C310E">
        <w:rPr>
          <w:rFonts w:cs="Arial"/>
        </w:rPr>
        <w:t xml:space="preserve"> July</w:t>
      </w:r>
      <w:r>
        <w:rPr>
          <w:rFonts w:cs="Arial"/>
        </w:rPr>
        <w:t xml:space="preserve"> 2024</w:t>
      </w:r>
    </w:p>
    <w:p w14:paraId="47A12BBB" w14:textId="77777777" w:rsidR="00065ACC" w:rsidRDefault="00065ACC" w:rsidP="00065ACC">
      <w:pPr>
        <w:rPr>
          <w:rFonts w:cs="Arial"/>
        </w:rPr>
      </w:pPr>
      <w:r>
        <w:rPr>
          <w:rFonts w:cs="Arial"/>
        </w:rPr>
        <w:t xml:space="preserve"> </w:t>
      </w:r>
    </w:p>
    <w:p w14:paraId="7D19B8E8" w14:textId="77777777" w:rsidR="000D1C19" w:rsidRDefault="004B4EAE">
      <w:pPr>
        <w:pStyle w:val="Heading2"/>
      </w:pPr>
      <w:r>
        <w:t>*******</w:t>
      </w:r>
      <w:r>
        <w:rPr>
          <w:b w:val="0"/>
        </w:rPr>
        <w:t xml:space="preserve"> </w:t>
      </w:r>
    </w:p>
    <w:p w14:paraId="5ED78C13" w14:textId="77777777" w:rsidR="000D1C19" w:rsidRDefault="004B4EAE">
      <w:pPr>
        <w:spacing w:after="0" w:line="259" w:lineRule="auto"/>
        <w:ind w:left="0" w:right="0" w:firstLine="0"/>
        <w:jc w:val="left"/>
      </w:pPr>
      <w:r>
        <w:rPr>
          <w:sz w:val="24"/>
        </w:rPr>
        <w:t xml:space="preserve"> </w:t>
      </w:r>
    </w:p>
    <w:p w14:paraId="0E258F0B" w14:textId="77777777" w:rsidR="000D1C19" w:rsidRDefault="004B4EAE">
      <w:pPr>
        <w:ind w:left="-5" w:right="0"/>
      </w:pPr>
      <w:r>
        <w:t xml:space="preserve">St Claudine’s Catholic School for Girls is a highly-successful Catholic girls’ comprehensive school (ages 11-19), where behaviour is outstanding and students are educated via a rich and diverse, holistic curriculum to become confident, articulate and independent young women. </w:t>
      </w:r>
    </w:p>
    <w:p w14:paraId="51ED602D" w14:textId="77777777" w:rsidR="000D1C19" w:rsidRDefault="004B4EAE">
      <w:pPr>
        <w:spacing w:after="0" w:line="259" w:lineRule="auto"/>
        <w:ind w:left="0" w:right="0" w:firstLine="0"/>
        <w:jc w:val="left"/>
      </w:pPr>
      <w:r>
        <w:t xml:space="preserve"> </w:t>
      </w:r>
    </w:p>
    <w:p w14:paraId="1A8F8D9E" w14:textId="77777777" w:rsidR="000D1C19" w:rsidRDefault="004B4EAE">
      <w:pPr>
        <w:ind w:left="-5" w:right="0"/>
      </w:pPr>
      <w:r>
        <w:t xml:space="preserve">Learning at St Claudine’s is rooted in the Gospel values in a warm, supportive and nurturing community. Even though we are a Catholic School, it is not a requirement to be Catholic and our international community welcomes staff and students of all faiths and none.   </w:t>
      </w:r>
    </w:p>
    <w:p w14:paraId="1038B620" w14:textId="77777777" w:rsidR="000D1C19" w:rsidRDefault="004B4EAE">
      <w:pPr>
        <w:spacing w:after="0" w:line="259" w:lineRule="auto"/>
        <w:ind w:left="0" w:right="0" w:firstLine="0"/>
        <w:jc w:val="left"/>
      </w:pPr>
      <w:r>
        <w:t xml:space="preserve"> </w:t>
      </w:r>
    </w:p>
    <w:p w14:paraId="6AAFA74A" w14:textId="77777777" w:rsidR="00310949" w:rsidRDefault="00310949" w:rsidP="00310949">
      <w:pPr>
        <w:rPr>
          <w:rFonts w:eastAsia="Times New Roman"/>
        </w:rPr>
      </w:pPr>
      <w:r>
        <w:rPr>
          <w:rFonts w:eastAsia="Times New Roman"/>
        </w:rPr>
        <w:t>We require a qualified, skilled and enthusiastic teacher of English to join our happy and thriving school. Applicants must be able to demonstrate their high expectations and ambition for students' achievement and appreciate the joy of working in a school that celebrates an international, multi-cultural and multi-faith community where many languages are spoken. Our students are keen to learn and they appreciate and value their education in English Language and Literature. English is a very popular subject; English Language is taught to GCSE and Literature is taught up to A level.</w:t>
      </w:r>
    </w:p>
    <w:p w14:paraId="6FB1AE87" w14:textId="77777777" w:rsidR="0033736B" w:rsidRDefault="0033736B" w:rsidP="0033736B"/>
    <w:p w14:paraId="0E81596C" w14:textId="77777777" w:rsidR="00DB7F8A" w:rsidRDefault="00DB7F8A" w:rsidP="0033736B">
      <w:r>
        <w:t>This post is suitable for Early Career teachers as well as teachers that are more experienced</w:t>
      </w:r>
    </w:p>
    <w:p w14:paraId="135038C3" w14:textId="77777777" w:rsidR="000D1C19" w:rsidRDefault="000D1C19">
      <w:pPr>
        <w:spacing w:after="0" w:line="259" w:lineRule="auto"/>
        <w:ind w:left="0" w:right="0" w:firstLine="0"/>
        <w:jc w:val="left"/>
      </w:pPr>
    </w:p>
    <w:p w14:paraId="079E50FB" w14:textId="77777777" w:rsidR="000D1C19" w:rsidRDefault="0033736B" w:rsidP="00DB7F8A">
      <w:pPr>
        <w:ind w:left="0" w:right="0" w:firstLine="0"/>
        <w:jc w:val="left"/>
      </w:pPr>
      <w:r>
        <w:t xml:space="preserve">Further details of this post are available on our school website: </w:t>
      </w:r>
      <w:hyperlink r:id="rId5">
        <w:r w:rsidR="004B4EAE">
          <w:rPr>
            <w:color w:val="0000FF"/>
            <w:u w:val="single" w:color="0000FF"/>
          </w:rPr>
          <w:t>http://www.stclaudines.co.uk/joining</w:t>
        </w:r>
      </w:hyperlink>
      <w:hyperlink r:id="rId6"/>
      <w:hyperlink r:id="rId7">
        <w:r w:rsidR="004B4EAE">
          <w:rPr>
            <w:color w:val="0000FF"/>
            <w:u w:val="single" w:color="0000FF"/>
          </w:rPr>
          <w:t>us/vacancies/</w:t>
        </w:r>
      </w:hyperlink>
      <w:hyperlink r:id="rId8">
        <w:r w:rsidR="004B4EAE">
          <w:t xml:space="preserve"> </w:t>
        </w:r>
      </w:hyperlink>
    </w:p>
    <w:p w14:paraId="5F95733D" w14:textId="77777777" w:rsidR="00DB7F8A" w:rsidRDefault="00DB7F8A" w:rsidP="00DB7F8A">
      <w:pPr>
        <w:ind w:left="0" w:right="0" w:firstLine="0"/>
        <w:jc w:val="left"/>
      </w:pPr>
    </w:p>
    <w:p w14:paraId="30D4D930" w14:textId="1F43E5E7" w:rsidR="0033736B" w:rsidRDefault="00DB7F8A" w:rsidP="00065ACC">
      <w:pPr>
        <w:ind w:left="-5" w:right="0"/>
        <w:rPr>
          <w:b/>
        </w:rPr>
      </w:pPr>
      <w:r w:rsidRPr="00DB7F8A">
        <w:rPr>
          <w:b/>
        </w:rPr>
        <w:t>St Claudine’s is committed to the safeguarding of young people and all staff are required to undergo a full Disclosure and Barring Service (DBS) check.</w:t>
      </w:r>
    </w:p>
    <w:sectPr w:rsidR="0033736B" w:rsidSect="00DB7F8A">
      <w:pgSz w:w="11906" w:h="16838"/>
      <w:pgMar w:top="1440" w:right="1267"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19"/>
    <w:rsid w:val="00065ACC"/>
    <w:rsid w:val="000D1C19"/>
    <w:rsid w:val="002A58FD"/>
    <w:rsid w:val="002A6692"/>
    <w:rsid w:val="00310949"/>
    <w:rsid w:val="0033736B"/>
    <w:rsid w:val="004B4EAE"/>
    <w:rsid w:val="004F3D29"/>
    <w:rsid w:val="004F50C5"/>
    <w:rsid w:val="005E2E1F"/>
    <w:rsid w:val="006C310E"/>
    <w:rsid w:val="00755828"/>
    <w:rsid w:val="0080149B"/>
    <w:rsid w:val="00B97FA3"/>
    <w:rsid w:val="00CD7C27"/>
    <w:rsid w:val="00DB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86F0"/>
  <w15:docId w15:val="{1CB0A27C-A776-4528-9F7E-EEC7AB22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3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38"/>
      <w:jc w:val="center"/>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0"/>
      <w:ind w:right="6"/>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6"/>
    </w:rPr>
  </w:style>
  <w:style w:type="paragraph" w:styleId="BalloonText">
    <w:name w:val="Balloon Text"/>
    <w:basedOn w:val="Normal"/>
    <w:link w:val="BalloonTextChar"/>
    <w:uiPriority w:val="99"/>
    <w:semiHidden/>
    <w:unhideWhenUsed/>
    <w:rsid w:val="00CD7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2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125">
      <w:bodyDiv w:val="1"/>
      <w:marLeft w:val="0"/>
      <w:marRight w:val="0"/>
      <w:marTop w:val="0"/>
      <w:marBottom w:val="0"/>
      <w:divBdr>
        <w:top w:val="none" w:sz="0" w:space="0" w:color="auto"/>
        <w:left w:val="none" w:sz="0" w:space="0" w:color="auto"/>
        <w:bottom w:val="none" w:sz="0" w:space="0" w:color="auto"/>
        <w:right w:val="none" w:sz="0" w:space="0" w:color="auto"/>
      </w:divBdr>
    </w:div>
    <w:div w:id="592737177">
      <w:bodyDiv w:val="1"/>
      <w:marLeft w:val="0"/>
      <w:marRight w:val="0"/>
      <w:marTop w:val="0"/>
      <w:marBottom w:val="0"/>
      <w:divBdr>
        <w:top w:val="none" w:sz="0" w:space="0" w:color="auto"/>
        <w:left w:val="none" w:sz="0" w:space="0" w:color="auto"/>
        <w:bottom w:val="none" w:sz="0" w:space="0" w:color="auto"/>
        <w:right w:val="none" w:sz="0" w:space="0" w:color="auto"/>
      </w:divBdr>
    </w:div>
    <w:div w:id="138618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claudines.co.uk/joining-us/vacancies/" TargetMode="External"/><Relationship Id="rId3" Type="http://schemas.openxmlformats.org/officeDocument/2006/relationships/webSettings" Target="webSettings.xml"/><Relationship Id="rId7" Type="http://schemas.openxmlformats.org/officeDocument/2006/relationships/hyperlink" Target="http://www.stclaudines.co.uk/joining-us/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laudines.co.uk/joining-us/vacancies/" TargetMode="External"/><Relationship Id="rId5" Type="http://schemas.openxmlformats.org/officeDocument/2006/relationships/hyperlink" Target="http://www.stclaudines.co.uk/joining-us/vacancie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Knox</dc:creator>
  <cp:keywords/>
  <cp:lastModifiedBy>St Claudine's Recruitment</cp:lastModifiedBy>
  <cp:revision>5</cp:revision>
  <cp:lastPrinted>2023-03-24T15:11:00Z</cp:lastPrinted>
  <dcterms:created xsi:type="dcterms:W3CDTF">2024-05-07T13:05:00Z</dcterms:created>
  <dcterms:modified xsi:type="dcterms:W3CDTF">2024-07-01T07:54:00Z</dcterms:modified>
</cp:coreProperties>
</file>