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BA4BD4" w14:textId="72DBF6CA" w:rsidR="00BC4EC9" w:rsidRPr="00540457" w:rsidRDefault="00EE6C10" w:rsidP="00EE6C10">
      <w:pPr>
        <w:tabs>
          <w:tab w:val="left" w:pos="7740"/>
        </w:tabs>
        <w:spacing w:after="0" w:line="240" w:lineRule="auto"/>
        <w:ind w:right="75"/>
        <w:rPr>
          <w:rFonts w:ascii="Arial" w:eastAsia="Century Gothic" w:hAnsi="Arial" w:cs="Arial"/>
          <w:bCs/>
          <w:color w:val="000000" w:themeColor="text1"/>
          <w:sz w:val="24"/>
        </w:rPr>
      </w:pPr>
      <w:r w:rsidRPr="00540457">
        <w:rPr>
          <w:rFonts w:ascii="Arial" w:hAnsi="Arial" w:cs="Arial"/>
          <w:noProof/>
        </w:rPr>
        <w:drawing>
          <wp:anchor distT="0" distB="0" distL="114300" distR="114300" simplePos="0" relativeHeight="251658240" behindDoc="1" locked="0" layoutInCell="1" allowOverlap="1" wp14:anchorId="6C1FFBD6" wp14:editId="45FEB9C4">
            <wp:simplePos x="0" y="0"/>
            <wp:positionH relativeFrom="margin">
              <wp:align>right</wp:align>
            </wp:positionH>
            <wp:positionV relativeFrom="paragraph">
              <wp:posOffset>-670560</wp:posOffset>
            </wp:positionV>
            <wp:extent cx="1483360" cy="1571625"/>
            <wp:effectExtent l="0" t="0" r="2540" b="9525"/>
            <wp:wrapNone/>
            <wp:docPr id="725088779" name="Picture 725088779"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5088779" name="Picture 725088779" descr="Icon&#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83360" cy="1571625"/>
                    </a:xfrm>
                    <a:prstGeom prst="rect">
                      <a:avLst/>
                    </a:prstGeom>
                  </pic:spPr>
                </pic:pic>
              </a:graphicData>
            </a:graphic>
            <wp14:sizeRelH relativeFrom="page">
              <wp14:pctWidth>0</wp14:pctWidth>
            </wp14:sizeRelH>
            <wp14:sizeRelV relativeFrom="page">
              <wp14:pctHeight>0</wp14:pctHeight>
            </wp14:sizeRelV>
          </wp:anchor>
        </w:drawing>
      </w:r>
      <w:r w:rsidR="00BC4EC9" w:rsidRPr="00540457">
        <w:rPr>
          <w:rFonts w:ascii="Arial" w:eastAsia="Century Gothic" w:hAnsi="Arial" w:cs="Arial"/>
          <w:bCs/>
          <w:color w:val="0070C0"/>
          <w:sz w:val="36"/>
          <w:szCs w:val="32"/>
          <w:lang w:val="en-US"/>
        </w:rPr>
        <w:t>T.E.A.M EDUCATION TRUST</w:t>
      </w:r>
      <w:r w:rsidR="00BC4EC9" w:rsidRPr="00540457">
        <w:rPr>
          <w:rFonts w:ascii="Arial" w:eastAsia="Century Gothic" w:hAnsi="Arial" w:cs="Arial"/>
          <w:bCs/>
          <w:color w:val="0070C0"/>
          <w:sz w:val="24"/>
        </w:rPr>
        <w:t xml:space="preserve"> </w:t>
      </w:r>
    </w:p>
    <w:p w14:paraId="3AFBDCA8" w14:textId="4CC8BB08" w:rsidR="00BC4EC9" w:rsidRPr="00540457" w:rsidRDefault="00E36812" w:rsidP="00EE6C10">
      <w:pPr>
        <w:tabs>
          <w:tab w:val="left" w:pos="7740"/>
        </w:tabs>
        <w:spacing w:after="0" w:line="240" w:lineRule="auto"/>
        <w:ind w:right="75"/>
        <w:jc w:val="both"/>
        <w:rPr>
          <w:rFonts w:ascii="Arial" w:eastAsia="Century Gothic" w:hAnsi="Arial" w:cs="Arial"/>
          <w:bCs/>
          <w:color w:val="0070C0"/>
          <w:sz w:val="36"/>
          <w:szCs w:val="32"/>
          <w:lang w:val="en-US"/>
        </w:rPr>
      </w:pPr>
      <w:r>
        <w:rPr>
          <w:rFonts w:ascii="Arial" w:eastAsia="Century Gothic" w:hAnsi="Arial" w:cs="Arial"/>
          <w:bCs/>
          <w:color w:val="0070C0"/>
          <w:sz w:val="36"/>
          <w:szCs w:val="32"/>
          <w:lang w:val="en-US"/>
        </w:rPr>
        <w:t>Willow Park School</w:t>
      </w:r>
    </w:p>
    <w:p w14:paraId="72BA06FF" w14:textId="77777777" w:rsidR="00EE6C10" w:rsidRPr="00540457" w:rsidRDefault="00EE6C10" w:rsidP="00EE6C10">
      <w:pPr>
        <w:tabs>
          <w:tab w:val="left" w:pos="7740"/>
        </w:tabs>
        <w:spacing w:after="0" w:line="240" w:lineRule="auto"/>
        <w:ind w:right="75"/>
        <w:jc w:val="both"/>
        <w:rPr>
          <w:rFonts w:ascii="Arial" w:eastAsia="Century Gothic" w:hAnsi="Arial" w:cs="Arial"/>
          <w:b/>
          <w:bCs/>
          <w:color w:val="0070C0"/>
          <w:sz w:val="32"/>
          <w:szCs w:val="32"/>
          <w:lang w:val="en-US"/>
        </w:rPr>
      </w:pPr>
    </w:p>
    <w:p w14:paraId="6FB0F22A" w14:textId="6F3EFA01" w:rsidR="00BC3050" w:rsidRPr="00E36812" w:rsidRDefault="00BC4EC9" w:rsidP="00EE6C10">
      <w:pPr>
        <w:tabs>
          <w:tab w:val="left" w:pos="7740"/>
        </w:tabs>
        <w:spacing w:after="0" w:line="240" w:lineRule="auto"/>
        <w:ind w:right="75"/>
        <w:jc w:val="both"/>
        <w:rPr>
          <w:rFonts w:ascii="Arial" w:eastAsia="Century Gothic" w:hAnsi="Arial" w:cs="Arial"/>
          <w:b/>
          <w:bCs/>
          <w:color w:val="0070C0"/>
          <w:sz w:val="32"/>
          <w:szCs w:val="32"/>
          <w:lang w:val="en-US"/>
        </w:rPr>
      </w:pPr>
      <w:r w:rsidRPr="7F1BDBBA">
        <w:rPr>
          <w:rFonts w:ascii="Arial" w:eastAsia="Century Gothic" w:hAnsi="Arial" w:cs="Arial"/>
          <w:b/>
          <w:bCs/>
          <w:color w:val="0070C0"/>
          <w:sz w:val="32"/>
          <w:szCs w:val="32"/>
          <w:lang w:val="en-US"/>
        </w:rPr>
        <w:t xml:space="preserve">JOB DESCRIPTION: </w:t>
      </w:r>
      <w:r w:rsidR="003766D9" w:rsidRPr="00E36812">
        <w:rPr>
          <w:rFonts w:ascii="Arial" w:eastAsia="Century Gothic" w:hAnsi="Arial" w:cs="Arial"/>
          <w:b/>
          <w:bCs/>
          <w:color w:val="0070C0"/>
          <w:sz w:val="32"/>
          <w:szCs w:val="32"/>
          <w:lang w:val="en-US"/>
        </w:rPr>
        <w:t>Class Teacher</w:t>
      </w:r>
      <w:r w:rsidR="12F13822" w:rsidRPr="00E36812">
        <w:rPr>
          <w:rFonts w:ascii="Arial" w:eastAsia="Century Gothic" w:hAnsi="Arial" w:cs="Arial"/>
          <w:b/>
          <w:bCs/>
          <w:color w:val="0070C0"/>
          <w:sz w:val="32"/>
          <w:szCs w:val="32"/>
          <w:lang w:val="en-US"/>
        </w:rPr>
        <w:t xml:space="preserve"> </w:t>
      </w:r>
      <w:r w:rsidR="55611918" w:rsidRPr="00E36812">
        <w:rPr>
          <w:rFonts w:ascii="Arial" w:eastAsia="Century Gothic" w:hAnsi="Arial" w:cs="Arial"/>
          <w:b/>
          <w:bCs/>
          <w:color w:val="0070C0"/>
          <w:sz w:val="32"/>
          <w:szCs w:val="32"/>
          <w:lang w:val="en-US"/>
        </w:rPr>
        <w:t>KS</w:t>
      </w:r>
      <w:r w:rsidR="002E4024" w:rsidRPr="00E36812">
        <w:rPr>
          <w:rFonts w:ascii="Arial" w:eastAsia="Century Gothic" w:hAnsi="Arial" w:cs="Arial"/>
          <w:b/>
          <w:bCs/>
          <w:color w:val="0070C0"/>
          <w:sz w:val="32"/>
          <w:szCs w:val="32"/>
          <w:lang w:val="en-US"/>
        </w:rPr>
        <w:t>3</w:t>
      </w:r>
    </w:p>
    <w:p w14:paraId="327725F2" w14:textId="77777777" w:rsidR="00EE6C10" w:rsidRPr="00E36812" w:rsidRDefault="00EE6C10" w:rsidP="00EE6C10">
      <w:pPr>
        <w:tabs>
          <w:tab w:val="left" w:pos="1985"/>
        </w:tabs>
        <w:spacing w:after="0" w:line="240" w:lineRule="auto"/>
        <w:rPr>
          <w:rFonts w:ascii="Arial" w:eastAsia="Century Gothic" w:hAnsi="Arial" w:cs="Arial"/>
          <w:b/>
          <w:bCs/>
          <w:color w:val="0070C0"/>
          <w:sz w:val="24"/>
          <w:szCs w:val="32"/>
        </w:rPr>
      </w:pPr>
    </w:p>
    <w:p w14:paraId="18833CE8" w14:textId="6C64F843" w:rsidR="00BC4EC9" w:rsidRPr="00540457" w:rsidRDefault="00BC4EC9" w:rsidP="00EE6C10">
      <w:pPr>
        <w:tabs>
          <w:tab w:val="left" w:pos="1985"/>
        </w:tabs>
        <w:spacing w:after="0" w:line="240" w:lineRule="auto"/>
        <w:rPr>
          <w:rFonts w:ascii="Arial" w:eastAsia="Century Gothic" w:hAnsi="Arial" w:cs="Arial"/>
          <w:sz w:val="24"/>
          <w:szCs w:val="32"/>
        </w:rPr>
      </w:pPr>
      <w:r w:rsidRPr="00540457">
        <w:rPr>
          <w:rFonts w:ascii="Arial" w:eastAsia="Century Gothic" w:hAnsi="Arial" w:cs="Arial"/>
          <w:b/>
          <w:bCs/>
          <w:sz w:val="24"/>
          <w:szCs w:val="32"/>
        </w:rPr>
        <w:t xml:space="preserve">Contract:  </w:t>
      </w:r>
      <w:r w:rsidRPr="00540457">
        <w:rPr>
          <w:rFonts w:ascii="Arial" w:eastAsia="Century Gothic" w:hAnsi="Arial" w:cs="Arial"/>
          <w:b/>
          <w:bCs/>
          <w:sz w:val="24"/>
          <w:szCs w:val="32"/>
        </w:rPr>
        <w:tab/>
      </w:r>
      <w:r w:rsidR="003766D9" w:rsidRPr="00540457">
        <w:rPr>
          <w:rFonts w:ascii="Arial" w:eastAsia="Century Gothic" w:hAnsi="Arial" w:cs="Arial"/>
          <w:b/>
          <w:bCs/>
          <w:sz w:val="24"/>
          <w:szCs w:val="32"/>
        </w:rPr>
        <w:t>Full-time,</w:t>
      </w:r>
      <w:r w:rsidR="00DE39AA">
        <w:rPr>
          <w:rFonts w:ascii="Arial" w:eastAsia="Century Gothic" w:hAnsi="Arial" w:cs="Arial"/>
          <w:b/>
          <w:bCs/>
          <w:sz w:val="24"/>
          <w:szCs w:val="32"/>
        </w:rPr>
        <w:t xml:space="preserve"> </w:t>
      </w:r>
      <w:bookmarkStart w:id="0" w:name="_Hlk193467182"/>
      <w:r w:rsidR="00DE39AA">
        <w:rPr>
          <w:rFonts w:ascii="Arial" w:eastAsia="Century Gothic" w:hAnsi="Arial" w:cs="Arial"/>
          <w:b/>
          <w:bCs/>
          <w:sz w:val="24"/>
          <w:szCs w:val="32"/>
        </w:rPr>
        <w:t xml:space="preserve">MAT Leave </w:t>
      </w:r>
      <w:proofErr w:type="gramStart"/>
      <w:r w:rsidR="00DE39AA">
        <w:rPr>
          <w:rFonts w:ascii="Arial" w:eastAsia="Century Gothic" w:hAnsi="Arial" w:cs="Arial"/>
          <w:b/>
          <w:bCs/>
          <w:sz w:val="24"/>
          <w:szCs w:val="32"/>
        </w:rPr>
        <w:t xml:space="preserve">cover, </w:t>
      </w:r>
      <w:r w:rsidR="003766D9" w:rsidRPr="00540457">
        <w:rPr>
          <w:rFonts w:ascii="Arial" w:eastAsia="Century Gothic" w:hAnsi="Arial" w:cs="Arial"/>
          <w:b/>
          <w:bCs/>
          <w:sz w:val="24"/>
          <w:szCs w:val="32"/>
        </w:rPr>
        <w:t xml:space="preserve"> </w:t>
      </w:r>
      <w:r w:rsidR="00DE39AA">
        <w:rPr>
          <w:rFonts w:ascii="Arial" w:eastAsia="Century Gothic" w:hAnsi="Arial" w:cs="Arial"/>
          <w:b/>
          <w:bCs/>
          <w:sz w:val="24"/>
          <w:szCs w:val="32"/>
        </w:rPr>
        <w:t>Fixed</w:t>
      </w:r>
      <w:proofErr w:type="gramEnd"/>
      <w:r w:rsidR="00DE39AA">
        <w:rPr>
          <w:rFonts w:ascii="Arial" w:eastAsia="Century Gothic" w:hAnsi="Arial" w:cs="Arial"/>
          <w:b/>
          <w:bCs/>
          <w:sz w:val="24"/>
          <w:szCs w:val="32"/>
        </w:rPr>
        <w:t xml:space="preserve"> Term until June 2026</w:t>
      </w:r>
      <w:bookmarkEnd w:id="0"/>
    </w:p>
    <w:p w14:paraId="61882618" w14:textId="36945F90" w:rsidR="00F137D1" w:rsidRPr="00540457" w:rsidRDefault="00BC4EC9" w:rsidP="7F1BDBBA">
      <w:pPr>
        <w:tabs>
          <w:tab w:val="left" w:pos="1985"/>
        </w:tabs>
        <w:spacing w:after="0" w:line="240" w:lineRule="auto"/>
        <w:ind w:left="1560" w:hanging="1560"/>
        <w:rPr>
          <w:rFonts w:ascii="Arial" w:eastAsia="Calibri" w:hAnsi="Arial" w:cs="Arial"/>
          <w:color w:val="FF0000"/>
        </w:rPr>
      </w:pPr>
      <w:r w:rsidRPr="7F1BDBBA">
        <w:rPr>
          <w:rFonts w:ascii="Arial" w:eastAsia="Century Gothic" w:hAnsi="Arial" w:cs="Arial"/>
          <w:b/>
          <w:bCs/>
          <w:sz w:val="24"/>
          <w:szCs w:val="24"/>
        </w:rPr>
        <w:t>Pay Scale</w:t>
      </w:r>
      <w:r w:rsidRPr="7F1BDBBA">
        <w:rPr>
          <w:rFonts w:ascii="Arial" w:eastAsia="Century Gothic" w:hAnsi="Arial" w:cs="Arial"/>
          <w:sz w:val="24"/>
          <w:szCs w:val="24"/>
        </w:rPr>
        <w:t>:</w:t>
      </w:r>
      <w:r>
        <w:tab/>
      </w:r>
      <w:r>
        <w:tab/>
      </w:r>
      <w:r w:rsidR="00F137D1" w:rsidRPr="7F1BDBBA">
        <w:rPr>
          <w:rFonts w:ascii="Arial" w:eastAsia="Century Gothic" w:hAnsi="Arial" w:cs="Arial"/>
          <w:b/>
          <w:bCs/>
          <w:sz w:val="24"/>
          <w:szCs w:val="24"/>
        </w:rPr>
        <w:t>MPS</w:t>
      </w:r>
      <w:r w:rsidR="00540457" w:rsidRPr="7F1BDBBA">
        <w:rPr>
          <w:rFonts w:ascii="Arial" w:eastAsia="Century Gothic" w:hAnsi="Arial" w:cs="Arial"/>
          <w:b/>
          <w:bCs/>
          <w:sz w:val="24"/>
          <w:szCs w:val="24"/>
        </w:rPr>
        <w:t xml:space="preserve"> </w:t>
      </w:r>
      <w:r w:rsidR="002E4024">
        <w:rPr>
          <w:rFonts w:ascii="Arial" w:eastAsia="Century Gothic" w:hAnsi="Arial" w:cs="Arial"/>
          <w:b/>
          <w:bCs/>
          <w:sz w:val="24"/>
          <w:szCs w:val="24"/>
        </w:rPr>
        <w:t>1</w:t>
      </w:r>
      <w:r w:rsidR="35BAC7EF" w:rsidRPr="7F1BDBBA">
        <w:rPr>
          <w:rFonts w:ascii="Arial" w:eastAsia="Century Gothic" w:hAnsi="Arial" w:cs="Arial"/>
          <w:b/>
          <w:bCs/>
          <w:sz w:val="24"/>
          <w:szCs w:val="24"/>
        </w:rPr>
        <w:t xml:space="preserve"> – MPS </w:t>
      </w:r>
      <w:r w:rsidR="00540457" w:rsidRPr="7F1BDBBA">
        <w:rPr>
          <w:rFonts w:ascii="Arial" w:eastAsia="Century Gothic" w:hAnsi="Arial" w:cs="Arial"/>
          <w:b/>
          <w:bCs/>
          <w:sz w:val="24"/>
          <w:szCs w:val="24"/>
        </w:rPr>
        <w:t>6</w:t>
      </w:r>
      <w:r w:rsidR="35BAC7EF" w:rsidRPr="7F1BDBBA">
        <w:rPr>
          <w:rFonts w:ascii="Arial" w:eastAsia="Century Gothic" w:hAnsi="Arial" w:cs="Arial"/>
          <w:b/>
          <w:bCs/>
          <w:sz w:val="24"/>
          <w:szCs w:val="24"/>
        </w:rPr>
        <w:t xml:space="preserve"> plus </w:t>
      </w:r>
      <w:r w:rsidR="00F137D1" w:rsidRPr="7F1BDBBA">
        <w:rPr>
          <w:rFonts w:ascii="Arial" w:eastAsia="Century Gothic" w:hAnsi="Arial" w:cs="Arial"/>
          <w:b/>
          <w:bCs/>
          <w:sz w:val="24"/>
          <w:szCs w:val="24"/>
        </w:rPr>
        <w:t>1 SEN Point</w:t>
      </w:r>
      <w:r w:rsidR="5288645C" w:rsidRPr="7F1BDBBA">
        <w:rPr>
          <w:rFonts w:ascii="Arial" w:eastAsia="Century Gothic" w:hAnsi="Arial" w:cs="Arial"/>
          <w:b/>
          <w:bCs/>
          <w:sz w:val="24"/>
          <w:szCs w:val="24"/>
        </w:rPr>
        <w:t xml:space="preserve"> </w:t>
      </w:r>
    </w:p>
    <w:p w14:paraId="6C6B4687" w14:textId="49A393F2" w:rsidR="00BC4EC9" w:rsidRPr="00540457" w:rsidRDefault="00BC4EC9" w:rsidP="00F137D1">
      <w:pPr>
        <w:tabs>
          <w:tab w:val="left" w:pos="1985"/>
        </w:tabs>
        <w:spacing w:after="0" w:line="240" w:lineRule="auto"/>
        <w:ind w:left="1560" w:hanging="1560"/>
        <w:rPr>
          <w:rFonts w:ascii="Arial" w:eastAsia="Century Gothic" w:hAnsi="Arial" w:cs="Arial"/>
          <w:b/>
          <w:bCs/>
          <w:sz w:val="24"/>
          <w:szCs w:val="32"/>
          <w:lang w:val="en-US"/>
        </w:rPr>
      </w:pPr>
      <w:r w:rsidRPr="00540457">
        <w:rPr>
          <w:rFonts w:ascii="Arial" w:eastAsia="Century Gothic" w:hAnsi="Arial" w:cs="Arial"/>
          <w:b/>
          <w:bCs/>
          <w:sz w:val="24"/>
          <w:szCs w:val="32"/>
          <w:lang w:val="en-US"/>
        </w:rPr>
        <w:t>Responsible to:</w:t>
      </w:r>
      <w:r w:rsidR="00F137D1" w:rsidRPr="00540457">
        <w:rPr>
          <w:rFonts w:ascii="Arial" w:eastAsia="Century Gothic" w:hAnsi="Arial" w:cs="Arial"/>
          <w:b/>
          <w:bCs/>
          <w:sz w:val="24"/>
          <w:szCs w:val="32"/>
          <w:lang w:val="en-US"/>
        </w:rPr>
        <w:tab/>
      </w:r>
      <w:r w:rsidRPr="00540457">
        <w:rPr>
          <w:rFonts w:ascii="Arial" w:eastAsia="Century Gothic" w:hAnsi="Arial" w:cs="Arial"/>
          <w:b/>
          <w:bCs/>
          <w:sz w:val="24"/>
          <w:szCs w:val="32"/>
          <w:lang w:val="en-US"/>
        </w:rPr>
        <w:t>Principal</w:t>
      </w:r>
    </w:p>
    <w:p w14:paraId="6AF86D54" w14:textId="608A2224" w:rsidR="55FBC4B9" w:rsidRPr="00540457" w:rsidRDefault="55FBC4B9" w:rsidP="00EE6C10">
      <w:pPr>
        <w:spacing w:after="0" w:line="240" w:lineRule="auto"/>
        <w:jc w:val="both"/>
        <w:rPr>
          <w:rFonts w:ascii="Arial" w:eastAsia="Arial" w:hAnsi="Arial" w:cs="Arial"/>
          <w:b/>
          <w:bCs/>
          <w:color w:val="000000" w:themeColor="text1"/>
          <w:sz w:val="24"/>
          <w:szCs w:val="24"/>
          <w:lang w:val="en-US"/>
        </w:rPr>
      </w:pPr>
    </w:p>
    <w:p w14:paraId="73707667" w14:textId="77777777" w:rsidR="00701121" w:rsidRPr="00540457" w:rsidRDefault="00701121" w:rsidP="2EC9C2CB">
      <w:pPr>
        <w:pStyle w:val="paragraph"/>
        <w:spacing w:before="0" w:beforeAutospacing="0" w:after="0" w:afterAutospacing="0"/>
        <w:jc w:val="both"/>
        <w:textAlignment w:val="baseline"/>
        <w:rPr>
          <w:rFonts w:ascii="Arial" w:hAnsi="Arial" w:cs="Arial"/>
          <w:sz w:val="18"/>
          <w:szCs w:val="18"/>
        </w:rPr>
      </w:pPr>
      <w:r w:rsidRPr="00540457">
        <w:rPr>
          <w:rStyle w:val="normaltextrun"/>
          <w:rFonts w:ascii="Arial" w:hAnsi="Arial" w:cs="Arial"/>
          <w:color w:val="0070C0"/>
          <w:sz w:val="22"/>
          <w:szCs w:val="22"/>
          <w:lang w:val="en-US"/>
        </w:rPr>
        <w:t xml:space="preserve">The appointment is subject to the current conditions of employment for teachers contained in the current School Teachers’ Pay and Conditions Document, the 1998 School Standards and Framework Act, the required standards for Qualified Teacher Status as appears in the Teachers’ Standards Framework (2012) and any other current applicable legislation. The post holder will </w:t>
      </w:r>
      <w:bookmarkStart w:id="1" w:name="_Int_gK74SQEt"/>
      <w:r w:rsidRPr="00540457">
        <w:rPr>
          <w:rStyle w:val="normaltextrun"/>
          <w:rFonts w:ascii="Arial" w:hAnsi="Arial" w:cs="Arial"/>
          <w:color w:val="0070C0"/>
          <w:sz w:val="22"/>
          <w:szCs w:val="22"/>
          <w:lang w:val="en-US"/>
        </w:rPr>
        <w:t>comply with</w:t>
      </w:r>
      <w:bookmarkEnd w:id="1"/>
      <w:r w:rsidRPr="00540457">
        <w:rPr>
          <w:rStyle w:val="normaltextrun"/>
          <w:rFonts w:ascii="Arial" w:hAnsi="Arial" w:cs="Arial"/>
          <w:color w:val="0070C0"/>
          <w:sz w:val="22"/>
          <w:szCs w:val="22"/>
          <w:lang w:val="en-US"/>
        </w:rPr>
        <w:t xml:space="preserve"> Health and Safety requirements and specifically will take reasonable care of him/herself and other persons who may be affected by his/her acts or omissions at work (Health and Safety at Work Act 1974), and other relevant employment legislation and school policies.  </w:t>
      </w:r>
      <w:r w:rsidRPr="00540457">
        <w:rPr>
          <w:rStyle w:val="eop"/>
          <w:rFonts w:ascii="Arial" w:hAnsi="Arial" w:cs="Arial"/>
          <w:color w:val="0070C0"/>
          <w:sz w:val="22"/>
          <w:szCs w:val="22"/>
        </w:rPr>
        <w:t> </w:t>
      </w:r>
    </w:p>
    <w:p w14:paraId="2FD900B7" w14:textId="77777777" w:rsidR="00701121" w:rsidRPr="00540457" w:rsidRDefault="00701121" w:rsidP="00701121">
      <w:pPr>
        <w:pStyle w:val="paragraph"/>
        <w:spacing w:before="0" w:beforeAutospacing="0" w:after="0" w:afterAutospacing="0"/>
        <w:jc w:val="both"/>
        <w:textAlignment w:val="baseline"/>
        <w:rPr>
          <w:rStyle w:val="normaltextrun"/>
          <w:rFonts w:ascii="Arial" w:hAnsi="Arial" w:cs="Arial"/>
          <w:color w:val="0070C0"/>
          <w:sz w:val="22"/>
          <w:szCs w:val="22"/>
          <w:lang w:val="en-US"/>
        </w:rPr>
      </w:pPr>
    </w:p>
    <w:p w14:paraId="3C7B418F" w14:textId="1E5EA47D" w:rsidR="00701121" w:rsidRPr="00540457" w:rsidRDefault="00701121" w:rsidP="00701121">
      <w:pPr>
        <w:pStyle w:val="paragraph"/>
        <w:spacing w:before="0" w:beforeAutospacing="0" w:after="0" w:afterAutospacing="0"/>
        <w:jc w:val="both"/>
        <w:textAlignment w:val="baseline"/>
        <w:rPr>
          <w:rFonts w:ascii="Arial" w:hAnsi="Arial" w:cs="Arial"/>
          <w:sz w:val="18"/>
          <w:szCs w:val="18"/>
        </w:rPr>
      </w:pPr>
      <w:r w:rsidRPr="00540457">
        <w:rPr>
          <w:rStyle w:val="normaltextrun"/>
          <w:rFonts w:ascii="Arial" w:hAnsi="Arial" w:cs="Arial"/>
          <w:color w:val="0070C0"/>
          <w:sz w:val="22"/>
          <w:szCs w:val="22"/>
          <w:lang w:val="en-US"/>
        </w:rPr>
        <w:t>The School and TEAM Education Trust reserves the right to amend the job description at any time after consultation with the post holder.</w:t>
      </w:r>
    </w:p>
    <w:p w14:paraId="2E4CB910" w14:textId="77777777" w:rsidR="00701121" w:rsidRPr="00540457" w:rsidRDefault="00701121" w:rsidP="00EE6C10">
      <w:pPr>
        <w:spacing w:after="0" w:line="240" w:lineRule="auto"/>
        <w:jc w:val="both"/>
        <w:rPr>
          <w:rFonts w:ascii="Arial" w:eastAsia="Arial" w:hAnsi="Arial" w:cs="Arial"/>
          <w:b/>
          <w:bCs/>
          <w:color w:val="000000" w:themeColor="text1"/>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BC4EC9" w:rsidRPr="00540457" w14:paraId="3652CBA2" w14:textId="77777777" w:rsidTr="00B70665">
        <w:trPr>
          <w:trHeight w:val="397"/>
        </w:trPr>
        <w:tc>
          <w:tcPr>
            <w:tcW w:w="9735" w:type="dxa"/>
            <w:shd w:val="clear" w:color="auto" w:fill="1E8BCD"/>
            <w:vAlign w:val="center"/>
          </w:tcPr>
          <w:p w14:paraId="3F763EC4" w14:textId="77777777" w:rsidR="00BC4EC9" w:rsidRPr="00540457" w:rsidRDefault="00BC4EC9" w:rsidP="00EE6C10">
            <w:pPr>
              <w:rPr>
                <w:rFonts w:ascii="Arial" w:eastAsia="Arial" w:hAnsi="Arial" w:cs="Arial"/>
                <w:b/>
                <w:bCs/>
                <w:color w:val="FFFFFF" w:themeColor="background1"/>
                <w:sz w:val="24"/>
                <w:szCs w:val="24"/>
              </w:rPr>
            </w:pPr>
            <w:r w:rsidRPr="00540457">
              <w:rPr>
                <w:rFonts w:ascii="Arial" w:eastAsia="Arial" w:hAnsi="Arial" w:cs="Arial"/>
                <w:bCs/>
                <w:color w:val="0070C0"/>
                <w:lang w:val="en-US"/>
              </w:rPr>
              <w:t xml:space="preserve"> </w:t>
            </w:r>
            <w:r w:rsidRPr="00540457">
              <w:rPr>
                <w:rFonts w:ascii="Arial" w:eastAsia="Arial" w:hAnsi="Arial" w:cs="Arial"/>
                <w:b/>
                <w:bCs/>
                <w:color w:val="FFFFFF" w:themeColor="background1"/>
                <w:sz w:val="24"/>
                <w:szCs w:val="24"/>
              </w:rPr>
              <w:t>Key Responsibilities</w:t>
            </w:r>
          </w:p>
        </w:tc>
      </w:tr>
    </w:tbl>
    <w:p w14:paraId="26BEED17" w14:textId="1656DF3B" w:rsidR="55FBC4B9" w:rsidRDefault="55FBC4B9" w:rsidP="00EE6C10">
      <w:pPr>
        <w:spacing w:after="0" w:line="240" w:lineRule="auto"/>
        <w:jc w:val="both"/>
        <w:rPr>
          <w:rFonts w:ascii="Arial" w:eastAsia="Arial" w:hAnsi="Arial" w:cs="Arial"/>
          <w:color w:val="000000" w:themeColor="text1"/>
        </w:rPr>
      </w:pPr>
    </w:p>
    <w:p w14:paraId="1DBE8E5C" w14:textId="77777777" w:rsidR="00753210" w:rsidRPr="00540457" w:rsidRDefault="00753210" w:rsidP="00EE6C10">
      <w:pPr>
        <w:spacing w:after="0" w:line="240" w:lineRule="auto"/>
        <w:jc w:val="both"/>
        <w:rPr>
          <w:rFonts w:ascii="Arial" w:eastAsia="Arial" w:hAnsi="Arial" w:cs="Arial"/>
          <w:color w:val="000000" w:themeColor="text1"/>
        </w:rPr>
      </w:pPr>
    </w:p>
    <w:p w14:paraId="7A2AB798" w14:textId="4E7411FE" w:rsidR="00753210" w:rsidRDefault="00753210" w:rsidP="7F1BDBBA">
      <w:pPr>
        <w:shd w:val="clear" w:color="auto" w:fill="FFFFFF" w:themeFill="background1"/>
        <w:spacing w:after="0"/>
        <w:rPr>
          <w:rFonts w:ascii="Arial" w:eastAsia="Aptos" w:hAnsi="Arial" w:cs="Arial"/>
        </w:rPr>
      </w:pPr>
      <w:r>
        <w:rPr>
          <w:rFonts w:ascii="Arial" w:eastAsia="Aptos" w:hAnsi="Arial" w:cs="Arial"/>
        </w:rPr>
        <w:t xml:space="preserve">To teach in the </w:t>
      </w:r>
      <w:r w:rsidRPr="00753210">
        <w:rPr>
          <w:rFonts w:ascii="Arial" w:eastAsia="Aptos" w:hAnsi="Arial" w:cs="Arial"/>
        </w:rPr>
        <w:t>Key Stage</w:t>
      </w:r>
      <w:r>
        <w:rPr>
          <w:rFonts w:ascii="Arial" w:eastAsia="Aptos" w:hAnsi="Arial" w:cs="Arial"/>
        </w:rPr>
        <w:t xml:space="preserve"> 3 phase of </w:t>
      </w:r>
      <w:r w:rsidRPr="00753210">
        <w:rPr>
          <w:rFonts w:ascii="Arial" w:eastAsia="Aptos" w:hAnsi="Arial" w:cs="Arial"/>
        </w:rPr>
        <w:t xml:space="preserve">an SEMH (Social, Emotional, and Mental Health) school </w:t>
      </w:r>
      <w:r>
        <w:rPr>
          <w:rFonts w:ascii="Arial" w:eastAsia="Aptos" w:hAnsi="Arial" w:cs="Arial"/>
        </w:rPr>
        <w:t xml:space="preserve">helping to </w:t>
      </w:r>
      <w:r w:rsidRPr="00753210">
        <w:rPr>
          <w:rFonts w:ascii="Arial" w:eastAsia="Aptos" w:hAnsi="Arial" w:cs="Arial"/>
        </w:rPr>
        <w:t>play a vital role in supporting the holistic development of the pupils</w:t>
      </w:r>
      <w:r>
        <w:rPr>
          <w:rFonts w:ascii="Arial" w:eastAsia="Aptos" w:hAnsi="Arial" w:cs="Arial"/>
        </w:rPr>
        <w:t xml:space="preserve"> in the class</w:t>
      </w:r>
      <w:r w:rsidRPr="00753210">
        <w:rPr>
          <w:rFonts w:ascii="Arial" w:eastAsia="Aptos" w:hAnsi="Arial" w:cs="Arial"/>
        </w:rPr>
        <w:t xml:space="preserve">. </w:t>
      </w:r>
      <w:r>
        <w:rPr>
          <w:rFonts w:ascii="Arial" w:eastAsia="Aptos" w:hAnsi="Arial" w:cs="Arial"/>
        </w:rPr>
        <w:t>R</w:t>
      </w:r>
      <w:r w:rsidRPr="00753210">
        <w:rPr>
          <w:rFonts w:ascii="Arial" w:eastAsia="Aptos" w:hAnsi="Arial" w:cs="Arial"/>
        </w:rPr>
        <w:t>esponsibilities</w:t>
      </w:r>
      <w:r>
        <w:rPr>
          <w:rFonts w:ascii="Arial" w:eastAsia="Aptos" w:hAnsi="Arial" w:cs="Arial"/>
        </w:rPr>
        <w:t xml:space="preserve"> to</w:t>
      </w:r>
      <w:r w:rsidRPr="00753210">
        <w:rPr>
          <w:rFonts w:ascii="Arial" w:eastAsia="Aptos" w:hAnsi="Arial" w:cs="Arial"/>
        </w:rPr>
        <w:t xml:space="preserve"> include planning and delivering engaging lessons across both core and non-core subjects, ensuring they are tailored to meet the diverse and often complex needs of their pupils. Teachers must be confident in adapting their teaching approaches and materials to accommodate learners working significantly below age-related expectations, providing </w:t>
      </w:r>
      <w:r>
        <w:rPr>
          <w:rFonts w:ascii="Arial" w:eastAsia="Aptos" w:hAnsi="Arial" w:cs="Arial"/>
        </w:rPr>
        <w:t>adapted</w:t>
      </w:r>
      <w:r w:rsidRPr="00753210">
        <w:rPr>
          <w:rFonts w:ascii="Arial" w:eastAsia="Aptos" w:hAnsi="Arial" w:cs="Arial"/>
        </w:rPr>
        <w:t xml:space="preserve"> instruction to support progress. Beyond academic teaching, </w:t>
      </w:r>
      <w:r>
        <w:rPr>
          <w:rFonts w:ascii="Arial" w:eastAsia="Aptos" w:hAnsi="Arial" w:cs="Arial"/>
        </w:rPr>
        <w:t xml:space="preserve">you will </w:t>
      </w:r>
      <w:r w:rsidRPr="00753210">
        <w:rPr>
          <w:rFonts w:ascii="Arial" w:eastAsia="Aptos" w:hAnsi="Arial" w:cs="Arial"/>
        </w:rPr>
        <w:t xml:space="preserve">also </w:t>
      </w:r>
      <w:r>
        <w:rPr>
          <w:rFonts w:ascii="Arial" w:eastAsia="Aptos" w:hAnsi="Arial" w:cs="Arial"/>
        </w:rPr>
        <w:t xml:space="preserve">be </w:t>
      </w:r>
      <w:r w:rsidRPr="00753210">
        <w:rPr>
          <w:rFonts w:ascii="Arial" w:eastAsia="Aptos" w:hAnsi="Arial" w:cs="Arial"/>
        </w:rPr>
        <w:t xml:space="preserve">responsible for fostering a supportive and nurturing environment that promotes the social and emotional well-being of </w:t>
      </w:r>
      <w:r>
        <w:rPr>
          <w:rFonts w:ascii="Arial" w:eastAsia="Aptos" w:hAnsi="Arial" w:cs="Arial"/>
        </w:rPr>
        <w:t xml:space="preserve">the </w:t>
      </w:r>
      <w:r w:rsidRPr="00753210">
        <w:rPr>
          <w:rFonts w:ascii="Arial" w:eastAsia="Aptos" w:hAnsi="Arial" w:cs="Arial"/>
        </w:rPr>
        <w:t>pupils</w:t>
      </w:r>
      <w:r>
        <w:rPr>
          <w:rFonts w:ascii="Arial" w:eastAsia="Aptos" w:hAnsi="Arial" w:cs="Arial"/>
        </w:rPr>
        <w:t xml:space="preserve"> in the classroom</w:t>
      </w:r>
      <w:r w:rsidRPr="00753210">
        <w:rPr>
          <w:rFonts w:ascii="Arial" w:eastAsia="Aptos" w:hAnsi="Arial" w:cs="Arial"/>
        </w:rPr>
        <w:t>, managing classroom behavio</w:t>
      </w:r>
      <w:r>
        <w:rPr>
          <w:rFonts w:ascii="Arial" w:eastAsia="Aptos" w:hAnsi="Arial" w:cs="Arial"/>
        </w:rPr>
        <w:t>u</w:t>
      </w:r>
      <w:r w:rsidRPr="00753210">
        <w:rPr>
          <w:rFonts w:ascii="Arial" w:eastAsia="Aptos" w:hAnsi="Arial" w:cs="Arial"/>
        </w:rPr>
        <w:t>r effectively, and collaborating with colleagues, families, and external professionals to develop personali</w:t>
      </w:r>
      <w:r>
        <w:rPr>
          <w:rFonts w:ascii="Arial" w:eastAsia="Aptos" w:hAnsi="Arial" w:cs="Arial"/>
        </w:rPr>
        <w:t>s</w:t>
      </w:r>
      <w:r w:rsidRPr="00753210">
        <w:rPr>
          <w:rFonts w:ascii="Arial" w:eastAsia="Aptos" w:hAnsi="Arial" w:cs="Arial"/>
        </w:rPr>
        <w:t>ed strategies that address individual needs and promote positive outcomes.</w:t>
      </w:r>
    </w:p>
    <w:p w14:paraId="4605A711" w14:textId="77777777" w:rsidR="00753210" w:rsidRDefault="00753210" w:rsidP="7F1BDBBA">
      <w:pPr>
        <w:shd w:val="clear" w:color="auto" w:fill="FFFFFF" w:themeFill="background1"/>
        <w:spacing w:after="0"/>
        <w:rPr>
          <w:rFonts w:ascii="Arial" w:eastAsia="Aptos" w:hAnsi="Arial" w:cs="Arial"/>
        </w:rPr>
      </w:pPr>
    </w:p>
    <w:p w14:paraId="765F90D3" w14:textId="77777777" w:rsidR="00753210" w:rsidRDefault="00753210" w:rsidP="7F1BDBBA">
      <w:pPr>
        <w:shd w:val="clear" w:color="auto" w:fill="FFFFFF" w:themeFill="background1"/>
        <w:spacing w:after="0"/>
        <w:rPr>
          <w:rFonts w:ascii="Arial" w:eastAsia="Aptos" w:hAnsi="Arial" w:cs="Arial"/>
        </w:rPr>
      </w:pPr>
    </w:p>
    <w:p w14:paraId="55B1D785" w14:textId="77777777" w:rsidR="00540457" w:rsidRPr="00540457" w:rsidRDefault="00540457" w:rsidP="00540457">
      <w:pPr>
        <w:shd w:val="clear" w:color="auto" w:fill="FFFFFF" w:themeFill="background1"/>
        <w:spacing w:after="0"/>
        <w:rPr>
          <w:rFonts w:ascii="Arial" w:eastAsia="Aptos" w:hAnsi="Arial" w:cs="Arial"/>
          <w:color w:val="FF0000"/>
        </w:rPr>
      </w:pPr>
    </w:p>
    <w:p w14:paraId="0B3C2829" w14:textId="6F9FB367" w:rsidR="009D315F" w:rsidRPr="00540457" w:rsidRDefault="009D315F" w:rsidP="00872663">
      <w:pPr>
        <w:pStyle w:val="4Bulletedcopyblue"/>
        <w:numPr>
          <w:ilvl w:val="0"/>
          <w:numId w:val="0"/>
        </w:numPr>
        <w:rPr>
          <w:rStyle w:val="normaltextrun"/>
          <w:color w:val="000000"/>
          <w:sz w:val="22"/>
          <w:szCs w:val="22"/>
          <w:shd w:val="clear" w:color="auto" w:fill="FFFFFF"/>
        </w:rPr>
      </w:pPr>
      <w:r w:rsidRPr="00540457">
        <w:rPr>
          <w:rStyle w:val="normaltextrun"/>
          <w:color w:val="000000"/>
          <w:sz w:val="22"/>
          <w:szCs w:val="22"/>
          <w:shd w:val="clear" w:color="auto" w:fill="FFFFFF"/>
        </w:rPr>
        <w:t>The post holder will:</w:t>
      </w:r>
    </w:p>
    <w:p w14:paraId="435E15D7" w14:textId="0AB40642" w:rsidR="00607693" w:rsidRPr="00540457" w:rsidRDefault="05995712"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eastAsia="Calibri" w:hAnsi="Arial" w:cs="Arial"/>
          <w:color w:val="000000" w:themeColor="text1"/>
        </w:rPr>
        <w:t xml:space="preserve">Be an exceptional, creative practitioner who really wants to make a difference every day to the lives of vulnerable children in an SEMH setting. </w:t>
      </w:r>
    </w:p>
    <w:p w14:paraId="02BBCC1B" w14:textId="5F78026C" w:rsidR="00607693" w:rsidRPr="00540457" w:rsidRDefault="03176808" w:rsidP="7F1BDBBA">
      <w:pPr>
        <w:pStyle w:val="ListParagraph"/>
        <w:numPr>
          <w:ilvl w:val="0"/>
          <w:numId w:val="43"/>
        </w:numPr>
        <w:tabs>
          <w:tab w:val="clear" w:pos="1077"/>
          <w:tab w:val="num" w:pos="717"/>
        </w:tabs>
        <w:spacing w:after="0" w:line="240" w:lineRule="auto"/>
        <w:ind w:left="709"/>
        <w:jc w:val="both"/>
        <w:rPr>
          <w:rFonts w:ascii="Arial" w:eastAsia="Calibri" w:hAnsi="Arial" w:cs="Arial"/>
        </w:rPr>
      </w:pPr>
      <w:r w:rsidRPr="7F1BDBBA">
        <w:rPr>
          <w:rFonts w:ascii="Arial" w:eastAsia="Calibri" w:hAnsi="Arial" w:cs="Arial"/>
        </w:rPr>
        <w:t>Experienced in teaching pupils who demonstrate challenging behaviours</w:t>
      </w:r>
    </w:p>
    <w:p w14:paraId="544A963E" w14:textId="0E488A48" w:rsidR="00965212" w:rsidRPr="00A17A3C" w:rsidRDefault="00965212"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00A17A3C">
        <w:rPr>
          <w:rFonts w:ascii="Arial" w:hAnsi="Arial" w:cs="Arial"/>
        </w:rPr>
        <w:t xml:space="preserve">Ensure effective teaching of whole classes, groups, and individuals so that teaching objectives are met, </w:t>
      </w:r>
      <w:r w:rsidR="00A17A3C" w:rsidRPr="00A17A3C">
        <w:rPr>
          <w:rFonts w:ascii="Arial" w:hAnsi="Arial" w:cs="Arial"/>
        </w:rPr>
        <w:t xml:space="preserve">whilst </w:t>
      </w:r>
      <w:r w:rsidRPr="00A17A3C">
        <w:rPr>
          <w:rFonts w:ascii="Arial" w:hAnsi="Arial" w:cs="Arial"/>
        </w:rPr>
        <w:t>working with other adults in the room to provide targeted support</w:t>
      </w:r>
      <w:r w:rsidR="00A17A3C" w:rsidRPr="00A17A3C">
        <w:rPr>
          <w:rFonts w:ascii="Arial" w:hAnsi="Arial" w:cs="Arial"/>
        </w:rPr>
        <w:t>.</w:t>
      </w:r>
    </w:p>
    <w:p w14:paraId="292ABF10"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Plan the curriculum, with colleagues and other professionals where necessary, in line with school policy, to secure high quality learning for pupils. Ensuring clear teaching </w:t>
      </w:r>
      <w:bookmarkStart w:id="2" w:name="_Int_cWa9hupd"/>
      <w:r w:rsidRPr="7F1BDBBA">
        <w:rPr>
          <w:rFonts w:ascii="Arial" w:hAnsi="Arial" w:cs="Arial"/>
          <w:color w:val="000000" w:themeColor="text1"/>
        </w:rPr>
        <w:t>objectives</w:t>
      </w:r>
      <w:bookmarkEnd w:id="2"/>
      <w:r w:rsidRPr="7F1BDBBA">
        <w:rPr>
          <w:rFonts w:ascii="Arial" w:hAnsi="Arial" w:cs="Arial"/>
          <w:color w:val="000000" w:themeColor="text1"/>
        </w:rPr>
        <w:t xml:space="preserve">, content, lesson structures and sequences </w:t>
      </w:r>
      <w:bookmarkStart w:id="3" w:name="_Int_vZy1WyAo"/>
      <w:r w:rsidRPr="7F1BDBBA">
        <w:rPr>
          <w:rFonts w:ascii="Arial" w:hAnsi="Arial" w:cs="Arial"/>
          <w:color w:val="000000" w:themeColor="text1"/>
        </w:rPr>
        <w:t>appropriate to</w:t>
      </w:r>
      <w:bookmarkEnd w:id="3"/>
      <w:r w:rsidRPr="7F1BDBBA">
        <w:rPr>
          <w:rFonts w:ascii="Arial" w:hAnsi="Arial" w:cs="Arial"/>
          <w:color w:val="000000" w:themeColor="text1"/>
        </w:rPr>
        <w:t xml:space="preserve"> the subject matter and individual needs of pupils.</w:t>
      </w:r>
    </w:p>
    <w:p w14:paraId="67F0A3EC"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Deliver the curriculum through a range of lessons designed to stimulate and motivate pupils’ learning and meet individual targets / needs as set out in the EHCP.</w:t>
      </w:r>
    </w:p>
    <w:p w14:paraId="15CD9025"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lastRenderedPageBreak/>
        <w:t xml:space="preserve">Lead, direct and supervise the class team ensuring that learning </w:t>
      </w:r>
      <w:bookmarkStart w:id="4" w:name="_Int_g18St7cg"/>
      <w:r w:rsidRPr="7F1BDBBA">
        <w:rPr>
          <w:rFonts w:ascii="Arial" w:hAnsi="Arial" w:cs="Arial"/>
          <w:color w:val="000000" w:themeColor="text1"/>
        </w:rPr>
        <w:t>objectives</w:t>
      </w:r>
      <w:bookmarkEnd w:id="4"/>
      <w:r w:rsidRPr="7F1BDBBA">
        <w:rPr>
          <w:rFonts w:ascii="Arial" w:hAnsi="Arial" w:cs="Arial"/>
          <w:color w:val="000000" w:themeColor="text1"/>
        </w:rPr>
        <w:t xml:space="preserve"> are met through effective communication and planning.</w:t>
      </w:r>
    </w:p>
    <w:p w14:paraId="0A1F9524"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Work with the class team to ensure that they are involved in the planning of class activities and are aware of the class routine.</w:t>
      </w:r>
    </w:p>
    <w:p w14:paraId="78A9344E"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Assess how well learning </w:t>
      </w:r>
      <w:bookmarkStart w:id="5" w:name="_Int_QhUkd690"/>
      <w:r w:rsidRPr="7F1BDBBA">
        <w:rPr>
          <w:rFonts w:ascii="Arial" w:hAnsi="Arial" w:cs="Arial"/>
          <w:color w:val="000000" w:themeColor="text1"/>
        </w:rPr>
        <w:t>objectives</w:t>
      </w:r>
      <w:bookmarkEnd w:id="5"/>
      <w:r w:rsidRPr="7F1BDBBA">
        <w:rPr>
          <w:rFonts w:ascii="Arial" w:hAnsi="Arial" w:cs="Arial"/>
          <w:color w:val="000000" w:themeColor="text1"/>
        </w:rPr>
        <w:t xml:space="preserve"> have been achieved and use this assessment for future teaching.</w:t>
      </w:r>
    </w:p>
    <w:p w14:paraId="0E489750"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Promote high quality learning experiences with all pupils to maximise outcomes for all pupils. </w:t>
      </w:r>
    </w:p>
    <w:p w14:paraId="11E19F06"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Working with colleagues and other professionals, assess pupils so that Education, Health and Care Plans can be appropriately updated, ensuring that each pupil receives a broad and balanced curriculum that meets their individual need and making sure that the whole class receive a balanced curriculum each week.</w:t>
      </w:r>
    </w:p>
    <w:p w14:paraId="179E5D2F"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Where </w:t>
      </w:r>
      <w:bookmarkStart w:id="6" w:name="_Int_tQHTjedt"/>
      <w:r w:rsidRPr="7F1BDBBA">
        <w:rPr>
          <w:rFonts w:ascii="Arial" w:hAnsi="Arial" w:cs="Arial"/>
          <w:color w:val="000000" w:themeColor="text1"/>
        </w:rPr>
        <w:t>appropriate work</w:t>
      </w:r>
      <w:bookmarkEnd w:id="6"/>
      <w:r w:rsidRPr="7F1BDBBA">
        <w:rPr>
          <w:rFonts w:ascii="Arial" w:hAnsi="Arial" w:cs="Arial"/>
          <w:color w:val="000000" w:themeColor="text1"/>
        </w:rPr>
        <w:t xml:space="preserve"> in collaboration with colleagues or professionals to plan, update and implement behaviour support plans and individual pupil risk assessments.</w:t>
      </w:r>
    </w:p>
    <w:p w14:paraId="316989CD"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Liaise as </w:t>
      </w:r>
      <w:bookmarkStart w:id="7" w:name="_Int_YC41UysR"/>
      <w:r w:rsidRPr="7F1BDBBA">
        <w:rPr>
          <w:rFonts w:ascii="Arial" w:hAnsi="Arial" w:cs="Arial"/>
          <w:color w:val="000000" w:themeColor="text1"/>
        </w:rPr>
        <w:t>required</w:t>
      </w:r>
      <w:bookmarkEnd w:id="7"/>
      <w:r w:rsidRPr="7F1BDBBA">
        <w:rPr>
          <w:rFonts w:ascii="Arial" w:hAnsi="Arial" w:cs="Arial"/>
          <w:color w:val="000000" w:themeColor="text1"/>
        </w:rPr>
        <w:t xml:space="preserve"> with parents/carers/families; therapists; other schools; and outside agencies as necessary and directed by school policy or the Headteacher.</w:t>
      </w:r>
    </w:p>
    <w:p w14:paraId="38D83A04"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Be familiar with all medication, making sure that it has been administered each day by the appointed person with responsibility for medication.</w:t>
      </w:r>
    </w:p>
    <w:p w14:paraId="23FEF0E2" w14:textId="5BE18FE8"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Write Risk Assessments for activities either in school or out as required by school policy</w:t>
      </w:r>
      <w:r w:rsidR="00965212">
        <w:rPr>
          <w:rFonts w:ascii="Arial" w:hAnsi="Arial" w:cs="Arial"/>
          <w:color w:val="000000" w:themeColor="text1"/>
        </w:rPr>
        <w:t>.</w:t>
      </w:r>
    </w:p>
    <w:p w14:paraId="71F63984"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Ensure that the classroom equipment provides a stimulating environment for all the pupils.</w:t>
      </w:r>
    </w:p>
    <w:p w14:paraId="0E097C8F"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 xml:space="preserve">Ensure that the classroom is tidy, defects are reported, displays are changed regularly, kept in good order and are relevant. At the end of each day the classroom is tidy to </w:t>
      </w:r>
      <w:bookmarkStart w:id="8" w:name="_Int_n5Bxr7pq"/>
      <w:r w:rsidRPr="7F1BDBBA">
        <w:rPr>
          <w:rFonts w:ascii="Arial" w:hAnsi="Arial" w:cs="Arial"/>
          <w:color w:val="000000" w:themeColor="text1"/>
        </w:rPr>
        <w:t>facilitate</w:t>
      </w:r>
      <w:bookmarkEnd w:id="8"/>
      <w:r w:rsidRPr="7F1BDBBA">
        <w:rPr>
          <w:rFonts w:ascii="Arial" w:hAnsi="Arial" w:cs="Arial"/>
          <w:color w:val="000000" w:themeColor="text1"/>
        </w:rPr>
        <w:t xml:space="preserve"> cleaning.</w:t>
      </w:r>
    </w:p>
    <w:p w14:paraId="1CFC3A51" w14:textId="77777777"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hAnsi="Arial" w:cs="Arial"/>
          <w:color w:val="000000" w:themeColor="text1"/>
          <w:u w:val="single"/>
        </w:rPr>
      </w:pPr>
      <w:r w:rsidRPr="7F1BDBBA">
        <w:rPr>
          <w:rFonts w:ascii="Arial" w:hAnsi="Arial" w:cs="Arial"/>
          <w:color w:val="000000" w:themeColor="text1"/>
        </w:rPr>
        <w:t>Ensure high quality provision and the achievement of at least good Ofsted outcomes.</w:t>
      </w:r>
    </w:p>
    <w:p w14:paraId="08FFD2A2" w14:textId="0F49FCCB" w:rsidR="00607693" w:rsidRPr="00540457" w:rsidRDefault="00607693" w:rsidP="7F1BDBBA">
      <w:pPr>
        <w:pStyle w:val="ListParagraph"/>
        <w:numPr>
          <w:ilvl w:val="0"/>
          <w:numId w:val="43"/>
        </w:numPr>
        <w:tabs>
          <w:tab w:val="clear" w:pos="1077"/>
          <w:tab w:val="num" w:pos="717"/>
        </w:tabs>
        <w:spacing w:after="0" w:line="240" w:lineRule="auto"/>
        <w:ind w:left="709"/>
        <w:jc w:val="both"/>
      </w:pPr>
      <w:r w:rsidRPr="7F1BDBBA">
        <w:rPr>
          <w:rFonts w:ascii="Arial" w:hAnsi="Arial" w:cs="Arial"/>
          <w:color w:val="000000" w:themeColor="text1"/>
        </w:rPr>
        <w:t>Work in partnership with staff and other professionals to ensure all children are ready to transition to the next stage of their education.</w:t>
      </w:r>
    </w:p>
    <w:p w14:paraId="25C50421" w14:textId="0BE6E7C6" w:rsidR="00607693" w:rsidRPr="00540457" w:rsidRDefault="00607693" w:rsidP="7F1BDBBA">
      <w:pPr>
        <w:pStyle w:val="ListParagraph"/>
        <w:numPr>
          <w:ilvl w:val="0"/>
          <w:numId w:val="43"/>
        </w:numPr>
        <w:tabs>
          <w:tab w:val="clear" w:pos="1077"/>
          <w:tab w:val="num" w:pos="717"/>
        </w:tabs>
        <w:spacing w:after="0" w:line="240" w:lineRule="auto"/>
        <w:ind w:left="709"/>
        <w:jc w:val="both"/>
        <w:rPr>
          <w:rFonts w:ascii="Arial" w:eastAsia="Arial" w:hAnsi="Arial" w:cs="Arial"/>
        </w:rPr>
      </w:pPr>
      <w:r w:rsidRPr="7F1BDBBA">
        <w:rPr>
          <w:rFonts w:ascii="Arial" w:eastAsia="Arial" w:hAnsi="Arial" w:cs="Arial"/>
        </w:rPr>
        <w:t xml:space="preserve">Attend meetings and prepare written evaluations and reports when </w:t>
      </w:r>
      <w:bookmarkStart w:id="9" w:name="_Int_THiW79MI"/>
      <w:r w:rsidRPr="7F1BDBBA">
        <w:rPr>
          <w:rFonts w:ascii="Arial" w:eastAsia="Arial" w:hAnsi="Arial" w:cs="Arial"/>
        </w:rPr>
        <w:t>required</w:t>
      </w:r>
      <w:bookmarkEnd w:id="9"/>
      <w:r w:rsidRPr="7F1BDBBA">
        <w:rPr>
          <w:rFonts w:ascii="Arial" w:eastAsia="Arial" w:hAnsi="Arial" w:cs="Arial"/>
        </w:rPr>
        <w:t xml:space="preserve"> to do so.</w:t>
      </w:r>
    </w:p>
    <w:p w14:paraId="7E754815" w14:textId="33B2FD74" w:rsidR="00540457" w:rsidRPr="00965212" w:rsidRDefault="00540457" w:rsidP="00965212">
      <w:pPr>
        <w:rPr>
          <w:rFonts w:ascii="Arial" w:hAnsi="Arial" w:cs="Arial"/>
          <w:b/>
          <w:bCs/>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rsidRPr="00540457" w14:paraId="4AA84621" w14:textId="77777777" w:rsidTr="00B70665">
        <w:trPr>
          <w:trHeight w:val="397"/>
        </w:trPr>
        <w:tc>
          <w:tcPr>
            <w:tcW w:w="9735" w:type="dxa"/>
            <w:shd w:val="clear" w:color="auto" w:fill="1E8BCD"/>
            <w:vAlign w:val="center"/>
          </w:tcPr>
          <w:p w14:paraId="7F0A5693" w14:textId="77777777" w:rsidR="00015018" w:rsidRPr="00540457" w:rsidRDefault="00015018" w:rsidP="00EE6C10">
            <w:pPr>
              <w:rPr>
                <w:rFonts w:ascii="Arial" w:eastAsia="Arial" w:hAnsi="Arial" w:cs="Arial"/>
                <w:b/>
                <w:bCs/>
                <w:color w:val="FFFFFF" w:themeColor="background1"/>
                <w:sz w:val="24"/>
                <w:szCs w:val="24"/>
              </w:rPr>
            </w:pPr>
            <w:r w:rsidRPr="00540457">
              <w:rPr>
                <w:rFonts w:ascii="Arial" w:eastAsia="Arial" w:hAnsi="Arial" w:cs="Arial"/>
                <w:b/>
                <w:bCs/>
                <w:color w:val="FFFFFF" w:themeColor="background1"/>
                <w:sz w:val="24"/>
                <w:szCs w:val="24"/>
              </w:rPr>
              <w:t>Core Requirements of the post.</w:t>
            </w:r>
          </w:p>
        </w:tc>
      </w:tr>
    </w:tbl>
    <w:p w14:paraId="2718E360" w14:textId="77777777" w:rsidR="00015018" w:rsidRPr="00540457" w:rsidRDefault="00015018" w:rsidP="00EE6C10">
      <w:pPr>
        <w:spacing w:after="0" w:line="240" w:lineRule="auto"/>
        <w:jc w:val="both"/>
        <w:rPr>
          <w:rFonts w:ascii="Arial" w:eastAsia="Arial" w:hAnsi="Arial" w:cs="Arial"/>
          <w:b/>
          <w:bCs/>
          <w:color w:val="0070C0"/>
          <w:lang w:val="en-US"/>
        </w:rPr>
      </w:pPr>
    </w:p>
    <w:p w14:paraId="2AB06CC2" w14:textId="4132B47C" w:rsidR="0059220B" w:rsidRPr="00540457" w:rsidRDefault="00416ECF" w:rsidP="00EE6C10">
      <w:pPr>
        <w:shd w:val="clear" w:color="auto" w:fill="FFFFFF"/>
        <w:spacing w:after="0" w:line="240" w:lineRule="auto"/>
        <w:rPr>
          <w:rStyle w:val="normaltextrun"/>
          <w:rFonts w:ascii="Arial" w:hAnsi="Arial" w:cs="Arial"/>
          <w:color w:val="000000"/>
          <w:shd w:val="clear" w:color="auto" w:fill="FFFFFF"/>
        </w:rPr>
      </w:pPr>
      <w:r w:rsidRPr="00540457">
        <w:rPr>
          <w:rStyle w:val="normaltextrun"/>
          <w:rFonts w:ascii="Arial" w:hAnsi="Arial" w:cs="Arial"/>
          <w:color w:val="000000"/>
          <w:shd w:val="clear" w:color="auto" w:fill="FFFFFF"/>
        </w:rPr>
        <w:t xml:space="preserve">To work across school and to teach within the requirements </w:t>
      </w:r>
      <w:r w:rsidR="00A20F3D" w:rsidRPr="00540457">
        <w:rPr>
          <w:rStyle w:val="normaltextrun"/>
          <w:rFonts w:ascii="Arial" w:hAnsi="Arial" w:cs="Arial"/>
          <w:color w:val="000000"/>
          <w:shd w:val="clear" w:color="auto" w:fill="FFFFFF"/>
        </w:rPr>
        <w:t xml:space="preserve">as </w:t>
      </w:r>
      <w:r w:rsidRPr="00540457">
        <w:rPr>
          <w:rStyle w:val="normaltextrun"/>
          <w:rFonts w:ascii="Arial" w:hAnsi="Arial" w:cs="Arial"/>
          <w:color w:val="000000"/>
          <w:shd w:val="clear" w:color="auto" w:fill="FFFFFF"/>
        </w:rPr>
        <w:t>set out within the Teacher Standards Framework</w:t>
      </w:r>
      <w:r w:rsidR="00A20F3D" w:rsidRPr="00540457">
        <w:rPr>
          <w:rStyle w:val="normaltextrun"/>
          <w:rFonts w:ascii="Arial" w:hAnsi="Arial" w:cs="Arial"/>
          <w:color w:val="000000"/>
          <w:shd w:val="clear" w:color="auto" w:fill="FFFFFF"/>
        </w:rPr>
        <w:t>:</w:t>
      </w:r>
    </w:p>
    <w:p w14:paraId="5142C9E5" w14:textId="77777777" w:rsidR="00A62EF3" w:rsidRPr="00540457" w:rsidRDefault="00A62EF3" w:rsidP="00EE6C10">
      <w:pPr>
        <w:shd w:val="clear" w:color="auto" w:fill="FFFFFF"/>
        <w:spacing w:after="0" w:line="240" w:lineRule="auto"/>
        <w:rPr>
          <w:rStyle w:val="normaltextrun"/>
          <w:rFonts w:ascii="Arial" w:hAnsi="Arial" w:cs="Arial"/>
          <w:color w:val="000000"/>
          <w:shd w:val="clear" w:color="auto" w:fill="FFFFFF"/>
        </w:rPr>
      </w:pPr>
    </w:p>
    <w:p w14:paraId="6AE83018" w14:textId="75D6F4EB" w:rsidR="00A20F3D" w:rsidRPr="00540457" w:rsidRDefault="00857E41" w:rsidP="75252F72">
      <w:pPr>
        <w:shd w:val="clear" w:color="auto" w:fill="FFFFFF" w:themeFill="background1"/>
        <w:spacing w:after="0" w:line="240" w:lineRule="auto"/>
        <w:rPr>
          <w:rFonts w:ascii="Arial" w:hAnsi="Arial" w:cs="Arial"/>
        </w:rPr>
      </w:pPr>
      <w:r w:rsidRPr="00540457">
        <w:rPr>
          <w:rFonts w:ascii="Arial" w:hAnsi="Arial" w:cs="Arial"/>
        </w:rPr>
        <w:t xml:space="preserve">Teachers make the education of their pupils their first </w:t>
      </w:r>
      <w:r w:rsidR="053D92E7" w:rsidRPr="00540457">
        <w:rPr>
          <w:rFonts w:ascii="Arial" w:hAnsi="Arial" w:cs="Arial"/>
        </w:rPr>
        <w:t>concern and</w:t>
      </w:r>
      <w:r w:rsidRPr="00540457">
        <w:rPr>
          <w:rFonts w:ascii="Arial" w:hAnsi="Arial" w:cs="Arial"/>
        </w:rPr>
        <w:t xml:space="preserve"> are accountable for achieving the highest possible standards in work and conduct. Teachers act with honesty and integrity; have strong subject knowledge, keep their knowledge and skills as teachers up-to-date and are self-critical; forge positive professional relationships; and work with parents in the best interests of their pupils.</w:t>
      </w:r>
    </w:p>
    <w:p w14:paraId="0E59153A" w14:textId="77777777" w:rsidR="00A62EF3" w:rsidRPr="00540457" w:rsidRDefault="00A62EF3" w:rsidP="00EE6C10">
      <w:pPr>
        <w:shd w:val="clear" w:color="auto" w:fill="FFFFFF"/>
        <w:spacing w:after="0" w:line="240" w:lineRule="auto"/>
        <w:rPr>
          <w:rStyle w:val="normaltextrun"/>
          <w:rFonts w:ascii="Arial" w:hAnsi="Arial" w:cs="Arial"/>
          <w:color w:val="000000"/>
          <w:shd w:val="clear" w:color="auto" w:fill="FFFFFF"/>
        </w:rPr>
      </w:pPr>
    </w:p>
    <w:p w14:paraId="11A7C184" w14:textId="6BA97ACC" w:rsidR="00A20F3D" w:rsidRPr="00540457" w:rsidRDefault="002D5604" w:rsidP="75252F72">
      <w:pPr>
        <w:shd w:val="clear" w:color="auto" w:fill="FFFFFF" w:themeFill="background1"/>
        <w:spacing w:after="0" w:line="240" w:lineRule="auto"/>
        <w:rPr>
          <w:rStyle w:val="eop"/>
          <w:rFonts w:ascii="Arial" w:hAnsi="Arial" w:cs="Arial"/>
          <w:color w:val="000000"/>
          <w:shd w:val="clear" w:color="auto" w:fill="FFFFFF"/>
        </w:rPr>
      </w:pPr>
      <w:r w:rsidRPr="00540457">
        <w:rPr>
          <w:rStyle w:val="eop"/>
          <w:rFonts w:ascii="Arial" w:hAnsi="Arial" w:cs="Arial"/>
          <w:color w:val="000000"/>
          <w:shd w:val="clear" w:color="auto" w:fill="FFFFFF"/>
        </w:rPr>
        <w:t>Part One: Teaching</w:t>
      </w:r>
    </w:p>
    <w:p w14:paraId="5536DABE" w14:textId="77777777" w:rsidR="00A62EF3" w:rsidRPr="00540457" w:rsidRDefault="00A62EF3" w:rsidP="00EE6C10">
      <w:pPr>
        <w:shd w:val="clear" w:color="auto" w:fill="FFFFFF"/>
        <w:spacing w:after="0" w:line="240" w:lineRule="auto"/>
        <w:rPr>
          <w:rStyle w:val="eop"/>
          <w:rFonts w:ascii="Arial" w:hAnsi="Arial" w:cs="Arial"/>
          <w:color w:val="000000"/>
          <w:shd w:val="clear" w:color="auto" w:fill="FFFFFF"/>
        </w:rPr>
      </w:pPr>
    </w:p>
    <w:p w14:paraId="734AFF1D" w14:textId="7C40F6A2" w:rsidR="002D5604" w:rsidRPr="00540457" w:rsidRDefault="002D5604" w:rsidP="00EE6C10">
      <w:pPr>
        <w:shd w:val="clear" w:color="auto" w:fill="FFFFFF"/>
        <w:spacing w:after="0" w:line="240" w:lineRule="auto"/>
        <w:rPr>
          <w:rStyle w:val="eop"/>
          <w:rFonts w:ascii="Arial" w:hAnsi="Arial" w:cs="Arial"/>
          <w:color w:val="000000"/>
          <w:shd w:val="clear" w:color="auto" w:fill="FFFFFF"/>
        </w:rPr>
      </w:pPr>
      <w:r w:rsidRPr="00540457">
        <w:rPr>
          <w:rStyle w:val="eop"/>
          <w:rFonts w:ascii="Arial" w:hAnsi="Arial" w:cs="Arial"/>
          <w:color w:val="000000"/>
          <w:shd w:val="clear" w:color="auto" w:fill="FFFFFF"/>
        </w:rPr>
        <w:t>A Teacher must:</w:t>
      </w:r>
    </w:p>
    <w:p w14:paraId="63429744" w14:textId="5812E552" w:rsidR="002D5604" w:rsidRPr="00540457" w:rsidRDefault="002D5604" w:rsidP="2EC9C2CB">
      <w:pPr>
        <w:pStyle w:val="ListParagraph"/>
        <w:numPr>
          <w:ilvl w:val="0"/>
          <w:numId w:val="40"/>
        </w:numPr>
        <w:shd w:val="clear" w:color="auto" w:fill="FFFFFF" w:themeFill="background1"/>
        <w:tabs>
          <w:tab w:val="clear" w:pos="1077"/>
          <w:tab w:val="num" w:pos="851"/>
        </w:tabs>
        <w:spacing w:after="0" w:line="240" w:lineRule="auto"/>
        <w:ind w:left="709"/>
        <w:rPr>
          <w:rStyle w:val="eop"/>
          <w:rFonts w:ascii="Arial" w:hAnsi="Arial" w:cs="Arial"/>
          <w:color w:val="000000"/>
          <w:shd w:val="clear" w:color="auto" w:fill="FFFFFF"/>
        </w:rPr>
      </w:pPr>
      <w:r w:rsidRPr="00540457">
        <w:rPr>
          <w:rStyle w:val="eop"/>
          <w:rFonts w:ascii="Arial" w:hAnsi="Arial" w:cs="Arial"/>
          <w:color w:val="000000"/>
          <w:shd w:val="clear" w:color="auto" w:fill="FFFFFF"/>
        </w:rPr>
        <w:t xml:space="preserve">Set </w:t>
      </w:r>
      <w:bookmarkStart w:id="10" w:name="_Int_8Miem64J"/>
      <w:r w:rsidRPr="00540457">
        <w:rPr>
          <w:rStyle w:val="eop"/>
          <w:rFonts w:ascii="Arial" w:hAnsi="Arial" w:cs="Arial"/>
          <w:color w:val="000000"/>
          <w:shd w:val="clear" w:color="auto" w:fill="FFFFFF"/>
        </w:rPr>
        <w:t>high expectations</w:t>
      </w:r>
      <w:bookmarkEnd w:id="10"/>
      <w:r w:rsidRPr="00540457">
        <w:rPr>
          <w:rStyle w:val="eop"/>
          <w:rFonts w:ascii="Arial" w:hAnsi="Arial" w:cs="Arial"/>
          <w:color w:val="000000"/>
          <w:shd w:val="clear" w:color="auto" w:fill="FFFFFF"/>
        </w:rPr>
        <w:t xml:space="preserve"> </w:t>
      </w:r>
      <w:r w:rsidR="00AA6883" w:rsidRPr="00540457">
        <w:rPr>
          <w:rStyle w:val="eop"/>
          <w:rFonts w:ascii="Arial" w:hAnsi="Arial" w:cs="Arial"/>
          <w:color w:val="000000"/>
          <w:shd w:val="clear" w:color="auto" w:fill="FFFFFF"/>
        </w:rPr>
        <w:t>which inspire, motivate and challenge pupils</w:t>
      </w:r>
    </w:p>
    <w:p w14:paraId="67F45BF8" w14:textId="5D1943B4" w:rsidR="00AA6883" w:rsidRPr="00540457" w:rsidRDefault="00AA6883" w:rsidP="2EC9C2CB">
      <w:pPr>
        <w:pStyle w:val="ListParagraph"/>
        <w:numPr>
          <w:ilvl w:val="0"/>
          <w:numId w:val="40"/>
        </w:numPr>
        <w:shd w:val="clear" w:color="auto" w:fill="FFFFFF" w:themeFill="background1"/>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 xml:space="preserve">Promote </w:t>
      </w:r>
      <w:bookmarkStart w:id="11" w:name="_Int_C2W5kuOD"/>
      <w:r w:rsidRPr="00540457">
        <w:rPr>
          <w:rFonts w:ascii="Arial" w:hAnsi="Arial" w:cs="Arial"/>
        </w:rPr>
        <w:t>good progress</w:t>
      </w:r>
      <w:bookmarkEnd w:id="11"/>
      <w:r w:rsidRPr="00540457">
        <w:rPr>
          <w:rFonts w:ascii="Arial" w:hAnsi="Arial" w:cs="Arial"/>
        </w:rPr>
        <w:t xml:space="preserve"> and outcomes by pupils</w:t>
      </w:r>
    </w:p>
    <w:p w14:paraId="2D4745E1" w14:textId="58183106" w:rsidR="005347D1" w:rsidRPr="00540457" w:rsidRDefault="005347D1" w:rsidP="00F33525">
      <w:pPr>
        <w:pStyle w:val="ListParagraph"/>
        <w:numPr>
          <w:ilvl w:val="0"/>
          <w:numId w:val="40"/>
        </w:numPr>
        <w:shd w:val="clear" w:color="auto" w:fill="FFFFFF"/>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Demonstrate good subject and curriculum knowledge</w:t>
      </w:r>
    </w:p>
    <w:p w14:paraId="331D86E0" w14:textId="5C89A4A4" w:rsidR="005347D1" w:rsidRPr="00540457" w:rsidRDefault="005347D1" w:rsidP="75252F72">
      <w:pPr>
        <w:pStyle w:val="ListParagraph"/>
        <w:numPr>
          <w:ilvl w:val="0"/>
          <w:numId w:val="40"/>
        </w:numPr>
        <w:shd w:val="clear" w:color="auto" w:fill="FFFFFF" w:themeFill="background1"/>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 xml:space="preserve">Plan and teach </w:t>
      </w:r>
      <w:r w:rsidR="74CD8195" w:rsidRPr="00540457">
        <w:rPr>
          <w:rFonts w:ascii="Arial" w:hAnsi="Arial" w:cs="Arial"/>
        </w:rPr>
        <w:t>well-structured</w:t>
      </w:r>
      <w:r w:rsidRPr="00540457">
        <w:rPr>
          <w:rFonts w:ascii="Arial" w:hAnsi="Arial" w:cs="Arial"/>
        </w:rPr>
        <w:t xml:space="preserve"> lessons</w:t>
      </w:r>
    </w:p>
    <w:p w14:paraId="7BF2079F" w14:textId="5D720AF7" w:rsidR="005347D1" w:rsidRPr="00540457" w:rsidRDefault="005347D1" w:rsidP="00F33525">
      <w:pPr>
        <w:pStyle w:val="ListParagraph"/>
        <w:numPr>
          <w:ilvl w:val="0"/>
          <w:numId w:val="40"/>
        </w:numPr>
        <w:shd w:val="clear" w:color="auto" w:fill="FFFFFF"/>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Adapt teaching to respond to the strengths and needs of all pupils</w:t>
      </w:r>
    </w:p>
    <w:p w14:paraId="7B1B82B7" w14:textId="72C43C3C" w:rsidR="005347D1" w:rsidRPr="00540457" w:rsidRDefault="007030AE" w:rsidP="2EC9C2CB">
      <w:pPr>
        <w:pStyle w:val="ListParagraph"/>
        <w:numPr>
          <w:ilvl w:val="0"/>
          <w:numId w:val="40"/>
        </w:numPr>
        <w:shd w:val="clear" w:color="auto" w:fill="FFFFFF" w:themeFill="background1"/>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 xml:space="preserve">Make </w:t>
      </w:r>
      <w:bookmarkStart w:id="12" w:name="_Int_Ddf7qNY6"/>
      <w:r w:rsidRPr="00540457">
        <w:rPr>
          <w:rFonts w:ascii="Arial" w:hAnsi="Arial" w:cs="Arial"/>
        </w:rPr>
        <w:t>accurate</w:t>
      </w:r>
      <w:bookmarkEnd w:id="12"/>
      <w:r w:rsidRPr="00540457">
        <w:rPr>
          <w:rFonts w:ascii="Arial" w:hAnsi="Arial" w:cs="Arial"/>
        </w:rPr>
        <w:t xml:space="preserve"> and productive use of assessment</w:t>
      </w:r>
    </w:p>
    <w:p w14:paraId="6D47B22B" w14:textId="091172A4" w:rsidR="007030AE" w:rsidRPr="00540457" w:rsidRDefault="007030AE" w:rsidP="00F33525">
      <w:pPr>
        <w:pStyle w:val="ListParagraph"/>
        <w:numPr>
          <w:ilvl w:val="0"/>
          <w:numId w:val="40"/>
        </w:numPr>
        <w:shd w:val="clear" w:color="auto" w:fill="FFFFFF"/>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Manage behaviour effectively to ensure a good and safe learning environment</w:t>
      </w:r>
    </w:p>
    <w:p w14:paraId="7D67B6F8" w14:textId="383127A8" w:rsidR="007030AE" w:rsidRPr="00540457" w:rsidRDefault="007030AE" w:rsidP="00F33525">
      <w:pPr>
        <w:pStyle w:val="ListParagraph"/>
        <w:numPr>
          <w:ilvl w:val="0"/>
          <w:numId w:val="40"/>
        </w:numPr>
        <w:shd w:val="clear" w:color="auto" w:fill="FFFFFF"/>
        <w:tabs>
          <w:tab w:val="clear" w:pos="1077"/>
          <w:tab w:val="num" w:pos="851"/>
        </w:tabs>
        <w:spacing w:after="0" w:line="240" w:lineRule="auto"/>
        <w:ind w:left="709"/>
        <w:rPr>
          <w:rFonts w:ascii="Arial" w:hAnsi="Arial" w:cs="Arial"/>
          <w:color w:val="000000"/>
          <w:shd w:val="clear" w:color="auto" w:fill="FFFFFF"/>
        </w:rPr>
      </w:pPr>
      <w:r w:rsidRPr="00540457">
        <w:rPr>
          <w:rFonts w:ascii="Arial" w:hAnsi="Arial" w:cs="Arial"/>
        </w:rPr>
        <w:t>Fulfil wider professional responsibilities</w:t>
      </w:r>
    </w:p>
    <w:p w14:paraId="28E6FDE1" w14:textId="77777777" w:rsidR="00A62EF3" w:rsidRPr="00540457" w:rsidRDefault="00A62EF3" w:rsidP="007030AE">
      <w:pPr>
        <w:shd w:val="clear" w:color="auto" w:fill="FFFFFF"/>
        <w:spacing w:after="0" w:line="240" w:lineRule="auto"/>
        <w:rPr>
          <w:rStyle w:val="eop"/>
          <w:rFonts w:ascii="Arial" w:hAnsi="Arial" w:cs="Arial"/>
          <w:color w:val="000000"/>
          <w:shd w:val="clear" w:color="auto" w:fill="FFFFFF"/>
        </w:rPr>
      </w:pPr>
    </w:p>
    <w:p w14:paraId="50CB23EF" w14:textId="34728863" w:rsidR="007030AE" w:rsidRPr="00540457" w:rsidRDefault="00045FC2" w:rsidP="007030AE">
      <w:pPr>
        <w:shd w:val="clear" w:color="auto" w:fill="FFFFFF"/>
        <w:spacing w:after="0" w:line="240" w:lineRule="auto"/>
        <w:rPr>
          <w:rStyle w:val="eop"/>
          <w:rFonts w:ascii="Arial" w:hAnsi="Arial" w:cs="Arial"/>
          <w:color w:val="000000"/>
          <w:shd w:val="clear" w:color="auto" w:fill="FFFFFF"/>
        </w:rPr>
      </w:pPr>
      <w:r w:rsidRPr="00540457">
        <w:rPr>
          <w:rStyle w:val="eop"/>
          <w:rFonts w:ascii="Arial" w:hAnsi="Arial" w:cs="Arial"/>
          <w:color w:val="000000"/>
          <w:shd w:val="clear" w:color="auto" w:fill="FFFFFF"/>
        </w:rPr>
        <w:t>Part Two: Personal and Professional Conduct</w:t>
      </w:r>
    </w:p>
    <w:p w14:paraId="4D603572" w14:textId="77777777" w:rsidR="00A62EF3" w:rsidRPr="00540457" w:rsidRDefault="00A62EF3" w:rsidP="007030AE">
      <w:pPr>
        <w:shd w:val="clear" w:color="auto" w:fill="FFFFFF"/>
        <w:spacing w:after="0" w:line="240" w:lineRule="auto"/>
        <w:rPr>
          <w:rFonts w:ascii="Arial" w:hAnsi="Arial" w:cs="Arial"/>
        </w:rPr>
      </w:pPr>
    </w:p>
    <w:p w14:paraId="3AEF8A35" w14:textId="77777777" w:rsidR="00A62EF3" w:rsidRPr="00540457" w:rsidRDefault="00A62EF3" w:rsidP="2EC9C2CB">
      <w:pPr>
        <w:shd w:val="clear" w:color="auto" w:fill="FFFFFF" w:themeFill="background1"/>
        <w:spacing w:after="0" w:line="240" w:lineRule="auto"/>
        <w:rPr>
          <w:rFonts w:ascii="Arial" w:hAnsi="Arial" w:cs="Arial"/>
        </w:rPr>
      </w:pPr>
      <w:r w:rsidRPr="00540457">
        <w:rPr>
          <w:rFonts w:ascii="Arial" w:hAnsi="Arial" w:cs="Arial"/>
        </w:rPr>
        <w:lastRenderedPageBreak/>
        <w:t xml:space="preserve">A teacher is expected to </w:t>
      </w:r>
      <w:bookmarkStart w:id="13" w:name="_Int_wYm2c9qv"/>
      <w:r w:rsidRPr="00540457">
        <w:rPr>
          <w:rFonts w:ascii="Arial" w:hAnsi="Arial" w:cs="Arial"/>
        </w:rPr>
        <w:t>demonstrate</w:t>
      </w:r>
      <w:bookmarkEnd w:id="13"/>
      <w:r w:rsidRPr="00540457">
        <w:rPr>
          <w:rFonts w:ascii="Arial" w:hAnsi="Arial" w:cs="Arial"/>
        </w:rPr>
        <w:t xml:space="preserve"> consistently </w:t>
      </w:r>
      <w:bookmarkStart w:id="14" w:name="_Int_hlFvC5wr"/>
      <w:r w:rsidRPr="00540457">
        <w:rPr>
          <w:rFonts w:ascii="Arial" w:hAnsi="Arial" w:cs="Arial"/>
        </w:rPr>
        <w:t>high standards</w:t>
      </w:r>
      <w:bookmarkEnd w:id="14"/>
      <w:r w:rsidRPr="00540457">
        <w:rPr>
          <w:rFonts w:ascii="Arial" w:hAnsi="Arial" w:cs="Arial"/>
        </w:rPr>
        <w:t xml:space="preserve"> of personal and professional conduct. The following statements define the behaviour and attitudes which set the required standard for conduct throughout a teacher’s career. </w:t>
      </w:r>
    </w:p>
    <w:p w14:paraId="19B8E5CB" w14:textId="77777777" w:rsidR="00A62EF3" w:rsidRPr="00540457" w:rsidRDefault="00A62EF3" w:rsidP="007030AE">
      <w:pPr>
        <w:shd w:val="clear" w:color="auto" w:fill="FFFFFF"/>
        <w:spacing w:after="0" w:line="240" w:lineRule="auto"/>
        <w:rPr>
          <w:rFonts w:ascii="Arial" w:hAnsi="Arial" w:cs="Arial"/>
        </w:rPr>
      </w:pPr>
    </w:p>
    <w:p w14:paraId="3705E660" w14:textId="77777777" w:rsidR="00A62EF3" w:rsidRPr="00540457" w:rsidRDefault="00A62EF3" w:rsidP="2EC9C2CB">
      <w:pPr>
        <w:shd w:val="clear" w:color="auto" w:fill="FFFFFF" w:themeFill="background1"/>
        <w:spacing w:after="0" w:line="240" w:lineRule="auto"/>
        <w:rPr>
          <w:rFonts w:ascii="Arial" w:hAnsi="Arial" w:cs="Arial"/>
        </w:rPr>
      </w:pPr>
      <w:r w:rsidRPr="00540457">
        <w:rPr>
          <w:rFonts w:ascii="Arial" w:hAnsi="Arial" w:cs="Arial"/>
        </w:rPr>
        <w:t xml:space="preserve">Teachers uphold public trust in the profession and </w:t>
      </w:r>
      <w:bookmarkStart w:id="15" w:name="_Int_B9KPp72W"/>
      <w:r w:rsidRPr="00540457">
        <w:rPr>
          <w:rFonts w:ascii="Arial" w:hAnsi="Arial" w:cs="Arial"/>
        </w:rPr>
        <w:t>maintain</w:t>
      </w:r>
      <w:bookmarkEnd w:id="15"/>
      <w:r w:rsidRPr="00540457">
        <w:rPr>
          <w:rFonts w:ascii="Arial" w:hAnsi="Arial" w:cs="Arial"/>
        </w:rPr>
        <w:t xml:space="preserve"> </w:t>
      </w:r>
      <w:bookmarkStart w:id="16" w:name="_Int_WxHryz51"/>
      <w:r w:rsidRPr="00540457">
        <w:rPr>
          <w:rFonts w:ascii="Arial" w:hAnsi="Arial" w:cs="Arial"/>
        </w:rPr>
        <w:t>high standards</w:t>
      </w:r>
      <w:bookmarkEnd w:id="16"/>
      <w:r w:rsidRPr="00540457">
        <w:rPr>
          <w:rFonts w:ascii="Arial" w:hAnsi="Arial" w:cs="Arial"/>
        </w:rPr>
        <w:t xml:space="preserve"> of ethics and behaviour, within and outside school, by:</w:t>
      </w:r>
    </w:p>
    <w:p w14:paraId="267EAA80" w14:textId="3819DB62" w:rsidR="00A62EF3" w:rsidRPr="00540457" w:rsidRDefault="00A62EF3" w:rsidP="29584148">
      <w:pPr>
        <w:pStyle w:val="ListParagraph"/>
        <w:numPr>
          <w:ilvl w:val="0"/>
          <w:numId w:val="41"/>
        </w:numPr>
        <w:shd w:val="clear" w:color="auto" w:fill="FFFFFF" w:themeFill="background1"/>
        <w:tabs>
          <w:tab w:val="clear" w:pos="1797"/>
          <w:tab w:val="num" w:pos="1437"/>
        </w:tabs>
        <w:spacing w:after="0" w:line="240" w:lineRule="auto"/>
        <w:ind w:left="1418"/>
        <w:rPr>
          <w:rFonts w:ascii="Arial" w:hAnsi="Arial" w:cs="Arial"/>
        </w:rPr>
      </w:pPr>
      <w:r w:rsidRPr="00540457">
        <w:rPr>
          <w:rFonts w:ascii="Arial" w:hAnsi="Arial" w:cs="Arial"/>
        </w:rPr>
        <w:t xml:space="preserve">treating pupils with dignity, building relationships rooted in mutual respect, and </w:t>
      </w:r>
      <w:bookmarkStart w:id="17" w:name="_Int_BZlSUG4U"/>
      <w:r w:rsidRPr="00540457">
        <w:rPr>
          <w:rFonts w:ascii="Arial" w:hAnsi="Arial" w:cs="Arial"/>
        </w:rPr>
        <w:t>at all times</w:t>
      </w:r>
      <w:bookmarkEnd w:id="17"/>
      <w:r w:rsidRPr="00540457">
        <w:rPr>
          <w:rFonts w:ascii="Arial" w:hAnsi="Arial" w:cs="Arial"/>
        </w:rPr>
        <w:t xml:space="preserve"> </w:t>
      </w:r>
      <w:bookmarkStart w:id="18" w:name="_Int_VKM8I5OO"/>
      <w:r w:rsidRPr="00540457">
        <w:rPr>
          <w:rFonts w:ascii="Arial" w:hAnsi="Arial" w:cs="Arial"/>
        </w:rPr>
        <w:t>observing</w:t>
      </w:r>
      <w:bookmarkEnd w:id="18"/>
      <w:r w:rsidRPr="00540457">
        <w:rPr>
          <w:rFonts w:ascii="Arial" w:hAnsi="Arial" w:cs="Arial"/>
        </w:rPr>
        <w:t xml:space="preserve"> proper boundaries </w:t>
      </w:r>
      <w:bookmarkStart w:id="19" w:name="_Int_w0uezntr"/>
      <w:r w:rsidRPr="00540457">
        <w:rPr>
          <w:rFonts w:ascii="Arial" w:hAnsi="Arial" w:cs="Arial"/>
        </w:rPr>
        <w:t>appropriate to</w:t>
      </w:r>
      <w:bookmarkEnd w:id="19"/>
      <w:r w:rsidRPr="00540457">
        <w:rPr>
          <w:rFonts w:ascii="Arial" w:hAnsi="Arial" w:cs="Arial"/>
        </w:rPr>
        <w:t xml:space="preserve"> a teacher’s professional position </w:t>
      </w:r>
    </w:p>
    <w:p w14:paraId="4780D8B2" w14:textId="0953B1BE" w:rsidR="00A62EF3" w:rsidRPr="00540457" w:rsidRDefault="00A62EF3" w:rsidP="2EC9C2CB">
      <w:pPr>
        <w:pStyle w:val="ListParagraph"/>
        <w:numPr>
          <w:ilvl w:val="0"/>
          <w:numId w:val="41"/>
        </w:numPr>
        <w:shd w:val="clear" w:color="auto" w:fill="FFFFFF" w:themeFill="background1"/>
        <w:tabs>
          <w:tab w:val="clear" w:pos="1797"/>
          <w:tab w:val="num" w:pos="1437"/>
        </w:tabs>
        <w:spacing w:after="0" w:line="240" w:lineRule="auto"/>
        <w:ind w:left="1418"/>
        <w:rPr>
          <w:rFonts w:ascii="Arial" w:hAnsi="Arial" w:cs="Arial"/>
        </w:rPr>
      </w:pPr>
      <w:r w:rsidRPr="00540457">
        <w:rPr>
          <w:rFonts w:ascii="Arial" w:hAnsi="Arial" w:cs="Arial"/>
        </w:rPr>
        <w:t xml:space="preserve">having regard for the need to safeguard pupils’ well-being, </w:t>
      </w:r>
      <w:bookmarkStart w:id="20" w:name="_Int_liRLGhVl"/>
      <w:r w:rsidRPr="00540457">
        <w:rPr>
          <w:rFonts w:ascii="Arial" w:hAnsi="Arial" w:cs="Arial"/>
        </w:rPr>
        <w:t>in accordance with</w:t>
      </w:r>
      <w:bookmarkEnd w:id="20"/>
      <w:r w:rsidRPr="00540457">
        <w:rPr>
          <w:rFonts w:ascii="Arial" w:hAnsi="Arial" w:cs="Arial"/>
        </w:rPr>
        <w:t xml:space="preserve"> statutory provisions </w:t>
      </w:r>
    </w:p>
    <w:p w14:paraId="40A2BC50" w14:textId="43083DC4" w:rsidR="00A62EF3" w:rsidRPr="00540457" w:rsidRDefault="00A62EF3" w:rsidP="00F33525">
      <w:pPr>
        <w:pStyle w:val="ListParagraph"/>
        <w:numPr>
          <w:ilvl w:val="0"/>
          <w:numId w:val="41"/>
        </w:numPr>
        <w:shd w:val="clear" w:color="auto" w:fill="FFFFFF"/>
        <w:tabs>
          <w:tab w:val="clear" w:pos="1797"/>
          <w:tab w:val="num" w:pos="1437"/>
        </w:tabs>
        <w:spacing w:after="0" w:line="240" w:lineRule="auto"/>
        <w:ind w:left="1418"/>
        <w:rPr>
          <w:rFonts w:ascii="Arial" w:hAnsi="Arial" w:cs="Arial"/>
        </w:rPr>
      </w:pPr>
      <w:r w:rsidRPr="00540457">
        <w:rPr>
          <w:rFonts w:ascii="Arial" w:hAnsi="Arial" w:cs="Arial"/>
        </w:rPr>
        <w:t xml:space="preserve">showing tolerance of and respect for the rights of others </w:t>
      </w:r>
    </w:p>
    <w:p w14:paraId="4C14C362" w14:textId="74C12FAB" w:rsidR="00A62EF3" w:rsidRPr="00540457" w:rsidRDefault="00A62EF3" w:rsidP="00F33525">
      <w:pPr>
        <w:pStyle w:val="ListParagraph"/>
        <w:numPr>
          <w:ilvl w:val="0"/>
          <w:numId w:val="41"/>
        </w:numPr>
        <w:shd w:val="clear" w:color="auto" w:fill="FFFFFF"/>
        <w:tabs>
          <w:tab w:val="clear" w:pos="1797"/>
          <w:tab w:val="num" w:pos="1437"/>
        </w:tabs>
        <w:spacing w:after="0" w:line="240" w:lineRule="auto"/>
        <w:ind w:left="1418"/>
        <w:rPr>
          <w:rFonts w:ascii="Arial" w:hAnsi="Arial" w:cs="Arial"/>
        </w:rPr>
      </w:pPr>
      <w:r w:rsidRPr="00540457">
        <w:rPr>
          <w:rFonts w:ascii="Arial" w:hAnsi="Arial" w:cs="Arial"/>
        </w:rPr>
        <w:t xml:space="preserve">not undermining fundamental British values, including democracy, the rule of law, individual liberty and mutual respect, and tolerance of those with different faiths and beliefs </w:t>
      </w:r>
    </w:p>
    <w:p w14:paraId="16C16BD9" w14:textId="0FBE0EDA" w:rsidR="00A62EF3" w:rsidRPr="00540457" w:rsidRDefault="00A62EF3" w:rsidP="00F33525">
      <w:pPr>
        <w:pStyle w:val="ListParagraph"/>
        <w:numPr>
          <w:ilvl w:val="0"/>
          <w:numId w:val="41"/>
        </w:numPr>
        <w:shd w:val="clear" w:color="auto" w:fill="FFFFFF"/>
        <w:tabs>
          <w:tab w:val="clear" w:pos="1797"/>
          <w:tab w:val="num" w:pos="1437"/>
        </w:tabs>
        <w:spacing w:after="0" w:line="240" w:lineRule="auto"/>
        <w:ind w:left="1418"/>
        <w:rPr>
          <w:rFonts w:ascii="Arial" w:hAnsi="Arial" w:cs="Arial"/>
        </w:rPr>
      </w:pPr>
      <w:r w:rsidRPr="00540457">
        <w:rPr>
          <w:rFonts w:ascii="Arial" w:hAnsi="Arial" w:cs="Arial"/>
        </w:rPr>
        <w:t xml:space="preserve">ensuring that personal beliefs are not expressed in ways which exploit pupils’ vulnerability or might lead them to break the law. </w:t>
      </w:r>
    </w:p>
    <w:p w14:paraId="7DE29BB8" w14:textId="77777777" w:rsidR="00F33525" w:rsidRPr="00540457" w:rsidRDefault="00F33525" w:rsidP="00F33525">
      <w:pPr>
        <w:shd w:val="clear" w:color="auto" w:fill="FFFFFF"/>
        <w:spacing w:after="0" w:line="240" w:lineRule="auto"/>
        <w:rPr>
          <w:rFonts w:ascii="Arial" w:hAnsi="Arial" w:cs="Arial"/>
        </w:rPr>
      </w:pPr>
    </w:p>
    <w:p w14:paraId="70841DDA" w14:textId="7777D9B7" w:rsidR="00F33525" w:rsidRPr="00540457" w:rsidRDefault="00A62EF3" w:rsidP="29584148">
      <w:pPr>
        <w:shd w:val="clear" w:color="auto" w:fill="FFFFFF" w:themeFill="background1"/>
        <w:spacing w:after="0" w:line="240" w:lineRule="auto"/>
        <w:rPr>
          <w:rFonts w:ascii="Arial" w:hAnsi="Arial" w:cs="Arial"/>
        </w:rPr>
      </w:pPr>
      <w:r w:rsidRPr="00540457">
        <w:rPr>
          <w:rFonts w:ascii="Arial" w:hAnsi="Arial" w:cs="Arial"/>
        </w:rPr>
        <w:t xml:space="preserve">Teachers must have proper and professional regard for the ethos, policies and practices of the school in which they </w:t>
      </w:r>
      <w:r w:rsidR="3349CF01" w:rsidRPr="00540457">
        <w:rPr>
          <w:rFonts w:ascii="Arial" w:hAnsi="Arial" w:cs="Arial"/>
        </w:rPr>
        <w:t>teach and</w:t>
      </w:r>
      <w:r w:rsidRPr="00540457">
        <w:rPr>
          <w:rFonts w:ascii="Arial" w:hAnsi="Arial" w:cs="Arial"/>
        </w:rPr>
        <w:t xml:space="preserve"> </w:t>
      </w:r>
      <w:bookmarkStart w:id="21" w:name="_Int_lEcpskog"/>
      <w:r w:rsidRPr="00540457">
        <w:rPr>
          <w:rFonts w:ascii="Arial" w:hAnsi="Arial" w:cs="Arial"/>
        </w:rPr>
        <w:t>maintain</w:t>
      </w:r>
      <w:bookmarkEnd w:id="21"/>
      <w:r w:rsidRPr="00540457">
        <w:rPr>
          <w:rFonts w:ascii="Arial" w:hAnsi="Arial" w:cs="Arial"/>
        </w:rPr>
        <w:t xml:space="preserve"> </w:t>
      </w:r>
      <w:bookmarkStart w:id="22" w:name="_Int_Ng8z0O9M"/>
      <w:r w:rsidRPr="00540457">
        <w:rPr>
          <w:rFonts w:ascii="Arial" w:hAnsi="Arial" w:cs="Arial"/>
        </w:rPr>
        <w:t>high standards</w:t>
      </w:r>
      <w:bookmarkEnd w:id="22"/>
      <w:r w:rsidRPr="00540457">
        <w:rPr>
          <w:rFonts w:ascii="Arial" w:hAnsi="Arial" w:cs="Arial"/>
        </w:rPr>
        <w:t xml:space="preserve"> in their own attendance and punctuality. </w:t>
      </w:r>
    </w:p>
    <w:p w14:paraId="4489D233" w14:textId="77777777" w:rsidR="00F33525" w:rsidRPr="00540457" w:rsidRDefault="00F33525" w:rsidP="00F33525">
      <w:pPr>
        <w:shd w:val="clear" w:color="auto" w:fill="FFFFFF"/>
        <w:spacing w:after="0" w:line="240" w:lineRule="auto"/>
        <w:rPr>
          <w:rFonts w:ascii="Arial" w:hAnsi="Arial" w:cs="Arial"/>
        </w:rPr>
      </w:pPr>
    </w:p>
    <w:p w14:paraId="22F052FF" w14:textId="4F791ACF" w:rsidR="00045FC2" w:rsidRPr="00540457" w:rsidRDefault="00A62EF3" w:rsidP="2EC9C2CB">
      <w:pPr>
        <w:shd w:val="clear" w:color="auto" w:fill="FFFFFF" w:themeFill="background1"/>
        <w:spacing w:after="0" w:line="240" w:lineRule="auto"/>
        <w:rPr>
          <w:rStyle w:val="eop"/>
          <w:rFonts w:ascii="Arial" w:hAnsi="Arial" w:cs="Arial"/>
          <w:color w:val="000000"/>
          <w:shd w:val="clear" w:color="auto" w:fill="FFFFFF"/>
        </w:rPr>
      </w:pPr>
      <w:r w:rsidRPr="00540457">
        <w:rPr>
          <w:rFonts w:ascii="Arial" w:hAnsi="Arial" w:cs="Arial"/>
        </w:rPr>
        <w:t xml:space="preserve">Teachers must </w:t>
      </w:r>
      <w:r w:rsidR="00965212" w:rsidRPr="00540457">
        <w:rPr>
          <w:rFonts w:ascii="Arial" w:hAnsi="Arial" w:cs="Arial"/>
        </w:rPr>
        <w:t>understand</w:t>
      </w:r>
      <w:r w:rsidRPr="00540457">
        <w:rPr>
          <w:rFonts w:ascii="Arial" w:hAnsi="Arial" w:cs="Arial"/>
        </w:rPr>
        <w:t>, and always act within, the statutory frameworks which set out their professional duties and responsibilities</w:t>
      </w:r>
    </w:p>
    <w:p w14:paraId="6130BCA8" w14:textId="25C25319" w:rsidR="0059220B" w:rsidRPr="00540457" w:rsidRDefault="0059220B" w:rsidP="00EE6C10">
      <w:pPr>
        <w:shd w:val="clear" w:color="auto" w:fill="FFFFFF"/>
        <w:spacing w:after="0" w:line="240" w:lineRule="auto"/>
        <w:rPr>
          <w:rStyle w:val="eop"/>
          <w:rFonts w:ascii="Arial" w:hAnsi="Arial" w:cs="Arial"/>
          <w:color w:val="000000"/>
          <w:shd w:val="clear" w:color="auto" w:fill="FFFFFF"/>
        </w:rPr>
      </w:pPr>
    </w:p>
    <w:p w14:paraId="2AFAA64C" w14:textId="1B7B043D" w:rsidR="0059220B" w:rsidRPr="00540457" w:rsidRDefault="0059220B" w:rsidP="00EE6C10">
      <w:pPr>
        <w:shd w:val="clear" w:color="auto" w:fill="FFFFFF"/>
        <w:spacing w:after="0" w:line="240" w:lineRule="auto"/>
        <w:rPr>
          <w:rStyle w:val="eop"/>
          <w:rFonts w:ascii="Arial" w:hAnsi="Arial" w:cs="Arial"/>
          <w:b/>
          <w:bCs/>
        </w:rPr>
      </w:pPr>
      <w:r w:rsidRPr="00540457">
        <w:rPr>
          <w:rStyle w:val="eop"/>
          <w:rFonts w:ascii="Arial" w:hAnsi="Arial" w:cs="Arial"/>
          <w:b/>
          <w:bCs/>
        </w:rPr>
        <w:t>Pupil Progress</w:t>
      </w:r>
    </w:p>
    <w:p w14:paraId="595E5D8B" w14:textId="14377EFB" w:rsidR="0059220B" w:rsidRPr="00540457" w:rsidRDefault="0059220B" w:rsidP="00EE6C10">
      <w:pPr>
        <w:shd w:val="clear" w:color="auto" w:fill="FFFFFF"/>
        <w:spacing w:after="0" w:line="240" w:lineRule="auto"/>
        <w:rPr>
          <w:rStyle w:val="eop"/>
          <w:rFonts w:ascii="Arial" w:hAnsi="Arial" w:cs="Arial"/>
        </w:rPr>
      </w:pPr>
    </w:p>
    <w:p w14:paraId="63F41F89" w14:textId="20A6340C" w:rsidR="0059220B" w:rsidRPr="00540457" w:rsidRDefault="0059220B" w:rsidP="29584148">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Demonstrate </w:t>
      </w:r>
      <w:bookmarkStart w:id="23" w:name="_Int_EkLMbBf1"/>
      <w:r w:rsidRPr="00540457">
        <w:rPr>
          <w:rStyle w:val="normaltextrun"/>
          <w:rFonts w:ascii="Arial" w:hAnsi="Arial" w:cs="Arial"/>
          <w:color w:val="000000" w:themeColor="text1"/>
          <w:sz w:val="22"/>
          <w:szCs w:val="22"/>
        </w:rPr>
        <w:t>appropriate consistent</w:t>
      </w:r>
      <w:bookmarkEnd w:id="23"/>
      <w:r w:rsidRPr="00540457">
        <w:rPr>
          <w:rStyle w:val="normaltextrun"/>
          <w:rFonts w:ascii="Arial" w:hAnsi="Arial" w:cs="Arial"/>
          <w:color w:val="000000" w:themeColor="text1"/>
          <w:sz w:val="22"/>
          <w:szCs w:val="22"/>
        </w:rPr>
        <w:t xml:space="preserve"> progress for </w:t>
      </w:r>
      <w:bookmarkStart w:id="24" w:name="_Int_f4KZFSVe"/>
      <w:r w:rsidRPr="00540457">
        <w:rPr>
          <w:rStyle w:val="normaltextrun"/>
          <w:rFonts w:ascii="Arial" w:hAnsi="Arial" w:cs="Arial"/>
          <w:color w:val="000000" w:themeColor="text1"/>
          <w:sz w:val="22"/>
          <w:szCs w:val="22"/>
        </w:rPr>
        <w:t>the majority of</w:t>
      </w:r>
      <w:bookmarkEnd w:id="24"/>
      <w:r w:rsidRPr="00540457">
        <w:rPr>
          <w:rStyle w:val="normaltextrun"/>
          <w:rFonts w:ascii="Arial" w:hAnsi="Arial" w:cs="Arial"/>
          <w:color w:val="000000" w:themeColor="text1"/>
          <w:sz w:val="22"/>
          <w:szCs w:val="22"/>
        </w:rPr>
        <w:t xml:space="preserve"> pupils, across all teaching areas  </w:t>
      </w:r>
      <w:r w:rsidRPr="00540457">
        <w:rPr>
          <w:rStyle w:val="eop"/>
          <w:rFonts w:ascii="Arial" w:hAnsi="Arial" w:cs="Arial"/>
          <w:color w:val="000000" w:themeColor="text1"/>
          <w:sz w:val="22"/>
          <w:szCs w:val="22"/>
        </w:rPr>
        <w:t> </w:t>
      </w:r>
    </w:p>
    <w:p w14:paraId="276AC38E"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Across all spectra of background, ability or behaviour  </w:t>
      </w:r>
      <w:r w:rsidRPr="00540457">
        <w:rPr>
          <w:rStyle w:val="eop"/>
          <w:rFonts w:ascii="Arial" w:hAnsi="Arial" w:cs="Arial"/>
          <w:color w:val="000000"/>
          <w:sz w:val="22"/>
          <w:szCs w:val="22"/>
        </w:rPr>
        <w:t> </w:t>
      </w:r>
    </w:p>
    <w:p w14:paraId="45DCF0EF"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That compares favourably with pupils in similar settings</w:t>
      </w:r>
      <w:r w:rsidRPr="00540457">
        <w:rPr>
          <w:rStyle w:val="eop"/>
          <w:rFonts w:ascii="Arial" w:hAnsi="Arial" w:cs="Arial"/>
          <w:color w:val="000000"/>
          <w:sz w:val="22"/>
          <w:szCs w:val="22"/>
        </w:rPr>
        <w:t> </w:t>
      </w:r>
    </w:p>
    <w:p w14:paraId="4813CC34"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Have extensive and well-informed knowledge of assessment technique and arrangements for statutory procedures, where applicable  </w:t>
      </w:r>
      <w:r w:rsidRPr="00540457">
        <w:rPr>
          <w:rStyle w:val="eop"/>
          <w:rFonts w:ascii="Arial" w:hAnsi="Arial" w:cs="Arial"/>
          <w:color w:val="000000"/>
          <w:sz w:val="22"/>
          <w:szCs w:val="22"/>
        </w:rPr>
        <w:t> </w:t>
      </w:r>
    </w:p>
    <w:p w14:paraId="3A8DB664" w14:textId="77777777" w:rsidR="0059220B" w:rsidRPr="00540457" w:rsidRDefault="0059220B" w:rsidP="2EC9C2CB">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Use performance data to </w:t>
      </w:r>
      <w:bookmarkStart w:id="25" w:name="_Int_CC9vghcb"/>
      <w:r w:rsidRPr="00540457">
        <w:rPr>
          <w:rStyle w:val="normaltextrun"/>
          <w:rFonts w:ascii="Arial" w:hAnsi="Arial" w:cs="Arial"/>
          <w:color w:val="000000" w:themeColor="text1"/>
          <w:sz w:val="22"/>
          <w:szCs w:val="22"/>
        </w:rPr>
        <w:t>monitor</w:t>
      </w:r>
      <w:bookmarkEnd w:id="25"/>
      <w:r w:rsidRPr="00540457">
        <w:rPr>
          <w:rStyle w:val="normaltextrun"/>
          <w:rFonts w:ascii="Arial" w:hAnsi="Arial" w:cs="Arial"/>
          <w:color w:val="000000" w:themeColor="text1"/>
          <w:sz w:val="22"/>
          <w:szCs w:val="22"/>
        </w:rPr>
        <w:t xml:space="preserve"> and evaluate pupils’ progress and set </w:t>
      </w:r>
      <w:bookmarkStart w:id="26" w:name="_Int_7UKJjggH"/>
      <w:r w:rsidRPr="00540457">
        <w:rPr>
          <w:rStyle w:val="normaltextrun"/>
          <w:rFonts w:ascii="Arial" w:hAnsi="Arial" w:cs="Arial"/>
          <w:color w:val="000000" w:themeColor="text1"/>
          <w:sz w:val="22"/>
          <w:szCs w:val="22"/>
        </w:rPr>
        <w:t>appropriate objectives</w:t>
      </w:r>
      <w:bookmarkEnd w:id="26"/>
      <w:r w:rsidRPr="00540457">
        <w:rPr>
          <w:rStyle w:val="normaltextrun"/>
          <w:rFonts w:ascii="Arial" w:hAnsi="Arial" w:cs="Arial"/>
          <w:color w:val="000000" w:themeColor="text1"/>
          <w:sz w:val="22"/>
          <w:szCs w:val="22"/>
        </w:rPr>
        <w:t xml:space="preserve"> for benchmarked improvement  </w:t>
      </w:r>
      <w:r w:rsidRPr="00540457">
        <w:rPr>
          <w:rStyle w:val="eop"/>
          <w:rFonts w:ascii="Arial" w:hAnsi="Arial" w:cs="Arial"/>
          <w:color w:val="000000" w:themeColor="text1"/>
          <w:sz w:val="22"/>
          <w:szCs w:val="22"/>
        </w:rPr>
        <w:t> </w:t>
      </w:r>
    </w:p>
    <w:p w14:paraId="699AE973"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Have up to date knowledge and understanding of qualification and specifications, and pupil applicability  </w:t>
      </w:r>
      <w:r w:rsidRPr="00540457">
        <w:rPr>
          <w:rStyle w:val="eop"/>
          <w:rFonts w:ascii="Arial" w:hAnsi="Arial" w:cs="Arial"/>
          <w:color w:val="000000"/>
          <w:sz w:val="22"/>
          <w:szCs w:val="22"/>
        </w:rPr>
        <w:t> </w:t>
      </w:r>
    </w:p>
    <w:p w14:paraId="76FAD9C9" w14:textId="77777777" w:rsidR="0059220B" w:rsidRPr="00540457" w:rsidRDefault="0059220B" w:rsidP="2EC9C2CB">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Liaise with </w:t>
      </w:r>
      <w:bookmarkStart w:id="27" w:name="_Int_Q4C5b3se"/>
      <w:r w:rsidRPr="00540457">
        <w:rPr>
          <w:rStyle w:val="normaltextrun"/>
          <w:rFonts w:ascii="Arial" w:hAnsi="Arial" w:cs="Arial"/>
          <w:color w:val="000000" w:themeColor="text1"/>
          <w:sz w:val="22"/>
          <w:szCs w:val="22"/>
        </w:rPr>
        <w:t>appropriate agencies</w:t>
      </w:r>
      <w:bookmarkEnd w:id="27"/>
      <w:r w:rsidRPr="00540457">
        <w:rPr>
          <w:rStyle w:val="normaltextrun"/>
          <w:rFonts w:ascii="Arial" w:hAnsi="Arial" w:cs="Arial"/>
          <w:color w:val="000000" w:themeColor="text1"/>
          <w:sz w:val="22"/>
          <w:szCs w:val="22"/>
        </w:rPr>
        <w:t>  </w:t>
      </w:r>
      <w:r w:rsidRPr="00540457">
        <w:rPr>
          <w:rStyle w:val="eop"/>
          <w:rFonts w:ascii="Arial" w:hAnsi="Arial" w:cs="Arial"/>
          <w:color w:val="000000" w:themeColor="text1"/>
          <w:sz w:val="22"/>
          <w:szCs w:val="22"/>
        </w:rPr>
        <w:t> </w:t>
      </w:r>
    </w:p>
    <w:p w14:paraId="1081DB46"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Report on progress to all stakeholders  </w:t>
      </w:r>
      <w:r w:rsidRPr="00540457">
        <w:rPr>
          <w:rStyle w:val="eop"/>
          <w:rFonts w:ascii="Arial" w:hAnsi="Arial" w:cs="Arial"/>
          <w:color w:val="000000"/>
          <w:sz w:val="22"/>
          <w:szCs w:val="22"/>
        </w:rPr>
        <w:t> </w:t>
      </w:r>
    </w:p>
    <w:p w14:paraId="60C5CB98" w14:textId="77777777" w:rsidR="0059220B" w:rsidRPr="00540457" w:rsidRDefault="0059220B" w:rsidP="00A20F3D">
      <w:pPr>
        <w:pStyle w:val="paragraph"/>
        <w:numPr>
          <w:ilvl w:val="0"/>
          <w:numId w:val="39"/>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Engage parents in the drive to raise standards of attainment </w:t>
      </w:r>
    </w:p>
    <w:p w14:paraId="300F22B9" w14:textId="22402CCB" w:rsidR="0059220B" w:rsidRPr="00540457" w:rsidRDefault="0059220B" w:rsidP="00EE6C10">
      <w:pPr>
        <w:shd w:val="clear" w:color="auto" w:fill="FFFFFF"/>
        <w:spacing w:after="0" w:line="240" w:lineRule="auto"/>
        <w:rPr>
          <w:rFonts w:ascii="Arial" w:hAnsi="Arial" w:cs="Arial"/>
          <w:b/>
          <w:bCs/>
          <w:color w:val="000000"/>
          <w:shd w:val="clear" w:color="auto" w:fill="FFFFFF"/>
        </w:rPr>
      </w:pPr>
    </w:p>
    <w:p w14:paraId="13031AA0" w14:textId="4B04D1BC" w:rsidR="0059220B" w:rsidRPr="00540457" w:rsidRDefault="0059220B" w:rsidP="00EE6C10">
      <w:pPr>
        <w:shd w:val="clear" w:color="auto" w:fill="FFFFFF"/>
        <w:spacing w:after="0" w:line="240" w:lineRule="auto"/>
        <w:rPr>
          <w:rFonts w:ascii="Arial" w:hAnsi="Arial" w:cs="Arial"/>
          <w:b/>
          <w:bCs/>
          <w:color w:val="000000"/>
          <w:shd w:val="clear" w:color="auto" w:fill="FFFFFF"/>
        </w:rPr>
      </w:pPr>
      <w:r w:rsidRPr="00540457">
        <w:rPr>
          <w:rFonts w:ascii="Arial" w:hAnsi="Arial" w:cs="Arial"/>
          <w:b/>
          <w:bCs/>
          <w:color w:val="000000"/>
          <w:shd w:val="clear" w:color="auto" w:fill="FFFFFF"/>
        </w:rPr>
        <w:t>Professional Practice</w:t>
      </w:r>
    </w:p>
    <w:p w14:paraId="216B5471" w14:textId="4C7D65D1" w:rsidR="003046CB" w:rsidRPr="00540457" w:rsidRDefault="003046CB" w:rsidP="29584148">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To ensure a healthy culture of learning and support, </w:t>
      </w:r>
      <w:bookmarkStart w:id="28" w:name="_Int_BX691omx"/>
      <w:r w:rsidRPr="00540457">
        <w:rPr>
          <w:rStyle w:val="normaltextrun"/>
          <w:rFonts w:ascii="Arial" w:hAnsi="Arial" w:cs="Arial"/>
          <w:color w:val="000000" w:themeColor="text1"/>
          <w:sz w:val="22"/>
          <w:szCs w:val="22"/>
        </w:rPr>
        <w:t>observe</w:t>
      </w:r>
      <w:bookmarkEnd w:id="28"/>
      <w:r w:rsidRPr="00540457">
        <w:rPr>
          <w:rStyle w:val="normaltextrun"/>
          <w:rFonts w:ascii="Arial" w:hAnsi="Arial" w:cs="Arial"/>
          <w:color w:val="000000" w:themeColor="text1"/>
          <w:sz w:val="22"/>
          <w:szCs w:val="22"/>
        </w:rPr>
        <w:t xml:space="preserve"> and record </w:t>
      </w:r>
      <w:bookmarkStart w:id="29" w:name="_Int_M5qQ3QxM"/>
      <w:r w:rsidRPr="00540457">
        <w:rPr>
          <w:rStyle w:val="normaltextrun"/>
          <w:rFonts w:ascii="Arial" w:hAnsi="Arial" w:cs="Arial"/>
          <w:color w:val="000000" w:themeColor="text1"/>
          <w:sz w:val="22"/>
          <w:szCs w:val="22"/>
        </w:rPr>
        <w:t>pupils</w:t>
      </w:r>
      <w:bookmarkEnd w:id="29"/>
      <w:r w:rsidRPr="00540457">
        <w:rPr>
          <w:rStyle w:val="normaltextrun"/>
          <w:rFonts w:ascii="Arial" w:hAnsi="Arial" w:cs="Arial"/>
          <w:color w:val="000000" w:themeColor="text1"/>
          <w:sz w:val="22"/>
          <w:szCs w:val="22"/>
        </w:rPr>
        <w:t xml:space="preserve"> progress</w:t>
      </w:r>
      <w:r w:rsidRPr="00540457">
        <w:rPr>
          <w:rStyle w:val="eop"/>
          <w:rFonts w:ascii="Arial" w:hAnsi="Arial" w:cs="Arial"/>
          <w:color w:val="000000" w:themeColor="text1"/>
          <w:sz w:val="22"/>
          <w:szCs w:val="22"/>
        </w:rPr>
        <w:t> </w:t>
      </w:r>
    </w:p>
    <w:p w14:paraId="2D933FC7"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Maintain an extensive and up to date knowledge of good practice in teaching techniques  </w:t>
      </w:r>
      <w:r w:rsidRPr="00540457">
        <w:rPr>
          <w:rStyle w:val="eop"/>
          <w:rFonts w:ascii="Arial" w:hAnsi="Arial" w:cs="Arial"/>
          <w:color w:val="000000"/>
          <w:sz w:val="22"/>
          <w:szCs w:val="22"/>
        </w:rPr>
        <w:t> </w:t>
      </w:r>
    </w:p>
    <w:p w14:paraId="05028F23"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Maintain and develop subject or specialism knowledge to enable effective teaching  </w:t>
      </w:r>
      <w:r w:rsidRPr="00540457">
        <w:rPr>
          <w:rStyle w:val="eop"/>
          <w:rFonts w:ascii="Arial" w:hAnsi="Arial" w:cs="Arial"/>
          <w:color w:val="000000"/>
          <w:sz w:val="22"/>
          <w:szCs w:val="22"/>
        </w:rPr>
        <w:t> </w:t>
      </w:r>
    </w:p>
    <w:p w14:paraId="4E39DD06" w14:textId="77777777" w:rsidR="003046CB" w:rsidRPr="00540457" w:rsidRDefault="003046CB" w:rsidP="2EC9C2CB">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Present such knowledge to colleagues and </w:t>
      </w:r>
      <w:bookmarkStart w:id="30" w:name="_Int_m9FNda6I"/>
      <w:r w:rsidRPr="00540457">
        <w:rPr>
          <w:rStyle w:val="normaltextrun"/>
          <w:rFonts w:ascii="Arial" w:hAnsi="Arial" w:cs="Arial"/>
          <w:color w:val="000000" w:themeColor="text1"/>
          <w:sz w:val="22"/>
          <w:szCs w:val="22"/>
        </w:rPr>
        <w:t>monitor</w:t>
      </w:r>
      <w:bookmarkEnd w:id="30"/>
      <w:r w:rsidRPr="00540457">
        <w:rPr>
          <w:rStyle w:val="normaltextrun"/>
          <w:rFonts w:ascii="Arial" w:hAnsi="Arial" w:cs="Arial"/>
          <w:color w:val="000000" w:themeColor="text1"/>
          <w:sz w:val="22"/>
          <w:szCs w:val="22"/>
        </w:rPr>
        <w:t xml:space="preserve"> impact to improve whole school effectiveness  </w:t>
      </w:r>
      <w:r w:rsidRPr="00540457">
        <w:rPr>
          <w:rStyle w:val="eop"/>
          <w:rFonts w:ascii="Arial" w:hAnsi="Arial" w:cs="Arial"/>
          <w:color w:val="000000" w:themeColor="text1"/>
          <w:sz w:val="22"/>
          <w:szCs w:val="22"/>
        </w:rPr>
        <w:t> </w:t>
      </w:r>
    </w:p>
    <w:p w14:paraId="1CE10892"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Take account of wider curriculum developments  </w:t>
      </w:r>
      <w:r w:rsidRPr="00540457">
        <w:rPr>
          <w:rStyle w:val="eop"/>
          <w:rFonts w:ascii="Arial" w:hAnsi="Arial" w:cs="Arial"/>
          <w:color w:val="000000"/>
          <w:sz w:val="22"/>
          <w:szCs w:val="22"/>
        </w:rPr>
        <w:t> </w:t>
      </w:r>
    </w:p>
    <w:p w14:paraId="00129745" w14:textId="737F0AA7" w:rsidR="003046CB" w:rsidRPr="00540457" w:rsidRDefault="003046CB" w:rsidP="2EC9C2CB">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Incorporate, where </w:t>
      </w:r>
      <w:bookmarkStart w:id="31" w:name="_Int_twCi6VIi"/>
      <w:r w:rsidRPr="00540457">
        <w:rPr>
          <w:rStyle w:val="normaltextrun"/>
          <w:rFonts w:ascii="Arial" w:hAnsi="Arial" w:cs="Arial"/>
          <w:color w:val="000000" w:themeColor="text1"/>
          <w:sz w:val="22"/>
          <w:szCs w:val="22"/>
        </w:rPr>
        <w:t>appropriate</w:t>
      </w:r>
      <w:bookmarkEnd w:id="31"/>
      <w:r w:rsidRPr="00540457">
        <w:rPr>
          <w:rStyle w:val="normaltextrun"/>
          <w:rFonts w:ascii="Arial" w:hAnsi="Arial" w:cs="Arial"/>
          <w:color w:val="000000" w:themeColor="text1"/>
          <w:sz w:val="22"/>
          <w:szCs w:val="22"/>
        </w:rPr>
        <w:t>, national strategies in teaching</w:t>
      </w:r>
      <w:r w:rsidR="00965212">
        <w:rPr>
          <w:rStyle w:val="normaltextrun"/>
          <w:rFonts w:ascii="Arial" w:hAnsi="Arial" w:cs="Arial"/>
          <w:color w:val="000000" w:themeColor="text1"/>
          <w:sz w:val="22"/>
          <w:szCs w:val="22"/>
        </w:rPr>
        <w:t>.</w:t>
      </w:r>
    </w:p>
    <w:p w14:paraId="4CF36F7B"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Apply wider professional knowledge to the learning needs of pupils  </w:t>
      </w:r>
      <w:r w:rsidRPr="00540457">
        <w:rPr>
          <w:rStyle w:val="eop"/>
          <w:rFonts w:ascii="Arial" w:hAnsi="Arial" w:cs="Arial"/>
          <w:color w:val="000000"/>
          <w:sz w:val="22"/>
          <w:szCs w:val="22"/>
        </w:rPr>
        <w:t> </w:t>
      </w:r>
    </w:p>
    <w:p w14:paraId="3208B034"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Demonstrate awareness of pupils’ learning needs  </w:t>
      </w:r>
      <w:r w:rsidRPr="00540457">
        <w:rPr>
          <w:rStyle w:val="eop"/>
          <w:rFonts w:ascii="Arial" w:hAnsi="Arial" w:cs="Arial"/>
          <w:color w:val="000000"/>
          <w:sz w:val="22"/>
          <w:szCs w:val="22"/>
        </w:rPr>
        <w:t> </w:t>
      </w:r>
    </w:p>
    <w:p w14:paraId="125C91A9" w14:textId="77777777" w:rsidR="003046CB" w:rsidRPr="00540457" w:rsidRDefault="003046CB" w:rsidP="2EC9C2CB">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Consistently use this knowledge to plan, teach and assess lessons in line with curriculum </w:t>
      </w:r>
      <w:bookmarkStart w:id="32" w:name="_Int_AXaoS6Hy"/>
      <w:r w:rsidRPr="00540457">
        <w:rPr>
          <w:rStyle w:val="normaltextrun"/>
          <w:rFonts w:ascii="Arial" w:hAnsi="Arial" w:cs="Arial"/>
          <w:color w:val="000000" w:themeColor="text1"/>
          <w:sz w:val="22"/>
          <w:szCs w:val="22"/>
        </w:rPr>
        <w:t>objectives</w:t>
      </w:r>
      <w:bookmarkEnd w:id="32"/>
      <w:r w:rsidRPr="00540457">
        <w:rPr>
          <w:rStyle w:val="normaltextrun"/>
          <w:rFonts w:ascii="Arial" w:hAnsi="Arial" w:cs="Arial"/>
          <w:color w:val="000000" w:themeColor="text1"/>
          <w:sz w:val="22"/>
          <w:szCs w:val="22"/>
        </w:rPr>
        <w:t xml:space="preserve"> in class and elsewhere.</w:t>
      </w:r>
      <w:r w:rsidRPr="00540457">
        <w:rPr>
          <w:rStyle w:val="eop"/>
          <w:rFonts w:ascii="Arial" w:hAnsi="Arial" w:cs="Arial"/>
          <w:color w:val="000000" w:themeColor="text1"/>
          <w:sz w:val="22"/>
          <w:szCs w:val="22"/>
        </w:rPr>
        <w:t> </w:t>
      </w:r>
    </w:p>
    <w:p w14:paraId="044CC0E9"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Clearly communicate learning objectives  </w:t>
      </w:r>
      <w:r w:rsidRPr="00540457">
        <w:rPr>
          <w:rStyle w:val="eop"/>
          <w:rFonts w:ascii="Arial" w:hAnsi="Arial" w:cs="Arial"/>
          <w:color w:val="000000"/>
          <w:sz w:val="22"/>
          <w:szCs w:val="22"/>
        </w:rPr>
        <w:t> </w:t>
      </w:r>
    </w:p>
    <w:p w14:paraId="591662F0"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Understand and apply the principles of good classroom management  </w:t>
      </w:r>
      <w:r w:rsidRPr="00540457">
        <w:rPr>
          <w:rStyle w:val="eop"/>
          <w:rFonts w:ascii="Arial" w:hAnsi="Arial" w:cs="Arial"/>
          <w:color w:val="000000"/>
          <w:sz w:val="22"/>
          <w:szCs w:val="22"/>
        </w:rPr>
        <w:t> </w:t>
      </w:r>
    </w:p>
    <w:p w14:paraId="4ADE7A3D" w14:textId="77777777" w:rsidR="003046CB" w:rsidRPr="00540457" w:rsidRDefault="003046CB" w:rsidP="2EC9C2CB">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themeColor="text1"/>
          <w:sz w:val="22"/>
          <w:szCs w:val="22"/>
        </w:rPr>
        <w:lastRenderedPageBreak/>
        <w:t xml:space="preserve">Understand and apply a range of </w:t>
      </w:r>
      <w:bookmarkStart w:id="33" w:name="_Int_JUG4QRAY"/>
      <w:r w:rsidRPr="00540457">
        <w:rPr>
          <w:rStyle w:val="normaltextrun"/>
          <w:rFonts w:ascii="Arial" w:hAnsi="Arial" w:cs="Arial"/>
          <w:color w:val="000000" w:themeColor="text1"/>
          <w:sz w:val="22"/>
          <w:szCs w:val="22"/>
        </w:rPr>
        <w:t>appropriate teaching</w:t>
      </w:r>
      <w:bookmarkEnd w:id="33"/>
      <w:r w:rsidRPr="00540457">
        <w:rPr>
          <w:rStyle w:val="normaltextrun"/>
          <w:rFonts w:ascii="Arial" w:hAnsi="Arial" w:cs="Arial"/>
          <w:color w:val="000000" w:themeColor="text1"/>
          <w:sz w:val="22"/>
          <w:szCs w:val="22"/>
        </w:rPr>
        <w:t xml:space="preserve"> strategies  </w:t>
      </w:r>
      <w:r w:rsidRPr="00540457">
        <w:rPr>
          <w:rStyle w:val="eop"/>
          <w:rFonts w:ascii="Arial" w:hAnsi="Arial" w:cs="Arial"/>
          <w:color w:val="000000" w:themeColor="text1"/>
          <w:sz w:val="22"/>
          <w:szCs w:val="22"/>
        </w:rPr>
        <w:t> </w:t>
      </w:r>
    </w:p>
    <w:p w14:paraId="540442F6" w14:textId="59735B61"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Maintain and encourage good behaviour in the classroom </w:t>
      </w:r>
      <w:r w:rsidR="00965212">
        <w:rPr>
          <w:rStyle w:val="normaltextrun"/>
          <w:rFonts w:ascii="Arial" w:hAnsi="Arial" w:cs="Arial"/>
          <w:color w:val="000000"/>
          <w:sz w:val="22"/>
          <w:szCs w:val="22"/>
        </w:rPr>
        <w:t xml:space="preserve">to strive for a calm and purposeful learning environment </w:t>
      </w:r>
    </w:p>
    <w:p w14:paraId="4289B82D" w14:textId="77777777" w:rsidR="003046CB" w:rsidRPr="00540457" w:rsidRDefault="003046CB" w:rsidP="00A20F3D">
      <w:pPr>
        <w:pStyle w:val="paragraph"/>
        <w:numPr>
          <w:ilvl w:val="0"/>
          <w:numId w:val="37"/>
        </w:numPr>
        <w:tabs>
          <w:tab w:val="clear" w:pos="1077"/>
          <w:tab w:val="num" w:pos="717"/>
        </w:tabs>
        <w:spacing w:before="0" w:beforeAutospacing="0" w:after="0" w:afterAutospacing="0"/>
        <w:ind w:left="709"/>
        <w:jc w:val="both"/>
        <w:textAlignment w:val="baseline"/>
        <w:rPr>
          <w:rFonts w:ascii="Arial" w:hAnsi="Arial" w:cs="Arial"/>
          <w:sz w:val="22"/>
          <w:szCs w:val="22"/>
        </w:rPr>
      </w:pPr>
      <w:r w:rsidRPr="00540457">
        <w:rPr>
          <w:rStyle w:val="normaltextrun"/>
          <w:rFonts w:ascii="Arial" w:hAnsi="Arial" w:cs="Arial"/>
          <w:color w:val="000000"/>
          <w:sz w:val="22"/>
          <w:szCs w:val="22"/>
        </w:rPr>
        <w:t>The role involves liaising and networking with other professionals, parents and carers, both informally and formally.</w:t>
      </w:r>
    </w:p>
    <w:p w14:paraId="12EEED25" w14:textId="77777777" w:rsidR="0059220B" w:rsidRPr="00540457" w:rsidRDefault="0059220B" w:rsidP="00EE6C10">
      <w:pPr>
        <w:shd w:val="clear" w:color="auto" w:fill="FFFFFF"/>
        <w:spacing w:after="0" w:line="240" w:lineRule="auto"/>
        <w:rPr>
          <w:rFonts w:ascii="Arial" w:hAnsi="Arial" w:cs="Arial"/>
          <w:b/>
          <w:bCs/>
          <w:color w:val="000000"/>
          <w:shd w:val="clear" w:color="auto" w:fill="FFFFFF"/>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BC4EC9" w:rsidRPr="00540457" w14:paraId="578E45F3" w14:textId="77777777" w:rsidTr="00B70665">
        <w:trPr>
          <w:trHeight w:val="397"/>
        </w:trPr>
        <w:tc>
          <w:tcPr>
            <w:tcW w:w="9735" w:type="dxa"/>
            <w:shd w:val="clear" w:color="auto" w:fill="1E8BCD"/>
            <w:vAlign w:val="center"/>
          </w:tcPr>
          <w:p w14:paraId="37E7ED7A" w14:textId="239DD798" w:rsidR="00BC4EC9" w:rsidRPr="00540457" w:rsidRDefault="00015018" w:rsidP="00EE6C10">
            <w:pPr>
              <w:rPr>
                <w:rFonts w:ascii="Arial" w:eastAsia="Arial" w:hAnsi="Arial" w:cs="Arial"/>
                <w:b/>
                <w:bCs/>
                <w:color w:val="FFFFFF" w:themeColor="background1"/>
                <w:sz w:val="24"/>
                <w:szCs w:val="24"/>
              </w:rPr>
            </w:pPr>
            <w:r w:rsidRPr="00540457">
              <w:rPr>
                <w:rFonts w:ascii="Arial" w:eastAsia="Arial" w:hAnsi="Arial" w:cs="Arial"/>
                <w:b/>
                <w:bCs/>
                <w:color w:val="FFFFFF" w:themeColor="background1"/>
                <w:sz w:val="24"/>
                <w:szCs w:val="24"/>
              </w:rPr>
              <w:t>General Duties</w:t>
            </w:r>
          </w:p>
        </w:tc>
      </w:tr>
    </w:tbl>
    <w:p w14:paraId="3E8D60E9" w14:textId="77777777" w:rsidR="00EE6C10" w:rsidRPr="00540457" w:rsidRDefault="00EE6C10" w:rsidP="00EE6C10">
      <w:pPr>
        <w:pStyle w:val="ListParagraph"/>
        <w:spacing w:after="0" w:line="240" w:lineRule="auto"/>
        <w:jc w:val="both"/>
        <w:rPr>
          <w:rFonts w:ascii="Arial" w:eastAsiaTheme="minorEastAsia" w:hAnsi="Arial" w:cs="Arial"/>
          <w:b/>
          <w:bCs/>
          <w:color w:val="000000" w:themeColor="text1"/>
          <w:lang w:val="en-US"/>
        </w:rPr>
      </w:pPr>
    </w:p>
    <w:p w14:paraId="6BA94679" w14:textId="30B3EC3C" w:rsidR="00015018" w:rsidRPr="00540457" w:rsidRDefault="00015018" w:rsidP="00EE6C10">
      <w:pPr>
        <w:pStyle w:val="ListParagraph"/>
        <w:numPr>
          <w:ilvl w:val="0"/>
          <w:numId w:val="5"/>
        </w:numPr>
        <w:spacing w:after="0" w:line="240" w:lineRule="auto"/>
        <w:jc w:val="both"/>
        <w:rPr>
          <w:rFonts w:ascii="Arial" w:eastAsiaTheme="minorEastAsia" w:hAnsi="Arial" w:cs="Arial"/>
          <w:b/>
          <w:bCs/>
          <w:color w:val="000000" w:themeColor="text1"/>
          <w:lang w:val="en-US"/>
        </w:rPr>
      </w:pPr>
      <w:r w:rsidRPr="00540457">
        <w:rPr>
          <w:rFonts w:ascii="Arial" w:eastAsia="Arial" w:hAnsi="Arial" w:cs="Arial"/>
          <w:color w:val="000000" w:themeColor="text1"/>
          <w:lang w:val="en-US"/>
        </w:rPr>
        <w:t>Engage as an active member of the school team.</w:t>
      </w:r>
    </w:p>
    <w:p w14:paraId="418A6C3B" w14:textId="65280DEB" w:rsidR="00015018" w:rsidRPr="00540457" w:rsidRDefault="00015018" w:rsidP="00EE6C10">
      <w:pPr>
        <w:pStyle w:val="ListParagraph"/>
        <w:numPr>
          <w:ilvl w:val="0"/>
          <w:numId w:val="5"/>
        </w:numPr>
        <w:spacing w:after="0" w:line="240" w:lineRule="auto"/>
        <w:jc w:val="both"/>
        <w:rPr>
          <w:rFonts w:ascii="Arial" w:eastAsiaTheme="minorEastAsia" w:hAnsi="Arial" w:cs="Arial"/>
          <w:b/>
          <w:bCs/>
          <w:color w:val="000000" w:themeColor="text1"/>
          <w:lang w:val="en-US"/>
        </w:rPr>
      </w:pPr>
      <w:r w:rsidRPr="00540457">
        <w:rPr>
          <w:rFonts w:ascii="Arial" w:eastAsia="Arial" w:hAnsi="Arial" w:cs="Arial"/>
          <w:color w:val="000000" w:themeColor="text1"/>
          <w:lang w:val="en-US"/>
        </w:rPr>
        <w:t>Be a flexible and supportive member of the team.</w:t>
      </w:r>
    </w:p>
    <w:p w14:paraId="7C6BA40A" w14:textId="48810BD1" w:rsidR="00015018" w:rsidRPr="00540457" w:rsidRDefault="00015018" w:rsidP="2EC9C2CB">
      <w:pPr>
        <w:pStyle w:val="ListParagraph"/>
        <w:numPr>
          <w:ilvl w:val="0"/>
          <w:numId w:val="5"/>
        </w:numPr>
        <w:spacing w:after="0" w:line="240" w:lineRule="auto"/>
        <w:jc w:val="both"/>
        <w:rPr>
          <w:rFonts w:ascii="Arial" w:eastAsiaTheme="minorEastAsia" w:hAnsi="Arial" w:cs="Arial"/>
          <w:b/>
          <w:bCs/>
          <w:color w:val="000000" w:themeColor="text1"/>
          <w:lang w:val="en-US"/>
        </w:rPr>
      </w:pPr>
      <w:r w:rsidRPr="00540457">
        <w:rPr>
          <w:rFonts w:ascii="Arial" w:eastAsia="Arial" w:hAnsi="Arial" w:cs="Arial"/>
          <w:color w:val="000000" w:themeColor="text1"/>
          <w:lang w:val="en-US"/>
        </w:rPr>
        <w:t xml:space="preserve">Be willing to undertake professional development where </w:t>
      </w:r>
      <w:bookmarkStart w:id="34" w:name="_Int_RRaeuzGx"/>
      <w:r w:rsidRPr="00540457">
        <w:rPr>
          <w:rFonts w:ascii="Arial" w:eastAsia="Arial" w:hAnsi="Arial" w:cs="Arial"/>
          <w:color w:val="000000" w:themeColor="text1"/>
          <w:lang w:val="en-US"/>
        </w:rPr>
        <w:t>appropriate</w:t>
      </w:r>
      <w:bookmarkEnd w:id="34"/>
      <w:r w:rsidRPr="00540457">
        <w:rPr>
          <w:rFonts w:ascii="Arial" w:eastAsia="Arial" w:hAnsi="Arial" w:cs="Arial"/>
          <w:color w:val="000000" w:themeColor="text1"/>
          <w:lang w:val="en-US"/>
        </w:rPr>
        <w:t>.</w:t>
      </w:r>
    </w:p>
    <w:p w14:paraId="1F57DAC4" w14:textId="5E4E49A2" w:rsidR="00BC3050" w:rsidRPr="00540457" w:rsidRDefault="577A9C17" w:rsidP="00EE6C10">
      <w:pPr>
        <w:pStyle w:val="ListParagraph"/>
        <w:numPr>
          <w:ilvl w:val="0"/>
          <w:numId w:val="5"/>
        </w:numPr>
        <w:spacing w:after="0" w:line="240" w:lineRule="auto"/>
        <w:jc w:val="both"/>
        <w:rPr>
          <w:rFonts w:ascii="Arial" w:eastAsiaTheme="minorEastAsia" w:hAnsi="Arial" w:cs="Arial"/>
          <w:b/>
          <w:bCs/>
          <w:color w:val="000000" w:themeColor="text1"/>
          <w:lang w:val="en-US"/>
        </w:rPr>
      </w:pPr>
      <w:r w:rsidRPr="00540457">
        <w:rPr>
          <w:rFonts w:ascii="Arial" w:eastAsia="Arial" w:hAnsi="Arial" w:cs="Arial"/>
          <w:color w:val="000000" w:themeColor="text1"/>
          <w:lang w:val="en-US"/>
        </w:rPr>
        <w:t>Engage and motivate pupils</w:t>
      </w:r>
    </w:p>
    <w:p w14:paraId="2F353EAE" w14:textId="2A84EC1D"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Improve the quality of pupils’ learning</w:t>
      </w:r>
    </w:p>
    <w:p w14:paraId="44CADEA3" w14:textId="57B86ACB"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Inspire trust and confidence in pupils and colleagues</w:t>
      </w:r>
    </w:p>
    <w:p w14:paraId="76DD5109" w14:textId="12A9A459"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Build team commitment with colleagues and in the classroom</w:t>
      </w:r>
    </w:p>
    <w:p w14:paraId="0CE344BF" w14:textId="28E4A905"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Demonstrate analytical thinking.</w:t>
      </w:r>
    </w:p>
    <w:p w14:paraId="7C49317B" w14:textId="017A91FE" w:rsidR="00BC3050" w:rsidRPr="00540457" w:rsidRDefault="577A9C17" w:rsidP="00EE6C10">
      <w:pPr>
        <w:pStyle w:val="ListParagraph"/>
        <w:numPr>
          <w:ilvl w:val="0"/>
          <w:numId w:val="5"/>
        </w:numPr>
        <w:spacing w:after="0" w:line="240" w:lineRule="auto"/>
        <w:jc w:val="both"/>
        <w:rPr>
          <w:rFonts w:ascii="Arial" w:hAnsi="Arial" w:cs="Arial"/>
          <w:b/>
          <w:bCs/>
          <w:color w:val="000000" w:themeColor="text1"/>
          <w:lang w:val="en-US"/>
        </w:rPr>
      </w:pPr>
      <w:r w:rsidRPr="00540457">
        <w:rPr>
          <w:rFonts w:ascii="Arial" w:eastAsia="Arial" w:hAnsi="Arial" w:cs="Arial"/>
          <w:color w:val="000000" w:themeColor="text1"/>
          <w:lang w:val="en-US"/>
        </w:rPr>
        <w:t>Demonstrate empathy with and an appreciation of the care needs of pupils.</w:t>
      </w:r>
    </w:p>
    <w:p w14:paraId="563F68BB" w14:textId="77777777" w:rsidR="00EE6C10" w:rsidRPr="00540457" w:rsidRDefault="00EE6C10" w:rsidP="00EE6C10">
      <w:pPr>
        <w:spacing w:after="0" w:line="240" w:lineRule="auto"/>
        <w:jc w:val="both"/>
        <w:rPr>
          <w:rFonts w:ascii="Arial" w:hAnsi="Arial" w:cs="Arial"/>
          <w:b/>
          <w:bCs/>
          <w:color w:val="000000" w:themeColor="text1"/>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rsidRPr="00540457" w14:paraId="5B8D18A2" w14:textId="77777777" w:rsidTr="00B70665">
        <w:trPr>
          <w:trHeight w:val="397"/>
        </w:trPr>
        <w:tc>
          <w:tcPr>
            <w:tcW w:w="9735" w:type="dxa"/>
            <w:shd w:val="clear" w:color="auto" w:fill="1E8BCD"/>
            <w:vAlign w:val="center"/>
          </w:tcPr>
          <w:p w14:paraId="7BD95489" w14:textId="70939700" w:rsidR="00015018" w:rsidRPr="00540457" w:rsidRDefault="00015018" w:rsidP="00EE6C10">
            <w:pPr>
              <w:rPr>
                <w:rFonts w:ascii="Arial" w:eastAsia="Arial" w:hAnsi="Arial" w:cs="Arial"/>
                <w:b/>
                <w:bCs/>
                <w:color w:val="FFFFFF" w:themeColor="background1"/>
                <w:sz w:val="24"/>
                <w:szCs w:val="24"/>
              </w:rPr>
            </w:pPr>
            <w:r w:rsidRPr="00540457">
              <w:rPr>
                <w:rFonts w:ascii="Arial" w:eastAsia="Arial" w:hAnsi="Arial" w:cs="Arial"/>
                <w:b/>
                <w:bCs/>
                <w:color w:val="FFFFFF" w:themeColor="background1"/>
                <w:sz w:val="24"/>
                <w:szCs w:val="24"/>
              </w:rPr>
              <w:t>Whole School Ethos</w:t>
            </w:r>
          </w:p>
        </w:tc>
      </w:tr>
    </w:tbl>
    <w:p w14:paraId="408655F9" w14:textId="77777777" w:rsidR="00015018" w:rsidRPr="00540457" w:rsidRDefault="00015018" w:rsidP="00AF40B5">
      <w:pPr>
        <w:pStyle w:val="ListParagraph"/>
        <w:tabs>
          <w:tab w:val="left" w:pos="284"/>
          <w:tab w:val="left" w:pos="709"/>
        </w:tabs>
        <w:spacing w:after="0" w:line="240" w:lineRule="auto"/>
        <w:ind w:left="709" w:hanging="425"/>
        <w:jc w:val="both"/>
        <w:rPr>
          <w:rFonts w:ascii="Arial" w:eastAsiaTheme="minorEastAsia" w:hAnsi="Arial" w:cs="Arial"/>
          <w:b/>
          <w:bCs/>
          <w:color w:val="000000" w:themeColor="text1"/>
          <w:lang w:val="en-US"/>
        </w:rPr>
      </w:pPr>
    </w:p>
    <w:p w14:paraId="06E4AC88"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Establish a safe and purposeful learning environment  </w:t>
      </w:r>
      <w:r w:rsidRPr="00540457">
        <w:rPr>
          <w:rStyle w:val="eop"/>
          <w:rFonts w:ascii="Arial" w:hAnsi="Arial" w:cs="Arial"/>
          <w:color w:val="000000"/>
          <w:sz w:val="22"/>
          <w:szCs w:val="22"/>
        </w:rPr>
        <w:t> </w:t>
      </w:r>
    </w:p>
    <w:p w14:paraId="0DBB972E" w14:textId="77777777" w:rsidR="00186EC7" w:rsidRPr="00540457" w:rsidRDefault="00186EC7" w:rsidP="2EC9C2CB">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Initiate, contribute to, or respond </w:t>
      </w:r>
      <w:bookmarkStart w:id="35" w:name="_Int_o2XvfWvX"/>
      <w:r w:rsidRPr="00540457">
        <w:rPr>
          <w:rStyle w:val="normaltextrun"/>
          <w:rFonts w:ascii="Arial" w:hAnsi="Arial" w:cs="Arial"/>
          <w:color w:val="000000" w:themeColor="text1"/>
          <w:sz w:val="22"/>
          <w:szCs w:val="22"/>
        </w:rPr>
        <w:t>in a timely manner</w:t>
      </w:r>
      <w:bookmarkEnd w:id="35"/>
      <w:r w:rsidRPr="00540457">
        <w:rPr>
          <w:rStyle w:val="normaltextrun"/>
          <w:rFonts w:ascii="Arial" w:hAnsi="Arial" w:cs="Arial"/>
          <w:color w:val="000000" w:themeColor="text1"/>
          <w:sz w:val="22"/>
          <w:szCs w:val="22"/>
        </w:rPr>
        <w:t xml:space="preserve"> with respect to child safeguarding procedures  </w:t>
      </w:r>
      <w:r w:rsidRPr="00540457">
        <w:rPr>
          <w:rStyle w:val="eop"/>
          <w:rFonts w:ascii="Arial" w:hAnsi="Arial" w:cs="Arial"/>
          <w:color w:val="000000" w:themeColor="text1"/>
          <w:sz w:val="22"/>
          <w:szCs w:val="22"/>
        </w:rPr>
        <w:t> </w:t>
      </w:r>
    </w:p>
    <w:p w14:paraId="70A374E8" w14:textId="4ABFE87A" w:rsidR="00186EC7" w:rsidRPr="00540457" w:rsidRDefault="00186EC7" w:rsidP="29584148">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themeColor="text1"/>
          <w:sz w:val="22"/>
          <w:szCs w:val="22"/>
        </w:rPr>
        <w:t xml:space="preserve">Provide advice and guidance to others on the development of practices leading to the </w:t>
      </w:r>
      <w:r w:rsidR="3FB6D331" w:rsidRPr="00540457">
        <w:rPr>
          <w:rStyle w:val="normaltextrun"/>
          <w:rFonts w:ascii="Arial" w:hAnsi="Arial" w:cs="Arial"/>
          <w:color w:val="000000" w:themeColor="text1"/>
          <w:sz w:val="22"/>
          <w:szCs w:val="22"/>
        </w:rPr>
        <w:t>well-being</w:t>
      </w:r>
      <w:r w:rsidRPr="00540457">
        <w:rPr>
          <w:rStyle w:val="normaltextrun"/>
          <w:rFonts w:ascii="Arial" w:hAnsi="Arial" w:cs="Arial"/>
          <w:color w:val="000000" w:themeColor="text1"/>
          <w:sz w:val="22"/>
          <w:szCs w:val="22"/>
        </w:rPr>
        <w:t xml:space="preserve"> of pupils  </w:t>
      </w:r>
      <w:r w:rsidRPr="00540457">
        <w:rPr>
          <w:rStyle w:val="eop"/>
          <w:rFonts w:ascii="Arial" w:hAnsi="Arial" w:cs="Arial"/>
          <w:color w:val="000000" w:themeColor="text1"/>
          <w:sz w:val="22"/>
          <w:szCs w:val="22"/>
        </w:rPr>
        <w:t> </w:t>
      </w:r>
    </w:p>
    <w:p w14:paraId="49C8E722"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Support and encourage support staff participation through effective deployment and consultation  </w:t>
      </w:r>
      <w:r w:rsidRPr="00540457">
        <w:rPr>
          <w:rStyle w:val="eop"/>
          <w:rFonts w:ascii="Arial" w:hAnsi="Arial" w:cs="Arial"/>
          <w:color w:val="000000"/>
          <w:sz w:val="22"/>
          <w:szCs w:val="22"/>
        </w:rPr>
        <w:t> </w:t>
      </w:r>
    </w:p>
    <w:p w14:paraId="3B57F11F"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Make effective use of all resources, including ICT and personnel  </w:t>
      </w:r>
      <w:r w:rsidRPr="00540457">
        <w:rPr>
          <w:rStyle w:val="eop"/>
          <w:rFonts w:ascii="Arial" w:hAnsi="Arial" w:cs="Arial"/>
          <w:color w:val="000000"/>
          <w:sz w:val="22"/>
          <w:szCs w:val="22"/>
        </w:rPr>
        <w:t> </w:t>
      </w:r>
    </w:p>
    <w:p w14:paraId="37CA1013"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Contributes towards the School’s Vision and Values, particularly promoting the careers, enterprise and developing positive outcomes for all our learners</w:t>
      </w:r>
      <w:r w:rsidRPr="00540457">
        <w:rPr>
          <w:rStyle w:val="eop"/>
          <w:rFonts w:ascii="Arial" w:hAnsi="Arial" w:cs="Arial"/>
          <w:color w:val="000000"/>
          <w:sz w:val="22"/>
          <w:szCs w:val="22"/>
        </w:rPr>
        <w:t> </w:t>
      </w:r>
    </w:p>
    <w:p w14:paraId="5DD76C43"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Understands and works to the expectations set out within the Trust/school policies.</w:t>
      </w:r>
      <w:r w:rsidRPr="00540457">
        <w:rPr>
          <w:rStyle w:val="eop"/>
          <w:rFonts w:ascii="Arial" w:hAnsi="Arial" w:cs="Arial"/>
          <w:color w:val="000000"/>
          <w:sz w:val="22"/>
          <w:szCs w:val="22"/>
        </w:rPr>
        <w:t> </w:t>
      </w:r>
    </w:p>
    <w:p w14:paraId="2C612B7F"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Use the performance management process to drive school improvement through the raising of standards of teaching and learning  </w:t>
      </w:r>
      <w:r w:rsidRPr="00540457">
        <w:rPr>
          <w:rStyle w:val="eop"/>
          <w:rFonts w:ascii="Arial" w:hAnsi="Arial" w:cs="Arial"/>
          <w:color w:val="000000"/>
          <w:sz w:val="22"/>
          <w:szCs w:val="22"/>
        </w:rPr>
        <w:t> </w:t>
      </w:r>
    </w:p>
    <w:p w14:paraId="26CE62DB" w14:textId="77777777" w:rsidR="00186EC7" w:rsidRPr="00540457" w:rsidRDefault="00186EC7" w:rsidP="00AF40B5">
      <w:pPr>
        <w:pStyle w:val="paragraph"/>
        <w:numPr>
          <w:ilvl w:val="0"/>
          <w:numId w:val="35"/>
        </w:numPr>
        <w:tabs>
          <w:tab w:val="left" w:pos="284"/>
          <w:tab w:val="left" w:pos="709"/>
        </w:tabs>
        <w:spacing w:before="0" w:beforeAutospacing="0" w:after="0" w:afterAutospacing="0"/>
        <w:ind w:left="709" w:hanging="425"/>
        <w:jc w:val="both"/>
        <w:textAlignment w:val="baseline"/>
        <w:rPr>
          <w:rFonts w:ascii="Arial" w:hAnsi="Arial" w:cs="Arial"/>
          <w:sz w:val="22"/>
          <w:szCs w:val="22"/>
        </w:rPr>
      </w:pPr>
      <w:r w:rsidRPr="00540457">
        <w:rPr>
          <w:rStyle w:val="normaltextrun"/>
          <w:rFonts w:ascii="Arial" w:hAnsi="Arial" w:cs="Arial"/>
          <w:color w:val="000000"/>
          <w:sz w:val="22"/>
          <w:szCs w:val="22"/>
        </w:rPr>
        <w:t>Promote the wider aspirations of the school  </w:t>
      </w:r>
      <w:r w:rsidRPr="00540457">
        <w:rPr>
          <w:rStyle w:val="eop"/>
          <w:rFonts w:ascii="Arial" w:hAnsi="Arial" w:cs="Arial"/>
          <w:color w:val="000000"/>
          <w:sz w:val="22"/>
          <w:szCs w:val="22"/>
        </w:rPr>
        <w:t> </w:t>
      </w:r>
    </w:p>
    <w:p w14:paraId="5F3A4766" w14:textId="77777777" w:rsidR="00EE6C10" w:rsidRPr="00540457" w:rsidRDefault="00EE6C10" w:rsidP="00EE6C10">
      <w:pPr>
        <w:pStyle w:val="ListParagraph"/>
        <w:spacing w:after="0" w:line="240" w:lineRule="auto"/>
        <w:jc w:val="both"/>
        <w:rPr>
          <w:rFonts w:ascii="Arial" w:hAnsi="Arial" w:cs="Arial"/>
          <w:b/>
          <w:bCs/>
          <w:color w:val="000000" w:themeColor="text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A0" w:firstRow="1" w:lastRow="0" w:firstColumn="1" w:lastColumn="0" w:noHBand="1" w:noVBand="1"/>
      </w:tblPr>
      <w:tblGrid>
        <w:gridCol w:w="9735"/>
      </w:tblGrid>
      <w:tr w:rsidR="00015018" w:rsidRPr="00540457" w14:paraId="6FB2E8D5" w14:textId="77777777" w:rsidTr="00B70665">
        <w:trPr>
          <w:trHeight w:val="397"/>
        </w:trPr>
        <w:tc>
          <w:tcPr>
            <w:tcW w:w="9735" w:type="dxa"/>
            <w:shd w:val="clear" w:color="auto" w:fill="1E8BCD"/>
            <w:vAlign w:val="center"/>
          </w:tcPr>
          <w:p w14:paraId="714E9B90" w14:textId="77777777" w:rsidR="00015018" w:rsidRPr="00540457" w:rsidRDefault="00015018" w:rsidP="00EE6C10">
            <w:pPr>
              <w:rPr>
                <w:rFonts w:ascii="Arial" w:eastAsia="Arial" w:hAnsi="Arial" w:cs="Arial"/>
                <w:b/>
                <w:bCs/>
                <w:color w:val="FFFFFF" w:themeColor="background1"/>
                <w:sz w:val="24"/>
                <w:szCs w:val="24"/>
              </w:rPr>
            </w:pPr>
            <w:r w:rsidRPr="00540457">
              <w:rPr>
                <w:rFonts w:ascii="Arial" w:eastAsia="Arial" w:hAnsi="Arial" w:cs="Arial"/>
                <w:b/>
                <w:bCs/>
                <w:color w:val="FFFFFF" w:themeColor="background1"/>
                <w:sz w:val="24"/>
                <w:szCs w:val="24"/>
              </w:rPr>
              <w:t>Safeguarding and Child Protection</w:t>
            </w:r>
          </w:p>
        </w:tc>
      </w:tr>
    </w:tbl>
    <w:p w14:paraId="06806313" w14:textId="77777777" w:rsidR="00EE6C10" w:rsidRPr="00540457" w:rsidRDefault="00EE6C10" w:rsidP="00EE6C10">
      <w:pPr>
        <w:pStyle w:val="ListParagraph"/>
        <w:spacing w:after="0" w:line="240" w:lineRule="auto"/>
        <w:jc w:val="both"/>
        <w:rPr>
          <w:rFonts w:ascii="Arial" w:eastAsiaTheme="minorEastAsia" w:hAnsi="Arial" w:cs="Arial"/>
          <w:color w:val="000000" w:themeColor="text1"/>
        </w:rPr>
      </w:pPr>
    </w:p>
    <w:p w14:paraId="23222868" w14:textId="3BD571ED" w:rsidR="00BC3050" w:rsidRPr="00540457" w:rsidRDefault="6A88C06B" w:rsidP="00EE6C10">
      <w:pPr>
        <w:pStyle w:val="ListParagraph"/>
        <w:numPr>
          <w:ilvl w:val="0"/>
          <w:numId w:val="13"/>
        </w:numPr>
        <w:spacing w:after="0" w:line="240" w:lineRule="auto"/>
        <w:jc w:val="both"/>
        <w:rPr>
          <w:rFonts w:ascii="Arial" w:eastAsiaTheme="minorEastAsia" w:hAnsi="Arial" w:cs="Arial"/>
          <w:color w:val="000000" w:themeColor="text1"/>
        </w:rPr>
      </w:pPr>
      <w:r w:rsidRPr="00540457">
        <w:rPr>
          <w:rFonts w:ascii="Arial" w:eastAsia="Arial" w:hAnsi="Arial" w:cs="Arial"/>
          <w:color w:val="000000" w:themeColor="text1"/>
        </w:rPr>
        <w:t>To have due regard for safeguarding and promoting the welfare of children and young people and to follow the child protection procedures and safeguarding policy adopted by the school</w:t>
      </w:r>
    </w:p>
    <w:p w14:paraId="2D947B59" w14:textId="21CE622A"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lang w:val="en-US"/>
        </w:rPr>
      </w:pPr>
      <w:r w:rsidRPr="00540457">
        <w:rPr>
          <w:rFonts w:ascii="Arial" w:eastAsia="Arial" w:hAnsi="Arial" w:cs="Arial"/>
          <w:color w:val="000000" w:themeColor="text1"/>
          <w:lang w:val="en-US"/>
        </w:rPr>
        <w:t>Has up to date knowledge of relevant legislation and guidance in relation to working with and the protection of young people.</w:t>
      </w:r>
    </w:p>
    <w:p w14:paraId="5C844053" w14:textId="0795B397"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lang w:val="en-US"/>
        </w:rPr>
      </w:pPr>
      <w:r w:rsidRPr="00540457">
        <w:rPr>
          <w:rFonts w:ascii="Arial" w:eastAsia="Arial" w:hAnsi="Arial" w:cs="Arial"/>
          <w:color w:val="000000" w:themeColor="text1"/>
          <w:lang w:val="en-US"/>
        </w:rPr>
        <w:t>Displays commitment to the protection and safeguarding of young people.</w:t>
      </w:r>
    </w:p>
    <w:p w14:paraId="4A51AC1B" w14:textId="2404B9BB"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lang w:val="en-US"/>
        </w:rPr>
      </w:pPr>
      <w:r w:rsidRPr="00540457">
        <w:rPr>
          <w:rFonts w:ascii="Arial" w:eastAsia="Arial" w:hAnsi="Arial" w:cs="Arial"/>
          <w:color w:val="000000" w:themeColor="text1"/>
          <w:lang w:val="en-US"/>
        </w:rPr>
        <w:t>Values and respects the views and needs of young people.</w:t>
      </w:r>
    </w:p>
    <w:p w14:paraId="47242D5C" w14:textId="0FDD94CF"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lang w:val="en-US"/>
        </w:rPr>
      </w:pPr>
      <w:r w:rsidRPr="00540457">
        <w:rPr>
          <w:rFonts w:ascii="Arial" w:eastAsia="Arial" w:hAnsi="Arial" w:cs="Arial"/>
          <w:color w:val="000000" w:themeColor="text1"/>
          <w:lang w:val="en-US"/>
        </w:rPr>
        <w:t xml:space="preserve">Is willing to work with </w:t>
      </w:r>
      <w:r w:rsidR="00B63698" w:rsidRPr="00540457">
        <w:rPr>
          <w:rFonts w:ascii="Arial" w:eastAsia="Arial" w:hAnsi="Arial" w:cs="Arial"/>
          <w:color w:val="000000" w:themeColor="text1"/>
          <w:lang w:val="en-US"/>
        </w:rPr>
        <w:t>organisational</w:t>
      </w:r>
      <w:r w:rsidRPr="00540457">
        <w:rPr>
          <w:rFonts w:ascii="Arial" w:eastAsia="Arial" w:hAnsi="Arial" w:cs="Arial"/>
          <w:color w:val="000000" w:themeColor="text1"/>
          <w:lang w:val="en-US"/>
        </w:rPr>
        <w:t xml:space="preserve"> procedures and processes and to meet required standards for the role.</w:t>
      </w:r>
    </w:p>
    <w:p w14:paraId="1F394A68" w14:textId="63B53B03" w:rsidR="00BC3050" w:rsidRPr="00540457" w:rsidRDefault="459B5167" w:rsidP="00EE6C10">
      <w:pPr>
        <w:pStyle w:val="ListParagraph"/>
        <w:numPr>
          <w:ilvl w:val="0"/>
          <w:numId w:val="13"/>
        </w:numPr>
        <w:spacing w:after="0" w:line="240" w:lineRule="auto"/>
        <w:jc w:val="both"/>
        <w:rPr>
          <w:rFonts w:ascii="Arial" w:eastAsiaTheme="minorEastAsia" w:hAnsi="Arial" w:cs="Arial"/>
          <w:color w:val="000000" w:themeColor="text1"/>
        </w:rPr>
      </w:pPr>
      <w:r w:rsidRPr="00540457">
        <w:rPr>
          <w:rFonts w:ascii="Arial" w:eastAsia="Arial" w:hAnsi="Arial" w:cs="Arial"/>
          <w:color w:val="000000" w:themeColor="text1"/>
          <w:lang w:val="en-US"/>
        </w:rPr>
        <w:t>Demonstrates a commitment to fundamental British values and an awareness of how these can be promoted in direct work with children.</w:t>
      </w:r>
    </w:p>
    <w:p w14:paraId="3AA5C49F" w14:textId="74374F17" w:rsidR="00EE6C10" w:rsidRPr="00540457" w:rsidRDefault="00EE6C10" w:rsidP="00EE6C10">
      <w:pPr>
        <w:spacing w:after="0" w:line="240" w:lineRule="auto"/>
        <w:jc w:val="both"/>
        <w:rPr>
          <w:rFonts w:ascii="Arial" w:eastAsiaTheme="minorEastAsia" w:hAnsi="Arial" w:cs="Arial"/>
          <w:color w:val="000000" w:themeColor="text1"/>
        </w:rPr>
      </w:pPr>
    </w:p>
    <w:p w14:paraId="6693F306" w14:textId="77777777" w:rsidR="00EE6C10" w:rsidRPr="00540457" w:rsidRDefault="00EE6C10" w:rsidP="00EE6C10">
      <w:pPr>
        <w:spacing w:after="0" w:line="240" w:lineRule="auto"/>
        <w:jc w:val="both"/>
        <w:rPr>
          <w:rFonts w:ascii="Arial" w:eastAsia="Arial" w:hAnsi="Arial" w:cs="Arial"/>
          <w:b/>
          <w:bCs/>
          <w:color w:val="2E74B5" w:themeColor="accent5" w:themeShade="BF"/>
          <w:lang w:val="en-US"/>
        </w:rPr>
      </w:pPr>
      <w:r w:rsidRPr="00540457">
        <w:rPr>
          <w:rFonts w:ascii="Arial" w:eastAsia="Arial" w:hAnsi="Arial" w:cs="Arial"/>
          <w:b/>
          <w:bCs/>
          <w:color w:val="2E74B5" w:themeColor="accent5" w:themeShade="BF"/>
          <w:lang w:val="en-US"/>
        </w:rPr>
        <w:t xml:space="preserve">The postholder will </w:t>
      </w:r>
      <w:bookmarkStart w:id="36" w:name="_Int_F5fu5IIC"/>
      <w:r w:rsidRPr="00540457">
        <w:rPr>
          <w:rFonts w:ascii="Arial" w:eastAsia="Arial" w:hAnsi="Arial" w:cs="Arial"/>
          <w:b/>
          <w:bCs/>
          <w:color w:val="2E74B5" w:themeColor="accent5" w:themeShade="BF"/>
          <w:lang w:val="en-US"/>
        </w:rPr>
        <w:t>comply with</w:t>
      </w:r>
      <w:bookmarkEnd w:id="36"/>
      <w:r w:rsidRPr="00540457">
        <w:rPr>
          <w:rFonts w:ascii="Arial" w:eastAsia="Arial" w:hAnsi="Arial" w:cs="Arial"/>
          <w:b/>
          <w:bCs/>
          <w:color w:val="2E74B5" w:themeColor="accent5" w:themeShade="BF"/>
          <w:lang w:val="en-US"/>
        </w:rPr>
        <w:t xml:space="preserve"> Health and Safety requirements and specifically will take reasonable care of him/herself and other persons who may be affected by his/her acts or </w:t>
      </w:r>
      <w:r w:rsidRPr="00540457">
        <w:rPr>
          <w:rFonts w:ascii="Arial" w:eastAsia="Arial" w:hAnsi="Arial" w:cs="Arial"/>
          <w:b/>
          <w:bCs/>
          <w:color w:val="2E74B5" w:themeColor="accent5" w:themeShade="BF"/>
          <w:lang w:val="en-US"/>
        </w:rPr>
        <w:lastRenderedPageBreak/>
        <w:t>omissions at work (Health and Safety at Work Act 1974), and other relevant employment legislation and school's policies.</w:t>
      </w:r>
    </w:p>
    <w:p w14:paraId="08E22436" w14:textId="77777777" w:rsidR="00EE6C10" w:rsidRPr="00540457" w:rsidRDefault="00EE6C10" w:rsidP="00EE6C10">
      <w:pPr>
        <w:spacing w:after="0" w:line="240" w:lineRule="auto"/>
        <w:jc w:val="both"/>
        <w:rPr>
          <w:rFonts w:ascii="Arial" w:eastAsiaTheme="minorEastAsia" w:hAnsi="Arial" w:cs="Arial"/>
          <w:color w:val="000000" w:themeColor="text1"/>
          <w:lang w:val="en-US"/>
        </w:rPr>
      </w:pPr>
    </w:p>
    <w:sectPr w:rsidR="00EE6C10" w:rsidRPr="00540457">
      <w:headerReference w:type="default" r:id="rId11"/>
      <w:footerReference w:type="default" r:id="rId12"/>
      <w:footerReference w:type="first" r:id="rId13"/>
      <w:pgSz w:w="11906" w:h="16838"/>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CC43DF" w14:textId="77777777" w:rsidR="00B41AEF" w:rsidRDefault="00B41AEF">
      <w:pPr>
        <w:spacing w:after="0" w:line="240" w:lineRule="auto"/>
      </w:pPr>
      <w:r>
        <w:separator/>
      </w:r>
    </w:p>
  </w:endnote>
  <w:endnote w:type="continuationSeparator" w:id="0">
    <w:p w14:paraId="4DC4673A" w14:textId="77777777" w:rsidR="00B41AEF" w:rsidRDefault="00B41A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B94B6D" w14:textId="6B3778D8" w:rsidR="00EF54E2" w:rsidRDefault="0010773E" w:rsidP="00EF54E2">
    <w:pPr>
      <w:pStyle w:val="Footer"/>
      <w:jc w:val="right"/>
    </w:pPr>
    <w:r>
      <w:t>Class Teacher</w:t>
    </w:r>
    <w:r w:rsidR="00155A46">
      <w:t xml:space="preserve"> </w:t>
    </w:r>
    <w:r w:rsidR="00EF54E2">
      <w:t>JD V1 Nov 2022</w:t>
    </w:r>
  </w:p>
  <w:p w14:paraId="1E805210" w14:textId="7C1B2E4A" w:rsidR="55FBC4B9" w:rsidRDefault="55FBC4B9" w:rsidP="55FBC4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45"/>
      <w:gridCol w:w="3245"/>
      <w:gridCol w:w="3245"/>
    </w:tblGrid>
    <w:tr w:rsidR="55FBC4B9" w14:paraId="5563448A" w14:textId="77777777" w:rsidTr="55FBC4B9">
      <w:tc>
        <w:tcPr>
          <w:tcW w:w="3245" w:type="dxa"/>
        </w:tcPr>
        <w:p w14:paraId="419BA78C" w14:textId="418CD0AB" w:rsidR="55FBC4B9" w:rsidRDefault="55FBC4B9" w:rsidP="55FBC4B9">
          <w:pPr>
            <w:pStyle w:val="Header"/>
            <w:ind w:left="-115"/>
          </w:pPr>
        </w:p>
      </w:tc>
      <w:tc>
        <w:tcPr>
          <w:tcW w:w="3245" w:type="dxa"/>
        </w:tcPr>
        <w:p w14:paraId="2A10CEFC" w14:textId="7FE05580" w:rsidR="55FBC4B9" w:rsidRDefault="55FBC4B9" w:rsidP="55FBC4B9">
          <w:pPr>
            <w:pStyle w:val="Header"/>
            <w:jc w:val="center"/>
          </w:pPr>
        </w:p>
      </w:tc>
      <w:tc>
        <w:tcPr>
          <w:tcW w:w="3245" w:type="dxa"/>
        </w:tcPr>
        <w:p w14:paraId="4C3D3FD3" w14:textId="19A8571E" w:rsidR="55FBC4B9" w:rsidRDefault="55FBC4B9" w:rsidP="55FBC4B9">
          <w:pPr>
            <w:pStyle w:val="Header"/>
            <w:ind w:right="-115"/>
            <w:jc w:val="right"/>
          </w:pPr>
        </w:p>
      </w:tc>
    </w:tr>
  </w:tbl>
  <w:p w14:paraId="0CF20301" w14:textId="5C6BA98A" w:rsidR="55FBC4B9" w:rsidRDefault="55FBC4B9" w:rsidP="55FBC4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2E311A" w14:textId="77777777" w:rsidR="00B41AEF" w:rsidRDefault="00B41AEF">
      <w:pPr>
        <w:spacing w:after="0" w:line="240" w:lineRule="auto"/>
      </w:pPr>
      <w:r>
        <w:separator/>
      </w:r>
    </w:p>
  </w:footnote>
  <w:footnote w:type="continuationSeparator" w:id="0">
    <w:p w14:paraId="6376961E" w14:textId="77777777" w:rsidR="00B41AEF" w:rsidRDefault="00B41A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55FBC4B9" w14:paraId="51D5EF54" w14:textId="77777777" w:rsidTr="55FBC4B9">
      <w:trPr>
        <w:trHeight w:val="300"/>
      </w:trPr>
      <w:tc>
        <w:tcPr>
          <w:tcW w:w="3005" w:type="dxa"/>
        </w:tcPr>
        <w:p w14:paraId="3508296B" w14:textId="51BC0B6B" w:rsidR="55FBC4B9" w:rsidRDefault="55FBC4B9" w:rsidP="55FBC4B9">
          <w:pPr>
            <w:pStyle w:val="Header"/>
            <w:ind w:left="-115"/>
          </w:pPr>
        </w:p>
      </w:tc>
      <w:tc>
        <w:tcPr>
          <w:tcW w:w="3005" w:type="dxa"/>
        </w:tcPr>
        <w:p w14:paraId="7763DCA4" w14:textId="1B0BB232" w:rsidR="55FBC4B9" w:rsidRDefault="55FBC4B9" w:rsidP="55FBC4B9">
          <w:pPr>
            <w:pStyle w:val="Header"/>
            <w:jc w:val="center"/>
          </w:pPr>
        </w:p>
      </w:tc>
      <w:tc>
        <w:tcPr>
          <w:tcW w:w="3005" w:type="dxa"/>
        </w:tcPr>
        <w:p w14:paraId="00628BDC" w14:textId="197BB47C" w:rsidR="55FBC4B9" w:rsidRDefault="55FBC4B9" w:rsidP="55FBC4B9">
          <w:pPr>
            <w:pStyle w:val="Header"/>
            <w:ind w:right="-115"/>
            <w:jc w:val="right"/>
          </w:pPr>
        </w:p>
      </w:tc>
    </w:tr>
  </w:tbl>
  <w:p w14:paraId="00BE9754" w14:textId="5864BFDA" w:rsidR="55FBC4B9" w:rsidRDefault="55FBC4B9" w:rsidP="55FBC4B9">
    <w:pPr>
      <w:pStyle w:val="Header"/>
    </w:pPr>
  </w:p>
</w:hdr>
</file>

<file path=word/intelligence2.xml><?xml version="1.0" encoding="utf-8"?>
<int2:intelligence xmlns:int2="http://schemas.microsoft.com/office/intelligence/2020/intelligence" xmlns:oel="http://schemas.microsoft.com/office/2019/extlst">
  <int2:observations>
    <int2:textHash int2:hashCode="5ILi97cUfcfnos" int2:id="j7IsDVXy">
      <int2:state int2:value="Rejected" int2:type="AugLoop_Text_Critique"/>
    </int2:textHash>
    <int2:textHash int2:hashCode="kv4UVae7TQCfC0" int2:id="krqXKyqW">
      <int2:state int2:value="Rejected" int2:type="AugLoop_Text_Critique"/>
    </int2:textHash>
    <int2:bookmark int2:bookmarkName="_Int_8Miem64J" int2:invalidationBookmarkName="" int2:hashCode="EwcH4FIhM1SZFy" int2:id="mhEPK2c1">
      <int2:state int2:value="Rejected" int2:type="AugLoop_Text_Critique"/>
    </int2:bookmark>
    <int2:bookmark int2:bookmarkName="_Int_C2W5kuOD" int2:invalidationBookmarkName="" int2:hashCode="eND97I/YWc07c1" int2:id="BZGunxpO">
      <int2:state int2:value="Rejected" int2:type="AugLoop_Text_Critique"/>
    </int2:bookmark>
    <int2:bookmark int2:bookmarkName="_Int_hlFvC5wr" int2:invalidationBookmarkName="" int2:hashCode="30HHAZnkc4RXWk" int2:id="rPp6od5f">
      <int2:state int2:value="Rejected" int2:type="AugLoop_Text_Critique"/>
    </int2:bookmark>
    <int2:bookmark int2:bookmarkName="_Int_WxHryz51" int2:invalidationBookmarkName="" int2:hashCode="30HHAZnkc4RXWk" int2:id="5JNMEd6G">
      <int2:state int2:value="Rejected" int2:type="AugLoop_Text_Critique"/>
    </int2:bookmark>
    <int2:bookmark int2:bookmarkName="_Int_Ng8z0O9M" int2:invalidationBookmarkName="" int2:hashCode="30HHAZnkc4RXWk" int2:id="XWRkkjtT">
      <int2:state int2:value="Rejected" int2:type="AugLoop_Text_Critique"/>
    </int2:bookmark>
    <int2:bookmark int2:bookmarkName="_Int_M5qQ3QxM" int2:invalidationBookmarkName="" int2:hashCode="PQBXeNTSjpOWji" int2:id="u8BDMPmE">
      <int2:state int2:value="Rejected" int2:type="AugLoop_Text_Critique"/>
    </int2:bookmark>
    <int2:bookmark int2:bookmarkName="_Int_gK74SQEt" int2:invalidationBookmarkName="" int2:hashCode="RwEBslXvhQQH1P" int2:id="Bgd9cqSx">
      <int2:state int2:value="Rejected" int2:type="AugLoop_Text_Critique"/>
    </int2:bookmark>
    <int2:bookmark int2:bookmarkName="_Int_cWa9hupd" int2:invalidationBookmarkName="" int2:hashCode="e3+TZqNgMaC5Vf" int2:id="IiKbRAxt">
      <int2:state int2:value="Rejected" int2:type="AugLoop_Text_Critique"/>
    </int2:bookmark>
    <int2:bookmark int2:bookmarkName="_Int_f4KZFSVe" int2:invalidationBookmarkName="" int2:hashCode="ZD4DPyxyvbq3AT" int2:id="0oQZEsgO">
      <int2:state int2:value="Rejected" int2:type="AugLoop_Text_Critique"/>
    </int2:bookmark>
    <int2:bookmark int2:bookmarkName="_Int_BZlSUG4U" int2:invalidationBookmarkName="" int2:hashCode="6SkXIPrdvR6+zU" int2:id="0nuP5aZF">
      <int2:state int2:value="Rejected" int2:type="AugLoop_Text_Critique"/>
    </int2:bookmark>
    <int2:bookmark int2:bookmarkName="_Int_g18St7cg" int2:invalidationBookmarkName="" int2:hashCode="e3+TZqNgMaC5Vf" int2:id="fpwzX99U">
      <int2:state int2:value="Rejected" int2:type="AugLoop_Text_Critique"/>
    </int2:bookmark>
    <int2:bookmark int2:bookmarkName="_Int_vZy1WyAo" int2:invalidationBookmarkName="" int2:hashCode="LQ+VAuKQnllMYe" int2:id="2QmP4SRh">
      <int2:state int2:value="Rejected" int2:type="AugLoop_Text_Critique"/>
    </int2:bookmark>
    <int2:bookmark int2:bookmarkName="_Int_QhUkd690" int2:invalidationBookmarkName="" int2:hashCode="e3+TZqNgMaC5Vf" int2:id="bKYEduqy">
      <int2:state int2:value="Rejected" int2:type="AugLoop_Text_Critique"/>
    </int2:bookmark>
    <int2:bookmark int2:bookmarkName="_Int_w0uezntr" int2:invalidationBookmarkName="" int2:hashCode="LQ+VAuKQnllMYe" int2:id="0lCweY2h">
      <int2:state int2:value="Rejected" int2:type="AugLoop_Text_Critique"/>
    </int2:bookmark>
    <int2:bookmark int2:bookmarkName="_Int_7UKJjggH" int2:invalidationBookmarkName="" int2:hashCode="irJJQ2PvL/vckq" int2:id="zVhdItce">
      <int2:state int2:value="Rejected" int2:type="AugLoop_Text_Critique"/>
    </int2:bookmark>
    <int2:bookmark int2:bookmarkName="_Int_F5fu5IIC" int2:invalidationBookmarkName="" int2:hashCode="RwEBslXvhQQH1P" int2:id="nFRVCtgc">
      <int2:state int2:value="Rejected" int2:type="AugLoop_Text_Critique"/>
    </int2:bookmark>
    <int2:bookmark int2:bookmarkName="_Int_o2XvfWvX" int2:invalidationBookmarkName="" int2:hashCode="q8zEIeDRW+HRrR" int2:id="46Fc9cNr">
      <int2:state int2:value="Rejected" int2:type="AugLoop_Text_Critique"/>
    </int2:bookmark>
    <int2:bookmark int2:bookmarkName="_Int_RRaeuzGx" int2:invalidationBookmarkName="" int2:hashCode="8pD9mhRfnlRI6v" int2:id="3YqalsrH">
      <int2:state int2:value="Rejected" int2:type="AugLoop_Text_Critique"/>
    </int2:bookmark>
    <int2:bookmark int2:bookmarkName="_Int_JUG4QRAY" int2:invalidationBookmarkName="" int2:hashCode="JgLATLgre4GOMb" int2:id="UZNZ3X0d">
      <int2:state int2:value="Rejected" int2:type="AugLoop_Text_Critique"/>
    </int2:bookmark>
    <int2:bookmark int2:bookmarkName="_Int_AXaoS6Hy" int2:invalidationBookmarkName="" int2:hashCode="e3+TZqNgMaC5Vf" int2:id="YepVD4ju">
      <int2:state int2:value="Rejected" int2:type="AugLoop_Text_Critique"/>
    </int2:bookmark>
    <int2:bookmark int2:bookmarkName="_Int_tQHTjedt" int2:invalidationBookmarkName="" int2:hashCode="QM6bEyhApwCxEr" int2:id="gbgn4Y3b">
      <int2:state int2:value="Rejected" int2:type="AugLoop_Text_Critique"/>
    </int2:bookmark>
    <int2:bookmark int2:bookmarkName="_Int_twCi6VIi" int2:invalidationBookmarkName="" int2:hashCode="8pD9mhRfnlRI6v" int2:id="HdVZIvFb">
      <int2:state int2:value="Rejected" int2:type="AugLoop_Text_Critique"/>
    </int2:bookmark>
    <int2:bookmark int2:bookmarkName="_Int_m9FNda6I" int2:invalidationBookmarkName="" int2:hashCode="l5aAn32uSC0xI8" int2:id="OgAPDXgR">
      <int2:state int2:value="Rejected" int2:type="AugLoop_Text_Critique"/>
    </int2:bookmark>
    <int2:bookmark int2:bookmarkName="_Int_BX691omx" int2:invalidationBookmarkName="" int2:hashCode="T0Ik9ErSnkbHDj" int2:id="hiDchAAM">
      <int2:state int2:value="Rejected" int2:type="AugLoop_Text_Critique"/>
    </int2:bookmark>
    <int2:bookmark int2:bookmarkName="_Int_Q4C5b3se" int2:invalidationBookmarkName="" int2:hashCode="YWq278hzDZwxF1" int2:id="YcHmK83C">
      <int2:state int2:value="Rejected" int2:type="AugLoop_Text_Critique"/>
    </int2:bookmark>
    <int2:bookmark int2:bookmarkName="_Int_CC9vghcb" int2:invalidationBookmarkName="" int2:hashCode="l5aAn32uSC0xI8" int2:id="IN0HRzd3">
      <int2:state int2:value="Rejected" int2:type="AugLoop_Text_Critique"/>
    </int2:bookmark>
    <int2:bookmark int2:bookmarkName="_Int_EkLMbBf1" int2:invalidationBookmarkName="" int2:hashCode="Ef834KmQgU8yYg" int2:id="XyXrIfyG">
      <int2:state int2:value="Rejected" int2:type="AugLoop_Text_Critique"/>
    </int2:bookmark>
    <int2:bookmark int2:bookmarkName="_Int_lEcpskog" int2:invalidationBookmarkName="" int2:hashCode="6xX40Nbu8SUY24" int2:id="uxUDwe1q">
      <int2:state int2:value="Rejected" int2:type="AugLoop_Text_Critique"/>
    </int2:bookmark>
    <int2:bookmark int2:bookmarkName="_Int_liRLGhVl" int2:invalidationBookmarkName="" int2:hashCode="y9nkAVCKPSRSi4" int2:id="UYEX3Kup">
      <int2:state int2:value="Rejected" int2:type="AugLoop_Text_Critique"/>
    </int2:bookmark>
    <int2:bookmark int2:bookmarkName="_Int_VKM8I5OO" int2:invalidationBookmarkName="" int2:hashCode="uy3sOG2uNeRaQM" int2:id="rn7KztP8">
      <int2:state int2:value="Rejected" int2:type="AugLoop_Text_Critique"/>
    </int2:bookmark>
    <int2:bookmark int2:bookmarkName="_Int_B9KPp72W" int2:invalidationBookmarkName="" int2:hashCode="6xX40Nbu8SUY24" int2:id="I2qk3Fuc">
      <int2:state int2:value="Rejected" int2:type="AugLoop_Text_Critique"/>
    </int2:bookmark>
    <int2:bookmark int2:bookmarkName="_Int_wYm2c9qv" int2:invalidationBookmarkName="" int2:hashCode="SLGLFARhzcGrh6" int2:id="dFiagBwb">
      <int2:state int2:value="Rejected" int2:type="AugLoop_Text_Critique"/>
    </int2:bookmark>
    <int2:bookmark int2:bookmarkName="_Int_Ddf7qNY6" int2:invalidationBookmarkName="" int2:hashCode="csj3W2JXL1myG9" int2:id="BkIeotdN">
      <int2:state int2:value="Rejected" int2:type="AugLoop_Text_Critique"/>
    </int2:bookmark>
    <int2:bookmark int2:bookmarkName="_Int_THiW79MI" int2:invalidationBookmarkName="" int2:hashCode="GnfUFiJMu+d6Q5" int2:id="z6BMKuvj">
      <int2:state int2:value="Rejected" int2:type="AugLoop_Text_Critique"/>
    </int2:bookmark>
    <int2:bookmark int2:bookmarkName="_Int_n5Bxr7pq" int2:invalidationBookmarkName="" int2:hashCode="BP722YIMEjO0Sh" int2:id="1ni1niph">
      <int2:state int2:value="Rejected" int2:type="AugLoop_Text_Critique"/>
    </int2:bookmark>
    <int2:bookmark int2:bookmarkName="_Int_YC41UysR" int2:invalidationBookmarkName="" int2:hashCode="GnfUFiJMu+d6Q5" int2:id="uDSXtgVP">
      <int2:state int2:value="Rejected" int2:type="AugLoop_Text_Critique"/>
    </int2:bookmark>
  </int2:observations>
  <int2:intelligenceSettings>
    <int2:extLst>
      <oel:ext uri="74B372B9-2EFF-4315-9A3F-32BA87CA82B1">
        <int2:goals int2:version="1" int2:formality="1"/>
      </oel:ext>
    </int2:extLst>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68BEB5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71361069" o:spid="_x0000_i1025" type="#_x0000_t75" style="width:209pt;height:332.5pt;visibility:visible;mso-wrap-style:square">
            <v:imagedata r:id="rId1" o:title=""/>
          </v:shape>
        </w:pict>
      </mc:Choice>
      <mc:Fallback>
        <w:drawing>
          <wp:inline distT="0" distB="0" distL="0" distR="0" wp14:anchorId="4350CAB7">
            <wp:extent cx="2654300" cy="4222750"/>
            <wp:effectExtent l="0" t="0" r="0" b="0"/>
            <wp:docPr id="1271361069" name="Picture 1271361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4300" cy="4222750"/>
                    </a:xfrm>
                    <a:prstGeom prst="rect">
                      <a:avLst/>
                    </a:prstGeom>
                    <a:noFill/>
                    <a:ln>
                      <a:noFill/>
                    </a:ln>
                  </pic:spPr>
                </pic:pic>
              </a:graphicData>
            </a:graphic>
          </wp:inline>
        </w:drawing>
      </mc:Fallback>
    </mc:AlternateContent>
  </w:numPicBullet>
  <w:abstractNum w:abstractNumId="0" w15:restartNumberingAfterBreak="0">
    <w:nsid w:val="033B155E"/>
    <w:multiLevelType w:val="hybridMultilevel"/>
    <w:tmpl w:val="B9322FA2"/>
    <w:lvl w:ilvl="0" w:tplc="AE1A9F16">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 w15:restartNumberingAfterBreak="0">
    <w:nsid w:val="04141DC6"/>
    <w:multiLevelType w:val="hybridMultilevel"/>
    <w:tmpl w:val="F9A4D4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B8187E"/>
    <w:multiLevelType w:val="hybridMultilevel"/>
    <w:tmpl w:val="8288108A"/>
    <w:lvl w:ilvl="0" w:tplc="AE1A9F16">
      <w:start w:val="1"/>
      <w:numFmt w:val="bullet"/>
      <w:lvlText w:val=""/>
      <w:lvlPicBulletId w:val="0"/>
      <w:lvlJc w:val="left"/>
      <w:pPr>
        <w:ind w:left="340" w:hanging="170"/>
      </w:pPr>
      <w:rPr>
        <w:rFonts w:ascii="Symbol" w:hAnsi="Symbol" w:hint="default"/>
        <w:color w:val="auto"/>
      </w:rPr>
    </w:lvl>
    <w:lvl w:ilvl="1" w:tplc="FFFFFFFF">
      <w:start w:val="1"/>
      <w:numFmt w:val="bullet"/>
      <w:lvlText w:val="o"/>
      <w:lvlJc w:val="left"/>
      <w:pPr>
        <w:ind w:left="1270" w:hanging="360"/>
      </w:pPr>
      <w:rPr>
        <w:rFonts w:ascii="Courier New" w:hAnsi="Courier New" w:cs="Courier New" w:hint="default"/>
      </w:rPr>
    </w:lvl>
    <w:lvl w:ilvl="2" w:tplc="FFFFFFFF">
      <w:start w:val="1"/>
      <w:numFmt w:val="bullet"/>
      <w:lvlText w:val=""/>
      <w:lvlJc w:val="left"/>
      <w:pPr>
        <w:ind w:left="1990" w:hanging="360"/>
      </w:pPr>
      <w:rPr>
        <w:rFonts w:ascii="Wingdings" w:hAnsi="Wingdings" w:hint="default"/>
      </w:rPr>
    </w:lvl>
    <w:lvl w:ilvl="3" w:tplc="FFFFFFFF">
      <w:start w:val="1"/>
      <w:numFmt w:val="bullet"/>
      <w:lvlText w:val=""/>
      <w:lvlJc w:val="left"/>
      <w:pPr>
        <w:ind w:left="2710" w:hanging="360"/>
      </w:pPr>
      <w:rPr>
        <w:rFonts w:ascii="Symbol" w:hAnsi="Symbol" w:hint="default"/>
      </w:rPr>
    </w:lvl>
    <w:lvl w:ilvl="4" w:tplc="FFFFFFFF">
      <w:start w:val="1"/>
      <w:numFmt w:val="bullet"/>
      <w:lvlText w:val="o"/>
      <w:lvlJc w:val="left"/>
      <w:pPr>
        <w:ind w:left="3430" w:hanging="360"/>
      </w:pPr>
      <w:rPr>
        <w:rFonts w:ascii="Courier New" w:hAnsi="Courier New" w:cs="Courier New" w:hint="default"/>
      </w:rPr>
    </w:lvl>
    <w:lvl w:ilvl="5" w:tplc="FFFFFFFF">
      <w:start w:val="1"/>
      <w:numFmt w:val="bullet"/>
      <w:lvlText w:val=""/>
      <w:lvlJc w:val="left"/>
      <w:pPr>
        <w:ind w:left="4150" w:hanging="360"/>
      </w:pPr>
      <w:rPr>
        <w:rFonts w:ascii="Wingdings" w:hAnsi="Wingdings" w:hint="default"/>
      </w:rPr>
    </w:lvl>
    <w:lvl w:ilvl="6" w:tplc="FFFFFFFF">
      <w:start w:val="1"/>
      <w:numFmt w:val="bullet"/>
      <w:lvlText w:val=""/>
      <w:lvlJc w:val="left"/>
      <w:pPr>
        <w:ind w:left="4870" w:hanging="360"/>
      </w:pPr>
      <w:rPr>
        <w:rFonts w:ascii="Symbol" w:hAnsi="Symbol" w:hint="default"/>
      </w:rPr>
    </w:lvl>
    <w:lvl w:ilvl="7" w:tplc="FFFFFFFF">
      <w:start w:val="1"/>
      <w:numFmt w:val="bullet"/>
      <w:lvlText w:val="o"/>
      <w:lvlJc w:val="left"/>
      <w:pPr>
        <w:ind w:left="5590" w:hanging="360"/>
      </w:pPr>
      <w:rPr>
        <w:rFonts w:ascii="Courier New" w:hAnsi="Courier New" w:cs="Courier New" w:hint="default"/>
      </w:rPr>
    </w:lvl>
    <w:lvl w:ilvl="8" w:tplc="FFFFFFFF">
      <w:start w:val="1"/>
      <w:numFmt w:val="bullet"/>
      <w:lvlText w:val=""/>
      <w:lvlJc w:val="left"/>
      <w:pPr>
        <w:ind w:left="6310" w:hanging="360"/>
      </w:pPr>
      <w:rPr>
        <w:rFonts w:ascii="Wingdings" w:hAnsi="Wingdings" w:hint="default"/>
      </w:rPr>
    </w:lvl>
  </w:abstractNum>
  <w:abstractNum w:abstractNumId="3" w15:restartNumberingAfterBreak="0">
    <w:nsid w:val="06923881"/>
    <w:multiLevelType w:val="multilevel"/>
    <w:tmpl w:val="E6A00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BFF5895"/>
    <w:multiLevelType w:val="hybridMultilevel"/>
    <w:tmpl w:val="24D20040"/>
    <w:lvl w:ilvl="0" w:tplc="D76839CA">
      <w:start w:val="1"/>
      <w:numFmt w:val="bullet"/>
      <w:lvlText w:val=""/>
      <w:lvlJc w:val="left"/>
      <w:pPr>
        <w:ind w:left="720" w:hanging="360"/>
      </w:pPr>
      <w:rPr>
        <w:rFonts w:ascii="Symbol" w:hAnsi="Symbol" w:hint="default"/>
      </w:rPr>
    </w:lvl>
    <w:lvl w:ilvl="1" w:tplc="61B86004">
      <w:start w:val="1"/>
      <w:numFmt w:val="bullet"/>
      <w:lvlText w:val="o"/>
      <w:lvlJc w:val="left"/>
      <w:pPr>
        <w:ind w:left="1440" w:hanging="360"/>
      </w:pPr>
      <w:rPr>
        <w:rFonts w:ascii="Courier New" w:hAnsi="Courier New" w:hint="default"/>
      </w:rPr>
    </w:lvl>
    <w:lvl w:ilvl="2" w:tplc="1834FCC8">
      <w:start w:val="1"/>
      <w:numFmt w:val="bullet"/>
      <w:lvlText w:val=""/>
      <w:lvlJc w:val="left"/>
      <w:pPr>
        <w:ind w:left="2160" w:hanging="360"/>
      </w:pPr>
      <w:rPr>
        <w:rFonts w:ascii="Wingdings" w:hAnsi="Wingdings" w:hint="default"/>
      </w:rPr>
    </w:lvl>
    <w:lvl w:ilvl="3" w:tplc="117E7102">
      <w:start w:val="1"/>
      <w:numFmt w:val="bullet"/>
      <w:lvlText w:val=""/>
      <w:lvlJc w:val="left"/>
      <w:pPr>
        <w:ind w:left="2880" w:hanging="360"/>
      </w:pPr>
      <w:rPr>
        <w:rFonts w:ascii="Symbol" w:hAnsi="Symbol" w:hint="default"/>
      </w:rPr>
    </w:lvl>
    <w:lvl w:ilvl="4" w:tplc="E5C43BD6">
      <w:start w:val="1"/>
      <w:numFmt w:val="bullet"/>
      <w:lvlText w:val="o"/>
      <w:lvlJc w:val="left"/>
      <w:pPr>
        <w:ind w:left="3600" w:hanging="360"/>
      </w:pPr>
      <w:rPr>
        <w:rFonts w:ascii="Courier New" w:hAnsi="Courier New" w:hint="default"/>
      </w:rPr>
    </w:lvl>
    <w:lvl w:ilvl="5" w:tplc="E85A6458">
      <w:start w:val="1"/>
      <w:numFmt w:val="bullet"/>
      <w:lvlText w:val=""/>
      <w:lvlJc w:val="left"/>
      <w:pPr>
        <w:ind w:left="4320" w:hanging="360"/>
      </w:pPr>
      <w:rPr>
        <w:rFonts w:ascii="Wingdings" w:hAnsi="Wingdings" w:hint="default"/>
      </w:rPr>
    </w:lvl>
    <w:lvl w:ilvl="6" w:tplc="FBBE6944">
      <w:start w:val="1"/>
      <w:numFmt w:val="bullet"/>
      <w:lvlText w:val=""/>
      <w:lvlJc w:val="left"/>
      <w:pPr>
        <w:ind w:left="5040" w:hanging="360"/>
      </w:pPr>
      <w:rPr>
        <w:rFonts w:ascii="Symbol" w:hAnsi="Symbol" w:hint="default"/>
      </w:rPr>
    </w:lvl>
    <w:lvl w:ilvl="7" w:tplc="C69499F4">
      <w:start w:val="1"/>
      <w:numFmt w:val="bullet"/>
      <w:lvlText w:val="o"/>
      <w:lvlJc w:val="left"/>
      <w:pPr>
        <w:ind w:left="5760" w:hanging="360"/>
      </w:pPr>
      <w:rPr>
        <w:rFonts w:ascii="Courier New" w:hAnsi="Courier New" w:hint="default"/>
      </w:rPr>
    </w:lvl>
    <w:lvl w:ilvl="8" w:tplc="9B4A12DA">
      <w:start w:val="1"/>
      <w:numFmt w:val="bullet"/>
      <w:lvlText w:val=""/>
      <w:lvlJc w:val="left"/>
      <w:pPr>
        <w:ind w:left="6480" w:hanging="360"/>
      </w:pPr>
      <w:rPr>
        <w:rFonts w:ascii="Wingdings" w:hAnsi="Wingdings" w:hint="default"/>
      </w:rPr>
    </w:lvl>
  </w:abstractNum>
  <w:abstractNum w:abstractNumId="5" w15:restartNumberingAfterBreak="0">
    <w:nsid w:val="10444381"/>
    <w:multiLevelType w:val="hybridMultilevel"/>
    <w:tmpl w:val="E1145328"/>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E83A80"/>
    <w:multiLevelType w:val="hybridMultilevel"/>
    <w:tmpl w:val="994214AA"/>
    <w:lvl w:ilvl="0" w:tplc="AE1A9F16">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C0409E0"/>
    <w:multiLevelType w:val="hybridMultilevel"/>
    <w:tmpl w:val="E962037E"/>
    <w:lvl w:ilvl="0" w:tplc="3F4223E0">
      <w:start w:val="1"/>
      <w:numFmt w:val="bullet"/>
      <w:lvlText w:val=""/>
      <w:lvlJc w:val="left"/>
      <w:pPr>
        <w:ind w:left="720" w:hanging="360"/>
      </w:pPr>
      <w:rPr>
        <w:rFonts w:ascii="Symbol" w:hAnsi="Symbol" w:hint="default"/>
      </w:rPr>
    </w:lvl>
    <w:lvl w:ilvl="1" w:tplc="97A07BEE">
      <w:start w:val="1"/>
      <w:numFmt w:val="bullet"/>
      <w:lvlText w:val="o"/>
      <w:lvlJc w:val="left"/>
      <w:pPr>
        <w:ind w:left="1440" w:hanging="360"/>
      </w:pPr>
      <w:rPr>
        <w:rFonts w:ascii="Courier New" w:hAnsi="Courier New" w:hint="default"/>
      </w:rPr>
    </w:lvl>
    <w:lvl w:ilvl="2" w:tplc="009CB27E">
      <w:start w:val="1"/>
      <w:numFmt w:val="bullet"/>
      <w:lvlText w:val=""/>
      <w:lvlJc w:val="left"/>
      <w:pPr>
        <w:ind w:left="2160" w:hanging="360"/>
      </w:pPr>
      <w:rPr>
        <w:rFonts w:ascii="Wingdings" w:hAnsi="Wingdings" w:hint="default"/>
      </w:rPr>
    </w:lvl>
    <w:lvl w:ilvl="3" w:tplc="0BAE64CA">
      <w:start w:val="1"/>
      <w:numFmt w:val="bullet"/>
      <w:lvlText w:val=""/>
      <w:lvlJc w:val="left"/>
      <w:pPr>
        <w:ind w:left="2880" w:hanging="360"/>
      </w:pPr>
      <w:rPr>
        <w:rFonts w:ascii="Symbol" w:hAnsi="Symbol" w:hint="default"/>
      </w:rPr>
    </w:lvl>
    <w:lvl w:ilvl="4" w:tplc="F022FB24">
      <w:start w:val="1"/>
      <w:numFmt w:val="bullet"/>
      <w:lvlText w:val="o"/>
      <w:lvlJc w:val="left"/>
      <w:pPr>
        <w:ind w:left="3600" w:hanging="360"/>
      </w:pPr>
      <w:rPr>
        <w:rFonts w:ascii="Courier New" w:hAnsi="Courier New" w:hint="default"/>
      </w:rPr>
    </w:lvl>
    <w:lvl w:ilvl="5" w:tplc="3D22BBE0">
      <w:start w:val="1"/>
      <w:numFmt w:val="bullet"/>
      <w:lvlText w:val=""/>
      <w:lvlJc w:val="left"/>
      <w:pPr>
        <w:ind w:left="4320" w:hanging="360"/>
      </w:pPr>
      <w:rPr>
        <w:rFonts w:ascii="Wingdings" w:hAnsi="Wingdings" w:hint="default"/>
      </w:rPr>
    </w:lvl>
    <w:lvl w:ilvl="6" w:tplc="0568B572">
      <w:start w:val="1"/>
      <w:numFmt w:val="bullet"/>
      <w:lvlText w:val=""/>
      <w:lvlJc w:val="left"/>
      <w:pPr>
        <w:ind w:left="5040" w:hanging="360"/>
      </w:pPr>
      <w:rPr>
        <w:rFonts w:ascii="Symbol" w:hAnsi="Symbol" w:hint="default"/>
      </w:rPr>
    </w:lvl>
    <w:lvl w:ilvl="7" w:tplc="8F482480">
      <w:start w:val="1"/>
      <w:numFmt w:val="bullet"/>
      <w:lvlText w:val="o"/>
      <w:lvlJc w:val="left"/>
      <w:pPr>
        <w:ind w:left="5760" w:hanging="360"/>
      </w:pPr>
      <w:rPr>
        <w:rFonts w:ascii="Courier New" w:hAnsi="Courier New" w:hint="default"/>
      </w:rPr>
    </w:lvl>
    <w:lvl w:ilvl="8" w:tplc="C61C9352">
      <w:start w:val="1"/>
      <w:numFmt w:val="bullet"/>
      <w:lvlText w:val=""/>
      <w:lvlJc w:val="left"/>
      <w:pPr>
        <w:ind w:left="6480" w:hanging="360"/>
      </w:pPr>
      <w:rPr>
        <w:rFonts w:ascii="Wingdings" w:hAnsi="Wingdings" w:hint="default"/>
      </w:rPr>
    </w:lvl>
  </w:abstractNum>
  <w:abstractNum w:abstractNumId="8" w15:restartNumberingAfterBreak="0">
    <w:nsid w:val="1EEB489C"/>
    <w:multiLevelType w:val="hybridMultilevel"/>
    <w:tmpl w:val="B74450DE"/>
    <w:lvl w:ilvl="0" w:tplc="D320EAB8">
      <w:start w:val="1"/>
      <w:numFmt w:val="bullet"/>
      <w:lvlText w:val=""/>
      <w:lvlJc w:val="left"/>
      <w:pPr>
        <w:ind w:left="720" w:hanging="360"/>
      </w:pPr>
      <w:rPr>
        <w:rFonts w:ascii="Symbol" w:hAnsi="Symbol" w:hint="default"/>
      </w:rPr>
    </w:lvl>
    <w:lvl w:ilvl="1" w:tplc="2B6E6AC2">
      <w:start w:val="1"/>
      <w:numFmt w:val="bullet"/>
      <w:lvlText w:val="o"/>
      <w:lvlJc w:val="left"/>
      <w:pPr>
        <w:ind w:left="1440" w:hanging="360"/>
      </w:pPr>
      <w:rPr>
        <w:rFonts w:ascii="Courier New" w:hAnsi="Courier New" w:hint="default"/>
      </w:rPr>
    </w:lvl>
    <w:lvl w:ilvl="2" w:tplc="F064AC5A">
      <w:start w:val="1"/>
      <w:numFmt w:val="bullet"/>
      <w:lvlText w:val=""/>
      <w:lvlJc w:val="left"/>
      <w:pPr>
        <w:ind w:left="2160" w:hanging="360"/>
      </w:pPr>
      <w:rPr>
        <w:rFonts w:ascii="Wingdings" w:hAnsi="Wingdings" w:hint="default"/>
      </w:rPr>
    </w:lvl>
    <w:lvl w:ilvl="3" w:tplc="68EA43E4">
      <w:start w:val="1"/>
      <w:numFmt w:val="bullet"/>
      <w:lvlText w:val=""/>
      <w:lvlJc w:val="left"/>
      <w:pPr>
        <w:ind w:left="2880" w:hanging="360"/>
      </w:pPr>
      <w:rPr>
        <w:rFonts w:ascii="Symbol" w:hAnsi="Symbol" w:hint="default"/>
      </w:rPr>
    </w:lvl>
    <w:lvl w:ilvl="4" w:tplc="045CBBF2">
      <w:start w:val="1"/>
      <w:numFmt w:val="bullet"/>
      <w:lvlText w:val="o"/>
      <w:lvlJc w:val="left"/>
      <w:pPr>
        <w:ind w:left="3600" w:hanging="360"/>
      </w:pPr>
      <w:rPr>
        <w:rFonts w:ascii="Courier New" w:hAnsi="Courier New" w:hint="default"/>
      </w:rPr>
    </w:lvl>
    <w:lvl w:ilvl="5" w:tplc="E190FE46">
      <w:start w:val="1"/>
      <w:numFmt w:val="bullet"/>
      <w:lvlText w:val=""/>
      <w:lvlJc w:val="left"/>
      <w:pPr>
        <w:ind w:left="4320" w:hanging="360"/>
      </w:pPr>
      <w:rPr>
        <w:rFonts w:ascii="Wingdings" w:hAnsi="Wingdings" w:hint="default"/>
      </w:rPr>
    </w:lvl>
    <w:lvl w:ilvl="6" w:tplc="79BA78E0">
      <w:start w:val="1"/>
      <w:numFmt w:val="bullet"/>
      <w:lvlText w:val=""/>
      <w:lvlJc w:val="left"/>
      <w:pPr>
        <w:ind w:left="5040" w:hanging="360"/>
      </w:pPr>
      <w:rPr>
        <w:rFonts w:ascii="Symbol" w:hAnsi="Symbol" w:hint="default"/>
      </w:rPr>
    </w:lvl>
    <w:lvl w:ilvl="7" w:tplc="9B12A1AE">
      <w:start w:val="1"/>
      <w:numFmt w:val="bullet"/>
      <w:lvlText w:val="o"/>
      <w:lvlJc w:val="left"/>
      <w:pPr>
        <w:ind w:left="5760" w:hanging="360"/>
      </w:pPr>
      <w:rPr>
        <w:rFonts w:ascii="Courier New" w:hAnsi="Courier New" w:hint="default"/>
      </w:rPr>
    </w:lvl>
    <w:lvl w:ilvl="8" w:tplc="0FF80E60">
      <w:start w:val="1"/>
      <w:numFmt w:val="bullet"/>
      <w:lvlText w:val=""/>
      <w:lvlJc w:val="left"/>
      <w:pPr>
        <w:ind w:left="6480" w:hanging="360"/>
      </w:pPr>
      <w:rPr>
        <w:rFonts w:ascii="Wingdings" w:hAnsi="Wingdings" w:hint="default"/>
      </w:rPr>
    </w:lvl>
  </w:abstractNum>
  <w:abstractNum w:abstractNumId="9" w15:restartNumberingAfterBreak="0">
    <w:nsid w:val="1F007C66"/>
    <w:multiLevelType w:val="hybridMultilevel"/>
    <w:tmpl w:val="6F105016"/>
    <w:lvl w:ilvl="0" w:tplc="D384EECC">
      <w:start w:val="1"/>
      <w:numFmt w:val="bullet"/>
      <w:lvlText w:val=""/>
      <w:lvlJc w:val="left"/>
      <w:pPr>
        <w:ind w:left="720" w:hanging="360"/>
      </w:pPr>
      <w:rPr>
        <w:rFonts w:ascii="Symbol" w:hAnsi="Symbol" w:hint="default"/>
      </w:rPr>
    </w:lvl>
    <w:lvl w:ilvl="1" w:tplc="CBAE6904">
      <w:start w:val="1"/>
      <w:numFmt w:val="bullet"/>
      <w:lvlText w:val="o"/>
      <w:lvlJc w:val="left"/>
      <w:pPr>
        <w:ind w:left="1440" w:hanging="360"/>
      </w:pPr>
      <w:rPr>
        <w:rFonts w:ascii="Courier New" w:hAnsi="Courier New" w:hint="default"/>
      </w:rPr>
    </w:lvl>
    <w:lvl w:ilvl="2" w:tplc="53AA2B7E">
      <w:start w:val="1"/>
      <w:numFmt w:val="bullet"/>
      <w:lvlText w:val=""/>
      <w:lvlJc w:val="left"/>
      <w:pPr>
        <w:ind w:left="2160" w:hanging="360"/>
      </w:pPr>
      <w:rPr>
        <w:rFonts w:ascii="Wingdings" w:hAnsi="Wingdings" w:hint="default"/>
      </w:rPr>
    </w:lvl>
    <w:lvl w:ilvl="3" w:tplc="08BA3C24">
      <w:start w:val="1"/>
      <w:numFmt w:val="bullet"/>
      <w:lvlText w:val=""/>
      <w:lvlJc w:val="left"/>
      <w:pPr>
        <w:ind w:left="2880" w:hanging="360"/>
      </w:pPr>
      <w:rPr>
        <w:rFonts w:ascii="Symbol" w:hAnsi="Symbol" w:hint="default"/>
      </w:rPr>
    </w:lvl>
    <w:lvl w:ilvl="4" w:tplc="8076D6EE">
      <w:start w:val="1"/>
      <w:numFmt w:val="bullet"/>
      <w:lvlText w:val="o"/>
      <w:lvlJc w:val="left"/>
      <w:pPr>
        <w:ind w:left="3600" w:hanging="360"/>
      </w:pPr>
      <w:rPr>
        <w:rFonts w:ascii="Courier New" w:hAnsi="Courier New" w:hint="default"/>
      </w:rPr>
    </w:lvl>
    <w:lvl w:ilvl="5" w:tplc="E006DFBE">
      <w:start w:val="1"/>
      <w:numFmt w:val="bullet"/>
      <w:lvlText w:val=""/>
      <w:lvlJc w:val="left"/>
      <w:pPr>
        <w:ind w:left="4320" w:hanging="360"/>
      </w:pPr>
      <w:rPr>
        <w:rFonts w:ascii="Wingdings" w:hAnsi="Wingdings" w:hint="default"/>
      </w:rPr>
    </w:lvl>
    <w:lvl w:ilvl="6" w:tplc="093E12E0">
      <w:start w:val="1"/>
      <w:numFmt w:val="bullet"/>
      <w:lvlText w:val=""/>
      <w:lvlJc w:val="left"/>
      <w:pPr>
        <w:ind w:left="5040" w:hanging="360"/>
      </w:pPr>
      <w:rPr>
        <w:rFonts w:ascii="Symbol" w:hAnsi="Symbol" w:hint="default"/>
      </w:rPr>
    </w:lvl>
    <w:lvl w:ilvl="7" w:tplc="8EF8234A">
      <w:start w:val="1"/>
      <w:numFmt w:val="bullet"/>
      <w:lvlText w:val="o"/>
      <w:lvlJc w:val="left"/>
      <w:pPr>
        <w:ind w:left="5760" w:hanging="360"/>
      </w:pPr>
      <w:rPr>
        <w:rFonts w:ascii="Courier New" w:hAnsi="Courier New" w:hint="default"/>
      </w:rPr>
    </w:lvl>
    <w:lvl w:ilvl="8" w:tplc="4A20FDCE">
      <w:start w:val="1"/>
      <w:numFmt w:val="bullet"/>
      <w:lvlText w:val=""/>
      <w:lvlJc w:val="left"/>
      <w:pPr>
        <w:ind w:left="6480" w:hanging="360"/>
      </w:pPr>
      <w:rPr>
        <w:rFonts w:ascii="Wingdings" w:hAnsi="Wingdings" w:hint="default"/>
      </w:rPr>
    </w:lvl>
  </w:abstractNum>
  <w:abstractNum w:abstractNumId="10" w15:restartNumberingAfterBreak="0">
    <w:nsid w:val="21130F15"/>
    <w:multiLevelType w:val="multilevel"/>
    <w:tmpl w:val="72E66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4533B9A"/>
    <w:multiLevelType w:val="hybridMultilevel"/>
    <w:tmpl w:val="AB6AB3EA"/>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836CFE"/>
    <w:multiLevelType w:val="multilevel"/>
    <w:tmpl w:val="141CE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A3FFFC2"/>
    <w:multiLevelType w:val="hybridMultilevel"/>
    <w:tmpl w:val="00C01B8C"/>
    <w:lvl w:ilvl="0" w:tplc="21BC7B68">
      <w:start w:val="1"/>
      <w:numFmt w:val="bullet"/>
      <w:lvlText w:val=""/>
      <w:lvlJc w:val="left"/>
      <w:pPr>
        <w:ind w:left="720" w:hanging="360"/>
      </w:pPr>
      <w:rPr>
        <w:rFonts w:ascii="Symbol" w:hAnsi="Symbol" w:hint="default"/>
      </w:rPr>
    </w:lvl>
    <w:lvl w:ilvl="1" w:tplc="A5EE1358">
      <w:start w:val="1"/>
      <w:numFmt w:val="bullet"/>
      <w:lvlText w:val="o"/>
      <w:lvlJc w:val="left"/>
      <w:pPr>
        <w:ind w:left="1440" w:hanging="360"/>
      </w:pPr>
      <w:rPr>
        <w:rFonts w:ascii="Courier New" w:hAnsi="Courier New" w:hint="default"/>
      </w:rPr>
    </w:lvl>
    <w:lvl w:ilvl="2" w:tplc="8AD6B416">
      <w:start w:val="1"/>
      <w:numFmt w:val="bullet"/>
      <w:lvlText w:val=""/>
      <w:lvlJc w:val="left"/>
      <w:pPr>
        <w:ind w:left="2160" w:hanging="360"/>
      </w:pPr>
      <w:rPr>
        <w:rFonts w:ascii="Wingdings" w:hAnsi="Wingdings" w:hint="default"/>
      </w:rPr>
    </w:lvl>
    <w:lvl w:ilvl="3" w:tplc="30CA458C">
      <w:start w:val="1"/>
      <w:numFmt w:val="bullet"/>
      <w:lvlText w:val=""/>
      <w:lvlJc w:val="left"/>
      <w:pPr>
        <w:ind w:left="2880" w:hanging="360"/>
      </w:pPr>
      <w:rPr>
        <w:rFonts w:ascii="Symbol" w:hAnsi="Symbol" w:hint="default"/>
      </w:rPr>
    </w:lvl>
    <w:lvl w:ilvl="4" w:tplc="82D4822E">
      <w:start w:val="1"/>
      <w:numFmt w:val="bullet"/>
      <w:lvlText w:val="o"/>
      <w:lvlJc w:val="left"/>
      <w:pPr>
        <w:ind w:left="3600" w:hanging="360"/>
      </w:pPr>
      <w:rPr>
        <w:rFonts w:ascii="Courier New" w:hAnsi="Courier New" w:hint="default"/>
      </w:rPr>
    </w:lvl>
    <w:lvl w:ilvl="5" w:tplc="B01CB592">
      <w:start w:val="1"/>
      <w:numFmt w:val="bullet"/>
      <w:lvlText w:val=""/>
      <w:lvlJc w:val="left"/>
      <w:pPr>
        <w:ind w:left="4320" w:hanging="360"/>
      </w:pPr>
      <w:rPr>
        <w:rFonts w:ascii="Wingdings" w:hAnsi="Wingdings" w:hint="default"/>
      </w:rPr>
    </w:lvl>
    <w:lvl w:ilvl="6" w:tplc="4DBA48B6">
      <w:start w:val="1"/>
      <w:numFmt w:val="bullet"/>
      <w:lvlText w:val=""/>
      <w:lvlJc w:val="left"/>
      <w:pPr>
        <w:ind w:left="5040" w:hanging="360"/>
      </w:pPr>
      <w:rPr>
        <w:rFonts w:ascii="Symbol" w:hAnsi="Symbol" w:hint="default"/>
      </w:rPr>
    </w:lvl>
    <w:lvl w:ilvl="7" w:tplc="F8BAAD98">
      <w:start w:val="1"/>
      <w:numFmt w:val="bullet"/>
      <w:lvlText w:val="o"/>
      <w:lvlJc w:val="left"/>
      <w:pPr>
        <w:ind w:left="5760" w:hanging="360"/>
      </w:pPr>
      <w:rPr>
        <w:rFonts w:ascii="Courier New" w:hAnsi="Courier New" w:hint="default"/>
      </w:rPr>
    </w:lvl>
    <w:lvl w:ilvl="8" w:tplc="2E12B6F6">
      <w:start w:val="1"/>
      <w:numFmt w:val="bullet"/>
      <w:lvlText w:val=""/>
      <w:lvlJc w:val="left"/>
      <w:pPr>
        <w:ind w:left="6480" w:hanging="360"/>
      </w:pPr>
      <w:rPr>
        <w:rFonts w:ascii="Wingdings" w:hAnsi="Wingdings" w:hint="default"/>
      </w:rPr>
    </w:lvl>
  </w:abstractNum>
  <w:abstractNum w:abstractNumId="14" w15:restartNumberingAfterBreak="0">
    <w:nsid w:val="2AAD6985"/>
    <w:multiLevelType w:val="hybridMultilevel"/>
    <w:tmpl w:val="DCB47F60"/>
    <w:lvl w:ilvl="0" w:tplc="F0B88510">
      <w:start w:val="1"/>
      <w:numFmt w:val="bullet"/>
      <w:lvlText w:val=""/>
      <w:lvlJc w:val="left"/>
      <w:pPr>
        <w:ind w:left="720" w:hanging="360"/>
      </w:pPr>
      <w:rPr>
        <w:rFonts w:ascii="Symbol" w:hAnsi="Symbol" w:hint="default"/>
      </w:rPr>
    </w:lvl>
    <w:lvl w:ilvl="1" w:tplc="3AE499E0">
      <w:start w:val="1"/>
      <w:numFmt w:val="bullet"/>
      <w:lvlText w:val="o"/>
      <w:lvlJc w:val="left"/>
      <w:pPr>
        <w:ind w:left="1440" w:hanging="360"/>
      </w:pPr>
      <w:rPr>
        <w:rFonts w:ascii="Courier New" w:hAnsi="Courier New" w:hint="default"/>
      </w:rPr>
    </w:lvl>
    <w:lvl w:ilvl="2" w:tplc="AF221E32">
      <w:start w:val="1"/>
      <w:numFmt w:val="bullet"/>
      <w:lvlText w:val=""/>
      <w:lvlJc w:val="left"/>
      <w:pPr>
        <w:ind w:left="2160" w:hanging="360"/>
      </w:pPr>
      <w:rPr>
        <w:rFonts w:ascii="Wingdings" w:hAnsi="Wingdings" w:hint="default"/>
      </w:rPr>
    </w:lvl>
    <w:lvl w:ilvl="3" w:tplc="BE02DAEC">
      <w:start w:val="1"/>
      <w:numFmt w:val="bullet"/>
      <w:lvlText w:val=""/>
      <w:lvlJc w:val="left"/>
      <w:pPr>
        <w:ind w:left="2880" w:hanging="360"/>
      </w:pPr>
      <w:rPr>
        <w:rFonts w:ascii="Symbol" w:hAnsi="Symbol" w:hint="default"/>
      </w:rPr>
    </w:lvl>
    <w:lvl w:ilvl="4" w:tplc="2C70549E">
      <w:start w:val="1"/>
      <w:numFmt w:val="bullet"/>
      <w:lvlText w:val="o"/>
      <w:lvlJc w:val="left"/>
      <w:pPr>
        <w:ind w:left="3600" w:hanging="360"/>
      </w:pPr>
      <w:rPr>
        <w:rFonts w:ascii="Courier New" w:hAnsi="Courier New" w:hint="default"/>
      </w:rPr>
    </w:lvl>
    <w:lvl w:ilvl="5" w:tplc="A8648028">
      <w:start w:val="1"/>
      <w:numFmt w:val="bullet"/>
      <w:lvlText w:val=""/>
      <w:lvlJc w:val="left"/>
      <w:pPr>
        <w:ind w:left="4320" w:hanging="360"/>
      </w:pPr>
      <w:rPr>
        <w:rFonts w:ascii="Wingdings" w:hAnsi="Wingdings" w:hint="default"/>
      </w:rPr>
    </w:lvl>
    <w:lvl w:ilvl="6" w:tplc="F22AEF56">
      <w:start w:val="1"/>
      <w:numFmt w:val="bullet"/>
      <w:lvlText w:val=""/>
      <w:lvlJc w:val="left"/>
      <w:pPr>
        <w:ind w:left="5040" w:hanging="360"/>
      </w:pPr>
      <w:rPr>
        <w:rFonts w:ascii="Symbol" w:hAnsi="Symbol" w:hint="default"/>
      </w:rPr>
    </w:lvl>
    <w:lvl w:ilvl="7" w:tplc="525C0926">
      <w:start w:val="1"/>
      <w:numFmt w:val="bullet"/>
      <w:lvlText w:val="o"/>
      <w:lvlJc w:val="left"/>
      <w:pPr>
        <w:ind w:left="5760" w:hanging="360"/>
      </w:pPr>
      <w:rPr>
        <w:rFonts w:ascii="Courier New" w:hAnsi="Courier New" w:hint="default"/>
      </w:rPr>
    </w:lvl>
    <w:lvl w:ilvl="8" w:tplc="4A703C48">
      <w:start w:val="1"/>
      <w:numFmt w:val="bullet"/>
      <w:lvlText w:val=""/>
      <w:lvlJc w:val="left"/>
      <w:pPr>
        <w:ind w:left="6480" w:hanging="360"/>
      </w:pPr>
      <w:rPr>
        <w:rFonts w:ascii="Wingdings" w:hAnsi="Wingdings" w:hint="default"/>
      </w:rPr>
    </w:lvl>
  </w:abstractNum>
  <w:abstractNum w:abstractNumId="15" w15:restartNumberingAfterBreak="0">
    <w:nsid w:val="316118AC"/>
    <w:multiLevelType w:val="hybridMultilevel"/>
    <w:tmpl w:val="E5B2823E"/>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16" w15:restartNumberingAfterBreak="0">
    <w:nsid w:val="31FC5725"/>
    <w:multiLevelType w:val="hybridMultilevel"/>
    <w:tmpl w:val="FEF6AA42"/>
    <w:lvl w:ilvl="0" w:tplc="13C24048">
      <w:start w:val="1"/>
      <w:numFmt w:val="bullet"/>
      <w:lvlText w:val=""/>
      <w:lvlJc w:val="left"/>
      <w:pPr>
        <w:ind w:left="720" w:hanging="360"/>
      </w:pPr>
      <w:rPr>
        <w:rFonts w:ascii="Symbol" w:hAnsi="Symbol" w:hint="default"/>
      </w:rPr>
    </w:lvl>
    <w:lvl w:ilvl="1" w:tplc="6BDE8626">
      <w:start w:val="1"/>
      <w:numFmt w:val="bullet"/>
      <w:lvlText w:val="o"/>
      <w:lvlJc w:val="left"/>
      <w:pPr>
        <w:ind w:left="1440" w:hanging="360"/>
      </w:pPr>
      <w:rPr>
        <w:rFonts w:ascii="Courier New" w:hAnsi="Courier New" w:hint="default"/>
      </w:rPr>
    </w:lvl>
    <w:lvl w:ilvl="2" w:tplc="FE187984">
      <w:start w:val="1"/>
      <w:numFmt w:val="bullet"/>
      <w:lvlText w:val=""/>
      <w:lvlJc w:val="left"/>
      <w:pPr>
        <w:ind w:left="2160" w:hanging="360"/>
      </w:pPr>
      <w:rPr>
        <w:rFonts w:ascii="Wingdings" w:hAnsi="Wingdings" w:hint="default"/>
      </w:rPr>
    </w:lvl>
    <w:lvl w:ilvl="3" w:tplc="64220954">
      <w:start w:val="1"/>
      <w:numFmt w:val="bullet"/>
      <w:lvlText w:val=""/>
      <w:lvlJc w:val="left"/>
      <w:pPr>
        <w:ind w:left="2880" w:hanging="360"/>
      </w:pPr>
      <w:rPr>
        <w:rFonts w:ascii="Symbol" w:hAnsi="Symbol" w:hint="default"/>
      </w:rPr>
    </w:lvl>
    <w:lvl w:ilvl="4" w:tplc="4A92235C">
      <w:start w:val="1"/>
      <w:numFmt w:val="bullet"/>
      <w:lvlText w:val="o"/>
      <w:lvlJc w:val="left"/>
      <w:pPr>
        <w:ind w:left="3600" w:hanging="360"/>
      </w:pPr>
      <w:rPr>
        <w:rFonts w:ascii="Courier New" w:hAnsi="Courier New" w:hint="default"/>
      </w:rPr>
    </w:lvl>
    <w:lvl w:ilvl="5" w:tplc="D5C21D26">
      <w:start w:val="1"/>
      <w:numFmt w:val="bullet"/>
      <w:lvlText w:val=""/>
      <w:lvlJc w:val="left"/>
      <w:pPr>
        <w:ind w:left="4320" w:hanging="360"/>
      </w:pPr>
      <w:rPr>
        <w:rFonts w:ascii="Wingdings" w:hAnsi="Wingdings" w:hint="default"/>
      </w:rPr>
    </w:lvl>
    <w:lvl w:ilvl="6" w:tplc="96048776">
      <w:start w:val="1"/>
      <w:numFmt w:val="bullet"/>
      <w:lvlText w:val=""/>
      <w:lvlJc w:val="left"/>
      <w:pPr>
        <w:ind w:left="5040" w:hanging="360"/>
      </w:pPr>
      <w:rPr>
        <w:rFonts w:ascii="Symbol" w:hAnsi="Symbol" w:hint="default"/>
      </w:rPr>
    </w:lvl>
    <w:lvl w:ilvl="7" w:tplc="5630C13C">
      <w:start w:val="1"/>
      <w:numFmt w:val="bullet"/>
      <w:lvlText w:val="o"/>
      <w:lvlJc w:val="left"/>
      <w:pPr>
        <w:ind w:left="5760" w:hanging="360"/>
      </w:pPr>
      <w:rPr>
        <w:rFonts w:ascii="Courier New" w:hAnsi="Courier New" w:hint="default"/>
      </w:rPr>
    </w:lvl>
    <w:lvl w:ilvl="8" w:tplc="B5EE195E">
      <w:start w:val="1"/>
      <w:numFmt w:val="bullet"/>
      <w:lvlText w:val=""/>
      <w:lvlJc w:val="left"/>
      <w:pPr>
        <w:ind w:left="6480" w:hanging="360"/>
      </w:pPr>
      <w:rPr>
        <w:rFonts w:ascii="Wingdings" w:hAnsi="Wingdings" w:hint="default"/>
      </w:rPr>
    </w:lvl>
  </w:abstractNum>
  <w:abstractNum w:abstractNumId="17" w15:restartNumberingAfterBreak="0">
    <w:nsid w:val="32A407F4"/>
    <w:multiLevelType w:val="hybridMultilevel"/>
    <w:tmpl w:val="7DA4A10E"/>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3708F6"/>
    <w:multiLevelType w:val="hybridMultilevel"/>
    <w:tmpl w:val="F544E0F8"/>
    <w:lvl w:ilvl="0" w:tplc="0B947C3C">
      <w:start w:val="1"/>
      <w:numFmt w:val="bullet"/>
      <w:lvlText w:val=""/>
      <w:lvlJc w:val="left"/>
      <w:pPr>
        <w:ind w:left="720" w:hanging="360"/>
      </w:pPr>
      <w:rPr>
        <w:rFonts w:ascii="Symbol" w:hAnsi="Symbol" w:hint="default"/>
      </w:rPr>
    </w:lvl>
    <w:lvl w:ilvl="1" w:tplc="85FCA8F6">
      <w:start w:val="1"/>
      <w:numFmt w:val="bullet"/>
      <w:lvlText w:val="o"/>
      <w:lvlJc w:val="left"/>
      <w:pPr>
        <w:ind w:left="1440" w:hanging="360"/>
      </w:pPr>
      <w:rPr>
        <w:rFonts w:ascii="Courier New" w:hAnsi="Courier New" w:hint="default"/>
      </w:rPr>
    </w:lvl>
    <w:lvl w:ilvl="2" w:tplc="521C525A">
      <w:start w:val="1"/>
      <w:numFmt w:val="bullet"/>
      <w:lvlText w:val=""/>
      <w:lvlJc w:val="left"/>
      <w:pPr>
        <w:ind w:left="2160" w:hanging="360"/>
      </w:pPr>
      <w:rPr>
        <w:rFonts w:ascii="Wingdings" w:hAnsi="Wingdings" w:hint="default"/>
      </w:rPr>
    </w:lvl>
    <w:lvl w:ilvl="3" w:tplc="D564148C">
      <w:start w:val="1"/>
      <w:numFmt w:val="bullet"/>
      <w:lvlText w:val=""/>
      <w:lvlJc w:val="left"/>
      <w:pPr>
        <w:ind w:left="2880" w:hanging="360"/>
      </w:pPr>
      <w:rPr>
        <w:rFonts w:ascii="Symbol" w:hAnsi="Symbol" w:hint="default"/>
      </w:rPr>
    </w:lvl>
    <w:lvl w:ilvl="4" w:tplc="9EE0722A">
      <w:start w:val="1"/>
      <w:numFmt w:val="bullet"/>
      <w:lvlText w:val="o"/>
      <w:lvlJc w:val="left"/>
      <w:pPr>
        <w:ind w:left="3600" w:hanging="360"/>
      </w:pPr>
      <w:rPr>
        <w:rFonts w:ascii="Courier New" w:hAnsi="Courier New" w:hint="default"/>
      </w:rPr>
    </w:lvl>
    <w:lvl w:ilvl="5" w:tplc="1004B970">
      <w:start w:val="1"/>
      <w:numFmt w:val="bullet"/>
      <w:lvlText w:val=""/>
      <w:lvlJc w:val="left"/>
      <w:pPr>
        <w:ind w:left="4320" w:hanging="360"/>
      </w:pPr>
      <w:rPr>
        <w:rFonts w:ascii="Wingdings" w:hAnsi="Wingdings" w:hint="default"/>
      </w:rPr>
    </w:lvl>
    <w:lvl w:ilvl="6" w:tplc="700C1506">
      <w:start w:val="1"/>
      <w:numFmt w:val="bullet"/>
      <w:lvlText w:val=""/>
      <w:lvlJc w:val="left"/>
      <w:pPr>
        <w:ind w:left="5040" w:hanging="360"/>
      </w:pPr>
      <w:rPr>
        <w:rFonts w:ascii="Symbol" w:hAnsi="Symbol" w:hint="default"/>
      </w:rPr>
    </w:lvl>
    <w:lvl w:ilvl="7" w:tplc="F094F7BE">
      <w:start w:val="1"/>
      <w:numFmt w:val="bullet"/>
      <w:lvlText w:val="o"/>
      <w:lvlJc w:val="left"/>
      <w:pPr>
        <w:ind w:left="5760" w:hanging="360"/>
      </w:pPr>
      <w:rPr>
        <w:rFonts w:ascii="Courier New" w:hAnsi="Courier New" w:hint="default"/>
      </w:rPr>
    </w:lvl>
    <w:lvl w:ilvl="8" w:tplc="BEF432D4">
      <w:start w:val="1"/>
      <w:numFmt w:val="bullet"/>
      <w:lvlText w:val=""/>
      <w:lvlJc w:val="left"/>
      <w:pPr>
        <w:ind w:left="6480" w:hanging="360"/>
      </w:pPr>
      <w:rPr>
        <w:rFonts w:ascii="Wingdings" w:hAnsi="Wingdings" w:hint="default"/>
      </w:rPr>
    </w:lvl>
  </w:abstractNum>
  <w:abstractNum w:abstractNumId="19" w15:restartNumberingAfterBreak="0">
    <w:nsid w:val="33D07874"/>
    <w:multiLevelType w:val="hybridMultilevel"/>
    <w:tmpl w:val="91445B5C"/>
    <w:lvl w:ilvl="0" w:tplc="648814B2">
      <w:start w:val="1"/>
      <w:numFmt w:val="bullet"/>
      <w:lvlText w:val=""/>
      <w:lvlJc w:val="left"/>
      <w:pPr>
        <w:ind w:left="720" w:hanging="360"/>
      </w:pPr>
      <w:rPr>
        <w:rFonts w:ascii="Symbol" w:hAnsi="Symbol" w:hint="default"/>
      </w:rPr>
    </w:lvl>
    <w:lvl w:ilvl="1" w:tplc="7986A3CC">
      <w:start w:val="1"/>
      <w:numFmt w:val="bullet"/>
      <w:lvlText w:val="o"/>
      <w:lvlJc w:val="left"/>
      <w:pPr>
        <w:ind w:left="1440" w:hanging="360"/>
      </w:pPr>
      <w:rPr>
        <w:rFonts w:ascii="Courier New" w:hAnsi="Courier New" w:hint="default"/>
      </w:rPr>
    </w:lvl>
    <w:lvl w:ilvl="2" w:tplc="73C81FD6">
      <w:start w:val="1"/>
      <w:numFmt w:val="bullet"/>
      <w:lvlText w:val=""/>
      <w:lvlJc w:val="left"/>
      <w:pPr>
        <w:ind w:left="2160" w:hanging="360"/>
      </w:pPr>
      <w:rPr>
        <w:rFonts w:ascii="Wingdings" w:hAnsi="Wingdings" w:hint="default"/>
      </w:rPr>
    </w:lvl>
    <w:lvl w:ilvl="3" w:tplc="AE86D51E">
      <w:start w:val="1"/>
      <w:numFmt w:val="bullet"/>
      <w:lvlText w:val=""/>
      <w:lvlJc w:val="left"/>
      <w:pPr>
        <w:ind w:left="2880" w:hanging="360"/>
      </w:pPr>
      <w:rPr>
        <w:rFonts w:ascii="Symbol" w:hAnsi="Symbol" w:hint="default"/>
      </w:rPr>
    </w:lvl>
    <w:lvl w:ilvl="4" w:tplc="7398F542">
      <w:start w:val="1"/>
      <w:numFmt w:val="bullet"/>
      <w:lvlText w:val="o"/>
      <w:lvlJc w:val="left"/>
      <w:pPr>
        <w:ind w:left="3600" w:hanging="360"/>
      </w:pPr>
      <w:rPr>
        <w:rFonts w:ascii="Courier New" w:hAnsi="Courier New" w:hint="default"/>
      </w:rPr>
    </w:lvl>
    <w:lvl w:ilvl="5" w:tplc="64F47FB8">
      <w:start w:val="1"/>
      <w:numFmt w:val="bullet"/>
      <w:lvlText w:val=""/>
      <w:lvlJc w:val="left"/>
      <w:pPr>
        <w:ind w:left="4320" w:hanging="360"/>
      </w:pPr>
      <w:rPr>
        <w:rFonts w:ascii="Wingdings" w:hAnsi="Wingdings" w:hint="default"/>
      </w:rPr>
    </w:lvl>
    <w:lvl w:ilvl="6" w:tplc="3538263E">
      <w:start w:val="1"/>
      <w:numFmt w:val="bullet"/>
      <w:lvlText w:val=""/>
      <w:lvlJc w:val="left"/>
      <w:pPr>
        <w:ind w:left="5040" w:hanging="360"/>
      </w:pPr>
      <w:rPr>
        <w:rFonts w:ascii="Symbol" w:hAnsi="Symbol" w:hint="default"/>
      </w:rPr>
    </w:lvl>
    <w:lvl w:ilvl="7" w:tplc="972053D8">
      <w:start w:val="1"/>
      <w:numFmt w:val="bullet"/>
      <w:lvlText w:val="o"/>
      <w:lvlJc w:val="left"/>
      <w:pPr>
        <w:ind w:left="5760" w:hanging="360"/>
      </w:pPr>
      <w:rPr>
        <w:rFonts w:ascii="Courier New" w:hAnsi="Courier New" w:hint="default"/>
      </w:rPr>
    </w:lvl>
    <w:lvl w:ilvl="8" w:tplc="E76CB9E0">
      <w:start w:val="1"/>
      <w:numFmt w:val="bullet"/>
      <w:lvlText w:val=""/>
      <w:lvlJc w:val="left"/>
      <w:pPr>
        <w:ind w:left="6480" w:hanging="360"/>
      </w:pPr>
      <w:rPr>
        <w:rFonts w:ascii="Wingdings" w:hAnsi="Wingdings" w:hint="default"/>
      </w:rPr>
    </w:lvl>
  </w:abstractNum>
  <w:abstractNum w:abstractNumId="20" w15:restartNumberingAfterBreak="0">
    <w:nsid w:val="340E3815"/>
    <w:multiLevelType w:val="hybridMultilevel"/>
    <w:tmpl w:val="7D52593A"/>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5402519"/>
    <w:multiLevelType w:val="hybridMultilevel"/>
    <w:tmpl w:val="E81E85CC"/>
    <w:lvl w:ilvl="0" w:tplc="5ED69D52">
      <w:start w:val="1"/>
      <w:numFmt w:val="bullet"/>
      <w:lvlText w:val=""/>
      <w:lvlJc w:val="left"/>
      <w:pPr>
        <w:ind w:left="720" w:hanging="360"/>
      </w:pPr>
      <w:rPr>
        <w:rFonts w:ascii="Symbol" w:hAnsi="Symbol" w:hint="default"/>
      </w:rPr>
    </w:lvl>
    <w:lvl w:ilvl="1" w:tplc="C0785A56">
      <w:start w:val="1"/>
      <w:numFmt w:val="bullet"/>
      <w:lvlText w:val="o"/>
      <w:lvlJc w:val="left"/>
      <w:pPr>
        <w:ind w:left="1440" w:hanging="360"/>
      </w:pPr>
      <w:rPr>
        <w:rFonts w:ascii="Courier New" w:hAnsi="Courier New" w:hint="default"/>
      </w:rPr>
    </w:lvl>
    <w:lvl w:ilvl="2" w:tplc="F3DCDC36">
      <w:start w:val="1"/>
      <w:numFmt w:val="bullet"/>
      <w:lvlText w:val=""/>
      <w:lvlJc w:val="left"/>
      <w:pPr>
        <w:ind w:left="2160" w:hanging="360"/>
      </w:pPr>
      <w:rPr>
        <w:rFonts w:ascii="Wingdings" w:hAnsi="Wingdings" w:hint="default"/>
      </w:rPr>
    </w:lvl>
    <w:lvl w:ilvl="3" w:tplc="88B891F4">
      <w:start w:val="1"/>
      <w:numFmt w:val="bullet"/>
      <w:lvlText w:val=""/>
      <w:lvlJc w:val="left"/>
      <w:pPr>
        <w:ind w:left="2880" w:hanging="360"/>
      </w:pPr>
      <w:rPr>
        <w:rFonts w:ascii="Symbol" w:hAnsi="Symbol" w:hint="default"/>
      </w:rPr>
    </w:lvl>
    <w:lvl w:ilvl="4" w:tplc="A6DA6B14">
      <w:start w:val="1"/>
      <w:numFmt w:val="bullet"/>
      <w:lvlText w:val="o"/>
      <w:lvlJc w:val="left"/>
      <w:pPr>
        <w:ind w:left="3600" w:hanging="360"/>
      </w:pPr>
      <w:rPr>
        <w:rFonts w:ascii="Courier New" w:hAnsi="Courier New" w:hint="default"/>
      </w:rPr>
    </w:lvl>
    <w:lvl w:ilvl="5" w:tplc="357C234A">
      <w:start w:val="1"/>
      <w:numFmt w:val="bullet"/>
      <w:lvlText w:val=""/>
      <w:lvlJc w:val="left"/>
      <w:pPr>
        <w:ind w:left="4320" w:hanging="360"/>
      </w:pPr>
      <w:rPr>
        <w:rFonts w:ascii="Wingdings" w:hAnsi="Wingdings" w:hint="default"/>
      </w:rPr>
    </w:lvl>
    <w:lvl w:ilvl="6" w:tplc="4EA22262">
      <w:start w:val="1"/>
      <w:numFmt w:val="bullet"/>
      <w:lvlText w:val=""/>
      <w:lvlJc w:val="left"/>
      <w:pPr>
        <w:ind w:left="5040" w:hanging="360"/>
      </w:pPr>
      <w:rPr>
        <w:rFonts w:ascii="Symbol" w:hAnsi="Symbol" w:hint="default"/>
      </w:rPr>
    </w:lvl>
    <w:lvl w:ilvl="7" w:tplc="9176D194">
      <w:start w:val="1"/>
      <w:numFmt w:val="bullet"/>
      <w:lvlText w:val="o"/>
      <w:lvlJc w:val="left"/>
      <w:pPr>
        <w:ind w:left="5760" w:hanging="360"/>
      </w:pPr>
      <w:rPr>
        <w:rFonts w:ascii="Courier New" w:hAnsi="Courier New" w:hint="default"/>
      </w:rPr>
    </w:lvl>
    <w:lvl w:ilvl="8" w:tplc="C5280DFA">
      <w:start w:val="1"/>
      <w:numFmt w:val="bullet"/>
      <w:lvlText w:val=""/>
      <w:lvlJc w:val="left"/>
      <w:pPr>
        <w:ind w:left="6480" w:hanging="360"/>
      </w:pPr>
      <w:rPr>
        <w:rFonts w:ascii="Wingdings" w:hAnsi="Wingdings" w:hint="default"/>
      </w:rPr>
    </w:lvl>
  </w:abstractNum>
  <w:abstractNum w:abstractNumId="22" w15:restartNumberingAfterBreak="0">
    <w:nsid w:val="35EC6A79"/>
    <w:multiLevelType w:val="hybridMultilevel"/>
    <w:tmpl w:val="BE6483EA"/>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917021"/>
    <w:multiLevelType w:val="hybridMultilevel"/>
    <w:tmpl w:val="E8AEEF2A"/>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97C18FC"/>
    <w:multiLevelType w:val="hybridMultilevel"/>
    <w:tmpl w:val="3FB42990"/>
    <w:lvl w:ilvl="0" w:tplc="C92E8CAC">
      <w:start w:val="1"/>
      <w:numFmt w:val="bullet"/>
      <w:lvlText w:val=""/>
      <w:lvlJc w:val="left"/>
      <w:pPr>
        <w:ind w:left="720" w:hanging="360"/>
      </w:pPr>
      <w:rPr>
        <w:rFonts w:ascii="Symbol" w:hAnsi="Symbol" w:hint="default"/>
      </w:rPr>
    </w:lvl>
    <w:lvl w:ilvl="1" w:tplc="0EC86184">
      <w:start w:val="1"/>
      <w:numFmt w:val="bullet"/>
      <w:lvlText w:val="o"/>
      <w:lvlJc w:val="left"/>
      <w:pPr>
        <w:ind w:left="1440" w:hanging="360"/>
      </w:pPr>
      <w:rPr>
        <w:rFonts w:ascii="Courier New" w:hAnsi="Courier New" w:hint="default"/>
      </w:rPr>
    </w:lvl>
    <w:lvl w:ilvl="2" w:tplc="A37C7ECC">
      <w:start w:val="1"/>
      <w:numFmt w:val="bullet"/>
      <w:lvlText w:val=""/>
      <w:lvlJc w:val="left"/>
      <w:pPr>
        <w:ind w:left="2160" w:hanging="360"/>
      </w:pPr>
      <w:rPr>
        <w:rFonts w:ascii="Wingdings" w:hAnsi="Wingdings" w:hint="default"/>
      </w:rPr>
    </w:lvl>
    <w:lvl w:ilvl="3" w:tplc="CBEA76D6">
      <w:start w:val="1"/>
      <w:numFmt w:val="bullet"/>
      <w:lvlText w:val=""/>
      <w:lvlJc w:val="left"/>
      <w:pPr>
        <w:ind w:left="2880" w:hanging="360"/>
      </w:pPr>
      <w:rPr>
        <w:rFonts w:ascii="Symbol" w:hAnsi="Symbol" w:hint="default"/>
      </w:rPr>
    </w:lvl>
    <w:lvl w:ilvl="4" w:tplc="88E08F44">
      <w:start w:val="1"/>
      <w:numFmt w:val="bullet"/>
      <w:lvlText w:val="o"/>
      <w:lvlJc w:val="left"/>
      <w:pPr>
        <w:ind w:left="3600" w:hanging="360"/>
      </w:pPr>
      <w:rPr>
        <w:rFonts w:ascii="Courier New" w:hAnsi="Courier New" w:hint="default"/>
      </w:rPr>
    </w:lvl>
    <w:lvl w:ilvl="5" w:tplc="89169D0E">
      <w:start w:val="1"/>
      <w:numFmt w:val="bullet"/>
      <w:lvlText w:val=""/>
      <w:lvlJc w:val="left"/>
      <w:pPr>
        <w:ind w:left="4320" w:hanging="360"/>
      </w:pPr>
      <w:rPr>
        <w:rFonts w:ascii="Wingdings" w:hAnsi="Wingdings" w:hint="default"/>
      </w:rPr>
    </w:lvl>
    <w:lvl w:ilvl="6" w:tplc="D16CC61A">
      <w:start w:val="1"/>
      <w:numFmt w:val="bullet"/>
      <w:lvlText w:val=""/>
      <w:lvlJc w:val="left"/>
      <w:pPr>
        <w:ind w:left="5040" w:hanging="360"/>
      </w:pPr>
      <w:rPr>
        <w:rFonts w:ascii="Symbol" w:hAnsi="Symbol" w:hint="default"/>
      </w:rPr>
    </w:lvl>
    <w:lvl w:ilvl="7" w:tplc="740C6CEA">
      <w:start w:val="1"/>
      <w:numFmt w:val="bullet"/>
      <w:lvlText w:val="o"/>
      <w:lvlJc w:val="left"/>
      <w:pPr>
        <w:ind w:left="5760" w:hanging="360"/>
      </w:pPr>
      <w:rPr>
        <w:rFonts w:ascii="Courier New" w:hAnsi="Courier New" w:hint="default"/>
      </w:rPr>
    </w:lvl>
    <w:lvl w:ilvl="8" w:tplc="ED56A162">
      <w:start w:val="1"/>
      <w:numFmt w:val="bullet"/>
      <w:lvlText w:val=""/>
      <w:lvlJc w:val="left"/>
      <w:pPr>
        <w:ind w:left="6480" w:hanging="360"/>
      </w:pPr>
      <w:rPr>
        <w:rFonts w:ascii="Wingdings" w:hAnsi="Wingdings" w:hint="default"/>
      </w:rPr>
    </w:lvl>
  </w:abstractNum>
  <w:abstractNum w:abstractNumId="25" w15:restartNumberingAfterBreak="0">
    <w:nsid w:val="3C751B8B"/>
    <w:multiLevelType w:val="multilevel"/>
    <w:tmpl w:val="904AF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3DE941F2"/>
    <w:multiLevelType w:val="hybridMultilevel"/>
    <w:tmpl w:val="624EC4B4"/>
    <w:lvl w:ilvl="0" w:tplc="D0CCCDBA">
      <w:start w:val="1"/>
      <w:numFmt w:val="bullet"/>
      <w:lvlText w:val=""/>
      <w:lvlJc w:val="left"/>
      <w:pPr>
        <w:ind w:left="720" w:hanging="360"/>
      </w:pPr>
      <w:rPr>
        <w:rFonts w:ascii="Symbol" w:hAnsi="Symbol" w:hint="default"/>
      </w:rPr>
    </w:lvl>
    <w:lvl w:ilvl="1" w:tplc="CD7A7644">
      <w:start w:val="1"/>
      <w:numFmt w:val="bullet"/>
      <w:lvlText w:val="o"/>
      <w:lvlJc w:val="left"/>
      <w:pPr>
        <w:ind w:left="1440" w:hanging="360"/>
      </w:pPr>
      <w:rPr>
        <w:rFonts w:ascii="Courier New" w:hAnsi="Courier New" w:hint="default"/>
      </w:rPr>
    </w:lvl>
    <w:lvl w:ilvl="2" w:tplc="69DCAACE">
      <w:start w:val="1"/>
      <w:numFmt w:val="bullet"/>
      <w:lvlText w:val=""/>
      <w:lvlJc w:val="left"/>
      <w:pPr>
        <w:ind w:left="2160" w:hanging="360"/>
      </w:pPr>
      <w:rPr>
        <w:rFonts w:ascii="Wingdings" w:hAnsi="Wingdings" w:hint="default"/>
      </w:rPr>
    </w:lvl>
    <w:lvl w:ilvl="3" w:tplc="23109F02">
      <w:start w:val="1"/>
      <w:numFmt w:val="bullet"/>
      <w:lvlText w:val=""/>
      <w:lvlJc w:val="left"/>
      <w:pPr>
        <w:ind w:left="2880" w:hanging="360"/>
      </w:pPr>
      <w:rPr>
        <w:rFonts w:ascii="Symbol" w:hAnsi="Symbol" w:hint="default"/>
      </w:rPr>
    </w:lvl>
    <w:lvl w:ilvl="4" w:tplc="A9C210F6">
      <w:start w:val="1"/>
      <w:numFmt w:val="bullet"/>
      <w:lvlText w:val="o"/>
      <w:lvlJc w:val="left"/>
      <w:pPr>
        <w:ind w:left="3600" w:hanging="360"/>
      </w:pPr>
      <w:rPr>
        <w:rFonts w:ascii="Courier New" w:hAnsi="Courier New" w:hint="default"/>
      </w:rPr>
    </w:lvl>
    <w:lvl w:ilvl="5" w:tplc="03C615C6">
      <w:start w:val="1"/>
      <w:numFmt w:val="bullet"/>
      <w:lvlText w:val=""/>
      <w:lvlJc w:val="left"/>
      <w:pPr>
        <w:ind w:left="4320" w:hanging="360"/>
      </w:pPr>
      <w:rPr>
        <w:rFonts w:ascii="Wingdings" w:hAnsi="Wingdings" w:hint="default"/>
      </w:rPr>
    </w:lvl>
    <w:lvl w:ilvl="6" w:tplc="CDDE6FD6">
      <w:start w:val="1"/>
      <w:numFmt w:val="bullet"/>
      <w:lvlText w:val=""/>
      <w:lvlJc w:val="left"/>
      <w:pPr>
        <w:ind w:left="5040" w:hanging="360"/>
      </w:pPr>
      <w:rPr>
        <w:rFonts w:ascii="Symbol" w:hAnsi="Symbol" w:hint="default"/>
      </w:rPr>
    </w:lvl>
    <w:lvl w:ilvl="7" w:tplc="029218F8">
      <w:start w:val="1"/>
      <w:numFmt w:val="bullet"/>
      <w:lvlText w:val="o"/>
      <w:lvlJc w:val="left"/>
      <w:pPr>
        <w:ind w:left="5760" w:hanging="360"/>
      </w:pPr>
      <w:rPr>
        <w:rFonts w:ascii="Courier New" w:hAnsi="Courier New" w:hint="default"/>
      </w:rPr>
    </w:lvl>
    <w:lvl w:ilvl="8" w:tplc="6B368858">
      <w:start w:val="1"/>
      <w:numFmt w:val="bullet"/>
      <w:lvlText w:val=""/>
      <w:lvlJc w:val="left"/>
      <w:pPr>
        <w:ind w:left="6480" w:hanging="360"/>
      </w:pPr>
      <w:rPr>
        <w:rFonts w:ascii="Wingdings" w:hAnsi="Wingdings" w:hint="default"/>
      </w:rPr>
    </w:lvl>
  </w:abstractNum>
  <w:abstractNum w:abstractNumId="27" w15:restartNumberingAfterBreak="0">
    <w:nsid w:val="3FE1D0A4"/>
    <w:multiLevelType w:val="hybridMultilevel"/>
    <w:tmpl w:val="B2D40930"/>
    <w:lvl w:ilvl="0" w:tplc="B2C4B808">
      <w:start w:val="1"/>
      <w:numFmt w:val="decimal"/>
      <w:lvlText w:val="%1."/>
      <w:lvlJc w:val="left"/>
      <w:pPr>
        <w:ind w:left="720" w:hanging="360"/>
      </w:pPr>
    </w:lvl>
    <w:lvl w:ilvl="1" w:tplc="7CC034FA">
      <w:start w:val="1"/>
      <w:numFmt w:val="lowerLetter"/>
      <w:lvlText w:val="%2."/>
      <w:lvlJc w:val="left"/>
      <w:pPr>
        <w:ind w:left="1440" w:hanging="360"/>
      </w:pPr>
    </w:lvl>
    <w:lvl w:ilvl="2" w:tplc="EA067550">
      <w:start w:val="1"/>
      <w:numFmt w:val="lowerRoman"/>
      <w:lvlText w:val="%3."/>
      <w:lvlJc w:val="right"/>
      <w:pPr>
        <w:ind w:left="2160" w:hanging="180"/>
      </w:pPr>
    </w:lvl>
    <w:lvl w:ilvl="3" w:tplc="E834BA84">
      <w:start w:val="1"/>
      <w:numFmt w:val="decimal"/>
      <w:lvlText w:val="%4."/>
      <w:lvlJc w:val="left"/>
      <w:pPr>
        <w:ind w:left="2880" w:hanging="360"/>
      </w:pPr>
    </w:lvl>
    <w:lvl w:ilvl="4" w:tplc="12CC6DC8">
      <w:start w:val="1"/>
      <w:numFmt w:val="lowerLetter"/>
      <w:lvlText w:val="%5."/>
      <w:lvlJc w:val="left"/>
      <w:pPr>
        <w:ind w:left="3600" w:hanging="360"/>
      </w:pPr>
    </w:lvl>
    <w:lvl w:ilvl="5" w:tplc="EB1E7FC6">
      <w:start w:val="1"/>
      <w:numFmt w:val="lowerRoman"/>
      <w:lvlText w:val="%6."/>
      <w:lvlJc w:val="right"/>
      <w:pPr>
        <w:ind w:left="4320" w:hanging="180"/>
      </w:pPr>
    </w:lvl>
    <w:lvl w:ilvl="6" w:tplc="58287A4E">
      <w:start w:val="1"/>
      <w:numFmt w:val="decimal"/>
      <w:lvlText w:val="%7."/>
      <w:lvlJc w:val="left"/>
      <w:pPr>
        <w:ind w:left="5040" w:hanging="360"/>
      </w:pPr>
    </w:lvl>
    <w:lvl w:ilvl="7" w:tplc="73EC855A">
      <w:start w:val="1"/>
      <w:numFmt w:val="lowerLetter"/>
      <w:lvlText w:val="%8."/>
      <w:lvlJc w:val="left"/>
      <w:pPr>
        <w:ind w:left="5760" w:hanging="360"/>
      </w:pPr>
    </w:lvl>
    <w:lvl w:ilvl="8" w:tplc="5E2C2138">
      <w:start w:val="1"/>
      <w:numFmt w:val="lowerRoman"/>
      <w:lvlText w:val="%9."/>
      <w:lvlJc w:val="right"/>
      <w:pPr>
        <w:ind w:left="6480" w:hanging="180"/>
      </w:pPr>
    </w:lvl>
  </w:abstractNum>
  <w:abstractNum w:abstractNumId="28" w15:restartNumberingAfterBreak="0">
    <w:nsid w:val="412A1AFB"/>
    <w:multiLevelType w:val="hybridMultilevel"/>
    <w:tmpl w:val="6FC8CBEC"/>
    <w:lvl w:ilvl="0" w:tplc="FFFFFFFF">
      <w:start w:val="1"/>
      <w:numFmt w:val="bullet"/>
      <w:lvlText w:val=""/>
      <w:lvlJc w:val="left"/>
      <w:pPr>
        <w:tabs>
          <w:tab w:val="num" w:pos="2157"/>
        </w:tabs>
        <w:ind w:left="2157"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9" w15:restartNumberingAfterBreak="0">
    <w:nsid w:val="41510693"/>
    <w:multiLevelType w:val="hybridMultilevel"/>
    <w:tmpl w:val="A6AC8A02"/>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1E82E8F"/>
    <w:multiLevelType w:val="multilevel"/>
    <w:tmpl w:val="C66CB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5226CA4"/>
    <w:multiLevelType w:val="hybridMultilevel"/>
    <w:tmpl w:val="38BA95C0"/>
    <w:lvl w:ilvl="0" w:tplc="FFFFFFFF">
      <w:start w:val="1"/>
      <w:numFmt w:val="bullet"/>
      <w:lvlText w:val=""/>
      <w:lvlJc w:val="left"/>
      <w:pPr>
        <w:tabs>
          <w:tab w:val="num" w:pos="1797"/>
        </w:tabs>
        <w:ind w:left="1797"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45DE19C5"/>
    <w:multiLevelType w:val="multilevel"/>
    <w:tmpl w:val="B4D4C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9947251"/>
    <w:multiLevelType w:val="hybridMultilevel"/>
    <w:tmpl w:val="DEB0C9E4"/>
    <w:lvl w:ilvl="0" w:tplc="E5A80E54">
      <w:start w:val="1"/>
      <w:numFmt w:val="bullet"/>
      <w:lvlText w:val=""/>
      <w:lvlJc w:val="left"/>
      <w:pPr>
        <w:ind w:left="720" w:hanging="360"/>
      </w:pPr>
      <w:rPr>
        <w:rFonts w:ascii="Symbol" w:hAnsi="Symbol" w:hint="default"/>
      </w:rPr>
    </w:lvl>
    <w:lvl w:ilvl="1" w:tplc="2142535E">
      <w:start w:val="1"/>
      <w:numFmt w:val="bullet"/>
      <w:lvlText w:val="o"/>
      <w:lvlJc w:val="left"/>
      <w:pPr>
        <w:ind w:left="1440" w:hanging="360"/>
      </w:pPr>
      <w:rPr>
        <w:rFonts w:ascii="Courier New" w:hAnsi="Courier New" w:hint="default"/>
      </w:rPr>
    </w:lvl>
    <w:lvl w:ilvl="2" w:tplc="D14E4F6C">
      <w:start w:val="1"/>
      <w:numFmt w:val="bullet"/>
      <w:lvlText w:val=""/>
      <w:lvlJc w:val="left"/>
      <w:pPr>
        <w:ind w:left="2160" w:hanging="360"/>
      </w:pPr>
      <w:rPr>
        <w:rFonts w:ascii="Wingdings" w:hAnsi="Wingdings" w:hint="default"/>
      </w:rPr>
    </w:lvl>
    <w:lvl w:ilvl="3" w:tplc="30966560">
      <w:start w:val="1"/>
      <w:numFmt w:val="bullet"/>
      <w:lvlText w:val=""/>
      <w:lvlJc w:val="left"/>
      <w:pPr>
        <w:ind w:left="2880" w:hanging="360"/>
      </w:pPr>
      <w:rPr>
        <w:rFonts w:ascii="Symbol" w:hAnsi="Symbol" w:hint="default"/>
      </w:rPr>
    </w:lvl>
    <w:lvl w:ilvl="4" w:tplc="9C86543A">
      <w:start w:val="1"/>
      <w:numFmt w:val="bullet"/>
      <w:lvlText w:val="o"/>
      <w:lvlJc w:val="left"/>
      <w:pPr>
        <w:ind w:left="3600" w:hanging="360"/>
      </w:pPr>
      <w:rPr>
        <w:rFonts w:ascii="Courier New" w:hAnsi="Courier New" w:hint="default"/>
      </w:rPr>
    </w:lvl>
    <w:lvl w:ilvl="5" w:tplc="AFC48D2A">
      <w:start w:val="1"/>
      <w:numFmt w:val="bullet"/>
      <w:lvlText w:val=""/>
      <w:lvlJc w:val="left"/>
      <w:pPr>
        <w:ind w:left="4320" w:hanging="360"/>
      </w:pPr>
      <w:rPr>
        <w:rFonts w:ascii="Wingdings" w:hAnsi="Wingdings" w:hint="default"/>
      </w:rPr>
    </w:lvl>
    <w:lvl w:ilvl="6" w:tplc="0F22F98C">
      <w:start w:val="1"/>
      <w:numFmt w:val="bullet"/>
      <w:lvlText w:val=""/>
      <w:lvlJc w:val="left"/>
      <w:pPr>
        <w:ind w:left="5040" w:hanging="360"/>
      </w:pPr>
      <w:rPr>
        <w:rFonts w:ascii="Symbol" w:hAnsi="Symbol" w:hint="default"/>
      </w:rPr>
    </w:lvl>
    <w:lvl w:ilvl="7" w:tplc="0BACFFAE">
      <w:start w:val="1"/>
      <w:numFmt w:val="bullet"/>
      <w:lvlText w:val="o"/>
      <w:lvlJc w:val="left"/>
      <w:pPr>
        <w:ind w:left="5760" w:hanging="360"/>
      </w:pPr>
      <w:rPr>
        <w:rFonts w:ascii="Courier New" w:hAnsi="Courier New" w:hint="default"/>
      </w:rPr>
    </w:lvl>
    <w:lvl w:ilvl="8" w:tplc="4F1EB24E">
      <w:start w:val="1"/>
      <w:numFmt w:val="bullet"/>
      <w:lvlText w:val=""/>
      <w:lvlJc w:val="left"/>
      <w:pPr>
        <w:ind w:left="6480" w:hanging="360"/>
      </w:pPr>
      <w:rPr>
        <w:rFonts w:ascii="Wingdings" w:hAnsi="Wingdings" w:hint="default"/>
      </w:rPr>
    </w:lvl>
  </w:abstractNum>
  <w:abstractNum w:abstractNumId="34" w15:restartNumberingAfterBreak="0">
    <w:nsid w:val="49E813B1"/>
    <w:multiLevelType w:val="hybridMultilevel"/>
    <w:tmpl w:val="5CF6C6D2"/>
    <w:lvl w:ilvl="0" w:tplc="FFFFFFFF">
      <w:start w:val="1"/>
      <w:numFmt w:val="bullet"/>
      <w:lvlText w:val=""/>
      <w:lvlJc w:val="left"/>
      <w:pPr>
        <w:tabs>
          <w:tab w:val="num" w:pos="2157"/>
        </w:tabs>
        <w:ind w:left="2157"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5" w15:restartNumberingAfterBreak="0">
    <w:nsid w:val="59D16244"/>
    <w:multiLevelType w:val="hybridMultilevel"/>
    <w:tmpl w:val="25386316"/>
    <w:lvl w:ilvl="0" w:tplc="B5785F2E">
      <w:start w:val="1"/>
      <w:numFmt w:val="bullet"/>
      <w:lvlText w:val=""/>
      <w:lvlJc w:val="left"/>
      <w:pPr>
        <w:ind w:left="720" w:hanging="360"/>
      </w:pPr>
      <w:rPr>
        <w:rFonts w:ascii="Symbol" w:hAnsi="Symbol" w:hint="default"/>
      </w:rPr>
    </w:lvl>
    <w:lvl w:ilvl="1" w:tplc="F8602652">
      <w:start w:val="1"/>
      <w:numFmt w:val="bullet"/>
      <w:lvlText w:val="o"/>
      <w:lvlJc w:val="left"/>
      <w:pPr>
        <w:ind w:left="1440" w:hanging="360"/>
      </w:pPr>
      <w:rPr>
        <w:rFonts w:ascii="Courier New" w:hAnsi="Courier New" w:hint="default"/>
      </w:rPr>
    </w:lvl>
    <w:lvl w:ilvl="2" w:tplc="732024D4">
      <w:start w:val="1"/>
      <w:numFmt w:val="bullet"/>
      <w:lvlText w:val=""/>
      <w:lvlJc w:val="left"/>
      <w:pPr>
        <w:ind w:left="2160" w:hanging="360"/>
      </w:pPr>
      <w:rPr>
        <w:rFonts w:ascii="Wingdings" w:hAnsi="Wingdings" w:hint="default"/>
      </w:rPr>
    </w:lvl>
    <w:lvl w:ilvl="3" w:tplc="316EB54E">
      <w:start w:val="1"/>
      <w:numFmt w:val="bullet"/>
      <w:lvlText w:val=""/>
      <w:lvlJc w:val="left"/>
      <w:pPr>
        <w:ind w:left="2880" w:hanging="360"/>
      </w:pPr>
      <w:rPr>
        <w:rFonts w:ascii="Symbol" w:hAnsi="Symbol" w:hint="default"/>
      </w:rPr>
    </w:lvl>
    <w:lvl w:ilvl="4" w:tplc="1FF8D832">
      <w:start w:val="1"/>
      <w:numFmt w:val="bullet"/>
      <w:lvlText w:val="o"/>
      <w:lvlJc w:val="left"/>
      <w:pPr>
        <w:ind w:left="3600" w:hanging="360"/>
      </w:pPr>
      <w:rPr>
        <w:rFonts w:ascii="Courier New" w:hAnsi="Courier New" w:hint="default"/>
      </w:rPr>
    </w:lvl>
    <w:lvl w:ilvl="5" w:tplc="8D4AF19C">
      <w:start w:val="1"/>
      <w:numFmt w:val="bullet"/>
      <w:lvlText w:val=""/>
      <w:lvlJc w:val="left"/>
      <w:pPr>
        <w:ind w:left="4320" w:hanging="360"/>
      </w:pPr>
      <w:rPr>
        <w:rFonts w:ascii="Wingdings" w:hAnsi="Wingdings" w:hint="default"/>
      </w:rPr>
    </w:lvl>
    <w:lvl w:ilvl="6" w:tplc="87FAF514">
      <w:start w:val="1"/>
      <w:numFmt w:val="bullet"/>
      <w:lvlText w:val=""/>
      <w:lvlJc w:val="left"/>
      <w:pPr>
        <w:ind w:left="5040" w:hanging="360"/>
      </w:pPr>
      <w:rPr>
        <w:rFonts w:ascii="Symbol" w:hAnsi="Symbol" w:hint="default"/>
      </w:rPr>
    </w:lvl>
    <w:lvl w:ilvl="7" w:tplc="82C8CCAC">
      <w:start w:val="1"/>
      <w:numFmt w:val="bullet"/>
      <w:lvlText w:val="o"/>
      <w:lvlJc w:val="left"/>
      <w:pPr>
        <w:ind w:left="5760" w:hanging="360"/>
      </w:pPr>
      <w:rPr>
        <w:rFonts w:ascii="Courier New" w:hAnsi="Courier New" w:hint="default"/>
      </w:rPr>
    </w:lvl>
    <w:lvl w:ilvl="8" w:tplc="8E00297E">
      <w:start w:val="1"/>
      <w:numFmt w:val="bullet"/>
      <w:lvlText w:val=""/>
      <w:lvlJc w:val="left"/>
      <w:pPr>
        <w:ind w:left="6480" w:hanging="360"/>
      </w:pPr>
      <w:rPr>
        <w:rFonts w:ascii="Wingdings" w:hAnsi="Wingdings" w:hint="default"/>
      </w:rPr>
    </w:lvl>
  </w:abstractNum>
  <w:abstractNum w:abstractNumId="36" w15:restartNumberingAfterBreak="0">
    <w:nsid w:val="5BDC52D1"/>
    <w:multiLevelType w:val="hybridMultilevel"/>
    <w:tmpl w:val="A08474BC"/>
    <w:lvl w:ilvl="0" w:tplc="FFFFFFFF">
      <w:start w:val="1"/>
      <w:numFmt w:val="bullet"/>
      <w:lvlText w:val=""/>
      <w:lvlJc w:val="left"/>
      <w:pPr>
        <w:tabs>
          <w:tab w:val="num" w:pos="1077"/>
        </w:tabs>
        <w:ind w:left="107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D154529"/>
    <w:multiLevelType w:val="hybridMultilevel"/>
    <w:tmpl w:val="E130A794"/>
    <w:lvl w:ilvl="0" w:tplc="83EEB98E">
      <w:start w:val="1"/>
      <w:numFmt w:val="bullet"/>
      <w:lvlText w:val=""/>
      <w:lvlJc w:val="left"/>
      <w:pPr>
        <w:ind w:left="720" w:hanging="360"/>
      </w:pPr>
      <w:rPr>
        <w:rFonts w:ascii="Symbol" w:hAnsi="Symbol" w:hint="default"/>
      </w:rPr>
    </w:lvl>
    <w:lvl w:ilvl="1" w:tplc="1786F17E">
      <w:start w:val="1"/>
      <w:numFmt w:val="bullet"/>
      <w:lvlText w:val="o"/>
      <w:lvlJc w:val="left"/>
      <w:pPr>
        <w:ind w:left="1440" w:hanging="360"/>
      </w:pPr>
      <w:rPr>
        <w:rFonts w:ascii="Courier New" w:hAnsi="Courier New" w:hint="default"/>
      </w:rPr>
    </w:lvl>
    <w:lvl w:ilvl="2" w:tplc="2A36D248">
      <w:start w:val="1"/>
      <w:numFmt w:val="bullet"/>
      <w:lvlText w:val=""/>
      <w:lvlJc w:val="left"/>
      <w:pPr>
        <w:ind w:left="2160" w:hanging="360"/>
      </w:pPr>
      <w:rPr>
        <w:rFonts w:ascii="Wingdings" w:hAnsi="Wingdings" w:hint="default"/>
      </w:rPr>
    </w:lvl>
    <w:lvl w:ilvl="3" w:tplc="C172B182">
      <w:start w:val="1"/>
      <w:numFmt w:val="bullet"/>
      <w:lvlText w:val=""/>
      <w:lvlJc w:val="left"/>
      <w:pPr>
        <w:ind w:left="2880" w:hanging="360"/>
      </w:pPr>
      <w:rPr>
        <w:rFonts w:ascii="Symbol" w:hAnsi="Symbol" w:hint="default"/>
      </w:rPr>
    </w:lvl>
    <w:lvl w:ilvl="4" w:tplc="62EC5DD6">
      <w:start w:val="1"/>
      <w:numFmt w:val="bullet"/>
      <w:lvlText w:val="o"/>
      <w:lvlJc w:val="left"/>
      <w:pPr>
        <w:ind w:left="3600" w:hanging="360"/>
      </w:pPr>
      <w:rPr>
        <w:rFonts w:ascii="Courier New" w:hAnsi="Courier New" w:hint="default"/>
      </w:rPr>
    </w:lvl>
    <w:lvl w:ilvl="5" w:tplc="369E9484">
      <w:start w:val="1"/>
      <w:numFmt w:val="bullet"/>
      <w:lvlText w:val=""/>
      <w:lvlJc w:val="left"/>
      <w:pPr>
        <w:ind w:left="4320" w:hanging="360"/>
      </w:pPr>
      <w:rPr>
        <w:rFonts w:ascii="Wingdings" w:hAnsi="Wingdings" w:hint="default"/>
      </w:rPr>
    </w:lvl>
    <w:lvl w:ilvl="6" w:tplc="F1D298A6">
      <w:start w:val="1"/>
      <w:numFmt w:val="bullet"/>
      <w:lvlText w:val=""/>
      <w:lvlJc w:val="left"/>
      <w:pPr>
        <w:ind w:left="5040" w:hanging="360"/>
      </w:pPr>
      <w:rPr>
        <w:rFonts w:ascii="Symbol" w:hAnsi="Symbol" w:hint="default"/>
      </w:rPr>
    </w:lvl>
    <w:lvl w:ilvl="7" w:tplc="A6FA4116">
      <w:start w:val="1"/>
      <w:numFmt w:val="bullet"/>
      <w:lvlText w:val="o"/>
      <w:lvlJc w:val="left"/>
      <w:pPr>
        <w:ind w:left="5760" w:hanging="360"/>
      </w:pPr>
      <w:rPr>
        <w:rFonts w:ascii="Courier New" w:hAnsi="Courier New" w:hint="default"/>
      </w:rPr>
    </w:lvl>
    <w:lvl w:ilvl="8" w:tplc="3FBEAC2A">
      <w:start w:val="1"/>
      <w:numFmt w:val="bullet"/>
      <w:lvlText w:val=""/>
      <w:lvlJc w:val="left"/>
      <w:pPr>
        <w:ind w:left="6480" w:hanging="360"/>
      </w:pPr>
      <w:rPr>
        <w:rFonts w:ascii="Wingdings" w:hAnsi="Wingdings" w:hint="default"/>
      </w:rPr>
    </w:lvl>
  </w:abstractNum>
  <w:abstractNum w:abstractNumId="38" w15:restartNumberingAfterBreak="0">
    <w:nsid w:val="5F521BF2"/>
    <w:multiLevelType w:val="hybridMultilevel"/>
    <w:tmpl w:val="1BECA4B6"/>
    <w:lvl w:ilvl="0" w:tplc="73A4D664">
      <w:start w:val="1"/>
      <w:numFmt w:val="bullet"/>
      <w:lvlText w:val=""/>
      <w:lvlJc w:val="left"/>
      <w:pPr>
        <w:ind w:left="720" w:hanging="360"/>
      </w:pPr>
      <w:rPr>
        <w:rFonts w:ascii="Symbol" w:hAnsi="Symbol" w:hint="default"/>
      </w:rPr>
    </w:lvl>
    <w:lvl w:ilvl="1" w:tplc="527CF32E">
      <w:start w:val="1"/>
      <w:numFmt w:val="bullet"/>
      <w:lvlText w:val="o"/>
      <w:lvlJc w:val="left"/>
      <w:pPr>
        <w:ind w:left="1440" w:hanging="360"/>
      </w:pPr>
      <w:rPr>
        <w:rFonts w:ascii="Courier New" w:hAnsi="Courier New" w:hint="default"/>
      </w:rPr>
    </w:lvl>
    <w:lvl w:ilvl="2" w:tplc="D73A6CF2">
      <w:start w:val="1"/>
      <w:numFmt w:val="bullet"/>
      <w:lvlText w:val=""/>
      <w:lvlJc w:val="left"/>
      <w:pPr>
        <w:ind w:left="2160" w:hanging="360"/>
      </w:pPr>
      <w:rPr>
        <w:rFonts w:ascii="Wingdings" w:hAnsi="Wingdings" w:hint="default"/>
      </w:rPr>
    </w:lvl>
    <w:lvl w:ilvl="3" w:tplc="1DCCA5A2">
      <w:start w:val="1"/>
      <w:numFmt w:val="bullet"/>
      <w:lvlText w:val=""/>
      <w:lvlJc w:val="left"/>
      <w:pPr>
        <w:ind w:left="2880" w:hanging="360"/>
      </w:pPr>
      <w:rPr>
        <w:rFonts w:ascii="Symbol" w:hAnsi="Symbol" w:hint="default"/>
      </w:rPr>
    </w:lvl>
    <w:lvl w:ilvl="4" w:tplc="C1B61F56">
      <w:start w:val="1"/>
      <w:numFmt w:val="bullet"/>
      <w:lvlText w:val="o"/>
      <w:lvlJc w:val="left"/>
      <w:pPr>
        <w:ind w:left="3600" w:hanging="360"/>
      </w:pPr>
      <w:rPr>
        <w:rFonts w:ascii="Courier New" w:hAnsi="Courier New" w:hint="default"/>
      </w:rPr>
    </w:lvl>
    <w:lvl w:ilvl="5" w:tplc="7EDE6AEA">
      <w:start w:val="1"/>
      <w:numFmt w:val="bullet"/>
      <w:lvlText w:val=""/>
      <w:lvlJc w:val="left"/>
      <w:pPr>
        <w:ind w:left="4320" w:hanging="360"/>
      </w:pPr>
      <w:rPr>
        <w:rFonts w:ascii="Wingdings" w:hAnsi="Wingdings" w:hint="default"/>
      </w:rPr>
    </w:lvl>
    <w:lvl w:ilvl="6" w:tplc="EEC6B39C">
      <w:start w:val="1"/>
      <w:numFmt w:val="bullet"/>
      <w:lvlText w:val=""/>
      <w:lvlJc w:val="left"/>
      <w:pPr>
        <w:ind w:left="5040" w:hanging="360"/>
      </w:pPr>
      <w:rPr>
        <w:rFonts w:ascii="Symbol" w:hAnsi="Symbol" w:hint="default"/>
      </w:rPr>
    </w:lvl>
    <w:lvl w:ilvl="7" w:tplc="FFE81CF8">
      <w:start w:val="1"/>
      <w:numFmt w:val="bullet"/>
      <w:lvlText w:val="o"/>
      <w:lvlJc w:val="left"/>
      <w:pPr>
        <w:ind w:left="5760" w:hanging="360"/>
      </w:pPr>
      <w:rPr>
        <w:rFonts w:ascii="Courier New" w:hAnsi="Courier New" w:hint="default"/>
      </w:rPr>
    </w:lvl>
    <w:lvl w:ilvl="8" w:tplc="DA188792">
      <w:start w:val="1"/>
      <w:numFmt w:val="bullet"/>
      <w:lvlText w:val=""/>
      <w:lvlJc w:val="left"/>
      <w:pPr>
        <w:ind w:left="6480" w:hanging="360"/>
      </w:pPr>
      <w:rPr>
        <w:rFonts w:ascii="Wingdings" w:hAnsi="Wingdings" w:hint="default"/>
      </w:rPr>
    </w:lvl>
  </w:abstractNum>
  <w:abstractNum w:abstractNumId="39" w15:restartNumberingAfterBreak="0">
    <w:nsid w:val="604F75E6"/>
    <w:multiLevelType w:val="hybridMultilevel"/>
    <w:tmpl w:val="7C7E93C6"/>
    <w:lvl w:ilvl="0" w:tplc="B2F88102">
      <w:start w:val="1"/>
      <w:numFmt w:val="bullet"/>
      <w:lvlText w:val=""/>
      <w:lvlJc w:val="left"/>
      <w:pPr>
        <w:ind w:left="720" w:hanging="360"/>
      </w:pPr>
      <w:rPr>
        <w:rFonts w:ascii="Symbol" w:hAnsi="Symbol" w:hint="default"/>
      </w:rPr>
    </w:lvl>
    <w:lvl w:ilvl="1" w:tplc="9EA0D0CA">
      <w:start w:val="1"/>
      <w:numFmt w:val="bullet"/>
      <w:lvlText w:val="o"/>
      <w:lvlJc w:val="left"/>
      <w:pPr>
        <w:ind w:left="1440" w:hanging="360"/>
      </w:pPr>
      <w:rPr>
        <w:rFonts w:ascii="Courier New" w:hAnsi="Courier New" w:hint="default"/>
      </w:rPr>
    </w:lvl>
    <w:lvl w:ilvl="2" w:tplc="4E3AA0F0">
      <w:start w:val="1"/>
      <w:numFmt w:val="bullet"/>
      <w:lvlText w:val=""/>
      <w:lvlJc w:val="left"/>
      <w:pPr>
        <w:ind w:left="2160" w:hanging="360"/>
      </w:pPr>
      <w:rPr>
        <w:rFonts w:ascii="Wingdings" w:hAnsi="Wingdings" w:hint="default"/>
      </w:rPr>
    </w:lvl>
    <w:lvl w:ilvl="3" w:tplc="9F086A70">
      <w:start w:val="1"/>
      <w:numFmt w:val="bullet"/>
      <w:lvlText w:val=""/>
      <w:lvlJc w:val="left"/>
      <w:pPr>
        <w:ind w:left="2880" w:hanging="360"/>
      </w:pPr>
      <w:rPr>
        <w:rFonts w:ascii="Symbol" w:hAnsi="Symbol" w:hint="default"/>
      </w:rPr>
    </w:lvl>
    <w:lvl w:ilvl="4" w:tplc="B9E4147C">
      <w:start w:val="1"/>
      <w:numFmt w:val="bullet"/>
      <w:lvlText w:val="o"/>
      <w:lvlJc w:val="left"/>
      <w:pPr>
        <w:ind w:left="3600" w:hanging="360"/>
      </w:pPr>
      <w:rPr>
        <w:rFonts w:ascii="Courier New" w:hAnsi="Courier New" w:hint="default"/>
      </w:rPr>
    </w:lvl>
    <w:lvl w:ilvl="5" w:tplc="4FAC107E">
      <w:start w:val="1"/>
      <w:numFmt w:val="bullet"/>
      <w:lvlText w:val=""/>
      <w:lvlJc w:val="left"/>
      <w:pPr>
        <w:ind w:left="4320" w:hanging="360"/>
      </w:pPr>
      <w:rPr>
        <w:rFonts w:ascii="Wingdings" w:hAnsi="Wingdings" w:hint="default"/>
      </w:rPr>
    </w:lvl>
    <w:lvl w:ilvl="6" w:tplc="13088192">
      <w:start w:val="1"/>
      <w:numFmt w:val="bullet"/>
      <w:lvlText w:val=""/>
      <w:lvlJc w:val="left"/>
      <w:pPr>
        <w:ind w:left="5040" w:hanging="360"/>
      </w:pPr>
      <w:rPr>
        <w:rFonts w:ascii="Symbol" w:hAnsi="Symbol" w:hint="default"/>
      </w:rPr>
    </w:lvl>
    <w:lvl w:ilvl="7" w:tplc="3EEA2A6E">
      <w:start w:val="1"/>
      <w:numFmt w:val="bullet"/>
      <w:lvlText w:val="o"/>
      <w:lvlJc w:val="left"/>
      <w:pPr>
        <w:ind w:left="5760" w:hanging="360"/>
      </w:pPr>
      <w:rPr>
        <w:rFonts w:ascii="Courier New" w:hAnsi="Courier New" w:hint="default"/>
      </w:rPr>
    </w:lvl>
    <w:lvl w:ilvl="8" w:tplc="24F63A8E">
      <w:start w:val="1"/>
      <w:numFmt w:val="bullet"/>
      <w:lvlText w:val=""/>
      <w:lvlJc w:val="left"/>
      <w:pPr>
        <w:ind w:left="6480" w:hanging="360"/>
      </w:pPr>
      <w:rPr>
        <w:rFonts w:ascii="Wingdings" w:hAnsi="Wingdings" w:hint="default"/>
      </w:rPr>
    </w:lvl>
  </w:abstractNum>
  <w:abstractNum w:abstractNumId="40" w15:restartNumberingAfterBreak="0">
    <w:nsid w:val="643B0A12"/>
    <w:multiLevelType w:val="hybridMultilevel"/>
    <w:tmpl w:val="18E6A09A"/>
    <w:lvl w:ilvl="0" w:tplc="E62814E0">
      <w:start w:val="1"/>
      <w:numFmt w:val="lowerRoman"/>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52AD98F"/>
    <w:multiLevelType w:val="hybridMultilevel"/>
    <w:tmpl w:val="567A1056"/>
    <w:lvl w:ilvl="0" w:tplc="25602E2A">
      <w:start w:val="2"/>
      <w:numFmt w:val="decimal"/>
      <w:lvlText w:val="%1."/>
      <w:lvlJc w:val="left"/>
      <w:pPr>
        <w:ind w:left="720" w:hanging="360"/>
      </w:pPr>
    </w:lvl>
    <w:lvl w:ilvl="1" w:tplc="5DC6E96C">
      <w:start w:val="1"/>
      <w:numFmt w:val="lowerLetter"/>
      <w:lvlText w:val="%2."/>
      <w:lvlJc w:val="left"/>
      <w:pPr>
        <w:ind w:left="1440" w:hanging="360"/>
      </w:pPr>
    </w:lvl>
    <w:lvl w:ilvl="2" w:tplc="7CAAFE64">
      <w:start w:val="1"/>
      <w:numFmt w:val="lowerRoman"/>
      <w:lvlText w:val="%3."/>
      <w:lvlJc w:val="right"/>
      <w:pPr>
        <w:ind w:left="2160" w:hanging="180"/>
      </w:pPr>
    </w:lvl>
    <w:lvl w:ilvl="3" w:tplc="F7145EA8">
      <w:start w:val="1"/>
      <w:numFmt w:val="decimal"/>
      <w:lvlText w:val="%4."/>
      <w:lvlJc w:val="left"/>
      <w:pPr>
        <w:ind w:left="2880" w:hanging="360"/>
      </w:pPr>
    </w:lvl>
    <w:lvl w:ilvl="4" w:tplc="CDEC681C">
      <w:start w:val="1"/>
      <w:numFmt w:val="lowerLetter"/>
      <w:lvlText w:val="%5."/>
      <w:lvlJc w:val="left"/>
      <w:pPr>
        <w:ind w:left="3600" w:hanging="360"/>
      </w:pPr>
    </w:lvl>
    <w:lvl w:ilvl="5" w:tplc="63BC94FE">
      <w:start w:val="1"/>
      <w:numFmt w:val="lowerRoman"/>
      <w:lvlText w:val="%6."/>
      <w:lvlJc w:val="right"/>
      <w:pPr>
        <w:ind w:left="4320" w:hanging="180"/>
      </w:pPr>
    </w:lvl>
    <w:lvl w:ilvl="6" w:tplc="75165EC4">
      <w:start w:val="1"/>
      <w:numFmt w:val="decimal"/>
      <w:lvlText w:val="%7."/>
      <w:lvlJc w:val="left"/>
      <w:pPr>
        <w:ind w:left="5040" w:hanging="360"/>
      </w:pPr>
    </w:lvl>
    <w:lvl w:ilvl="7" w:tplc="15E084F6">
      <w:start w:val="1"/>
      <w:numFmt w:val="lowerLetter"/>
      <w:lvlText w:val="%8."/>
      <w:lvlJc w:val="left"/>
      <w:pPr>
        <w:ind w:left="5760" w:hanging="360"/>
      </w:pPr>
    </w:lvl>
    <w:lvl w:ilvl="8" w:tplc="68003E58">
      <w:start w:val="1"/>
      <w:numFmt w:val="lowerRoman"/>
      <w:lvlText w:val="%9."/>
      <w:lvlJc w:val="right"/>
      <w:pPr>
        <w:ind w:left="6480" w:hanging="180"/>
      </w:pPr>
    </w:lvl>
  </w:abstractNum>
  <w:abstractNum w:abstractNumId="42" w15:restartNumberingAfterBreak="0">
    <w:nsid w:val="65E3705E"/>
    <w:multiLevelType w:val="hybridMultilevel"/>
    <w:tmpl w:val="D756893E"/>
    <w:lvl w:ilvl="0" w:tplc="AE1A9F1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AE52C0B"/>
    <w:multiLevelType w:val="hybridMultilevel"/>
    <w:tmpl w:val="DD942BB2"/>
    <w:lvl w:ilvl="0" w:tplc="B658D08E">
      <w:start w:val="1"/>
      <w:numFmt w:val="bullet"/>
      <w:lvlText w:val=""/>
      <w:lvlJc w:val="left"/>
      <w:pPr>
        <w:ind w:left="720" w:hanging="360"/>
      </w:pPr>
      <w:rPr>
        <w:rFonts w:ascii="Symbol" w:hAnsi="Symbol" w:hint="default"/>
      </w:rPr>
    </w:lvl>
    <w:lvl w:ilvl="1" w:tplc="7C729136">
      <w:start w:val="1"/>
      <w:numFmt w:val="bullet"/>
      <w:lvlText w:val="o"/>
      <w:lvlJc w:val="left"/>
      <w:pPr>
        <w:ind w:left="1440" w:hanging="360"/>
      </w:pPr>
      <w:rPr>
        <w:rFonts w:ascii="Courier New" w:hAnsi="Courier New" w:hint="default"/>
      </w:rPr>
    </w:lvl>
    <w:lvl w:ilvl="2" w:tplc="515A7162">
      <w:start w:val="1"/>
      <w:numFmt w:val="bullet"/>
      <w:lvlText w:val=""/>
      <w:lvlJc w:val="left"/>
      <w:pPr>
        <w:ind w:left="2160" w:hanging="360"/>
      </w:pPr>
      <w:rPr>
        <w:rFonts w:ascii="Wingdings" w:hAnsi="Wingdings" w:hint="default"/>
      </w:rPr>
    </w:lvl>
    <w:lvl w:ilvl="3" w:tplc="4FF258D6">
      <w:start w:val="1"/>
      <w:numFmt w:val="bullet"/>
      <w:lvlText w:val=""/>
      <w:lvlJc w:val="left"/>
      <w:pPr>
        <w:ind w:left="2880" w:hanging="360"/>
      </w:pPr>
      <w:rPr>
        <w:rFonts w:ascii="Symbol" w:hAnsi="Symbol" w:hint="default"/>
      </w:rPr>
    </w:lvl>
    <w:lvl w:ilvl="4" w:tplc="6FA20DB6">
      <w:start w:val="1"/>
      <w:numFmt w:val="bullet"/>
      <w:lvlText w:val="o"/>
      <w:lvlJc w:val="left"/>
      <w:pPr>
        <w:ind w:left="3600" w:hanging="360"/>
      </w:pPr>
      <w:rPr>
        <w:rFonts w:ascii="Courier New" w:hAnsi="Courier New" w:hint="default"/>
      </w:rPr>
    </w:lvl>
    <w:lvl w:ilvl="5" w:tplc="735E7A90">
      <w:start w:val="1"/>
      <w:numFmt w:val="bullet"/>
      <w:lvlText w:val=""/>
      <w:lvlJc w:val="left"/>
      <w:pPr>
        <w:ind w:left="4320" w:hanging="360"/>
      </w:pPr>
      <w:rPr>
        <w:rFonts w:ascii="Wingdings" w:hAnsi="Wingdings" w:hint="default"/>
      </w:rPr>
    </w:lvl>
    <w:lvl w:ilvl="6" w:tplc="7C007D98">
      <w:start w:val="1"/>
      <w:numFmt w:val="bullet"/>
      <w:lvlText w:val=""/>
      <w:lvlJc w:val="left"/>
      <w:pPr>
        <w:ind w:left="5040" w:hanging="360"/>
      </w:pPr>
      <w:rPr>
        <w:rFonts w:ascii="Symbol" w:hAnsi="Symbol" w:hint="default"/>
      </w:rPr>
    </w:lvl>
    <w:lvl w:ilvl="7" w:tplc="9DB01506">
      <w:start w:val="1"/>
      <w:numFmt w:val="bullet"/>
      <w:lvlText w:val="o"/>
      <w:lvlJc w:val="left"/>
      <w:pPr>
        <w:ind w:left="5760" w:hanging="360"/>
      </w:pPr>
      <w:rPr>
        <w:rFonts w:ascii="Courier New" w:hAnsi="Courier New" w:hint="default"/>
      </w:rPr>
    </w:lvl>
    <w:lvl w:ilvl="8" w:tplc="E9C48778">
      <w:start w:val="1"/>
      <w:numFmt w:val="bullet"/>
      <w:lvlText w:val=""/>
      <w:lvlJc w:val="left"/>
      <w:pPr>
        <w:ind w:left="6480" w:hanging="360"/>
      </w:pPr>
      <w:rPr>
        <w:rFonts w:ascii="Wingdings" w:hAnsi="Wingdings" w:hint="default"/>
      </w:rPr>
    </w:lvl>
  </w:abstractNum>
  <w:abstractNum w:abstractNumId="44" w15:restartNumberingAfterBreak="0">
    <w:nsid w:val="70D8675E"/>
    <w:multiLevelType w:val="multilevel"/>
    <w:tmpl w:val="AB101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9EB759D"/>
    <w:multiLevelType w:val="multilevel"/>
    <w:tmpl w:val="CE949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C3436B1"/>
    <w:multiLevelType w:val="hybridMultilevel"/>
    <w:tmpl w:val="30F20A30"/>
    <w:lvl w:ilvl="0" w:tplc="15D4C746">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start w:val="1"/>
      <w:numFmt w:val="bullet"/>
      <w:lvlText w:val=""/>
      <w:lvlJc w:val="left"/>
      <w:pPr>
        <w:ind w:left="2710" w:hanging="360"/>
      </w:pPr>
      <w:rPr>
        <w:rFonts w:ascii="Symbol" w:hAnsi="Symbol" w:hint="default"/>
      </w:rPr>
    </w:lvl>
    <w:lvl w:ilvl="4" w:tplc="08090003">
      <w:start w:val="1"/>
      <w:numFmt w:val="bullet"/>
      <w:lvlText w:val="o"/>
      <w:lvlJc w:val="left"/>
      <w:pPr>
        <w:ind w:left="3430" w:hanging="360"/>
      </w:pPr>
      <w:rPr>
        <w:rFonts w:ascii="Courier New" w:hAnsi="Courier New" w:cs="Courier New" w:hint="default"/>
      </w:rPr>
    </w:lvl>
    <w:lvl w:ilvl="5" w:tplc="08090005">
      <w:start w:val="1"/>
      <w:numFmt w:val="bullet"/>
      <w:lvlText w:val=""/>
      <w:lvlJc w:val="left"/>
      <w:pPr>
        <w:ind w:left="4150" w:hanging="360"/>
      </w:pPr>
      <w:rPr>
        <w:rFonts w:ascii="Wingdings" w:hAnsi="Wingdings" w:hint="default"/>
      </w:rPr>
    </w:lvl>
    <w:lvl w:ilvl="6" w:tplc="08090001">
      <w:start w:val="1"/>
      <w:numFmt w:val="bullet"/>
      <w:lvlText w:val=""/>
      <w:lvlJc w:val="left"/>
      <w:pPr>
        <w:ind w:left="4870" w:hanging="360"/>
      </w:pPr>
      <w:rPr>
        <w:rFonts w:ascii="Symbol" w:hAnsi="Symbol" w:hint="default"/>
      </w:rPr>
    </w:lvl>
    <w:lvl w:ilvl="7" w:tplc="08090003">
      <w:start w:val="1"/>
      <w:numFmt w:val="bullet"/>
      <w:lvlText w:val="o"/>
      <w:lvlJc w:val="left"/>
      <w:pPr>
        <w:ind w:left="5590" w:hanging="360"/>
      </w:pPr>
      <w:rPr>
        <w:rFonts w:ascii="Courier New" w:hAnsi="Courier New" w:cs="Courier New" w:hint="default"/>
      </w:rPr>
    </w:lvl>
    <w:lvl w:ilvl="8" w:tplc="08090005">
      <w:start w:val="1"/>
      <w:numFmt w:val="bullet"/>
      <w:lvlText w:val=""/>
      <w:lvlJc w:val="left"/>
      <w:pPr>
        <w:ind w:left="6310" w:hanging="360"/>
      </w:pPr>
      <w:rPr>
        <w:rFonts w:ascii="Wingdings" w:hAnsi="Wingdings" w:hint="default"/>
      </w:rPr>
    </w:lvl>
  </w:abstractNum>
  <w:abstractNum w:abstractNumId="47" w15:restartNumberingAfterBreak="0">
    <w:nsid w:val="7CCC6046"/>
    <w:multiLevelType w:val="hybridMultilevel"/>
    <w:tmpl w:val="3D6E14BC"/>
    <w:lvl w:ilvl="0" w:tplc="F4E49894">
      <w:start w:val="1"/>
      <w:numFmt w:val="bullet"/>
      <w:lvlText w:val=""/>
      <w:lvlJc w:val="left"/>
      <w:pPr>
        <w:ind w:left="720" w:hanging="360"/>
      </w:pPr>
      <w:rPr>
        <w:rFonts w:ascii="Symbol" w:hAnsi="Symbol" w:hint="default"/>
      </w:rPr>
    </w:lvl>
    <w:lvl w:ilvl="1" w:tplc="D2D48B6E">
      <w:start w:val="1"/>
      <w:numFmt w:val="bullet"/>
      <w:lvlText w:val="o"/>
      <w:lvlJc w:val="left"/>
      <w:pPr>
        <w:ind w:left="1440" w:hanging="360"/>
      </w:pPr>
      <w:rPr>
        <w:rFonts w:ascii="Courier New" w:hAnsi="Courier New" w:hint="default"/>
      </w:rPr>
    </w:lvl>
    <w:lvl w:ilvl="2" w:tplc="633C8338">
      <w:start w:val="1"/>
      <w:numFmt w:val="bullet"/>
      <w:lvlText w:val=""/>
      <w:lvlJc w:val="left"/>
      <w:pPr>
        <w:ind w:left="2160" w:hanging="360"/>
      </w:pPr>
      <w:rPr>
        <w:rFonts w:ascii="Wingdings" w:hAnsi="Wingdings" w:hint="default"/>
      </w:rPr>
    </w:lvl>
    <w:lvl w:ilvl="3" w:tplc="80C6A16A">
      <w:start w:val="1"/>
      <w:numFmt w:val="bullet"/>
      <w:lvlText w:val=""/>
      <w:lvlJc w:val="left"/>
      <w:pPr>
        <w:ind w:left="2880" w:hanging="360"/>
      </w:pPr>
      <w:rPr>
        <w:rFonts w:ascii="Symbol" w:hAnsi="Symbol" w:hint="default"/>
      </w:rPr>
    </w:lvl>
    <w:lvl w:ilvl="4" w:tplc="DCFE8936">
      <w:start w:val="1"/>
      <w:numFmt w:val="bullet"/>
      <w:lvlText w:val="o"/>
      <w:lvlJc w:val="left"/>
      <w:pPr>
        <w:ind w:left="3600" w:hanging="360"/>
      </w:pPr>
      <w:rPr>
        <w:rFonts w:ascii="Courier New" w:hAnsi="Courier New" w:hint="default"/>
      </w:rPr>
    </w:lvl>
    <w:lvl w:ilvl="5" w:tplc="85082B6C">
      <w:start w:val="1"/>
      <w:numFmt w:val="bullet"/>
      <w:lvlText w:val=""/>
      <w:lvlJc w:val="left"/>
      <w:pPr>
        <w:ind w:left="4320" w:hanging="360"/>
      </w:pPr>
      <w:rPr>
        <w:rFonts w:ascii="Wingdings" w:hAnsi="Wingdings" w:hint="default"/>
      </w:rPr>
    </w:lvl>
    <w:lvl w:ilvl="6" w:tplc="1B34F276">
      <w:start w:val="1"/>
      <w:numFmt w:val="bullet"/>
      <w:lvlText w:val=""/>
      <w:lvlJc w:val="left"/>
      <w:pPr>
        <w:ind w:left="5040" w:hanging="360"/>
      </w:pPr>
      <w:rPr>
        <w:rFonts w:ascii="Symbol" w:hAnsi="Symbol" w:hint="default"/>
      </w:rPr>
    </w:lvl>
    <w:lvl w:ilvl="7" w:tplc="49A4A5E4">
      <w:start w:val="1"/>
      <w:numFmt w:val="bullet"/>
      <w:lvlText w:val="o"/>
      <w:lvlJc w:val="left"/>
      <w:pPr>
        <w:ind w:left="5760" w:hanging="360"/>
      </w:pPr>
      <w:rPr>
        <w:rFonts w:ascii="Courier New" w:hAnsi="Courier New" w:hint="default"/>
      </w:rPr>
    </w:lvl>
    <w:lvl w:ilvl="8" w:tplc="CA94419C">
      <w:start w:val="1"/>
      <w:numFmt w:val="bullet"/>
      <w:lvlText w:val=""/>
      <w:lvlJc w:val="left"/>
      <w:pPr>
        <w:ind w:left="6480" w:hanging="360"/>
      </w:pPr>
      <w:rPr>
        <w:rFonts w:ascii="Wingdings" w:hAnsi="Wingdings" w:hint="default"/>
      </w:rPr>
    </w:lvl>
  </w:abstractNum>
  <w:abstractNum w:abstractNumId="48" w15:restartNumberingAfterBreak="0">
    <w:nsid w:val="7FB93D75"/>
    <w:multiLevelType w:val="hybridMultilevel"/>
    <w:tmpl w:val="02B2CC1E"/>
    <w:lvl w:ilvl="0" w:tplc="AE1A9F16">
      <w:start w:val="1"/>
      <w:numFmt w:val="bullet"/>
      <w:lvlText w:val=""/>
      <w:lvlJc w:val="left"/>
      <w:pPr>
        <w:ind w:left="720" w:hanging="360"/>
      </w:pPr>
      <w:rPr>
        <w:rFonts w:ascii="Symbol" w:hAnsi="Symbol" w:hint="default"/>
      </w:rPr>
    </w:lvl>
    <w:lvl w:ilvl="1" w:tplc="946218FE">
      <w:start w:val="1"/>
      <w:numFmt w:val="bullet"/>
      <w:lvlText w:val="o"/>
      <w:lvlJc w:val="left"/>
      <w:pPr>
        <w:ind w:left="1440" w:hanging="360"/>
      </w:pPr>
      <w:rPr>
        <w:rFonts w:ascii="Courier New" w:hAnsi="Courier New" w:hint="default"/>
      </w:rPr>
    </w:lvl>
    <w:lvl w:ilvl="2" w:tplc="103E664E">
      <w:start w:val="1"/>
      <w:numFmt w:val="bullet"/>
      <w:lvlText w:val=""/>
      <w:lvlJc w:val="left"/>
      <w:pPr>
        <w:ind w:left="2160" w:hanging="360"/>
      </w:pPr>
      <w:rPr>
        <w:rFonts w:ascii="Wingdings" w:hAnsi="Wingdings" w:hint="default"/>
      </w:rPr>
    </w:lvl>
    <w:lvl w:ilvl="3" w:tplc="2FCE3C4A">
      <w:start w:val="1"/>
      <w:numFmt w:val="bullet"/>
      <w:lvlText w:val=""/>
      <w:lvlJc w:val="left"/>
      <w:pPr>
        <w:ind w:left="2880" w:hanging="360"/>
      </w:pPr>
      <w:rPr>
        <w:rFonts w:ascii="Symbol" w:hAnsi="Symbol" w:hint="default"/>
      </w:rPr>
    </w:lvl>
    <w:lvl w:ilvl="4" w:tplc="6ACEDE3C">
      <w:start w:val="1"/>
      <w:numFmt w:val="bullet"/>
      <w:lvlText w:val="o"/>
      <w:lvlJc w:val="left"/>
      <w:pPr>
        <w:ind w:left="3600" w:hanging="360"/>
      </w:pPr>
      <w:rPr>
        <w:rFonts w:ascii="Courier New" w:hAnsi="Courier New" w:hint="default"/>
      </w:rPr>
    </w:lvl>
    <w:lvl w:ilvl="5" w:tplc="32E4A224">
      <w:start w:val="1"/>
      <w:numFmt w:val="bullet"/>
      <w:lvlText w:val=""/>
      <w:lvlJc w:val="left"/>
      <w:pPr>
        <w:ind w:left="4320" w:hanging="360"/>
      </w:pPr>
      <w:rPr>
        <w:rFonts w:ascii="Wingdings" w:hAnsi="Wingdings" w:hint="default"/>
      </w:rPr>
    </w:lvl>
    <w:lvl w:ilvl="6" w:tplc="EA6AA430">
      <w:start w:val="1"/>
      <w:numFmt w:val="bullet"/>
      <w:lvlText w:val=""/>
      <w:lvlJc w:val="left"/>
      <w:pPr>
        <w:ind w:left="5040" w:hanging="360"/>
      </w:pPr>
      <w:rPr>
        <w:rFonts w:ascii="Symbol" w:hAnsi="Symbol" w:hint="default"/>
      </w:rPr>
    </w:lvl>
    <w:lvl w:ilvl="7" w:tplc="76D650F4">
      <w:start w:val="1"/>
      <w:numFmt w:val="bullet"/>
      <w:lvlText w:val="o"/>
      <w:lvlJc w:val="left"/>
      <w:pPr>
        <w:ind w:left="5760" w:hanging="360"/>
      </w:pPr>
      <w:rPr>
        <w:rFonts w:ascii="Courier New" w:hAnsi="Courier New" w:hint="default"/>
      </w:rPr>
    </w:lvl>
    <w:lvl w:ilvl="8" w:tplc="224E667A">
      <w:start w:val="1"/>
      <w:numFmt w:val="bullet"/>
      <w:lvlText w:val=""/>
      <w:lvlJc w:val="left"/>
      <w:pPr>
        <w:ind w:left="6480" w:hanging="360"/>
      </w:pPr>
      <w:rPr>
        <w:rFonts w:ascii="Wingdings" w:hAnsi="Wingdings" w:hint="default"/>
      </w:rPr>
    </w:lvl>
  </w:abstractNum>
  <w:num w:numId="1" w16cid:durableId="1111901858">
    <w:abstractNumId w:val="7"/>
  </w:num>
  <w:num w:numId="2" w16cid:durableId="347408052">
    <w:abstractNumId w:val="4"/>
  </w:num>
  <w:num w:numId="3" w16cid:durableId="113716285">
    <w:abstractNumId w:val="35"/>
  </w:num>
  <w:num w:numId="4" w16cid:durableId="2136755900">
    <w:abstractNumId w:val="14"/>
  </w:num>
  <w:num w:numId="5" w16cid:durableId="2122069162">
    <w:abstractNumId w:val="48"/>
  </w:num>
  <w:num w:numId="6" w16cid:durableId="439568639">
    <w:abstractNumId w:val="39"/>
  </w:num>
  <w:num w:numId="7" w16cid:durableId="1230919409">
    <w:abstractNumId w:val="37"/>
  </w:num>
  <w:num w:numId="8" w16cid:durableId="1897619124">
    <w:abstractNumId w:val="9"/>
  </w:num>
  <w:num w:numId="9" w16cid:durableId="717362795">
    <w:abstractNumId w:val="21"/>
  </w:num>
  <w:num w:numId="10" w16cid:durableId="42948066">
    <w:abstractNumId w:val="24"/>
  </w:num>
  <w:num w:numId="11" w16cid:durableId="186405145">
    <w:abstractNumId w:val="33"/>
  </w:num>
  <w:num w:numId="12" w16cid:durableId="2057122675">
    <w:abstractNumId w:val="43"/>
  </w:num>
  <w:num w:numId="13" w16cid:durableId="387605940">
    <w:abstractNumId w:val="19"/>
  </w:num>
  <w:num w:numId="14" w16cid:durableId="515653628">
    <w:abstractNumId w:val="8"/>
  </w:num>
  <w:num w:numId="15" w16cid:durableId="1204832933">
    <w:abstractNumId w:val="47"/>
  </w:num>
  <w:num w:numId="16" w16cid:durableId="2001037980">
    <w:abstractNumId w:val="1"/>
  </w:num>
  <w:num w:numId="17" w16cid:durableId="1290011678">
    <w:abstractNumId w:val="18"/>
  </w:num>
  <w:num w:numId="18" w16cid:durableId="2088569849">
    <w:abstractNumId w:val="6"/>
  </w:num>
  <w:num w:numId="19" w16cid:durableId="1707945864">
    <w:abstractNumId w:val="42"/>
  </w:num>
  <w:num w:numId="20" w16cid:durableId="112486405">
    <w:abstractNumId w:val="22"/>
  </w:num>
  <w:num w:numId="21" w16cid:durableId="1748459351">
    <w:abstractNumId w:val="0"/>
  </w:num>
  <w:num w:numId="22" w16cid:durableId="1851066191">
    <w:abstractNumId w:val="46"/>
  </w:num>
  <w:num w:numId="23" w16cid:durableId="1299726922">
    <w:abstractNumId w:val="46"/>
  </w:num>
  <w:num w:numId="24" w16cid:durableId="2045133383">
    <w:abstractNumId w:val="2"/>
  </w:num>
  <w:num w:numId="25" w16cid:durableId="1204515719">
    <w:abstractNumId w:val="17"/>
  </w:num>
  <w:num w:numId="26" w16cid:durableId="901674096">
    <w:abstractNumId w:val="25"/>
  </w:num>
  <w:num w:numId="27" w16cid:durableId="170804156">
    <w:abstractNumId w:val="10"/>
  </w:num>
  <w:num w:numId="28" w16cid:durableId="883561665">
    <w:abstractNumId w:val="3"/>
  </w:num>
  <w:num w:numId="29" w16cid:durableId="169561738">
    <w:abstractNumId w:val="32"/>
  </w:num>
  <w:num w:numId="30" w16cid:durableId="949704299">
    <w:abstractNumId w:val="45"/>
  </w:num>
  <w:num w:numId="31" w16cid:durableId="1664166328">
    <w:abstractNumId w:val="30"/>
  </w:num>
  <w:num w:numId="32" w16cid:durableId="544752878">
    <w:abstractNumId w:val="12"/>
  </w:num>
  <w:num w:numId="33" w16cid:durableId="1441991801">
    <w:abstractNumId w:val="44"/>
  </w:num>
  <w:num w:numId="34" w16cid:durableId="828597263">
    <w:abstractNumId w:val="5"/>
  </w:num>
  <w:num w:numId="35" w16cid:durableId="671569398">
    <w:abstractNumId w:val="20"/>
  </w:num>
  <w:num w:numId="36" w16cid:durableId="1820881040">
    <w:abstractNumId w:val="34"/>
  </w:num>
  <w:num w:numId="37" w16cid:durableId="297343061">
    <w:abstractNumId w:val="29"/>
  </w:num>
  <w:num w:numId="38" w16cid:durableId="203374145">
    <w:abstractNumId w:val="28"/>
  </w:num>
  <w:num w:numId="39" w16cid:durableId="447624436">
    <w:abstractNumId w:val="11"/>
  </w:num>
  <w:num w:numId="40" w16cid:durableId="882208102">
    <w:abstractNumId w:val="23"/>
  </w:num>
  <w:num w:numId="41" w16cid:durableId="495609913">
    <w:abstractNumId w:val="31"/>
  </w:num>
  <w:num w:numId="42" w16cid:durableId="1843472249">
    <w:abstractNumId w:val="40"/>
  </w:num>
  <w:num w:numId="43" w16cid:durableId="1616868925">
    <w:abstractNumId w:val="36"/>
  </w:num>
  <w:num w:numId="44" w16cid:durableId="489096671">
    <w:abstractNumId w:val="13"/>
  </w:num>
  <w:num w:numId="45" w16cid:durableId="1022781462">
    <w:abstractNumId w:val="27"/>
  </w:num>
  <w:num w:numId="46" w16cid:durableId="1909610661">
    <w:abstractNumId w:val="15"/>
  </w:num>
  <w:num w:numId="47" w16cid:durableId="325059335">
    <w:abstractNumId w:val="38"/>
  </w:num>
  <w:num w:numId="48" w16cid:durableId="1175532191">
    <w:abstractNumId w:val="41"/>
  </w:num>
  <w:num w:numId="49" w16cid:durableId="475340067">
    <w:abstractNumId w:val="26"/>
  </w:num>
  <w:num w:numId="50" w16cid:durableId="209388897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A9E95ED"/>
    <w:rsid w:val="00015018"/>
    <w:rsid w:val="00045FC2"/>
    <w:rsid w:val="0010773E"/>
    <w:rsid w:val="00155A46"/>
    <w:rsid w:val="00186EC7"/>
    <w:rsid w:val="002004B8"/>
    <w:rsid w:val="002972AF"/>
    <w:rsid w:val="002D5604"/>
    <w:rsid w:val="002E0B2E"/>
    <w:rsid w:val="002E4024"/>
    <w:rsid w:val="003046CB"/>
    <w:rsid w:val="003430E1"/>
    <w:rsid w:val="003766D9"/>
    <w:rsid w:val="00416ECF"/>
    <w:rsid w:val="004F7F8B"/>
    <w:rsid w:val="00521818"/>
    <w:rsid w:val="005347D1"/>
    <w:rsid w:val="00540457"/>
    <w:rsid w:val="00567419"/>
    <w:rsid w:val="0059220B"/>
    <w:rsid w:val="005E27F5"/>
    <w:rsid w:val="005F54E2"/>
    <w:rsid w:val="00607693"/>
    <w:rsid w:val="006B034E"/>
    <w:rsid w:val="006F46AC"/>
    <w:rsid w:val="00701121"/>
    <w:rsid w:val="007030AE"/>
    <w:rsid w:val="007132D2"/>
    <w:rsid w:val="00742AEA"/>
    <w:rsid w:val="00753210"/>
    <w:rsid w:val="00762A88"/>
    <w:rsid w:val="0080073B"/>
    <w:rsid w:val="00857E41"/>
    <w:rsid w:val="00872663"/>
    <w:rsid w:val="008E35BF"/>
    <w:rsid w:val="0090599E"/>
    <w:rsid w:val="00965212"/>
    <w:rsid w:val="009815FE"/>
    <w:rsid w:val="009D315F"/>
    <w:rsid w:val="00A17A3C"/>
    <w:rsid w:val="00A20F3D"/>
    <w:rsid w:val="00A62EF3"/>
    <w:rsid w:val="00AA6883"/>
    <w:rsid w:val="00AF40B5"/>
    <w:rsid w:val="00B41AEF"/>
    <w:rsid w:val="00B63698"/>
    <w:rsid w:val="00BA7BA7"/>
    <w:rsid w:val="00BC3050"/>
    <w:rsid w:val="00BC4EC9"/>
    <w:rsid w:val="00BE27C4"/>
    <w:rsid w:val="00C538CE"/>
    <w:rsid w:val="00D43E13"/>
    <w:rsid w:val="00DC693A"/>
    <w:rsid w:val="00DE39AA"/>
    <w:rsid w:val="00E36812"/>
    <w:rsid w:val="00EC7D1B"/>
    <w:rsid w:val="00EE6C10"/>
    <w:rsid w:val="00EF54E2"/>
    <w:rsid w:val="00F137D1"/>
    <w:rsid w:val="00F33525"/>
    <w:rsid w:val="00F4674C"/>
    <w:rsid w:val="00FA1D53"/>
    <w:rsid w:val="00FA2A99"/>
    <w:rsid w:val="013109BB"/>
    <w:rsid w:val="03176808"/>
    <w:rsid w:val="04C814BB"/>
    <w:rsid w:val="053D92E7"/>
    <w:rsid w:val="05995712"/>
    <w:rsid w:val="05D90F5F"/>
    <w:rsid w:val="05F8489D"/>
    <w:rsid w:val="060B7BB2"/>
    <w:rsid w:val="063E8180"/>
    <w:rsid w:val="06668900"/>
    <w:rsid w:val="09833401"/>
    <w:rsid w:val="0AEE0830"/>
    <w:rsid w:val="0B460AF6"/>
    <w:rsid w:val="0D45E185"/>
    <w:rsid w:val="0D7D9B84"/>
    <w:rsid w:val="0DBD254F"/>
    <w:rsid w:val="0E8E6AB6"/>
    <w:rsid w:val="0F120451"/>
    <w:rsid w:val="0FFE28AD"/>
    <w:rsid w:val="1054B12D"/>
    <w:rsid w:val="105A423C"/>
    <w:rsid w:val="11B54C7A"/>
    <w:rsid w:val="122515DC"/>
    <w:rsid w:val="127CEF0C"/>
    <w:rsid w:val="12E7DF3E"/>
    <w:rsid w:val="12F13822"/>
    <w:rsid w:val="1415846C"/>
    <w:rsid w:val="1437FA1A"/>
    <w:rsid w:val="1483AF9F"/>
    <w:rsid w:val="15789AB5"/>
    <w:rsid w:val="17298090"/>
    <w:rsid w:val="17831E8D"/>
    <w:rsid w:val="17FD2022"/>
    <w:rsid w:val="18C550F1"/>
    <w:rsid w:val="1A106907"/>
    <w:rsid w:val="1C2F4413"/>
    <w:rsid w:val="1D6B7B96"/>
    <w:rsid w:val="1DA33E55"/>
    <w:rsid w:val="1E113494"/>
    <w:rsid w:val="1E80699C"/>
    <w:rsid w:val="1E9209FA"/>
    <w:rsid w:val="224E0814"/>
    <w:rsid w:val="22CB75E0"/>
    <w:rsid w:val="23007668"/>
    <w:rsid w:val="2332CA09"/>
    <w:rsid w:val="27AFADDF"/>
    <w:rsid w:val="285728E6"/>
    <w:rsid w:val="28D561B9"/>
    <w:rsid w:val="28F113C4"/>
    <w:rsid w:val="292DA59D"/>
    <w:rsid w:val="29584148"/>
    <w:rsid w:val="2959E9F2"/>
    <w:rsid w:val="2A47D48A"/>
    <w:rsid w:val="2B97F9FE"/>
    <w:rsid w:val="2C4CED20"/>
    <w:rsid w:val="2CA4E54E"/>
    <w:rsid w:val="2DC206FA"/>
    <w:rsid w:val="2E1E673F"/>
    <w:rsid w:val="2E9EC968"/>
    <w:rsid w:val="2EC9C2CB"/>
    <w:rsid w:val="2F1B5045"/>
    <w:rsid w:val="2F86E28A"/>
    <w:rsid w:val="2FBA37A0"/>
    <w:rsid w:val="30381F43"/>
    <w:rsid w:val="30D54BC9"/>
    <w:rsid w:val="30EBE358"/>
    <w:rsid w:val="31560801"/>
    <w:rsid w:val="32711C2A"/>
    <w:rsid w:val="3276B5F3"/>
    <w:rsid w:val="32CF976C"/>
    <w:rsid w:val="3349CF01"/>
    <w:rsid w:val="33BC3440"/>
    <w:rsid w:val="341E75DE"/>
    <w:rsid w:val="353EDC44"/>
    <w:rsid w:val="35BAC7EF"/>
    <w:rsid w:val="36F3D502"/>
    <w:rsid w:val="3765EBF5"/>
    <w:rsid w:val="382C8351"/>
    <w:rsid w:val="38EAD9EF"/>
    <w:rsid w:val="39836856"/>
    <w:rsid w:val="3A5E02EC"/>
    <w:rsid w:val="3B63D597"/>
    <w:rsid w:val="3C4FAB04"/>
    <w:rsid w:val="3D4F23C0"/>
    <w:rsid w:val="3E913040"/>
    <w:rsid w:val="3E9D6AF9"/>
    <w:rsid w:val="3F3676D5"/>
    <w:rsid w:val="3F3F9761"/>
    <w:rsid w:val="3FB6D331"/>
    <w:rsid w:val="403746BA"/>
    <w:rsid w:val="40E515A4"/>
    <w:rsid w:val="4246C661"/>
    <w:rsid w:val="4354F2F6"/>
    <w:rsid w:val="458AF46E"/>
    <w:rsid w:val="458B4BDC"/>
    <w:rsid w:val="459B5167"/>
    <w:rsid w:val="46507115"/>
    <w:rsid w:val="46E64996"/>
    <w:rsid w:val="47561CF6"/>
    <w:rsid w:val="4858F04B"/>
    <w:rsid w:val="48B11E04"/>
    <w:rsid w:val="48C71B7E"/>
    <w:rsid w:val="498063C3"/>
    <w:rsid w:val="49F7B119"/>
    <w:rsid w:val="4B823563"/>
    <w:rsid w:val="4CD33101"/>
    <w:rsid w:val="4DB0A7C2"/>
    <w:rsid w:val="4DD8109A"/>
    <w:rsid w:val="4ECC8604"/>
    <w:rsid w:val="4EDC39C5"/>
    <w:rsid w:val="4F9980B2"/>
    <w:rsid w:val="5022326F"/>
    <w:rsid w:val="50592853"/>
    <w:rsid w:val="50935D92"/>
    <w:rsid w:val="50D22D63"/>
    <w:rsid w:val="51F8A4BC"/>
    <w:rsid w:val="5288645C"/>
    <w:rsid w:val="52977B56"/>
    <w:rsid w:val="532F338F"/>
    <w:rsid w:val="544E6D72"/>
    <w:rsid w:val="54AB7D00"/>
    <w:rsid w:val="54E667EB"/>
    <w:rsid w:val="54F5A392"/>
    <w:rsid w:val="55611918"/>
    <w:rsid w:val="55C3C9A9"/>
    <w:rsid w:val="55FBC4B9"/>
    <w:rsid w:val="56DC8AE2"/>
    <w:rsid w:val="57029F16"/>
    <w:rsid w:val="5708B009"/>
    <w:rsid w:val="575C4D79"/>
    <w:rsid w:val="577A9C17"/>
    <w:rsid w:val="587EBD97"/>
    <w:rsid w:val="58D551C2"/>
    <w:rsid w:val="59A6C645"/>
    <w:rsid w:val="5A30D1B4"/>
    <w:rsid w:val="5A6CEAE1"/>
    <w:rsid w:val="5A7CE5EC"/>
    <w:rsid w:val="5B32B89B"/>
    <w:rsid w:val="5B3A4574"/>
    <w:rsid w:val="5C58A809"/>
    <w:rsid w:val="61194D5F"/>
    <w:rsid w:val="6181F0E3"/>
    <w:rsid w:val="6196AB99"/>
    <w:rsid w:val="6249A143"/>
    <w:rsid w:val="63455759"/>
    <w:rsid w:val="640A8838"/>
    <w:rsid w:val="6450EE21"/>
    <w:rsid w:val="6557061E"/>
    <w:rsid w:val="67FD7259"/>
    <w:rsid w:val="680A80DF"/>
    <w:rsid w:val="695FD275"/>
    <w:rsid w:val="6A0BDE83"/>
    <w:rsid w:val="6A88C06B"/>
    <w:rsid w:val="6A9E95ED"/>
    <w:rsid w:val="6AFBA2D6"/>
    <w:rsid w:val="6CC6D931"/>
    <w:rsid w:val="6D1EC6C7"/>
    <w:rsid w:val="6E1C99E7"/>
    <w:rsid w:val="6EBA9728"/>
    <w:rsid w:val="6F06891B"/>
    <w:rsid w:val="6F8D4438"/>
    <w:rsid w:val="70E52384"/>
    <w:rsid w:val="70FBD7BA"/>
    <w:rsid w:val="71CFE97A"/>
    <w:rsid w:val="71EA4A64"/>
    <w:rsid w:val="73A5D97F"/>
    <w:rsid w:val="740E0D99"/>
    <w:rsid w:val="744CB111"/>
    <w:rsid w:val="74CD8195"/>
    <w:rsid w:val="75252F72"/>
    <w:rsid w:val="759E1AAE"/>
    <w:rsid w:val="75B8BDBD"/>
    <w:rsid w:val="75D1E61A"/>
    <w:rsid w:val="777607AD"/>
    <w:rsid w:val="77F058E3"/>
    <w:rsid w:val="798C2944"/>
    <w:rsid w:val="7A8C2EE0"/>
    <w:rsid w:val="7AD7E465"/>
    <w:rsid w:val="7C5A8C69"/>
    <w:rsid w:val="7CB58487"/>
    <w:rsid w:val="7DB294CB"/>
    <w:rsid w:val="7F0B0850"/>
    <w:rsid w:val="7F19416A"/>
    <w:rsid w:val="7F1BDBBA"/>
    <w:rsid w:val="7F78C860"/>
    <w:rsid w:val="7F88E439"/>
    <w:rsid w:val="7F9B86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A9E95ED"/>
  <w15:chartTrackingRefBased/>
  <w15:docId w15:val="{BBBE97BC-ABAA-4A95-A34D-5C754375D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01501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11">
    <w:name w:val="s11"/>
    <w:basedOn w:val="DefaultParagraphFont"/>
    <w:rsid w:val="1C2F4413"/>
  </w:style>
  <w:style w:type="character" w:customStyle="1" w:styleId="s20">
    <w:name w:val="s20"/>
    <w:basedOn w:val="DefaultParagraphFont"/>
    <w:rsid w:val="1C2F4413"/>
  </w:style>
  <w:style w:type="paragraph" w:customStyle="1" w:styleId="s2">
    <w:name w:val="s2"/>
    <w:basedOn w:val="Normal"/>
    <w:rsid w:val="1C2F4413"/>
    <w:pPr>
      <w:spacing w:beforeAutospacing="1" w:afterAutospacing="1"/>
    </w:pPr>
    <w:rPr>
      <w:rFonts w:ascii="Times New Roman" w:eastAsia="Calibri" w:hAnsi="Times New Roman" w:cs="Times New Roman"/>
      <w:sz w:val="24"/>
      <w:szCs w:val="24"/>
      <w:lang w:eastAsia="en-GB"/>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Heading1Char">
    <w:name w:val="Heading 1 Char"/>
    <w:basedOn w:val="DefaultParagraphFont"/>
    <w:link w:val="Heading1"/>
    <w:uiPriority w:val="9"/>
    <w:rsid w:val="00015018"/>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01501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15018"/>
    <w:rPr>
      <w:b/>
      <w:bCs/>
    </w:rPr>
  </w:style>
  <w:style w:type="character" w:customStyle="1" w:styleId="1bodycopy10ptChar">
    <w:name w:val="1 body copy 10pt Char"/>
    <w:link w:val="1bodycopy10pt"/>
    <w:locked/>
    <w:rsid w:val="00EC7D1B"/>
    <w:rPr>
      <w:rFonts w:ascii="MS Mincho" w:eastAsia="MS Mincho" w:hAnsi="MS Mincho"/>
      <w:szCs w:val="24"/>
      <w:lang w:val="en-US"/>
    </w:rPr>
  </w:style>
  <w:style w:type="paragraph" w:customStyle="1" w:styleId="1bodycopy10pt">
    <w:name w:val="1 body copy 10pt"/>
    <w:basedOn w:val="Normal"/>
    <w:link w:val="1bodycopy10ptChar"/>
    <w:qFormat/>
    <w:rsid w:val="00EC7D1B"/>
    <w:pPr>
      <w:spacing w:after="120" w:line="240" w:lineRule="auto"/>
    </w:pPr>
    <w:rPr>
      <w:rFonts w:ascii="MS Mincho" w:eastAsia="MS Mincho" w:hAnsi="MS Mincho"/>
      <w:szCs w:val="24"/>
      <w:lang w:val="en-US"/>
    </w:rPr>
  </w:style>
  <w:style w:type="paragraph" w:customStyle="1" w:styleId="4Bulletedcopyblue">
    <w:name w:val="4 Bulleted copy blue"/>
    <w:basedOn w:val="Normal"/>
    <w:qFormat/>
    <w:rsid w:val="00EC7D1B"/>
    <w:pPr>
      <w:numPr>
        <w:numId w:val="22"/>
      </w:numPr>
      <w:spacing w:after="60" w:line="240" w:lineRule="auto"/>
    </w:pPr>
    <w:rPr>
      <w:rFonts w:ascii="Arial" w:eastAsia="MS Mincho" w:hAnsi="Arial" w:cs="Arial"/>
      <w:sz w:val="20"/>
      <w:szCs w:val="20"/>
      <w:lang w:val="en-US"/>
    </w:rPr>
  </w:style>
  <w:style w:type="paragraph" w:customStyle="1" w:styleId="paragraph">
    <w:name w:val="paragraph"/>
    <w:basedOn w:val="Normal"/>
    <w:rsid w:val="0070112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701121"/>
  </w:style>
  <w:style w:type="character" w:customStyle="1" w:styleId="eop">
    <w:name w:val="eop"/>
    <w:basedOn w:val="DefaultParagraphFont"/>
    <w:rsid w:val="007011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8415438">
      <w:bodyDiv w:val="1"/>
      <w:marLeft w:val="0"/>
      <w:marRight w:val="0"/>
      <w:marTop w:val="0"/>
      <w:marBottom w:val="0"/>
      <w:divBdr>
        <w:top w:val="none" w:sz="0" w:space="0" w:color="auto"/>
        <w:left w:val="none" w:sz="0" w:space="0" w:color="auto"/>
        <w:bottom w:val="none" w:sz="0" w:space="0" w:color="auto"/>
        <w:right w:val="none" w:sz="0" w:space="0" w:color="auto"/>
      </w:divBdr>
    </w:div>
    <w:div w:id="724569572">
      <w:bodyDiv w:val="1"/>
      <w:marLeft w:val="0"/>
      <w:marRight w:val="0"/>
      <w:marTop w:val="0"/>
      <w:marBottom w:val="0"/>
      <w:divBdr>
        <w:top w:val="none" w:sz="0" w:space="0" w:color="auto"/>
        <w:left w:val="none" w:sz="0" w:space="0" w:color="auto"/>
        <w:bottom w:val="none" w:sz="0" w:space="0" w:color="auto"/>
        <w:right w:val="none" w:sz="0" w:space="0" w:color="auto"/>
      </w:divBdr>
      <w:divsChild>
        <w:div w:id="699823308">
          <w:marLeft w:val="0"/>
          <w:marRight w:val="0"/>
          <w:marTop w:val="0"/>
          <w:marBottom w:val="0"/>
          <w:divBdr>
            <w:top w:val="none" w:sz="0" w:space="0" w:color="auto"/>
            <w:left w:val="none" w:sz="0" w:space="0" w:color="auto"/>
            <w:bottom w:val="none" w:sz="0" w:space="0" w:color="auto"/>
            <w:right w:val="none" w:sz="0" w:space="0" w:color="auto"/>
          </w:divBdr>
        </w:div>
        <w:div w:id="1755932010">
          <w:marLeft w:val="0"/>
          <w:marRight w:val="0"/>
          <w:marTop w:val="0"/>
          <w:marBottom w:val="0"/>
          <w:divBdr>
            <w:top w:val="none" w:sz="0" w:space="0" w:color="auto"/>
            <w:left w:val="none" w:sz="0" w:space="0" w:color="auto"/>
            <w:bottom w:val="none" w:sz="0" w:space="0" w:color="auto"/>
            <w:right w:val="none" w:sz="0" w:space="0" w:color="auto"/>
          </w:divBdr>
        </w:div>
      </w:divsChild>
    </w:div>
    <w:div w:id="770901917">
      <w:bodyDiv w:val="1"/>
      <w:marLeft w:val="0"/>
      <w:marRight w:val="0"/>
      <w:marTop w:val="0"/>
      <w:marBottom w:val="0"/>
      <w:divBdr>
        <w:top w:val="none" w:sz="0" w:space="0" w:color="auto"/>
        <w:left w:val="none" w:sz="0" w:space="0" w:color="auto"/>
        <w:bottom w:val="none" w:sz="0" w:space="0" w:color="auto"/>
        <w:right w:val="none" w:sz="0" w:space="0" w:color="auto"/>
      </w:divBdr>
      <w:divsChild>
        <w:div w:id="529804416">
          <w:marLeft w:val="0"/>
          <w:marRight w:val="0"/>
          <w:marTop w:val="0"/>
          <w:marBottom w:val="0"/>
          <w:divBdr>
            <w:top w:val="none" w:sz="0" w:space="0" w:color="auto"/>
            <w:left w:val="none" w:sz="0" w:space="0" w:color="auto"/>
            <w:bottom w:val="none" w:sz="0" w:space="0" w:color="auto"/>
            <w:right w:val="none" w:sz="0" w:space="0" w:color="auto"/>
          </w:divBdr>
        </w:div>
        <w:div w:id="1244266783">
          <w:marLeft w:val="0"/>
          <w:marRight w:val="0"/>
          <w:marTop w:val="0"/>
          <w:marBottom w:val="0"/>
          <w:divBdr>
            <w:top w:val="none" w:sz="0" w:space="0" w:color="auto"/>
            <w:left w:val="none" w:sz="0" w:space="0" w:color="auto"/>
            <w:bottom w:val="none" w:sz="0" w:space="0" w:color="auto"/>
            <w:right w:val="none" w:sz="0" w:space="0" w:color="auto"/>
          </w:divBdr>
        </w:div>
        <w:div w:id="1142698946">
          <w:marLeft w:val="0"/>
          <w:marRight w:val="0"/>
          <w:marTop w:val="0"/>
          <w:marBottom w:val="0"/>
          <w:divBdr>
            <w:top w:val="none" w:sz="0" w:space="0" w:color="auto"/>
            <w:left w:val="none" w:sz="0" w:space="0" w:color="auto"/>
            <w:bottom w:val="none" w:sz="0" w:space="0" w:color="auto"/>
            <w:right w:val="none" w:sz="0" w:space="0" w:color="auto"/>
          </w:divBdr>
        </w:div>
        <w:div w:id="1702052596">
          <w:marLeft w:val="0"/>
          <w:marRight w:val="0"/>
          <w:marTop w:val="0"/>
          <w:marBottom w:val="0"/>
          <w:divBdr>
            <w:top w:val="none" w:sz="0" w:space="0" w:color="auto"/>
            <w:left w:val="none" w:sz="0" w:space="0" w:color="auto"/>
            <w:bottom w:val="none" w:sz="0" w:space="0" w:color="auto"/>
            <w:right w:val="none" w:sz="0" w:space="0" w:color="auto"/>
          </w:divBdr>
        </w:div>
      </w:divsChild>
    </w:div>
    <w:div w:id="1225143506">
      <w:bodyDiv w:val="1"/>
      <w:marLeft w:val="0"/>
      <w:marRight w:val="0"/>
      <w:marTop w:val="0"/>
      <w:marBottom w:val="0"/>
      <w:divBdr>
        <w:top w:val="none" w:sz="0" w:space="0" w:color="auto"/>
        <w:left w:val="none" w:sz="0" w:space="0" w:color="auto"/>
        <w:bottom w:val="none" w:sz="0" w:space="0" w:color="auto"/>
        <w:right w:val="none" w:sz="0" w:space="0" w:color="auto"/>
      </w:divBdr>
      <w:divsChild>
        <w:div w:id="1093746239">
          <w:marLeft w:val="0"/>
          <w:marRight w:val="0"/>
          <w:marTop w:val="0"/>
          <w:marBottom w:val="0"/>
          <w:divBdr>
            <w:top w:val="none" w:sz="0" w:space="0" w:color="auto"/>
            <w:left w:val="none" w:sz="0" w:space="0" w:color="auto"/>
            <w:bottom w:val="none" w:sz="0" w:space="0" w:color="auto"/>
            <w:right w:val="none" w:sz="0" w:space="0" w:color="auto"/>
          </w:divBdr>
        </w:div>
        <w:div w:id="1382245598">
          <w:marLeft w:val="0"/>
          <w:marRight w:val="0"/>
          <w:marTop w:val="0"/>
          <w:marBottom w:val="0"/>
          <w:divBdr>
            <w:top w:val="none" w:sz="0" w:space="0" w:color="auto"/>
            <w:left w:val="none" w:sz="0" w:space="0" w:color="auto"/>
            <w:bottom w:val="none" w:sz="0" w:space="0" w:color="auto"/>
            <w:right w:val="none" w:sz="0" w:space="0" w:color="auto"/>
          </w:divBdr>
        </w:div>
      </w:divsChild>
    </w:div>
    <w:div w:id="1682389087">
      <w:bodyDiv w:val="1"/>
      <w:marLeft w:val="0"/>
      <w:marRight w:val="0"/>
      <w:marTop w:val="0"/>
      <w:marBottom w:val="0"/>
      <w:divBdr>
        <w:top w:val="none" w:sz="0" w:space="0" w:color="auto"/>
        <w:left w:val="none" w:sz="0" w:space="0" w:color="auto"/>
        <w:bottom w:val="none" w:sz="0" w:space="0" w:color="auto"/>
        <w:right w:val="none" w:sz="0" w:space="0" w:color="auto"/>
      </w:divBdr>
      <w:divsChild>
        <w:div w:id="1373650544">
          <w:marLeft w:val="0"/>
          <w:marRight w:val="0"/>
          <w:marTop w:val="0"/>
          <w:marBottom w:val="0"/>
          <w:divBdr>
            <w:top w:val="none" w:sz="0" w:space="0" w:color="auto"/>
            <w:left w:val="none" w:sz="0" w:space="0" w:color="auto"/>
            <w:bottom w:val="none" w:sz="0" w:space="0" w:color="auto"/>
            <w:right w:val="none" w:sz="0" w:space="0" w:color="auto"/>
          </w:divBdr>
        </w:div>
        <w:div w:id="1539388722">
          <w:marLeft w:val="0"/>
          <w:marRight w:val="0"/>
          <w:marTop w:val="0"/>
          <w:marBottom w:val="0"/>
          <w:divBdr>
            <w:top w:val="none" w:sz="0" w:space="0" w:color="auto"/>
            <w:left w:val="none" w:sz="0" w:space="0" w:color="auto"/>
            <w:bottom w:val="none" w:sz="0" w:space="0" w:color="auto"/>
            <w:right w:val="none" w:sz="0" w:space="0" w:color="auto"/>
          </w:divBdr>
        </w:div>
      </w:divsChild>
    </w:div>
    <w:div w:id="1696928691">
      <w:bodyDiv w:val="1"/>
      <w:marLeft w:val="0"/>
      <w:marRight w:val="0"/>
      <w:marTop w:val="0"/>
      <w:marBottom w:val="0"/>
      <w:divBdr>
        <w:top w:val="none" w:sz="0" w:space="0" w:color="auto"/>
        <w:left w:val="none" w:sz="0" w:space="0" w:color="auto"/>
        <w:bottom w:val="none" w:sz="0" w:space="0" w:color="auto"/>
        <w:right w:val="none" w:sz="0" w:space="0" w:color="auto"/>
      </w:divBdr>
      <w:divsChild>
        <w:div w:id="1711805658">
          <w:marLeft w:val="0"/>
          <w:marRight w:val="0"/>
          <w:marTop w:val="0"/>
          <w:marBottom w:val="0"/>
          <w:divBdr>
            <w:top w:val="none" w:sz="0" w:space="0" w:color="auto"/>
            <w:left w:val="none" w:sz="0" w:space="0" w:color="auto"/>
            <w:bottom w:val="none" w:sz="0" w:space="0" w:color="auto"/>
            <w:right w:val="none" w:sz="0" w:space="0" w:color="auto"/>
          </w:divBdr>
        </w:div>
        <w:div w:id="21709788">
          <w:marLeft w:val="0"/>
          <w:marRight w:val="0"/>
          <w:marTop w:val="0"/>
          <w:marBottom w:val="0"/>
          <w:divBdr>
            <w:top w:val="none" w:sz="0" w:space="0" w:color="auto"/>
            <w:left w:val="none" w:sz="0" w:space="0" w:color="auto"/>
            <w:bottom w:val="none" w:sz="0" w:space="0" w:color="auto"/>
            <w:right w:val="none" w:sz="0" w:space="0" w:color="auto"/>
          </w:divBdr>
          <w:divsChild>
            <w:div w:id="1295065954">
              <w:marLeft w:val="0"/>
              <w:marRight w:val="0"/>
              <w:marTop w:val="0"/>
              <w:marBottom w:val="0"/>
              <w:divBdr>
                <w:top w:val="none" w:sz="0" w:space="0" w:color="auto"/>
                <w:left w:val="none" w:sz="0" w:space="0" w:color="auto"/>
                <w:bottom w:val="none" w:sz="0" w:space="0" w:color="auto"/>
                <w:right w:val="none" w:sz="0" w:space="0" w:color="auto"/>
              </w:divBdr>
              <w:divsChild>
                <w:div w:id="95833906">
                  <w:marLeft w:val="0"/>
                  <w:marRight w:val="0"/>
                  <w:marTop w:val="0"/>
                  <w:marBottom w:val="0"/>
                  <w:divBdr>
                    <w:top w:val="none" w:sz="0" w:space="0" w:color="auto"/>
                    <w:left w:val="none" w:sz="0" w:space="0" w:color="auto"/>
                    <w:bottom w:val="none" w:sz="0" w:space="0" w:color="auto"/>
                    <w:right w:val="none" w:sz="0" w:space="0" w:color="auto"/>
                  </w:divBdr>
                  <w:divsChild>
                    <w:div w:id="1676375685">
                      <w:marLeft w:val="0"/>
                      <w:marRight w:val="0"/>
                      <w:marTop w:val="0"/>
                      <w:marBottom w:val="0"/>
                      <w:divBdr>
                        <w:top w:val="none" w:sz="0" w:space="0" w:color="auto"/>
                        <w:left w:val="none" w:sz="0" w:space="0" w:color="auto"/>
                        <w:bottom w:val="none" w:sz="0" w:space="0" w:color="auto"/>
                        <w:right w:val="none" w:sz="0" w:space="0" w:color="auto"/>
                      </w:divBdr>
                      <w:divsChild>
                        <w:div w:id="1809667210">
                          <w:marLeft w:val="0"/>
                          <w:marRight w:val="0"/>
                          <w:marTop w:val="0"/>
                          <w:marBottom w:val="0"/>
                          <w:divBdr>
                            <w:top w:val="none" w:sz="0" w:space="0" w:color="auto"/>
                            <w:left w:val="none" w:sz="0" w:space="0" w:color="auto"/>
                            <w:bottom w:val="none" w:sz="0" w:space="0" w:color="auto"/>
                            <w:right w:val="none" w:sz="0" w:space="0" w:color="auto"/>
                          </w:divBdr>
                          <w:divsChild>
                            <w:div w:id="407654769">
                              <w:marLeft w:val="0"/>
                              <w:marRight w:val="0"/>
                              <w:marTop w:val="0"/>
                              <w:marBottom w:val="0"/>
                              <w:divBdr>
                                <w:top w:val="none" w:sz="0" w:space="0" w:color="auto"/>
                                <w:left w:val="none" w:sz="0" w:space="0" w:color="auto"/>
                                <w:bottom w:val="none" w:sz="0" w:space="0" w:color="auto"/>
                                <w:right w:val="none" w:sz="0" w:space="0" w:color="auto"/>
                              </w:divBdr>
                              <w:divsChild>
                                <w:div w:id="254675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D25AEABD42449478BF63A7A3DC08D33" ma:contentTypeVersion="6" ma:contentTypeDescription="Create a new document." ma:contentTypeScope="" ma:versionID="678d25a18439cea01645c97f506039de">
  <xsd:schema xmlns:xsd="http://www.w3.org/2001/XMLSchema" xmlns:xs="http://www.w3.org/2001/XMLSchema" xmlns:p="http://schemas.microsoft.com/office/2006/metadata/properties" xmlns:ns2="d2d0e5e5-247e-42e5-8609-40a712af16cf" xmlns:ns3="d38ba46b-7d5e-4702-bb47-40592145c303" targetNamespace="http://schemas.microsoft.com/office/2006/metadata/properties" ma:root="true" ma:fieldsID="1ad443d719db9f4e9107f413f20a6686" ns2:_="" ns3:_="">
    <xsd:import namespace="d2d0e5e5-247e-42e5-8609-40a712af16cf"/>
    <xsd:import namespace="d38ba46b-7d5e-4702-bb47-40592145c30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d0e5e5-247e-42e5-8609-40a712af16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8ba46b-7d5e-4702-bb47-40592145c303"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d38ba46b-7d5e-4702-bb47-40592145c303">
      <UserInfo>
        <DisplayName/>
        <AccountId xsi:nil="true"/>
        <AccountType/>
      </UserInfo>
    </SharedWithUsers>
  </documentManagement>
</p:properties>
</file>

<file path=customXml/itemProps1.xml><?xml version="1.0" encoding="utf-8"?>
<ds:datastoreItem xmlns:ds="http://schemas.openxmlformats.org/officeDocument/2006/customXml" ds:itemID="{BC386651-477E-4BEB-88F8-9DE732C65726}">
  <ds:schemaRefs>
    <ds:schemaRef ds:uri="http://schemas.microsoft.com/sharepoint/v3/contenttype/forms"/>
  </ds:schemaRefs>
</ds:datastoreItem>
</file>

<file path=customXml/itemProps2.xml><?xml version="1.0" encoding="utf-8"?>
<ds:datastoreItem xmlns:ds="http://schemas.openxmlformats.org/officeDocument/2006/customXml" ds:itemID="{0831544C-8127-4C88-B638-5C1413C70C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d0e5e5-247e-42e5-8609-40a712af16cf"/>
    <ds:schemaRef ds:uri="d38ba46b-7d5e-4702-bb47-40592145c3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BBC863-8EB0-4A5F-9F6C-85A022D4F97A}">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894226a5-1399-4e57-b7a5-a035da3f2438"/>
    <ds:schemaRef ds:uri="http://purl.org/dc/terms/"/>
    <ds:schemaRef ds:uri="http://schemas.openxmlformats.org/package/2006/metadata/core-properties"/>
    <ds:schemaRef ds:uri="e192554e-73b1-418d-b8d1-ab1965f40236"/>
    <ds:schemaRef ds:uri="http://www.w3.org/XML/1998/namespace"/>
    <ds:schemaRef ds:uri="http://purl.org/dc/dcmitype/"/>
    <ds:schemaRef ds:uri="d38ba46b-7d5e-4702-bb47-40592145c30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1713</Words>
  <Characters>9770</Characters>
  <Application>Microsoft Office Word</Application>
  <DocSecurity>4</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Healey-Withers</dc:creator>
  <cp:keywords/>
  <dc:description/>
  <cp:lastModifiedBy>Nicola Cook</cp:lastModifiedBy>
  <cp:revision>2</cp:revision>
  <cp:lastPrinted>2021-10-28T15:35:00Z</cp:lastPrinted>
  <dcterms:created xsi:type="dcterms:W3CDTF">2025-03-21T16:35:00Z</dcterms:created>
  <dcterms:modified xsi:type="dcterms:W3CDTF">2025-03-21T16:35:00Z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0x0101007D25AEABD42449478BF63A7A3DC08D33</vt:lpwstr>
  </property>
  <property fmtid="{D5CDD505-2E9C-101B-9397-08002B2CF9AE}" pid="3" name="Order">
    <vt:r8>4100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