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body>
    <w:p w:rsidR="00000000" w:rsidDel="00000000" w:rsidP="00000000" w:rsidRDefault="00000000" w:rsidRPr="00000000" w14:paraId="00000001">
      <w:pPr>
        <w:pageBreakBefore w:val="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center"/>
        <w:rPr>
          <w:rFonts w:ascii="Arial" w:cs="Arial" w:eastAsia="Arial" w:hAnsi="Arial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vertAlign w:val="baseline"/>
          <w:rtl w:val="0"/>
        </w:rPr>
        <w:t xml:space="preserve"> Robert Arkenstall Primary School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Teaching Assistant – Person Specification</w:t>
      </w:r>
    </w:p>
    <w:p w:rsidR="00000000" w:rsidDel="00000000" w:rsidP="00000000" w:rsidRDefault="00000000" w:rsidRPr="00000000" w14:paraId="00000004">
      <w:pPr>
        <w:pageBreakBefore w:val="0"/>
        <w:jc w:val="center"/>
        <w:rPr>
          <w:rFonts w:ascii="Arial" w:cs="Arial" w:eastAsia="Arial" w:hAnsi="Arial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8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28"/>
        <w:gridCol w:w="3848"/>
        <w:gridCol w:w="3530"/>
        <w:gridCol w:w="1882"/>
        <w:tblGridChange w:id="0">
          <w:tblGrid>
            <w:gridCol w:w="1728"/>
            <w:gridCol w:w="3848"/>
            <w:gridCol w:w="3530"/>
            <w:gridCol w:w="1882"/>
          </w:tblGrid>
        </w:tblGridChange>
      </w:tblGrid>
      <w:tr>
        <w:trPr>
          <w:cantSplit w:val="0"/>
          <w:tblHeader w:val="0"/>
        </w:trPr>
        <w:tc>
          <w:tcPr>
            <w:gridSpan w:val="4"/>
            <w:shd w:fill="e0e0e0" w:val="clear"/>
            <w:vAlign w:val="top"/>
          </w:tcPr>
          <w:p w:rsidR="00000000" w:rsidDel="00000000" w:rsidP="00000000" w:rsidRDefault="00000000" w:rsidRPr="00000000" w14:paraId="00000005">
            <w:pPr>
              <w:pageBreakBefore w:val="0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Person Specification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pageBreakBefore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The School is committed to safeguarding and promoting the welfare of children and expects all staff and volunteers to share this commitment.</w:t>
            </w:r>
          </w:p>
          <w:p w:rsidR="00000000" w:rsidDel="00000000" w:rsidP="00000000" w:rsidRDefault="00000000" w:rsidRPr="00000000" w14:paraId="00000007">
            <w:pPr>
              <w:pageBreakBefore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B">
            <w:pPr>
              <w:pageBreakBefore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pageBreakBefore w:val="0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Essential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pageBreakBefore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These are qualities without which the Applicant could not be appointed.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pageBreakBefore w:val="0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Desirable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pageBreakBefore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These are extra qualities which can be used to choose between Applicants who meet all of the essential criteria.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pageBreakBefore w:val="0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Method of Assessment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1">
            <w:pPr>
              <w:pageBreakBefore w:val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Qualifications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pageBreakBefore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C  grade or above at GCSE  in English and Maths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pageBreakBefore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Be committed to own professional development</w:t>
            </w:r>
          </w:p>
          <w:p w:rsidR="00000000" w:rsidDel="00000000" w:rsidP="00000000" w:rsidRDefault="00000000" w:rsidRPr="00000000" w14:paraId="00000014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Level 2 Pre-School Practitioner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pageBreakBefore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Production of Applicant’s certificates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6">
            <w:pPr>
              <w:pageBreakBefore w:val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Attainments and Experience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pageBreakBefore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Experience in supporting children’s learning </w:t>
            </w:r>
          </w:p>
          <w:p w:rsidR="00000000" w:rsidDel="00000000" w:rsidP="00000000" w:rsidRDefault="00000000" w:rsidRPr="00000000" w14:paraId="00000018">
            <w:pPr>
              <w:pageBreakBefore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pageBreakBefore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Confidence to work in a range of environments with pupils of all age and abilities</w:t>
            </w:r>
          </w:p>
          <w:p w:rsidR="00000000" w:rsidDel="00000000" w:rsidP="00000000" w:rsidRDefault="00000000" w:rsidRPr="00000000" w14:paraId="0000001A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or </w:t>
            </w:r>
          </w:p>
          <w:p w:rsidR="00000000" w:rsidDel="00000000" w:rsidP="00000000" w:rsidRDefault="00000000" w:rsidRPr="00000000" w14:paraId="0000001C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Sensitivity to the needs of young children combined with significant experience of working in personal contact situations with clients/customers and the delivery of a responsive and confidential service to them.</w:t>
            </w:r>
          </w:p>
          <w:p w:rsidR="00000000" w:rsidDel="00000000" w:rsidP="00000000" w:rsidRDefault="00000000" w:rsidRPr="00000000" w14:paraId="0000001D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pageBreakBefore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Experience in working with children at EY/KS1.</w:t>
            </w:r>
          </w:p>
          <w:p w:rsidR="00000000" w:rsidDel="00000000" w:rsidP="00000000" w:rsidRDefault="00000000" w:rsidRPr="00000000" w14:paraId="0000001F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Experience of working within an Early Years setting and familiarity with the environment.</w:t>
            </w:r>
          </w:p>
          <w:p w:rsidR="00000000" w:rsidDel="00000000" w:rsidP="00000000" w:rsidRDefault="00000000" w:rsidRPr="00000000" w14:paraId="00000023">
            <w:pPr>
              <w:pageBreakBefore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pageBreakBefore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pageBreakBefore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Application form</w:t>
            </w:r>
          </w:p>
          <w:p w:rsidR="00000000" w:rsidDel="00000000" w:rsidP="00000000" w:rsidRDefault="00000000" w:rsidRPr="00000000" w14:paraId="00000026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pageBreakBefore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Interview</w:t>
            </w:r>
          </w:p>
          <w:p w:rsidR="00000000" w:rsidDel="00000000" w:rsidP="00000000" w:rsidRDefault="00000000" w:rsidRPr="00000000" w14:paraId="00000029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pageBreakBefore w:val="0"/>
              <w:rPr>
                <w:rFonts w:ascii="Arial" w:cs="Arial" w:eastAsia="Arial" w:hAnsi="Arial"/>
                <w:color w:val="ff00ff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Professional References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F">
            <w:pPr>
              <w:pageBreakBefore w:val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Skills and Knowledge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pageBreakBefore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Excellent interpersonal skills including the ability to relate well to people on all levels, to resolve conflicts in a sensitive manner, to encourage and motivate</w:t>
            </w:r>
          </w:p>
          <w:p w:rsidR="00000000" w:rsidDel="00000000" w:rsidP="00000000" w:rsidRDefault="00000000" w:rsidRPr="00000000" w14:paraId="00000031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Experience in managing delivery of  professional programmes </w:t>
            </w:r>
          </w:p>
          <w:p w:rsidR="00000000" w:rsidDel="00000000" w:rsidP="00000000" w:rsidRDefault="00000000" w:rsidRPr="00000000" w14:paraId="00000033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pageBreakBefore w:val="0"/>
              <w:rPr>
                <w:rFonts w:ascii="Arial" w:cs="Arial" w:eastAsia="Arial" w:hAnsi="Arial"/>
                <w:color w:val="ff00ff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pageBreakBefore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Ability to work as a member of a team, to show initiative and imagination and to understand roles and responsibilities</w:t>
            </w:r>
          </w:p>
          <w:p w:rsidR="00000000" w:rsidDel="00000000" w:rsidP="00000000" w:rsidRDefault="00000000" w:rsidRPr="00000000" w14:paraId="00000036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pageBreakBefore w:val="0"/>
              <w:rPr>
                <w:rFonts w:ascii="Arial" w:cs="Arial" w:eastAsia="Arial" w:hAnsi="Arial"/>
                <w:color w:val="ff00ff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pageBreakBefore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Ability to plan programmes with the class teacher, prepare and implement activities, monitoring the pupils’ response and modifying the activities to achieve progression towards the intended learning outcomes</w:t>
            </w:r>
          </w:p>
          <w:p w:rsidR="00000000" w:rsidDel="00000000" w:rsidP="00000000" w:rsidRDefault="00000000" w:rsidRPr="00000000" w14:paraId="00000039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pageBreakBefore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pageBreakBefore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Ability to work with the teacher to plan, implement and monitor intervention strategies to be used to manage the behaviour of pupils</w:t>
            </w:r>
          </w:p>
          <w:p w:rsidR="00000000" w:rsidDel="00000000" w:rsidP="00000000" w:rsidRDefault="00000000" w:rsidRPr="00000000" w14:paraId="0000003C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The ability to deescalate children who are dysregulated and an understanding of positive behaviour management</w:t>
            </w:r>
          </w:p>
          <w:p w:rsidR="00000000" w:rsidDel="00000000" w:rsidP="00000000" w:rsidRDefault="00000000" w:rsidRPr="00000000" w14:paraId="0000003D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pageBreakBefore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pageBreakBefore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Ability to relate well to others, including parents.</w:t>
            </w:r>
          </w:p>
          <w:p w:rsidR="00000000" w:rsidDel="00000000" w:rsidP="00000000" w:rsidRDefault="00000000" w:rsidRPr="00000000" w14:paraId="00000040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pageBreakBefore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Evidence of commitment to professional development with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current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evidence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based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 practice </w:t>
            </w:r>
          </w:p>
          <w:p w:rsidR="00000000" w:rsidDel="00000000" w:rsidP="00000000" w:rsidRDefault="00000000" w:rsidRPr="00000000" w14:paraId="00000043">
            <w:pPr>
              <w:pageBreakBefore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pageBreakBefore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Experience of preparing and delivering appropriate learning opportunities to meet specific learning difficulties</w:t>
            </w:r>
          </w:p>
          <w:p w:rsidR="00000000" w:rsidDel="00000000" w:rsidP="00000000" w:rsidRDefault="00000000" w:rsidRPr="00000000" w14:paraId="00000046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Ability to support the coordination and work of a team of colleagues within the department in liaison with Class teacher</w:t>
            </w:r>
          </w:p>
          <w:p w:rsidR="00000000" w:rsidDel="00000000" w:rsidP="00000000" w:rsidRDefault="00000000" w:rsidRPr="00000000" w14:paraId="00000048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pageBreakBefore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Good ICT skills to facilitate learning</w:t>
            </w:r>
          </w:p>
          <w:p w:rsidR="00000000" w:rsidDel="00000000" w:rsidP="00000000" w:rsidRDefault="00000000" w:rsidRPr="00000000" w14:paraId="0000004A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An understanding of the SEND code of practice </w:t>
            </w:r>
          </w:p>
          <w:p w:rsidR="00000000" w:rsidDel="00000000" w:rsidP="00000000" w:rsidRDefault="00000000" w:rsidRPr="00000000" w14:paraId="0000004C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Experience of record keeping including SEND records </w:t>
            </w:r>
          </w:p>
          <w:p w:rsidR="00000000" w:rsidDel="00000000" w:rsidP="00000000" w:rsidRDefault="00000000" w:rsidRPr="00000000" w14:paraId="0000004E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Ability to identify and monitor next steps on ISP or EHCP targets, liaising with Class teacher or designated teacher for SEND </w:t>
            </w:r>
          </w:p>
          <w:p w:rsidR="00000000" w:rsidDel="00000000" w:rsidP="00000000" w:rsidRDefault="00000000" w:rsidRPr="00000000" w14:paraId="00000050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Well-being training e.g. Mental Health First Aid, Lego therapy</w:t>
            </w:r>
          </w:p>
          <w:p w:rsidR="00000000" w:rsidDel="00000000" w:rsidP="00000000" w:rsidRDefault="00000000" w:rsidRPr="00000000" w14:paraId="00000052">
            <w:pPr>
              <w:pageBreakBefore w:val="0"/>
              <w:rPr>
                <w:rFonts w:ascii="Arial" w:cs="Arial" w:eastAsia="Arial" w:hAnsi="Arial"/>
                <w:color w:val="ff00ff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pageBreakBefore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Application Form</w:t>
            </w:r>
          </w:p>
          <w:p w:rsidR="00000000" w:rsidDel="00000000" w:rsidP="00000000" w:rsidRDefault="00000000" w:rsidRPr="00000000" w14:paraId="00000054">
            <w:pPr>
              <w:pageBreakBefore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pageBreakBefore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Interview</w:t>
            </w:r>
          </w:p>
          <w:p w:rsidR="00000000" w:rsidDel="00000000" w:rsidP="00000000" w:rsidRDefault="00000000" w:rsidRPr="00000000" w14:paraId="00000056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pageBreakBefore w:val="0"/>
              <w:rPr>
                <w:rFonts w:ascii="Arial" w:cs="Arial" w:eastAsia="Arial" w:hAnsi="Arial"/>
                <w:color w:val="ff00ff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Professional references</w:t>
            </w:r>
            <w:r w:rsidDel="00000000" w:rsidR="00000000" w:rsidRPr="00000000">
              <w:rPr>
                <w:rFonts w:ascii="Arial" w:cs="Arial" w:eastAsia="Arial" w:hAnsi="Arial"/>
                <w:color w:val="ff00ff"/>
                <w:sz w:val="20"/>
                <w:szCs w:val="20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9">
            <w:pPr>
              <w:pageBreakBefore w:val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Personal competencies and qualities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A">
            <w:pPr>
              <w:pageBreakBefore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Sensitivity to the needs of young children.</w:t>
            </w:r>
          </w:p>
          <w:p w:rsidR="00000000" w:rsidDel="00000000" w:rsidP="00000000" w:rsidRDefault="00000000" w:rsidRPr="00000000" w14:paraId="0000005B">
            <w:pPr>
              <w:pageBreakBefore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pageBreakBefore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Personal integrity, honesty, energy, stamina and enthusiasm.</w:t>
            </w:r>
          </w:p>
          <w:p w:rsidR="00000000" w:rsidDel="00000000" w:rsidP="00000000" w:rsidRDefault="00000000" w:rsidRPr="00000000" w14:paraId="0000005D">
            <w:pPr>
              <w:pageBreakBefore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pageBreakBefore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A willingness to give time generously to support school events and activities.</w:t>
            </w:r>
          </w:p>
          <w:p w:rsidR="00000000" w:rsidDel="00000000" w:rsidP="00000000" w:rsidRDefault="00000000" w:rsidRPr="00000000" w14:paraId="0000005F">
            <w:pPr>
              <w:pageBreakBefore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pageBreakBefore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A commitment to personal professional development.</w:t>
            </w:r>
          </w:p>
          <w:p w:rsidR="00000000" w:rsidDel="00000000" w:rsidP="00000000" w:rsidRDefault="00000000" w:rsidRPr="00000000" w14:paraId="00000061">
            <w:pPr>
              <w:pageBreakBefore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pageBreakBefore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A sense of humour.</w:t>
            </w:r>
          </w:p>
          <w:p w:rsidR="00000000" w:rsidDel="00000000" w:rsidP="00000000" w:rsidRDefault="00000000" w:rsidRPr="00000000" w14:paraId="00000063">
            <w:pPr>
              <w:pageBreakBefore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pageBreakBefore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The ability to be flexible and manage unexpected events calmly and positively.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5">
            <w:pPr>
              <w:pageBreakBefore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6">
            <w:pPr>
              <w:pageBreakBefore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Interview</w:t>
            </w:r>
          </w:p>
        </w:tc>
      </w:tr>
    </w:tbl>
    <w:p w:rsidR="00000000" w:rsidDel="00000000" w:rsidP="00000000" w:rsidRDefault="00000000" w:rsidRPr="00000000" w14:paraId="00000067">
      <w:pPr>
        <w:pageBreakBefore w:val="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079" w:top="899" w:left="567" w:right="56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font w:name="Georgia"/>
  <w:font w:name="Calibri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ocDefaults>
    <w:rPrDefault>
      <w:rPr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GB" w:val="en-GB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EN1IrDJC/O/dvdId6nWm+KbdhvQ==">CgMxLjA4AHIhMVF1bVg1M0tWX1VXNTBFWVBYVGt5UmRLdnRXcllkNHJI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2014-02-14T11:10:00Z</dcterms:created>
  <dc:creator>CCater.ccr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