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="00CF1F75" w:rsidP="00773153" w:rsidRDefault="00773153" w14:paraId="0FE2E74F" w14:textId="77777777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3C4E2A6" wp14:editId="2337CFA6">
            <wp:simplePos x="0" y="0"/>
            <wp:positionH relativeFrom="margin">
              <wp:align>center</wp:align>
            </wp:positionH>
            <wp:positionV relativeFrom="paragraph">
              <wp:posOffset>-240445</wp:posOffset>
            </wp:positionV>
            <wp:extent cx="2033664" cy="1485900"/>
            <wp:effectExtent l="0" t="0" r="508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 Ignatius_Assets_Primary logos (RGB)-01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3664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6F2E" w:rsidRDefault="00456F2E" w14:paraId="0ED07E3F" w14:textId="77777777"/>
    <w:p w:rsidR="00456F2E" w:rsidRDefault="00456F2E" w14:paraId="6F87E15E" w14:textId="77777777"/>
    <w:p w:rsidR="000A01D8" w:rsidRDefault="000A01D8" w14:paraId="4ADDD2FA" w14:textId="77777777"/>
    <w:p w:rsidR="000A01D8" w:rsidRDefault="000A01D8" w14:paraId="3AF3962A" w14:textId="77777777"/>
    <w:p w:rsidR="000A01D8" w:rsidRDefault="000A01D8" w14:paraId="2DD49ED4" w14:textId="77777777"/>
    <w:p w:rsidR="000A01D8" w:rsidRDefault="000A01D8" w14:paraId="50DDEF20" w14:textId="77777777"/>
    <w:p w:rsidR="000A01D8" w:rsidRDefault="000A01D8" w14:paraId="6D2B7CBC" w14:textId="77777777"/>
    <w:p w:rsidR="000A01D8" w:rsidRDefault="000A01D8" w14:paraId="385D1788" w14:textId="77777777"/>
    <w:p w:rsidR="000A01D8" w:rsidRDefault="000A01D8" w14:paraId="665C9126" w14:textId="77777777"/>
    <w:p w:rsidRPr="00773153" w:rsidR="00EF4A7D" w:rsidP="2261A897" w:rsidRDefault="006F0014" w14:paraId="0839495B" w14:textId="1BB65564">
      <w:pPr>
        <w:spacing w:after="200" w:line="276" w:lineRule="auto"/>
        <w:jc w:val="both"/>
        <w:rPr>
          <w:rFonts w:ascii="Avantt" w:hAnsi="Avantt" w:eastAsia="Calibri" w:cs="Arial"/>
          <w:b w:val="1"/>
          <w:bCs w:val="1"/>
          <w:sz w:val="24"/>
          <w:szCs w:val="24"/>
          <w:lang w:eastAsia="en-US"/>
        </w:rPr>
      </w:pPr>
      <w:r>
        <w:br/>
      </w:r>
      <w:r w:rsidRPr="2261A897" w:rsidR="00456F2E">
        <w:rPr>
          <w:rFonts w:ascii="Avantt" w:hAnsi="Avantt" w:eastAsia="Calibri" w:cs="Arial"/>
          <w:b w:val="1"/>
          <w:bCs w:val="1"/>
          <w:sz w:val="24"/>
          <w:szCs w:val="24"/>
          <w:lang w:eastAsia="en-US"/>
        </w:rPr>
        <w:t xml:space="preserve">Person Specification – </w:t>
      </w:r>
      <w:r w:rsidRPr="2261A897" w:rsidR="002920D2">
        <w:rPr>
          <w:rFonts w:ascii="Avantt" w:hAnsi="Avantt" w:eastAsia="Calibri" w:cs="Arial"/>
          <w:b w:val="1"/>
          <w:bCs w:val="1"/>
          <w:sz w:val="24"/>
          <w:szCs w:val="24"/>
          <w:lang w:eastAsia="en-US"/>
        </w:rPr>
        <w:t>Subject Leader for</w:t>
      </w:r>
      <w:r w:rsidRPr="2261A897" w:rsidR="005760DF">
        <w:rPr>
          <w:rFonts w:ascii="Avantt" w:hAnsi="Avantt" w:eastAsia="Calibri" w:cs="Arial"/>
          <w:b w:val="1"/>
          <w:bCs w:val="1"/>
          <w:sz w:val="24"/>
          <w:szCs w:val="24"/>
          <w:lang w:eastAsia="en-US"/>
        </w:rPr>
        <w:t xml:space="preserve"> </w:t>
      </w:r>
      <w:r w:rsidRPr="2261A897" w:rsidR="7D022387">
        <w:rPr>
          <w:rFonts w:ascii="Avantt" w:hAnsi="Avantt" w:eastAsia="Calibri" w:cs="Arial"/>
          <w:b w:val="1"/>
          <w:bCs w:val="1"/>
          <w:sz w:val="24"/>
          <w:szCs w:val="24"/>
          <w:lang w:eastAsia="en-US"/>
        </w:rPr>
        <w:t xml:space="preserve">Computer </w:t>
      </w:r>
      <w:r w:rsidRPr="2261A897" w:rsidR="00981B18">
        <w:rPr>
          <w:rFonts w:ascii="Avantt" w:hAnsi="Avantt" w:eastAsia="Calibri" w:cs="Arial"/>
          <w:b w:val="1"/>
          <w:bCs w:val="1"/>
          <w:sz w:val="24"/>
          <w:szCs w:val="24"/>
          <w:lang w:eastAsia="en-US"/>
        </w:rPr>
        <w:t>Science</w:t>
      </w:r>
    </w:p>
    <w:p w:rsidRPr="00773153" w:rsidR="00F843D2" w:rsidP="00981B18" w:rsidRDefault="00F843D2" w14:paraId="18BFE6C7" w14:textId="4C69E82C">
      <w:pPr>
        <w:pStyle w:val="Default"/>
        <w:rPr>
          <w:rFonts w:ascii="Avantt" w:hAnsi="Avantt"/>
          <w:sz w:val="22"/>
          <w:szCs w:val="22"/>
        </w:rPr>
      </w:pPr>
      <w:r w:rsidRPr="00773153">
        <w:rPr>
          <w:rFonts w:ascii="Avantt" w:hAnsi="Avantt"/>
          <w:sz w:val="22"/>
          <w:szCs w:val="22"/>
        </w:rPr>
        <w:t xml:space="preserve">We are seeking a passionate subject specialist who is committed to supporting all students to learn and succeed. You should have a positive, professional, ‘can do’ approach to your work and be willing to go the extra mile to ensure that all </w:t>
      </w:r>
      <w:r w:rsidR="008159CF">
        <w:rPr>
          <w:rFonts w:ascii="Avantt" w:hAnsi="Avantt"/>
          <w:sz w:val="22"/>
          <w:szCs w:val="22"/>
        </w:rPr>
        <w:t>students</w:t>
      </w:r>
      <w:r w:rsidRPr="00773153">
        <w:rPr>
          <w:rFonts w:ascii="Avantt" w:hAnsi="Avantt"/>
          <w:sz w:val="22"/>
          <w:szCs w:val="22"/>
        </w:rPr>
        <w:t xml:space="preserve"> are given the chance to realise their full potential. </w:t>
      </w:r>
    </w:p>
    <w:p w:rsidRPr="00773153" w:rsidR="00F843D2" w:rsidP="00981B18" w:rsidRDefault="00F843D2" w14:paraId="1505150C" w14:textId="77777777">
      <w:pPr>
        <w:pStyle w:val="Default"/>
        <w:rPr>
          <w:rFonts w:ascii="Avantt" w:hAnsi="Avantt"/>
          <w:sz w:val="22"/>
          <w:szCs w:val="22"/>
        </w:rPr>
      </w:pPr>
    </w:p>
    <w:p w:rsidRPr="00773153" w:rsidR="00F843D2" w:rsidP="00981B18" w:rsidRDefault="00F843D2" w14:paraId="7F051C09" w14:textId="79F9A8E3">
      <w:pPr>
        <w:pStyle w:val="Default"/>
        <w:rPr>
          <w:rFonts w:ascii="Avantt" w:hAnsi="Avantt"/>
          <w:sz w:val="22"/>
          <w:szCs w:val="22"/>
        </w:rPr>
      </w:pPr>
      <w:r w:rsidRPr="314319E3" w:rsidR="00F843D2">
        <w:rPr>
          <w:rFonts w:ascii="Avantt" w:hAnsi="Avantt"/>
          <w:sz w:val="22"/>
          <w:szCs w:val="22"/>
        </w:rPr>
        <w:t xml:space="preserve">We are proud to be a Catholic College with a distinctive Jesuit </w:t>
      </w:r>
      <w:bookmarkStart w:name="_Int_M5QsK4Ow" w:id="291242976"/>
      <w:r w:rsidRPr="314319E3" w:rsidR="00F843D2">
        <w:rPr>
          <w:rFonts w:ascii="Avantt" w:hAnsi="Avantt"/>
          <w:sz w:val="22"/>
          <w:szCs w:val="22"/>
        </w:rPr>
        <w:t>ethos</w:t>
      </w:r>
      <w:bookmarkEnd w:id="291242976"/>
      <w:r w:rsidRPr="314319E3" w:rsidR="00F843D2">
        <w:rPr>
          <w:rFonts w:ascii="Avantt" w:hAnsi="Avantt"/>
          <w:sz w:val="22"/>
          <w:szCs w:val="22"/>
        </w:rPr>
        <w:t xml:space="preserve"> but we do not recruit Catholic teachers only or rate them above those of other faiths or none. We </w:t>
      </w:r>
      <w:r w:rsidRPr="314319E3" w:rsidR="00F843D2">
        <w:rPr>
          <w:rFonts w:ascii="Avantt" w:hAnsi="Avantt"/>
          <w:sz w:val="22"/>
          <w:szCs w:val="22"/>
        </w:rPr>
        <w:t>seek</w:t>
      </w:r>
      <w:r w:rsidRPr="314319E3" w:rsidR="00F843D2">
        <w:rPr>
          <w:rFonts w:ascii="Avantt" w:hAnsi="Avantt"/>
          <w:sz w:val="22"/>
          <w:szCs w:val="22"/>
        </w:rPr>
        <w:t xml:space="preserve"> to recruit the best teachers we can and as such, our staff is made up of Catholic and non-Catholic teachers who work together to offer</w:t>
      </w:r>
      <w:r w:rsidRPr="314319E3" w:rsidR="006B624B">
        <w:rPr>
          <w:rFonts w:ascii="Avantt" w:hAnsi="Avantt"/>
          <w:sz w:val="22"/>
          <w:szCs w:val="22"/>
        </w:rPr>
        <w:t xml:space="preserve"> </w:t>
      </w:r>
      <w:r w:rsidRPr="314319E3" w:rsidR="00F843D2">
        <w:rPr>
          <w:rFonts w:ascii="Avantt" w:hAnsi="Avantt"/>
          <w:sz w:val="22"/>
          <w:szCs w:val="22"/>
        </w:rPr>
        <w:t xml:space="preserve">the best possible educational experience to the young people we serve. All our staff are expected to uphold our Catholic values. </w:t>
      </w:r>
      <w:r>
        <w:br/>
      </w:r>
      <w:r>
        <w:br/>
      </w: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Pr="00773153" w:rsidR="00F843D2" w:rsidTr="314319E3" w14:paraId="2DD14AA7" w14:textId="77777777">
        <w:trPr>
          <w:trHeight w:val="546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02118BB2" w14:textId="77777777">
            <w:pPr>
              <w:spacing w:line="276" w:lineRule="auto"/>
              <w:jc w:val="both"/>
              <w:rPr>
                <w:rFonts w:ascii="Avantt" w:hAnsi="Avantt" w:eastAsia="Arial" w:cs="Arial"/>
                <w:b/>
              </w:rPr>
            </w:pPr>
            <w:r w:rsidRPr="00773153">
              <w:rPr>
                <w:rFonts w:ascii="Avantt" w:hAnsi="Avantt" w:eastAsia="Arial" w:cs="Arial"/>
                <w:b/>
              </w:rPr>
              <w:t>Experience and qualifications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7628DA0B" w14:textId="77777777">
            <w:pPr>
              <w:spacing w:line="276" w:lineRule="auto"/>
              <w:jc w:val="center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  <w:spacing w:val="1"/>
              </w:rPr>
              <w:t>E</w:t>
            </w:r>
            <w:r w:rsidRPr="00773153">
              <w:rPr>
                <w:rFonts w:ascii="Avantt" w:hAnsi="Avantt" w:eastAsia="Arial" w:cs="Arial"/>
                <w:spacing w:val="-1"/>
              </w:rPr>
              <w:t>sse</w:t>
            </w:r>
            <w:r w:rsidRPr="00773153">
              <w:rPr>
                <w:rFonts w:ascii="Avantt" w:hAnsi="Avantt" w:eastAsia="Arial" w:cs="Arial"/>
              </w:rPr>
              <w:t>n</w:t>
            </w:r>
            <w:r w:rsidRPr="00773153">
              <w:rPr>
                <w:rFonts w:ascii="Avantt" w:hAnsi="Avantt" w:eastAsia="Arial" w:cs="Arial"/>
                <w:spacing w:val="-1"/>
              </w:rPr>
              <w:t>t</w:t>
            </w:r>
            <w:r w:rsidRPr="00773153">
              <w:rPr>
                <w:rFonts w:ascii="Avantt" w:hAnsi="Avantt" w:eastAsia="Arial" w:cs="Arial"/>
                <w:spacing w:val="1"/>
              </w:rPr>
              <w:t>i</w:t>
            </w:r>
            <w:r w:rsidRPr="00773153">
              <w:rPr>
                <w:rFonts w:ascii="Avantt" w:hAnsi="Avantt" w:eastAsia="Arial" w:cs="Arial"/>
                <w:spacing w:val="-1"/>
              </w:rPr>
              <w:t>a</w:t>
            </w:r>
            <w:r w:rsidRPr="00773153">
              <w:rPr>
                <w:rFonts w:ascii="Avantt" w:hAnsi="Avantt" w:eastAsia="Arial" w:cs="Arial"/>
              </w:rPr>
              <w:t>l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1841C28D" w14:textId="77777777">
            <w:pPr>
              <w:spacing w:line="276" w:lineRule="auto"/>
              <w:jc w:val="center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  <w:spacing w:val="-1"/>
              </w:rPr>
              <w:t>Des</w:t>
            </w:r>
            <w:r w:rsidRPr="00773153">
              <w:rPr>
                <w:rFonts w:ascii="Avantt" w:hAnsi="Avantt" w:eastAsia="Arial" w:cs="Arial"/>
                <w:spacing w:val="1"/>
              </w:rPr>
              <w:t>i</w:t>
            </w:r>
            <w:r w:rsidRPr="00773153">
              <w:rPr>
                <w:rFonts w:ascii="Avantt" w:hAnsi="Avantt" w:eastAsia="Arial" w:cs="Arial"/>
              </w:rPr>
              <w:t>r</w:t>
            </w:r>
            <w:r w:rsidRPr="00773153">
              <w:rPr>
                <w:rFonts w:ascii="Avantt" w:hAnsi="Avantt" w:eastAsia="Arial" w:cs="Arial"/>
                <w:spacing w:val="-1"/>
              </w:rPr>
              <w:t>a</w:t>
            </w:r>
            <w:r w:rsidRPr="00773153">
              <w:rPr>
                <w:rFonts w:ascii="Avantt" w:hAnsi="Avantt" w:eastAsia="Arial" w:cs="Arial"/>
              </w:rPr>
              <w:t>b</w:t>
            </w:r>
            <w:r w:rsidRPr="00773153">
              <w:rPr>
                <w:rFonts w:ascii="Avantt" w:hAnsi="Avantt" w:eastAsia="Arial" w:cs="Arial"/>
                <w:spacing w:val="-1"/>
              </w:rPr>
              <w:t>l</w:t>
            </w:r>
            <w:r w:rsidRPr="00773153">
              <w:rPr>
                <w:rFonts w:ascii="Avantt" w:hAnsi="Avantt" w:eastAsia="Arial" w:cs="Arial"/>
              </w:rPr>
              <w:t>e</w:t>
            </w:r>
          </w:p>
        </w:tc>
      </w:tr>
      <w:tr w:rsidRPr="00773153" w:rsidR="00F843D2" w:rsidTr="314319E3" w14:paraId="50D225E8" w14:textId="77777777">
        <w:trPr>
          <w:trHeight w:val="272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129C1AF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Holds a DfE recognised teaching qualification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49F82852" w14:textId="77777777">
            <w:pPr>
              <w:spacing w:line="276" w:lineRule="auto"/>
              <w:ind w:right="438"/>
              <w:jc w:val="right"/>
              <w:rPr>
                <w:rFonts w:ascii="Avantt" w:hAnsi="Avantt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502FB225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3EB6D1EB" w14:textId="77777777">
        <w:trPr>
          <w:trHeight w:val="292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290527C6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Good honours degree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45D39F63" w14:textId="77777777">
            <w:pPr>
              <w:spacing w:line="276" w:lineRule="auto"/>
              <w:ind w:right="435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6296653D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44AA37A6" w14:textId="77777777">
        <w:trPr>
          <w:trHeight w:val="268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69FE869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Evidence of updating professional skills, including leadership development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3FA3B4EC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660A518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5053FD38" w14:textId="77777777">
        <w:trPr>
          <w:trHeight w:val="569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125C268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Evidence of expertise and success in raising student achievement and securing school improvement</w:t>
            </w:r>
          </w:p>
          <w:p w:rsidRPr="00773153" w:rsidR="00F843D2" w:rsidP="00731531" w:rsidRDefault="00F843D2" w14:paraId="309FE739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1764E93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32B12137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0616170F" w14:textId="77777777">
        <w:trPr>
          <w:trHeight w:val="577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41262233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Successful experience of teaching students across a broad range of the attainment spectrum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6EFAE062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297EF1FC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1B41B153" w14:textId="77777777">
        <w:trPr>
          <w:trHeight w:val="288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187F4B01" w14:textId="27BE6792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2261A897" w:rsidR="00F843D2">
              <w:rPr>
                <w:rFonts w:ascii="Avantt" w:hAnsi="Avantt" w:eastAsia="Arial" w:cs="Arial"/>
              </w:rPr>
              <w:t>Ability to teach across Key Stages</w:t>
            </w:r>
            <w:r w:rsidRPr="2261A897" w:rsidR="4D5290E6">
              <w:rPr>
                <w:rFonts w:ascii="Avantt" w:hAnsi="Avantt" w:eastAsia="Arial" w:cs="Arial"/>
              </w:rPr>
              <w:t xml:space="preserve"> 3,</w:t>
            </w:r>
            <w:r w:rsidRPr="2261A897" w:rsidR="00F843D2">
              <w:rPr>
                <w:rFonts w:ascii="Avantt" w:hAnsi="Avantt" w:eastAsia="Arial" w:cs="Arial"/>
              </w:rPr>
              <w:t xml:space="preserve"> 4 and 5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666D33D0" w14:textId="77777777">
            <w:pPr>
              <w:spacing w:line="276" w:lineRule="auto"/>
              <w:ind w:left="435"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06699339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218A5CD9" w14:textId="77777777">
        <w:trPr>
          <w:trHeight w:val="282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423C78CC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Evidence of leading an aspect of departmental or school life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24F2F411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1789EE5E" w14:textId="77777777">
            <w:pPr>
              <w:spacing w:line="276" w:lineRule="auto"/>
              <w:jc w:val="right"/>
              <w:rPr>
                <w:rFonts w:ascii="Avantt" w:hAnsi="Avantt" w:eastAsia="Wingdings" w:cs="Arial"/>
              </w:rPr>
            </w:pPr>
          </w:p>
        </w:tc>
      </w:tr>
      <w:tr w:rsidRPr="00773153" w:rsidR="00F843D2" w:rsidTr="314319E3" w14:paraId="7ED3BA3A" w14:textId="77777777">
        <w:trPr>
          <w:trHeight w:val="384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5418BC5C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 w:rsidR="00F843D2">
              <w:rPr>
                <w:rStyle w:val="normaltextrun"/>
                <w:rFonts w:ascii="Avantt" w:hAnsi="Avantt" w:cs="Arial"/>
                <w:color w:val="000000"/>
                <w:shd w:val="clear" w:color="auto" w:fill="FFFFFF"/>
              </w:rPr>
              <w:t xml:space="preserve">Running </w:t>
            </w:r>
            <w:bookmarkStart w:name="_Int_2AyM3MyW" w:id="1003454718"/>
            <w:r w:rsidRPr="00773153" w:rsidR="00F843D2">
              <w:rPr>
                <w:rStyle w:val="normaltextrun"/>
                <w:rFonts w:ascii="Avantt" w:hAnsi="Avantt" w:cs="Arial"/>
                <w:color w:val="000000"/>
                <w:shd w:val="clear" w:color="auto" w:fill="FFFFFF"/>
              </w:rPr>
              <w:t>interventions,  extra</w:t>
            </w:r>
            <w:bookmarkEnd w:id="1003454718"/>
            <w:r w:rsidRPr="00773153" w:rsidR="00F843D2">
              <w:rPr>
                <w:rStyle w:val="normaltextrun"/>
                <w:rFonts w:ascii="Avantt" w:hAnsi="Avantt" w:cs="Arial"/>
                <w:color w:val="000000"/>
                <w:shd w:val="clear" w:color="auto" w:fill="FFFFFF"/>
              </w:rPr>
              <w:t xml:space="preserve">-curricular </w:t>
            </w:r>
            <w:r w:rsidRPr="00773153" w:rsidR="00F843D2">
              <w:rPr>
                <w:rStyle w:val="normaltextrun"/>
                <w:rFonts w:ascii="Avantt" w:hAnsi="Avantt" w:cs="Arial"/>
                <w:color w:val="000000"/>
                <w:shd w:val="clear" w:color="auto" w:fill="FFFFFF"/>
              </w:rPr>
              <w:t>activities</w:t>
            </w:r>
            <w:r w:rsidRPr="00773153" w:rsidR="00F843D2">
              <w:rPr>
                <w:rStyle w:val="normaltextrun"/>
                <w:rFonts w:ascii="Avantt" w:hAnsi="Avantt" w:cs="Arial"/>
                <w:color w:val="000000"/>
                <w:shd w:val="clear" w:color="auto" w:fill="FFFFFF"/>
              </w:rPr>
              <w:t xml:space="preserve"> and residential trips</w:t>
            </w:r>
            <w:r w:rsidRPr="00773153" w:rsidR="00F843D2">
              <w:rPr>
                <w:rStyle w:val="eop"/>
                <w:rFonts w:ascii="Avantt" w:hAnsi="Avantt" w:cs="Arial"/>
                <w:color w:val="000000"/>
                <w:shd w:val="clear" w:color="auto" w:fill="FFFFFF"/>
              </w:rPr>
              <w:t> 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53FEF2DB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73153" w:rsidRDefault="00773153" w14:paraId="76B7A8CD" w14:textId="77777777">
            <w:pPr>
              <w:spacing w:line="276" w:lineRule="auto"/>
              <w:jc w:val="center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</w:tr>
    </w:tbl>
    <w:p w:rsidRPr="00773153" w:rsidR="00F843D2" w:rsidP="00F843D2" w:rsidRDefault="00F843D2" w14:paraId="1B9C49B8" w14:textId="77777777">
      <w:pPr>
        <w:spacing w:after="200" w:line="276" w:lineRule="auto"/>
        <w:rPr>
          <w:rFonts w:ascii="Avantt" w:hAnsi="Avantt" w:cs="Arial"/>
        </w:rPr>
      </w:pP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Pr="00773153" w:rsidR="00F843D2" w:rsidTr="314319E3" w14:paraId="630D0EDB" w14:textId="77777777">
        <w:trPr>
          <w:trHeight w:val="546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55C4DB0E" w14:textId="77777777">
            <w:pPr>
              <w:spacing w:line="276" w:lineRule="auto"/>
              <w:jc w:val="both"/>
              <w:rPr>
                <w:rFonts w:ascii="Avantt" w:hAnsi="Avantt" w:eastAsia="Arial" w:cs="Arial"/>
                <w:b/>
              </w:rPr>
            </w:pPr>
            <w:r w:rsidRPr="00773153">
              <w:rPr>
                <w:rFonts w:ascii="Avantt" w:hAnsi="Avantt" w:eastAsia="Arial" w:cs="Arial"/>
                <w:b/>
              </w:rPr>
              <w:t>Knowledge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7C147F4D" w14:textId="77777777">
            <w:pPr>
              <w:spacing w:line="276" w:lineRule="auto"/>
              <w:jc w:val="center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  <w:spacing w:val="1"/>
              </w:rPr>
              <w:t>E</w:t>
            </w:r>
            <w:r w:rsidRPr="00773153">
              <w:rPr>
                <w:rFonts w:ascii="Avantt" w:hAnsi="Avantt" w:eastAsia="Arial" w:cs="Arial"/>
                <w:spacing w:val="-1"/>
              </w:rPr>
              <w:t>sse</w:t>
            </w:r>
            <w:r w:rsidRPr="00773153">
              <w:rPr>
                <w:rFonts w:ascii="Avantt" w:hAnsi="Avantt" w:eastAsia="Arial" w:cs="Arial"/>
              </w:rPr>
              <w:t>n</w:t>
            </w:r>
            <w:r w:rsidRPr="00773153">
              <w:rPr>
                <w:rFonts w:ascii="Avantt" w:hAnsi="Avantt" w:eastAsia="Arial" w:cs="Arial"/>
                <w:spacing w:val="-1"/>
              </w:rPr>
              <w:t>t</w:t>
            </w:r>
            <w:r w:rsidRPr="00773153">
              <w:rPr>
                <w:rFonts w:ascii="Avantt" w:hAnsi="Avantt" w:eastAsia="Arial" w:cs="Arial"/>
                <w:spacing w:val="1"/>
              </w:rPr>
              <w:t>i</w:t>
            </w:r>
            <w:r w:rsidRPr="00773153">
              <w:rPr>
                <w:rFonts w:ascii="Avantt" w:hAnsi="Avantt" w:eastAsia="Arial" w:cs="Arial"/>
                <w:spacing w:val="-1"/>
              </w:rPr>
              <w:t>a</w:t>
            </w:r>
            <w:r w:rsidRPr="00773153">
              <w:rPr>
                <w:rFonts w:ascii="Avantt" w:hAnsi="Avantt" w:eastAsia="Arial" w:cs="Arial"/>
              </w:rPr>
              <w:t>l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3964974C" w14:textId="77777777">
            <w:pPr>
              <w:spacing w:line="276" w:lineRule="auto"/>
              <w:jc w:val="center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  <w:spacing w:val="-1"/>
              </w:rPr>
              <w:t>Des</w:t>
            </w:r>
            <w:r w:rsidRPr="00773153">
              <w:rPr>
                <w:rFonts w:ascii="Avantt" w:hAnsi="Avantt" w:eastAsia="Arial" w:cs="Arial"/>
                <w:spacing w:val="1"/>
              </w:rPr>
              <w:t>i</w:t>
            </w:r>
            <w:r w:rsidRPr="00773153">
              <w:rPr>
                <w:rFonts w:ascii="Avantt" w:hAnsi="Avantt" w:eastAsia="Arial" w:cs="Arial"/>
              </w:rPr>
              <w:t>r</w:t>
            </w:r>
            <w:r w:rsidRPr="00773153">
              <w:rPr>
                <w:rFonts w:ascii="Avantt" w:hAnsi="Avantt" w:eastAsia="Arial" w:cs="Arial"/>
                <w:spacing w:val="-1"/>
              </w:rPr>
              <w:t>a</w:t>
            </w:r>
            <w:r w:rsidRPr="00773153">
              <w:rPr>
                <w:rFonts w:ascii="Avantt" w:hAnsi="Avantt" w:eastAsia="Arial" w:cs="Arial"/>
              </w:rPr>
              <w:t>b</w:t>
            </w:r>
            <w:r w:rsidRPr="00773153">
              <w:rPr>
                <w:rFonts w:ascii="Avantt" w:hAnsi="Avantt" w:eastAsia="Arial" w:cs="Arial"/>
                <w:spacing w:val="-1"/>
              </w:rPr>
              <w:t>l</w:t>
            </w:r>
            <w:r w:rsidRPr="00773153">
              <w:rPr>
                <w:rFonts w:ascii="Avantt" w:hAnsi="Avantt" w:eastAsia="Arial" w:cs="Arial"/>
              </w:rPr>
              <w:t>e</w:t>
            </w:r>
          </w:p>
        </w:tc>
      </w:tr>
      <w:tr w:rsidRPr="00773153" w:rsidR="00F843D2" w:rsidTr="314319E3" w14:paraId="024FDA5B" w14:textId="77777777">
        <w:trPr>
          <w:trHeight w:val="628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6FFD602" w14:textId="7A16ECDD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314319E3" w:rsidR="00F843D2">
              <w:rPr>
                <w:rFonts w:ascii="Avantt" w:hAnsi="Avantt" w:eastAsia="Arial" w:cs="Arial"/>
              </w:rPr>
              <w:t xml:space="preserve">Demonstrates an excellent understanding of the qualities of good teaching and effective learning and how these can be applied to raise </w:t>
            </w:r>
            <w:bookmarkStart w:name="_Int_3bFWqmXd" w:id="950713431"/>
            <w:r w:rsidRPr="314319E3" w:rsidR="00F843D2">
              <w:rPr>
                <w:rFonts w:ascii="Avantt" w:hAnsi="Avantt" w:eastAsia="Arial" w:cs="Arial"/>
              </w:rPr>
              <w:t>student</w:t>
            </w:r>
            <w:r w:rsidRPr="314319E3" w:rsidR="005E4637">
              <w:rPr>
                <w:rFonts w:ascii="Avantt" w:hAnsi="Avantt" w:eastAsia="Arial" w:cs="Arial"/>
              </w:rPr>
              <w:t>s</w:t>
            </w:r>
            <w:bookmarkStart w:name="_GoBack" w:id="0"/>
            <w:bookmarkEnd w:id="0"/>
            <w:bookmarkEnd w:id="950713431"/>
            <w:r w:rsidRPr="314319E3" w:rsidR="00F843D2">
              <w:rPr>
                <w:rFonts w:ascii="Avantt" w:hAnsi="Avantt" w:eastAsia="Arial" w:cs="Arial"/>
              </w:rPr>
              <w:t xml:space="preserve"> attainment</w:t>
            </w:r>
            <w:r>
              <w:tab/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1FC1B42A" w14:textId="77777777">
            <w:pPr>
              <w:spacing w:line="276" w:lineRule="auto"/>
              <w:ind w:right="438"/>
              <w:jc w:val="right"/>
              <w:rPr>
                <w:rFonts w:ascii="Avantt" w:hAnsi="Avantt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652973E4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20C34C69" w14:textId="77777777">
        <w:trPr>
          <w:trHeight w:val="565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4C789772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 xml:space="preserve">Demonstrates an understanding of the effective planning and delivery of a knowledge rich curriculum and </w:t>
            </w:r>
            <w:proofErr w:type="spellStart"/>
            <w:r w:rsidRPr="00773153">
              <w:rPr>
                <w:rFonts w:ascii="Avantt" w:hAnsi="Avantt" w:eastAsia="Arial" w:cs="Arial"/>
              </w:rPr>
              <w:t>Rosenshine’s</w:t>
            </w:r>
            <w:proofErr w:type="spellEnd"/>
            <w:r w:rsidRPr="00773153">
              <w:rPr>
                <w:rFonts w:ascii="Avantt" w:hAnsi="Avantt" w:eastAsia="Arial" w:cs="Arial"/>
              </w:rPr>
              <w:t xml:space="preserve"> principles of instruction</w:t>
            </w:r>
          </w:p>
          <w:p w:rsidRPr="00773153" w:rsidR="00F843D2" w:rsidP="00731531" w:rsidRDefault="00F843D2" w14:paraId="4956C7B5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21384CB0" w14:textId="77777777">
            <w:pPr>
              <w:spacing w:line="276" w:lineRule="auto"/>
              <w:ind w:left="437" w:right="435"/>
              <w:jc w:val="right"/>
              <w:rPr>
                <w:rFonts w:ascii="Avantt" w:hAnsi="Avantt" w:eastAsia="Wingdings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07E2BEED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</w:tr>
      <w:tr w:rsidRPr="00773153" w:rsidR="00F843D2" w:rsidTr="314319E3" w14:paraId="51C92BA4" w14:textId="77777777">
        <w:trPr>
          <w:trHeight w:val="665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7F572877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314319E3" w:rsidR="00F843D2">
              <w:rPr>
                <w:rFonts w:ascii="Avantt" w:hAnsi="Avantt" w:eastAsia="Arial" w:cs="Arial"/>
              </w:rPr>
              <w:t xml:space="preserve">Understanding of a </w:t>
            </w:r>
            <w:bookmarkStart w:name="_Int_1GA5ZUCI" w:id="631057252"/>
            <w:r w:rsidRPr="314319E3" w:rsidR="00F843D2">
              <w:rPr>
                <w:rFonts w:ascii="Avantt" w:hAnsi="Avantt" w:eastAsia="Arial" w:cs="Arial"/>
              </w:rPr>
              <w:t>high quality, well planned</w:t>
            </w:r>
            <w:bookmarkEnd w:id="631057252"/>
            <w:r w:rsidRPr="314319E3" w:rsidR="00F843D2">
              <w:rPr>
                <w:rFonts w:ascii="Avantt" w:hAnsi="Avantt" w:eastAsia="Arial" w:cs="Arial"/>
              </w:rPr>
              <w:t xml:space="preserve"> Business and Economics curriculum 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4DB852A5" w14:textId="77777777">
            <w:pPr>
              <w:spacing w:line="276" w:lineRule="auto"/>
              <w:ind w:right="435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33474FB2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1A2384C1" w14:textId="77777777">
        <w:trPr>
          <w:trHeight w:val="573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2D9C1376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Demonstrates a working knowledge of school development planning, including effective monitoring and evaluation strategies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7A36A63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33352D9C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7FF83CB6" w14:textId="77777777">
        <w:trPr>
          <w:trHeight w:val="556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FA893BD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 xml:space="preserve">Has a clear vision and strong commitment to inclusion and how this can be achieved for </w:t>
            </w:r>
            <w:proofErr w:type="gramStart"/>
            <w:r w:rsidRPr="00773153">
              <w:rPr>
                <w:rFonts w:ascii="Avantt" w:hAnsi="Avantt" w:eastAsia="Arial" w:cs="Arial"/>
              </w:rPr>
              <w:t>students</w:t>
            </w:r>
            <w:proofErr w:type="gramEnd"/>
          </w:p>
          <w:p w:rsidRPr="00773153" w:rsidR="00F843D2" w:rsidP="00731531" w:rsidRDefault="00F843D2" w14:paraId="61389944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35CBD37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27D3B5F5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58CDF01E" w14:textId="77777777">
        <w:trPr>
          <w:trHeight w:val="585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713E019C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Has the ability and strong commitment to working in partnership with staff and parents</w:t>
            </w:r>
          </w:p>
          <w:p w:rsidRPr="00773153" w:rsidR="00F843D2" w:rsidP="00731531" w:rsidRDefault="00F843D2" w14:paraId="72D0A24C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48EF3BB7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1CD2A9EF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  <w:tr w:rsidRPr="00773153" w:rsidR="00F843D2" w:rsidTr="314319E3" w14:paraId="5C9A5023" w14:textId="77777777">
        <w:trPr>
          <w:trHeight w:val="416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6F8194E0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Can set, maintain and actively promote high standards of student behaviour</w:t>
            </w:r>
            <w:r w:rsidRPr="00773153">
              <w:rPr>
                <w:rFonts w:ascii="Avantt" w:hAnsi="Avantt" w:eastAsia="Arial" w:cs="Arial"/>
              </w:rPr>
              <w:tab/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9393761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030E748F" w14:textId="77777777">
            <w:pPr>
              <w:spacing w:line="276" w:lineRule="auto"/>
              <w:jc w:val="right"/>
              <w:rPr>
                <w:rFonts w:ascii="Avantt" w:hAnsi="Avantt" w:cs="Arial"/>
              </w:rPr>
            </w:pPr>
          </w:p>
        </w:tc>
      </w:tr>
    </w:tbl>
    <w:p w:rsidRPr="00773153" w:rsidR="00F843D2" w:rsidP="00F843D2" w:rsidRDefault="00F843D2" w14:paraId="270145C8" w14:textId="77777777">
      <w:pPr>
        <w:spacing w:after="200" w:line="276" w:lineRule="auto"/>
        <w:rPr>
          <w:rFonts w:ascii="Avantt" w:hAnsi="Avantt" w:cs="Arial"/>
        </w:rPr>
      </w:pP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Pr="00773153" w:rsidR="00F843D2" w:rsidTr="314319E3" w14:paraId="25E99487" w14:textId="77777777">
        <w:trPr>
          <w:trHeight w:val="546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76DEC5D2" w14:textId="77777777">
            <w:pPr>
              <w:spacing w:line="276" w:lineRule="auto"/>
              <w:jc w:val="both"/>
              <w:rPr>
                <w:rFonts w:ascii="Avantt" w:hAnsi="Avantt" w:eastAsia="Arial" w:cs="Arial"/>
                <w:b/>
              </w:rPr>
            </w:pPr>
            <w:r w:rsidRPr="00773153">
              <w:rPr>
                <w:rFonts w:ascii="Avantt" w:hAnsi="Avantt" w:eastAsia="Arial" w:cs="Arial"/>
                <w:b/>
              </w:rPr>
              <w:t>Personal qualities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B580405" w14:textId="77777777">
            <w:pPr>
              <w:spacing w:line="276" w:lineRule="auto"/>
              <w:jc w:val="both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  <w:spacing w:val="1"/>
              </w:rPr>
              <w:t>E</w:t>
            </w:r>
            <w:r w:rsidRPr="00773153">
              <w:rPr>
                <w:rFonts w:ascii="Avantt" w:hAnsi="Avantt" w:eastAsia="Arial" w:cs="Arial"/>
                <w:spacing w:val="-1"/>
              </w:rPr>
              <w:t>sse</w:t>
            </w:r>
            <w:r w:rsidRPr="00773153">
              <w:rPr>
                <w:rFonts w:ascii="Avantt" w:hAnsi="Avantt" w:eastAsia="Arial" w:cs="Arial"/>
              </w:rPr>
              <w:t>n</w:t>
            </w:r>
            <w:r w:rsidRPr="00773153">
              <w:rPr>
                <w:rFonts w:ascii="Avantt" w:hAnsi="Avantt" w:eastAsia="Arial" w:cs="Arial"/>
                <w:spacing w:val="-1"/>
              </w:rPr>
              <w:t>t</w:t>
            </w:r>
            <w:r w:rsidRPr="00773153">
              <w:rPr>
                <w:rFonts w:ascii="Avantt" w:hAnsi="Avantt" w:eastAsia="Arial" w:cs="Arial"/>
                <w:spacing w:val="1"/>
              </w:rPr>
              <w:t>i</w:t>
            </w:r>
            <w:r w:rsidRPr="00773153">
              <w:rPr>
                <w:rFonts w:ascii="Avantt" w:hAnsi="Avantt" w:eastAsia="Arial" w:cs="Arial"/>
                <w:spacing w:val="-1"/>
              </w:rPr>
              <w:t>a</w:t>
            </w:r>
            <w:r w:rsidRPr="00773153">
              <w:rPr>
                <w:rFonts w:ascii="Avantt" w:hAnsi="Avantt" w:eastAsia="Arial" w:cs="Arial"/>
              </w:rPr>
              <w:t>l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A9F2209" w14:textId="77777777">
            <w:pPr>
              <w:spacing w:line="276" w:lineRule="auto"/>
              <w:jc w:val="center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  <w:spacing w:val="-1"/>
              </w:rPr>
              <w:t>Des</w:t>
            </w:r>
            <w:r w:rsidRPr="00773153">
              <w:rPr>
                <w:rFonts w:ascii="Avantt" w:hAnsi="Avantt" w:eastAsia="Arial" w:cs="Arial"/>
                <w:spacing w:val="1"/>
              </w:rPr>
              <w:t>i</w:t>
            </w:r>
            <w:r w:rsidRPr="00773153">
              <w:rPr>
                <w:rFonts w:ascii="Avantt" w:hAnsi="Avantt" w:eastAsia="Arial" w:cs="Arial"/>
              </w:rPr>
              <w:t>r</w:t>
            </w:r>
            <w:r w:rsidRPr="00773153">
              <w:rPr>
                <w:rFonts w:ascii="Avantt" w:hAnsi="Avantt" w:eastAsia="Arial" w:cs="Arial"/>
                <w:spacing w:val="-1"/>
              </w:rPr>
              <w:t>a</w:t>
            </w:r>
            <w:r w:rsidRPr="00773153">
              <w:rPr>
                <w:rFonts w:ascii="Avantt" w:hAnsi="Avantt" w:eastAsia="Arial" w:cs="Arial"/>
              </w:rPr>
              <w:t>b</w:t>
            </w:r>
            <w:r w:rsidRPr="00773153">
              <w:rPr>
                <w:rFonts w:ascii="Avantt" w:hAnsi="Avantt" w:eastAsia="Arial" w:cs="Arial"/>
                <w:spacing w:val="-1"/>
              </w:rPr>
              <w:t>l</w:t>
            </w:r>
            <w:r w:rsidRPr="00773153">
              <w:rPr>
                <w:rFonts w:ascii="Avantt" w:hAnsi="Avantt" w:eastAsia="Arial" w:cs="Arial"/>
              </w:rPr>
              <w:t>e</w:t>
            </w:r>
          </w:p>
        </w:tc>
      </w:tr>
      <w:tr w:rsidRPr="00773153" w:rsidR="00F843D2" w:rsidTr="314319E3" w14:paraId="6D7A1016" w14:textId="77777777">
        <w:trPr>
          <w:trHeight w:val="628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CF3D00B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Evidence of good leadership skills; the ability to lead and manage people to work as individuals and as a team towards a common goal</w:t>
            </w:r>
            <w:r w:rsidRPr="00773153">
              <w:rPr>
                <w:rFonts w:ascii="Avantt" w:hAnsi="Avantt" w:eastAsia="Arial" w:cs="Arial"/>
              </w:rPr>
              <w:tab/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080F70A" w14:textId="77777777">
            <w:pPr>
              <w:spacing w:line="276" w:lineRule="auto"/>
              <w:ind w:right="438"/>
              <w:jc w:val="right"/>
              <w:rPr>
                <w:rFonts w:ascii="Avantt" w:hAnsi="Avantt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6E91E138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1DD68A02" w14:textId="77777777">
        <w:trPr>
          <w:trHeight w:val="272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7EC81333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The ability to enthuse, inspire and motivate students, staff and parents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5C958B6E" w14:textId="77777777">
            <w:pPr>
              <w:spacing w:line="276" w:lineRule="auto"/>
              <w:ind w:right="435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7012D732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36C88034" w14:textId="77777777">
        <w:trPr>
          <w:trHeight w:val="574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4A79377B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314319E3" w:rsidR="00F843D2">
              <w:rPr>
                <w:rFonts w:ascii="Avantt" w:hAnsi="Avantt" w:eastAsia="Arial" w:cs="Arial"/>
              </w:rPr>
              <w:t xml:space="preserve">Good </w:t>
            </w:r>
            <w:bookmarkStart w:name="_Int_uu3ekJKi" w:id="388543882"/>
            <w:r w:rsidRPr="314319E3" w:rsidR="00F843D2">
              <w:rPr>
                <w:rFonts w:ascii="Avantt" w:hAnsi="Avantt" w:eastAsia="Arial" w:cs="Arial"/>
              </w:rPr>
              <w:t>decision making</w:t>
            </w:r>
            <w:bookmarkEnd w:id="388543882"/>
            <w:r w:rsidRPr="314319E3" w:rsidR="00F843D2">
              <w:rPr>
                <w:rFonts w:ascii="Avantt" w:hAnsi="Avantt" w:eastAsia="Arial" w:cs="Arial"/>
              </w:rPr>
              <w:t xml:space="preserve"> skills; the ability to </w:t>
            </w:r>
            <w:r w:rsidRPr="314319E3" w:rsidR="00F843D2">
              <w:rPr>
                <w:rFonts w:ascii="Avantt" w:hAnsi="Avantt" w:eastAsia="Arial" w:cs="Arial"/>
              </w:rPr>
              <w:t>identify</w:t>
            </w:r>
            <w:r w:rsidRPr="314319E3" w:rsidR="00F843D2">
              <w:rPr>
                <w:rFonts w:ascii="Avantt" w:hAnsi="Avantt" w:eastAsia="Arial" w:cs="Arial"/>
              </w:rPr>
              <w:t xml:space="preserve"> and implement solutions to problems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275251D6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1C1A44A7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0AD1DDD6" w14:textId="77777777">
        <w:trPr>
          <w:trHeight w:val="284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44EB13F2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Good self-management skills, including the ability to plan one’s time effectively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9690894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1D7ACB31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45A77330" w14:textId="77777777">
        <w:trPr>
          <w:trHeight w:val="274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303815B6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Enjoys working in new situations</w:t>
            </w:r>
          </w:p>
          <w:p w:rsidRPr="00773153" w:rsidR="00F843D2" w:rsidP="00731531" w:rsidRDefault="00F843D2" w14:paraId="72A5BF15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5BA06BE8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3458970C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1372FC56" w14:textId="77777777">
        <w:trPr>
          <w:trHeight w:val="292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43FACB62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A high level of personal integrity and probity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773153" w:rsidR="00F843D2" w:rsidP="00731531" w:rsidRDefault="00F843D2" w14:paraId="07594B5E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07AD03AF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5D453161" w14:textId="77777777">
        <w:trPr>
          <w:trHeight w:val="282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3D4725B7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Willingness and ability to uphold the Catholic, Jesuit ethos of the school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6D7EB957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319932F8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6DF504F6" w14:textId="77777777">
        <w:trPr>
          <w:trHeight w:val="570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4284358C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Ability to work calmly under pressure and maintain a positive and optimistic attitude</w:t>
            </w:r>
          </w:p>
          <w:p w:rsidRPr="00773153" w:rsidR="00F843D2" w:rsidP="00731531" w:rsidRDefault="00F843D2" w14:paraId="6507177F" w14:textId="77777777">
            <w:pPr>
              <w:pStyle w:val="headed"/>
              <w:tabs>
                <w:tab w:val="left" w:pos="540"/>
                <w:tab w:val="left" w:pos="4680"/>
              </w:tabs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5C1D4298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6990AACA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6451B73D" w14:textId="77777777">
        <w:trPr>
          <w:trHeight w:val="450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6BCC3BB0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High level of presentation and literacy skills</w:t>
            </w:r>
          </w:p>
          <w:p w:rsidRPr="00773153" w:rsidR="00F843D2" w:rsidP="00731531" w:rsidRDefault="00F843D2" w14:paraId="151AC58D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3F197A61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4F78B201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4ECE30DE" w14:textId="77777777">
        <w:trPr>
          <w:trHeight w:val="723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2DEF8810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Reliability, honesty and trustworthiness, demonstrating the highest professional standards</w:t>
            </w:r>
          </w:p>
          <w:p w:rsidRPr="00773153" w:rsidR="00F843D2" w:rsidP="00731531" w:rsidRDefault="00F843D2" w14:paraId="59438CAD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0F78B1E7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244D915C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6677F53B" w14:textId="77777777">
        <w:trPr>
          <w:trHeight w:val="420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57358233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An effective communicator at all levels</w:t>
            </w:r>
          </w:p>
          <w:p w:rsidRPr="00773153" w:rsidR="00F843D2" w:rsidP="00731531" w:rsidRDefault="00F843D2" w14:paraId="3AD0B84B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743ADFF2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11AE4ACA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  <w:tr w:rsidRPr="00773153" w:rsidR="00F843D2" w:rsidTr="314319E3" w14:paraId="692F21BE" w14:textId="77777777">
        <w:trPr>
          <w:trHeight w:val="552" w:hRule="exact"/>
        </w:trPr>
        <w:tc>
          <w:tcPr>
            <w:tcW w:w="7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2307CE13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  <w:r w:rsidRPr="00773153">
              <w:rPr>
                <w:rFonts w:ascii="Avantt" w:hAnsi="Avantt" w:eastAsia="Arial" w:cs="Arial"/>
              </w:rPr>
              <w:t>An outstanding, reflective teacher who uses a range of strategies to stretch students</w:t>
            </w:r>
          </w:p>
          <w:p w:rsidRPr="00773153" w:rsidR="00F843D2" w:rsidP="00731531" w:rsidRDefault="00F843D2" w14:paraId="7D79691E" w14:textId="77777777">
            <w:pPr>
              <w:autoSpaceDE w:val="0"/>
              <w:autoSpaceDN w:val="0"/>
              <w:adjustRightInd w:val="0"/>
              <w:spacing w:line="276" w:lineRule="auto"/>
              <w:rPr>
                <w:rFonts w:ascii="Avantt" w:hAnsi="Avantt" w:eastAsia="Arial" w:cs="Arial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35C2A946" w14:textId="77777777">
            <w:pPr>
              <w:spacing w:line="276" w:lineRule="auto"/>
              <w:ind w:right="433"/>
              <w:jc w:val="right"/>
              <w:rPr>
                <w:rFonts w:ascii="Avantt" w:hAnsi="Avantt" w:eastAsia="Wingdings" w:cs="Arial"/>
              </w:rPr>
            </w:pPr>
            <w:r w:rsidRPr="00773153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773153" w:rsidR="00F843D2" w:rsidP="00731531" w:rsidRDefault="00F843D2" w14:paraId="07E4A233" w14:textId="77777777">
            <w:pPr>
              <w:spacing w:line="276" w:lineRule="auto"/>
              <w:jc w:val="center"/>
              <w:rPr>
                <w:rFonts w:ascii="Avantt" w:hAnsi="Avantt" w:cs="Arial"/>
              </w:rPr>
            </w:pPr>
          </w:p>
        </w:tc>
      </w:tr>
    </w:tbl>
    <w:p w:rsidRPr="00773153" w:rsidR="00F843D2" w:rsidP="00F843D2" w:rsidRDefault="00F843D2" w14:paraId="502E5E19" w14:textId="77777777">
      <w:pPr>
        <w:spacing w:after="200"/>
        <w:rPr>
          <w:rFonts w:ascii="Avantt" w:hAnsi="Avantt"/>
          <w:sz w:val="20"/>
        </w:rPr>
      </w:pPr>
    </w:p>
    <w:p w:rsidRPr="00773153" w:rsidR="00F843D2" w:rsidP="00F843D2" w:rsidRDefault="00F843D2" w14:paraId="1DDCCA63" w14:textId="77777777">
      <w:pPr>
        <w:pStyle w:val="headed"/>
        <w:tabs>
          <w:tab w:val="left" w:pos="540"/>
          <w:tab w:val="left" w:pos="4680"/>
        </w:tabs>
        <w:jc w:val="both"/>
        <w:rPr>
          <w:rFonts w:ascii="Avantt" w:hAnsi="Avantt"/>
          <w:sz w:val="22"/>
          <w:szCs w:val="24"/>
        </w:rPr>
      </w:pPr>
      <w:r w:rsidRPr="00773153">
        <w:rPr>
          <w:rFonts w:ascii="Avantt" w:hAnsi="Avantt"/>
          <w:sz w:val="22"/>
          <w:szCs w:val="24"/>
        </w:rPr>
        <w:t>In addition to candidates’ ability to perform the duties of the post, the interview will also explore issues relating to safeguarding and promoting the welfare of children including:</w:t>
      </w:r>
    </w:p>
    <w:p w:rsidRPr="00773153" w:rsidR="00F843D2" w:rsidP="00F843D2" w:rsidRDefault="00F843D2" w14:paraId="3A4D019F" w14:textId="77777777">
      <w:pPr>
        <w:pStyle w:val="headed"/>
        <w:tabs>
          <w:tab w:val="left" w:pos="540"/>
          <w:tab w:val="left" w:pos="4680"/>
        </w:tabs>
        <w:rPr>
          <w:rFonts w:ascii="Avantt" w:hAnsi="Avantt"/>
          <w:sz w:val="22"/>
          <w:szCs w:val="24"/>
        </w:rPr>
      </w:pPr>
    </w:p>
    <w:p w:rsidRPr="00773153" w:rsidR="00F843D2" w:rsidP="00F843D2" w:rsidRDefault="00F843D2" w14:paraId="3743F971" w14:textId="77777777">
      <w:pPr>
        <w:pStyle w:val="headed"/>
        <w:numPr>
          <w:ilvl w:val="0"/>
          <w:numId w:val="4"/>
        </w:numPr>
        <w:tabs>
          <w:tab w:val="left" w:pos="540"/>
          <w:tab w:val="left" w:pos="4680"/>
        </w:tabs>
        <w:jc w:val="both"/>
        <w:rPr>
          <w:rFonts w:ascii="Avantt" w:hAnsi="Avantt"/>
          <w:sz w:val="22"/>
          <w:szCs w:val="24"/>
        </w:rPr>
      </w:pPr>
      <w:r w:rsidRPr="00773153">
        <w:rPr>
          <w:rFonts w:ascii="Avantt" w:hAnsi="Avantt"/>
          <w:sz w:val="22"/>
          <w:szCs w:val="24"/>
        </w:rPr>
        <w:t>Motivation to work with children and young people with an understanding of the teacher as a role model for young people</w:t>
      </w:r>
    </w:p>
    <w:p w:rsidRPr="00773153" w:rsidR="00F843D2" w:rsidP="00F843D2" w:rsidRDefault="00F843D2" w14:paraId="45C5453C" w14:textId="77777777">
      <w:pPr>
        <w:pStyle w:val="headed"/>
        <w:numPr>
          <w:ilvl w:val="0"/>
          <w:numId w:val="4"/>
        </w:numPr>
        <w:tabs>
          <w:tab w:val="left" w:pos="540"/>
          <w:tab w:val="left" w:pos="4680"/>
        </w:tabs>
        <w:jc w:val="both"/>
        <w:rPr>
          <w:rFonts w:ascii="Avantt" w:hAnsi="Avantt"/>
          <w:sz w:val="22"/>
          <w:szCs w:val="24"/>
        </w:rPr>
      </w:pPr>
      <w:r w:rsidRPr="00773153">
        <w:rPr>
          <w:rFonts w:ascii="Avantt" w:hAnsi="Avantt"/>
          <w:sz w:val="22"/>
          <w:szCs w:val="24"/>
        </w:rPr>
        <w:t>Ability to form and maintain appropriate relationships and personal boundaries with children and young people</w:t>
      </w:r>
    </w:p>
    <w:p w:rsidRPr="00773153" w:rsidR="00F843D2" w:rsidP="00F843D2" w:rsidRDefault="00F843D2" w14:paraId="3BFDD8D4" w14:textId="77777777">
      <w:pPr>
        <w:pStyle w:val="headed"/>
        <w:numPr>
          <w:ilvl w:val="0"/>
          <w:numId w:val="4"/>
        </w:numPr>
        <w:tabs>
          <w:tab w:val="left" w:pos="540"/>
          <w:tab w:val="left" w:pos="4680"/>
        </w:tabs>
        <w:jc w:val="both"/>
        <w:rPr>
          <w:rFonts w:ascii="Avantt" w:hAnsi="Avantt"/>
          <w:sz w:val="22"/>
          <w:szCs w:val="24"/>
        </w:rPr>
      </w:pPr>
      <w:r w:rsidRPr="00773153">
        <w:rPr>
          <w:rFonts w:ascii="Avantt" w:hAnsi="Avantt"/>
          <w:sz w:val="22"/>
          <w:szCs w:val="24"/>
        </w:rPr>
        <w:t>Emotional resilience in working with challenging behaviours</w:t>
      </w:r>
    </w:p>
    <w:p w:rsidRPr="00773153" w:rsidR="00F843D2" w:rsidP="00F843D2" w:rsidRDefault="00E421A3" w14:paraId="1474022D" w14:textId="77777777">
      <w:pPr>
        <w:pStyle w:val="headed"/>
        <w:numPr>
          <w:ilvl w:val="0"/>
          <w:numId w:val="4"/>
        </w:numPr>
        <w:tabs>
          <w:tab w:val="left" w:pos="540"/>
          <w:tab w:val="left" w:pos="4680"/>
        </w:tabs>
        <w:jc w:val="both"/>
        <w:rPr>
          <w:rFonts w:ascii="Avantt" w:hAnsi="Avantt"/>
          <w:sz w:val="22"/>
          <w:szCs w:val="24"/>
        </w:rPr>
      </w:pPr>
      <w:r w:rsidRPr="00773153">
        <w:rPr>
          <w:rFonts w:ascii="Avantt" w:hAnsi="Avantt"/>
          <w:sz w:val="22"/>
          <w:szCs w:val="24"/>
        </w:rPr>
        <w:t>Positive a</w:t>
      </w:r>
      <w:r w:rsidRPr="00773153" w:rsidR="00F843D2">
        <w:rPr>
          <w:rFonts w:ascii="Avantt" w:hAnsi="Avantt"/>
          <w:sz w:val="22"/>
          <w:szCs w:val="24"/>
        </w:rPr>
        <w:t>ttitudes to use of authority and maintaining discipline</w:t>
      </w:r>
    </w:p>
    <w:p w:rsidR="002920D2" w:rsidP="002920D2" w:rsidRDefault="002920D2" w14:paraId="418444ED" w14:textId="77777777"/>
    <w:p w:rsidRPr="007A7837" w:rsidR="002920D2" w:rsidP="002920D2" w:rsidRDefault="002920D2" w14:paraId="0A550401" w14:textId="77777777">
      <w:pPr>
        <w:spacing w:after="200" w:line="276" w:lineRule="auto"/>
        <w:jc w:val="both"/>
        <w:rPr>
          <w:rFonts w:ascii="Calibri" w:hAnsi="Calibri"/>
        </w:rPr>
      </w:pPr>
    </w:p>
    <w:p w:rsidR="005760DF" w:rsidP="002920D2" w:rsidRDefault="005760DF" w14:paraId="7A874DE9" w14:textId="77777777">
      <w:pPr>
        <w:spacing w:after="200" w:line="276" w:lineRule="auto"/>
        <w:jc w:val="both"/>
        <w:rPr>
          <w:rFonts w:ascii="Segoe UI" w:hAnsi="Segoe UI" w:cs="Segoe UI"/>
        </w:rPr>
      </w:pPr>
    </w:p>
    <w:sectPr w:rsidR="005760DF" w:rsidSect="00456F2E">
      <w:footerReference w:type="default" r:id="rId9"/>
      <w:headerReference w:type="first" r:id="rId10"/>
      <w:footerReference w:type="first" r:id="rId11"/>
      <w:pgSz w:w="11906" w:h="16838" w:orient="portrait" w:code="9"/>
      <w:pgMar w:top="720" w:right="720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3E96" w:rsidRDefault="00903E96" w14:paraId="5303A676" w14:textId="77777777">
      <w:r>
        <w:separator/>
      </w:r>
    </w:p>
  </w:endnote>
  <w:endnote w:type="continuationSeparator" w:id="0">
    <w:p w:rsidR="00903E96" w:rsidRDefault="00903E96" w14:paraId="3889DC07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antt">
    <w:altName w:val="Calibri"/>
    <w:charset w:val="00"/>
    <w:family w:val="auto"/>
    <w:pitch w:val="variable"/>
    <w:sig w:usb0="A10000FF" w:usb1="1000247A" w:usb2="00000000" w:usb3="00000000" w:csb0="000001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3E96" w:rsidRDefault="00903E96" w14:paraId="4E3DD38D" w14:textId="77777777">
    <w:pPr>
      <w:rPr>
        <w:rFonts w:ascii="Century Gothic" w:hAnsi="Century Gothic"/>
        <w:sz w:val="20"/>
        <w:szCs w:val="20"/>
      </w:rPr>
    </w:pPr>
  </w:p>
  <w:p w:rsidR="00903E96" w:rsidRDefault="00903E96" w14:paraId="34E99CD1" w14:textId="77777777">
    <w:pPr>
      <w:jc w:val="center"/>
      <w:rPr>
        <w:rFonts w:ascii="Century Gothic" w:hAnsi="Century Gothic"/>
        <w:sz w:val="20"/>
        <w:szCs w:val="20"/>
      </w:rPr>
    </w:pPr>
  </w:p>
  <w:p w:rsidR="00903E96" w:rsidRDefault="00903E96" w14:paraId="0131DA8B" w14:textId="77777777">
    <w:pPr>
      <w:jc w:val="center"/>
      <w:rPr>
        <w:rFonts w:ascii="Century Gothic" w:hAnsi="Century Gothic"/>
        <w:sz w:val="20"/>
        <w:szCs w:val="20"/>
      </w:rPr>
    </w:pPr>
  </w:p>
  <w:p w:rsidR="00903E96" w:rsidRDefault="00903E96" w14:paraId="7099A716" w14:textId="77777777">
    <w:pPr>
      <w:jc w:val="center"/>
      <w:rPr>
        <w:rFonts w:ascii="Century Gothic" w:hAnsi="Century Gothic"/>
        <w:sz w:val="16"/>
        <w:szCs w:val="16"/>
      </w:rPr>
    </w:pPr>
  </w:p>
  <w:p w:rsidR="00903E96" w:rsidRDefault="00903E96" w14:paraId="51ABF7B8" w14:textId="77777777">
    <w:pPr>
      <w:jc w:val="center"/>
      <w:rPr>
        <w:rFonts w:ascii="Century Gothic" w:hAnsi="Century Gothic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630820" w:rsidR="00903E96" w:rsidP="00630820" w:rsidRDefault="00903E96" w14:paraId="0E864CCE" w14:textId="77777777">
    <w:pPr>
      <w:jc w:val="center"/>
      <w:rPr>
        <w:rFonts w:ascii="Century Gothic" w:hAnsi="Century Gothic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3E96" w:rsidRDefault="00903E96" w14:paraId="5C639D7C" w14:textId="77777777">
      <w:r>
        <w:separator/>
      </w:r>
    </w:p>
  </w:footnote>
  <w:footnote w:type="continuationSeparator" w:id="0">
    <w:p w:rsidR="00903E96" w:rsidRDefault="00903E96" w14:paraId="58B0E9C4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31787E" w:rsidR="00903E96" w:rsidP="0031787E" w:rsidRDefault="00903E96" w14:paraId="594F1E73" w14:textId="77777777">
    <w:pPr>
      <w:widowControl w:val="0"/>
      <w:rPr>
        <w:rFonts w:ascii="Calibri" w:hAnsi="Calibri"/>
        <w:color w:val="000000"/>
        <w:sz w:val="20"/>
        <w:szCs w:val="20"/>
      </w:rPr>
    </w:pPr>
  </w:p>
  <w:p w:rsidR="00903E96" w:rsidRDefault="00903E96" w14:paraId="4B500428" w14:textId="77777777">
    <w:pPr>
      <w:tabs>
        <w:tab w:val="left" w:pos="4140"/>
        <w:tab w:val="left" w:pos="4680"/>
      </w:tabs>
      <w:jc w:val="right"/>
      <w:rPr>
        <w:rFonts w:ascii="Century Gothic" w:hAnsi="Century Gothic"/>
        <w:color w:val="000080"/>
        <w:sz w:val="8"/>
        <w:szCs w:val="8"/>
      </w:rPr>
    </w:pPr>
  </w:p>
  <w:p w:rsidR="00903E96" w:rsidRDefault="00903E96" w14:paraId="57BC5F53" w14:textId="77777777">
    <w:pPr>
      <w:pStyle w:val="Header"/>
      <w:tabs>
        <w:tab w:val="clear" w:pos="4153"/>
        <w:tab w:val="clear" w:pos="8306"/>
        <w:tab w:val="left" w:pos="8655"/>
      </w:tabs>
      <w:jc w:val="right"/>
      <w:rPr>
        <w:sz w:val="16"/>
        <w:szCs w:val="16"/>
      </w:rPr>
    </w:pPr>
  </w:p>
</w:hdr>
</file>

<file path=word/intelligence2.xml><?xml version="1.0" encoding="utf-8"?>
<int2:intelligence xmlns:int2="http://schemas.microsoft.com/office/intelligence/2020/intelligence">
  <int2:observations>
    <int2:textHash int2:hashCode="fLEzKM2IteOZ8M" int2:id="5KSpRrC5">
      <int2:state int2:type="AugLoop_Text_Critique" int2:value="Rejected"/>
    </int2:textHash>
    <int2:bookmark int2:bookmarkName="_Int_uu3ekJKi" int2:invalidationBookmarkName="" int2:hashCode="IifKNPcxRCLyGM" int2:id="bRKYOvJO">
      <int2:state int2:type="AugLoop_Text_Critique" int2:value="Rejected"/>
    </int2:bookmark>
    <int2:bookmark int2:bookmarkName="_Int_3bFWqmXd" int2:invalidationBookmarkName="" int2:hashCode="MnpHO11rIgeEPg" int2:id="p9GuR2pS">
      <int2:state int2:type="AugLoop_Text_Critique" int2:value="Rejected"/>
    </int2:bookmark>
    <int2:bookmark int2:bookmarkName="_Int_1GA5ZUCI" int2:invalidationBookmarkName="" int2:hashCode="6ZaOcJx2f9sbqE" int2:id="ZIMdfqjb">
      <int2:state int2:type="AugLoop_Text_Critique" int2:value="Rejected"/>
    </int2:bookmark>
    <int2:bookmark int2:bookmarkName="_Int_2AyM3MyW" int2:invalidationBookmarkName="" int2:hashCode="fSaBSoWjjAWSgO" int2:id="cKJgTWfj">
      <int2:state int2:type="AugLoop_Text_Critique" int2:value="Rejected"/>
    </int2:bookmark>
    <int2:bookmark int2:bookmarkName="_Int_M5QsK4Ow" int2:invalidationBookmarkName="" int2:hashCode="HR6wSrz4an6G0z" int2:id="ERLcLA04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4C2227"/>
    <w:multiLevelType w:val="hybridMultilevel"/>
    <w:tmpl w:val="E1E0121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54B1D34"/>
    <w:multiLevelType w:val="hybridMultilevel"/>
    <w:tmpl w:val="29B214F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569D114D"/>
    <w:multiLevelType w:val="hybridMultilevel"/>
    <w:tmpl w:val="9F16AA7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5A036377"/>
    <w:multiLevelType w:val="hybridMultilevel"/>
    <w:tmpl w:val="382444A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A7D"/>
    <w:rsid w:val="000053A7"/>
    <w:rsid w:val="000A01D8"/>
    <w:rsid w:val="00154331"/>
    <w:rsid w:val="00192D7A"/>
    <w:rsid w:val="002920D2"/>
    <w:rsid w:val="0031787E"/>
    <w:rsid w:val="003A4420"/>
    <w:rsid w:val="003B6000"/>
    <w:rsid w:val="00406718"/>
    <w:rsid w:val="00456F2E"/>
    <w:rsid w:val="00460A44"/>
    <w:rsid w:val="00532B93"/>
    <w:rsid w:val="005760DF"/>
    <w:rsid w:val="005E4637"/>
    <w:rsid w:val="00630820"/>
    <w:rsid w:val="00661534"/>
    <w:rsid w:val="00666221"/>
    <w:rsid w:val="006734C0"/>
    <w:rsid w:val="006A728C"/>
    <w:rsid w:val="006B624B"/>
    <w:rsid w:val="006F0014"/>
    <w:rsid w:val="0071386D"/>
    <w:rsid w:val="00737C72"/>
    <w:rsid w:val="00745EFE"/>
    <w:rsid w:val="00773153"/>
    <w:rsid w:val="007A7837"/>
    <w:rsid w:val="007B18D7"/>
    <w:rsid w:val="007F2632"/>
    <w:rsid w:val="008159CF"/>
    <w:rsid w:val="00875725"/>
    <w:rsid w:val="00882975"/>
    <w:rsid w:val="00885D81"/>
    <w:rsid w:val="008C5D39"/>
    <w:rsid w:val="00903E96"/>
    <w:rsid w:val="00954E45"/>
    <w:rsid w:val="0096465E"/>
    <w:rsid w:val="00981B18"/>
    <w:rsid w:val="00B6103A"/>
    <w:rsid w:val="00B6652B"/>
    <w:rsid w:val="00B8684B"/>
    <w:rsid w:val="00CF1F75"/>
    <w:rsid w:val="00CF6CE6"/>
    <w:rsid w:val="00DD4507"/>
    <w:rsid w:val="00E366FE"/>
    <w:rsid w:val="00E421A3"/>
    <w:rsid w:val="00EB0AE4"/>
    <w:rsid w:val="00ED627C"/>
    <w:rsid w:val="00EF4A7D"/>
    <w:rsid w:val="00F53E73"/>
    <w:rsid w:val="00F843D2"/>
    <w:rsid w:val="2261A897"/>
    <w:rsid w:val="314319E3"/>
    <w:rsid w:val="4D5290E6"/>
    <w:rsid w:val="7D02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."/>
  <w:listSeparator w:val=","/>
  <w14:docId w14:val="46B93502"/>
  <w15:docId w15:val="{3041AD51-1CDC-4B81-9C05-56A50F5E95E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</w:latentStyles>
  <w:style w:type="paragraph" w:styleId="Normal" w:default="1">
    <w:name w:val="Normal"/>
    <w:qFormat/>
    <w:rsid w:val="00EF4A7D"/>
    <w:rPr>
      <w:rFonts w:ascii="Arial" w:hAnsi="Arial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link w:val="BalloonTextChar"/>
    <w:semiHidden/>
    <w:unhideWhenUsed/>
    <w:rsid w:val="007A7837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semiHidden/>
    <w:rsid w:val="007A783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456F2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aragraph" w:customStyle="1">
    <w:name w:val="paragraph"/>
    <w:basedOn w:val="Normal"/>
    <w:rsid w:val="00B6103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normaltextrun" w:customStyle="1">
    <w:name w:val="normaltextrun"/>
    <w:basedOn w:val="DefaultParagraphFont"/>
    <w:rsid w:val="00B6103A"/>
  </w:style>
  <w:style w:type="character" w:styleId="eop" w:customStyle="1">
    <w:name w:val="eop"/>
    <w:basedOn w:val="DefaultParagraphFont"/>
    <w:rsid w:val="00B6103A"/>
  </w:style>
  <w:style w:type="paragraph" w:styleId="headed" w:customStyle="1">
    <w:name w:val="headed"/>
    <w:basedOn w:val="Normal"/>
    <w:rsid w:val="002920D2"/>
    <w:pPr>
      <w:tabs>
        <w:tab w:val="left" w:pos="1080"/>
      </w:tabs>
    </w:pPr>
    <w:rPr>
      <w:rFonts w:ascii="Times New Roman" w:hAnsi="Times New Roman"/>
      <w:sz w:val="20"/>
      <w:szCs w:val="20"/>
      <w:lang w:eastAsia="en-US"/>
    </w:rPr>
  </w:style>
  <w:style w:type="paragraph" w:styleId="Default" w:customStyle="1">
    <w:name w:val="Default"/>
    <w:rsid w:val="002920D2"/>
    <w:pPr>
      <w:autoSpaceDE w:val="0"/>
      <w:autoSpaceDN w:val="0"/>
      <w:adjustRightInd w:val="0"/>
    </w:pPr>
    <w:rPr>
      <w:rFonts w:ascii="Arial" w:hAnsi="Arial" w:cs="Arial"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2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7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4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2.xml" Id="rId11" /><Relationship Type="http://schemas.openxmlformats.org/officeDocument/2006/relationships/webSettings" Target="webSettings.xml" Id="rId5" /><Relationship Type="http://schemas.openxmlformats.org/officeDocument/2006/relationships/customXml" Target="../customXml/item3.xml" Id="rId15" /><Relationship Type="http://schemas.openxmlformats.org/officeDocument/2006/relationships/header" Target="header1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customXml" Target="../customXml/item2.xml" Id="rId14" /><Relationship Type="http://schemas.microsoft.com/office/2020/10/relationships/intelligence" Target="intelligence2.xml" Id="R986eb19a4b60455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1" ma:contentTypeDescription="Create a new document." ma:contentTypeScope="" ma:versionID="e64b7c135496a3cecca2446662be510e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08cd9403d9ee0e46cfb8042afc8bebc7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BD0BF89-7CFF-40DD-8124-72108190A10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D3FDBDA-76E8-4E79-8FE4-7943484417ED}"/>
</file>

<file path=customXml/itemProps3.xml><?xml version="1.0" encoding="utf-8"?>
<ds:datastoreItem xmlns:ds="http://schemas.openxmlformats.org/officeDocument/2006/customXml" ds:itemID="{3869C215-7F1A-4DFD-BA36-743531DCC685}"/>
</file>

<file path=customXml/itemProps4.xml><?xml version="1.0" encoding="utf-8"?>
<ds:datastoreItem xmlns:ds="http://schemas.openxmlformats.org/officeDocument/2006/customXml" ds:itemID="{AF853757-E5FB-44A2-94B7-852DFB473B5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St Ignatius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Muna Whitaker</dc:creator>
  <lastModifiedBy>Jackie O'Brien</lastModifiedBy>
  <revision>12</revision>
  <lastPrinted>2024-02-09T10:05:00.0000000Z</lastPrinted>
  <dcterms:created xsi:type="dcterms:W3CDTF">2024-02-08T09:46:00.0000000Z</dcterms:created>
  <dcterms:modified xsi:type="dcterms:W3CDTF">2025-02-12T11:33:05.9350259Z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b8119fb1ddf78d6f903e5f6e74c2617f050750d5bfcc24380485e79be4a8642a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616200</vt:r8>
  </property>
  <property fmtid="{D5CDD505-2E9C-101B-9397-08002B2CF9AE}" pid="5" name="MediaServiceImageTags">
    <vt:lpwstr/>
  </property>
</Properties>
</file>