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58AB88" w14:textId="77777777" w:rsidR="00ED5415" w:rsidRPr="00ED5415" w:rsidRDefault="00ED5415" w:rsidP="005A5D24">
      <w:pPr>
        <w:spacing w:after="0" w:line="240" w:lineRule="auto"/>
        <w:ind w:right="14"/>
        <w:jc w:val="center"/>
        <w:rPr>
          <w:rFonts w:ascii="Arial" w:hAnsi="Arial" w:cs="Arial"/>
          <w:b/>
          <w:sz w:val="48"/>
          <w:szCs w:val="48"/>
        </w:rPr>
      </w:pPr>
      <w:r w:rsidRPr="00ED5415">
        <w:rPr>
          <w:rFonts w:ascii="Arial" w:hAnsi="Arial" w:cs="Arial"/>
          <w:b/>
          <w:noProof/>
          <w:sz w:val="48"/>
          <w:szCs w:val="48"/>
          <w:lang w:eastAsia="en-GB"/>
        </w:rPr>
        <mc:AlternateContent>
          <mc:Choice Requires="wps">
            <w:drawing>
              <wp:anchor distT="0" distB="0" distL="114300" distR="114300" simplePos="0" relativeHeight="251660288" behindDoc="0" locked="0" layoutInCell="1" allowOverlap="1" wp14:anchorId="00EA55D8" wp14:editId="38EBF2DF">
                <wp:simplePos x="0" y="0"/>
                <wp:positionH relativeFrom="column">
                  <wp:posOffset>5374640</wp:posOffset>
                </wp:positionH>
                <wp:positionV relativeFrom="paragraph">
                  <wp:posOffset>-194310</wp:posOffset>
                </wp:positionV>
                <wp:extent cx="912495" cy="1024890"/>
                <wp:effectExtent l="0" t="0" r="1905" b="381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2495" cy="102489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093F9C1" w14:textId="77777777" w:rsidR="00ED5415" w:rsidRDefault="00ED5415" w:rsidP="008871E3">
                            <w:r>
                              <w:rPr>
                                <w:noProof/>
                                <w:lang w:eastAsia="en-GB"/>
                              </w:rPr>
                              <w:drawing>
                                <wp:inline distT="0" distB="0" distL="0" distR="0" wp14:anchorId="49113439" wp14:editId="340D4DDE">
                                  <wp:extent cx="717550" cy="927100"/>
                                  <wp:effectExtent l="0" t="0" r="6350" b="6350"/>
                                  <wp:docPr id="5" name="Picture 5" descr="SCI_B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CI_BL"/>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717550" cy="92710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0EA55D8" id="_x0000_t202" coordsize="21600,21600" o:spt="202" path="m,l,21600r21600,l21600,xe">
                <v:stroke joinstyle="miter"/>
                <v:path gradientshapeok="t" o:connecttype="rect"/>
              </v:shapetype>
              <v:shape id="Text Box 2" o:spid="_x0000_s1026" type="#_x0000_t202" style="position:absolute;left:0;text-align:left;margin-left:423.2pt;margin-top:-15.3pt;width:71.85pt;height:80.7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" stroked="f">
                <v:textbox>
                  <w:txbxContent>
                    <w:p w14:paraId="1093F9C1" w14:textId="77777777" w:rsidR="00ED5415" w:rsidRDefault="00ED5415" w:rsidP="008871E3">
                      <w:r>
                        <w:rPr>
                          <w:noProof/>
                          <w:lang w:eastAsia="en-GB"/>
                        </w:rPr>
                        <w:drawing>
                          <wp:inline distT="0" distB="0" distL="0" distR="0" wp14:anchorId="49113439" wp14:editId="340D4DDE">
                            <wp:extent cx="717550" cy="927100"/>
                            <wp:effectExtent l="0" t="0" r="6350" b="6350"/>
                            <wp:docPr id="5" name="Picture 5" descr="SCI_B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CI_BL"/>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717550" cy="927100"/>
                                    </a:xfrm>
                                    <a:prstGeom prst="rect">
                                      <a:avLst/>
                                    </a:prstGeom>
                                    <a:noFill/>
                                    <a:ln>
                                      <a:noFill/>
                                    </a:ln>
                                  </pic:spPr>
                                </pic:pic>
                              </a:graphicData>
                            </a:graphic>
                          </wp:inline>
                        </w:drawing>
                      </w:r>
                    </w:p>
                  </w:txbxContent>
                </v:textbox>
              </v:shape>
            </w:pict>
          </mc:Fallback>
        </mc:AlternateContent>
      </w:r>
      <w:r w:rsidRPr="00ED5415">
        <w:rPr>
          <w:rFonts w:ascii="Arial" w:hAnsi="Arial" w:cs="Arial"/>
          <w:b/>
          <w:noProof/>
          <w:sz w:val="48"/>
          <w:szCs w:val="48"/>
          <w:lang w:eastAsia="en-GB"/>
        </w:rPr>
        <mc:AlternateContent>
          <mc:Choice Requires="wps">
            <w:drawing>
              <wp:anchor distT="0" distB="0" distL="114300" distR="114300" simplePos="0" relativeHeight="251659264" behindDoc="0" locked="0" layoutInCell="1" allowOverlap="1" wp14:anchorId="4ED136B6" wp14:editId="4B2CCBD1">
                <wp:simplePos x="0" y="0"/>
                <wp:positionH relativeFrom="column">
                  <wp:posOffset>-76200</wp:posOffset>
                </wp:positionH>
                <wp:positionV relativeFrom="paragraph">
                  <wp:posOffset>-114300</wp:posOffset>
                </wp:positionV>
                <wp:extent cx="990600" cy="1143000"/>
                <wp:effectExtent l="3810" t="0" r="0" b="1270"/>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90600" cy="1143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1894EE6" w14:textId="77777777" w:rsidR="00ED5415" w:rsidRDefault="00ED5415" w:rsidP="008871E3">
                            <w:r>
                              <w:rPr>
                                <w:noProof/>
                                <w:lang w:eastAsia="en-GB"/>
                              </w:rPr>
                              <w:drawing>
                                <wp:inline distT="0" distB="0" distL="0" distR="0" wp14:anchorId="7D710B58" wp14:editId="74CD3D08">
                                  <wp:extent cx="793750" cy="914400"/>
                                  <wp:effectExtent l="0" t="0" r="635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793750" cy="914400"/>
                                          </a:xfrm>
                                          <a:prstGeom prst="rect">
                                            <a:avLst/>
                                          </a:prstGeom>
                                          <a:noFill/>
                                          <a:ln>
                                            <a:noFill/>
                                          </a:ln>
                                        </pic:spPr>
                                      </pic:pic>
                                    </a:graphicData>
                                  </a:graphic>
                                </wp:inline>
                              </w:drawing>
                            </w:r>
                          </w:p>
                          <w:p w14:paraId="7BA499FA" w14:textId="77777777" w:rsidR="00ED5415" w:rsidRDefault="00ED5415" w:rsidP="008871E3"/>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ED136B6" id="Text Box 4" o:spid="_x0000_s1027" type="#_x0000_t202" style="position:absolute;left:0;text-align:left;margin-left:-6pt;margin-top:-9pt;width:78pt;height:90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" filled="f" stroked="f">
                <v:textbox>
                  <w:txbxContent>
                    <w:p w14:paraId="31894EE6" w14:textId="77777777" w:rsidR="00ED5415" w:rsidRDefault="00ED5415" w:rsidP="008871E3">
                      <w:r>
                        <w:rPr>
                          <w:noProof/>
                          <w:lang w:eastAsia="en-GB"/>
                        </w:rPr>
                        <w:drawing>
                          <wp:inline distT="0" distB="0" distL="0" distR="0" wp14:anchorId="7D710B58" wp14:editId="74CD3D08">
                            <wp:extent cx="793750" cy="914400"/>
                            <wp:effectExtent l="0" t="0" r="635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793750" cy="914400"/>
                                    </a:xfrm>
                                    <a:prstGeom prst="rect">
                                      <a:avLst/>
                                    </a:prstGeom>
                                    <a:noFill/>
                                    <a:ln>
                                      <a:noFill/>
                                    </a:ln>
                                  </pic:spPr>
                                </pic:pic>
                              </a:graphicData>
                            </a:graphic>
                          </wp:inline>
                        </w:drawing>
                      </w:r>
                    </w:p>
                    <w:p w14:paraId="7BA499FA" w14:textId="77777777" w:rsidR="00ED5415" w:rsidRDefault="00ED5415" w:rsidP="008871E3"/>
                  </w:txbxContent>
                </v:textbox>
              </v:shape>
            </w:pict>
          </mc:Fallback>
        </mc:AlternateContent>
      </w:r>
      <w:r w:rsidRPr="00ED5415">
        <w:rPr>
          <w:rFonts w:ascii="Arial" w:hAnsi="Arial" w:cs="Arial"/>
          <w:b/>
          <w:sz w:val="48"/>
          <w:szCs w:val="48"/>
        </w:rPr>
        <w:t>MOULTON SCHOOL</w:t>
      </w:r>
    </w:p>
    <w:p w14:paraId="4BB93A2D" w14:textId="77777777" w:rsidR="00ED5415" w:rsidRPr="00ED5415" w:rsidRDefault="00ED5415" w:rsidP="005A5D24">
      <w:pPr>
        <w:pStyle w:val="BodyText"/>
        <w:spacing w:after="0"/>
        <w:jc w:val="center"/>
        <w:outlineLvl w:val="0"/>
        <w:rPr>
          <w:rFonts w:ascii="Arial" w:hAnsi="Arial" w:cs="Arial"/>
          <w:b/>
          <w:sz w:val="48"/>
          <w:szCs w:val="48"/>
        </w:rPr>
      </w:pPr>
      <w:r w:rsidRPr="00ED5415">
        <w:rPr>
          <w:rFonts w:ascii="Arial" w:hAnsi="Arial" w:cs="Arial"/>
          <w:b/>
          <w:sz w:val="48"/>
          <w:szCs w:val="48"/>
        </w:rPr>
        <w:t>AND SCIENCE COLLEGE</w:t>
      </w:r>
    </w:p>
    <w:p w14:paraId="1BF9ABEA" w14:textId="77777777" w:rsidR="00ED5415" w:rsidRPr="00ED5415" w:rsidRDefault="00ED5415" w:rsidP="005A5D24">
      <w:pPr>
        <w:spacing w:after="0" w:line="240" w:lineRule="auto"/>
        <w:jc w:val="center"/>
        <w:rPr>
          <w:rFonts w:ascii="Arial" w:hAnsi="Arial" w:cs="Arial"/>
          <w:b/>
        </w:rPr>
      </w:pPr>
    </w:p>
    <w:p w14:paraId="5444E222" w14:textId="77777777" w:rsidR="00555965" w:rsidRDefault="005A5D24" w:rsidP="005A5D24">
      <w:pPr>
        <w:spacing w:after="0" w:line="240" w:lineRule="auto"/>
        <w:jc w:val="center"/>
        <w:rPr>
          <w:rFonts w:ascii="Arial" w:hAnsi="Arial" w:cs="Arial"/>
          <w:b/>
          <w:sz w:val="32"/>
          <w:szCs w:val="32"/>
        </w:rPr>
      </w:pPr>
      <w:r>
        <w:rPr>
          <w:rFonts w:ascii="Arial" w:hAnsi="Arial" w:cs="Arial"/>
          <w:b/>
          <w:sz w:val="32"/>
          <w:szCs w:val="32"/>
        </w:rPr>
        <w:t>SENIOR DESIGN</w:t>
      </w:r>
      <w:r w:rsidR="00ED5415" w:rsidRPr="00ED5415">
        <w:rPr>
          <w:rFonts w:ascii="Arial" w:hAnsi="Arial" w:cs="Arial"/>
          <w:b/>
          <w:sz w:val="32"/>
          <w:szCs w:val="32"/>
        </w:rPr>
        <w:t xml:space="preserve"> TECHNICIAN</w:t>
      </w:r>
    </w:p>
    <w:p w14:paraId="552316EE" w14:textId="77777777" w:rsidR="00BF029C" w:rsidRPr="00400700" w:rsidRDefault="00BF029C" w:rsidP="00BF029C">
      <w:pPr>
        <w:spacing w:after="0" w:line="240" w:lineRule="auto"/>
        <w:jc w:val="center"/>
        <w:rPr>
          <w:rFonts w:ascii="Arial" w:hAnsi="Arial" w:cs="Arial"/>
          <w:b/>
          <w:bCs/>
        </w:rPr>
      </w:pPr>
      <w:r w:rsidRPr="00400700">
        <w:rPr>
          <w:rFonts w:ascii="Arial" w:hAnsi="Arial" w:cs="Arial"/>
          <w:b/>
          <w:bCs/>
        </w:rPr>
        <w:t>37 hours per week 40 weeks per year</w:t>
      </w:r>
    </w:p>
    <w:p w14:paraId="3E3394A8" w14:textId="77777777" w:rsidR="00BF029C" w:rsidRPr="00400700" w:rsidRDefault="00BF029C" w:rsidP="00BF029C">
      <w:pPr>
        <w:spacing w:after="0" w:line="240" w:lineRule="auto"/>
        <w:jc w:val="center"/>
        <w:rPr>
          <w:rFonts w:ascii="Arial" w:hAnsi="Arial" w:cs="Arial"/>
          <w:b/>
          <w:bCs/>
        </w:rPr>
      </w:pPr>
      <w:r w:rsidRPr="00400700">
        <w:rPr>
          <w:rFonts w:ascii="Arial" w:hAnsi="Arial" w:cs="Arial"/>
          <w:b/>
          <w:bCs/>
        </w:rPr>
        <w:t>Grade G Point 8 - 12, £2</w:t>
      </w:r>
      <w:r>
        <w:rPr>
          <w:rFonts w:ascii="Arial" w:hAnsi="Arial" w:cs="Arial"/>
          <w:b/>
          <w:bCs/>
        </w:rPr>
        <w:t>5</w:t>
      </w:r>
      <w:r w:rsidRPr="00400700">
        <w:rPr>
          <w:rFonts w:ascii="Arial" w:hAnsi="Arial" w:cs="Arial"/>
          <w:b/>
          <w:bCs/>
        </w:rPr>
        <w:t>,</w:t>
      </w:r>
      <w:r>
        <w:rPr>
          <w:rFonts w:ascii="Arial" w:hAnsi="Arial" w:cs="Arial"/>
          <w:b/>
          <w:bCs/>
        </w:rPr>
        <w:t>992</w:t>
      </w:r>
      <w:r w:rsidRPr="00400700">
        <w:rPr>
          <w:rFonts w:ascii="Arial" w:hAnsi="Arial" w:cs="Arial"/>
          <w:b/>
          <w:bCs/>
        </w:rPr>
        <w:t xml:space="preserve"> - £2</w:t>
      </w:r>
      <w:r>
        <w:rPr>
          <w:rFonts w:ascii="Arial" w:hAnsi="Arial" w:cs="Arial"/>
          <w:b/>
          <w:bCs/>
        </w:rPr>
        <w:t>7,711</w:t>
      </w:r>
      <w:r w:rsidRPr="00400700">
        <w:rPr>
          <w:rFonts w:ascii="Arial" w:hAnsi="Arial" w:cs="Arial"/>
          <w:b/>
          <w:bCs/>
        </w:rPr>
        <w:t xml:space="preserve"> (Full-time salary)</w:t>
      </w:r>
    </w:p>
    <w:p w14:paraId="5BDAD5F5" w14:textId="77777777" w:rsidR="00BF029C" w:rsidRPr="00400700" w:rsidRDefault="00BF029C" w:rsidP="00BF029C">
      <w:pPr>
        <w:spacing w:after="0" w:line="240" w:lineRule="auto"/>
        <w:jc w:val="center"/>
        <w:rPr>
          <w:rFonts w:ascii="Arial" w:hAnsi="Arial" w:cs="Arial"/>
          <w:b/>
          <w:bCs/>
        </w:rPr>
      </w:pPr>
      <w:r w:rsidRPr="00400700">
        <w:rPr>
          <w:rFonts w:ascii="Arial" w:hAnsi="Arial" w:cs="Arial"/>
          <w:b/>
          <w:bCs/>
        </w:rPr>
        <w:t>£2</w:t>
      </w:r>
      <w:r>
        <w:rPr>
          <w:rFonts w:ascii="Arial" w:hAnsi="Arial" w:cs="Arial"/>
          <w:b/>
          <w:bCs/>
        </w:rPr>
        <w:t>2</w:t>
      </w:r>
      <w:r w:rsidRPr="00400700">
        <w:rPr>
          <w:rFonts w:ascii="Arial" w:hAnsi="Arial" w:cs="Arial"/>
          <w:b/>
          <w:bCs/>
        </w:rPr>
        <w:t>,</w:t>
      </w:r>
      <w:r>
        <w:rPr>
          <w:rFonts w:ascii="Arial" w:hAnsi="Arial" w:cs="Arial"/>
          <w:b/>
          <w:bCs/>
        </w:rPr>
        <w:t>914</w:t>
      </w:r>
      <w:r w:rsidRPr="00400700">
        <w:rPr>
          <w:rFonts w:ascii="Arial" w:hAnsi="Arial" w:cs="Arial"/>
          <w:b/>
          <w:bCs/>
        </w:rPr>
        <w:t xml:space="preserve"> - £2</w:t>
      </w:r>
      <w:r>
        <w:rPr>
          <w:rFonts w:ascii="Arial" w:hAnsi="Arial" w:cs="Arial"/>
          <w:b/>
          <w:bCs/>
        </w:rPr>
        <w:t>4</w:t>
      </w:r>
      <w:r w:rsidRPr="00400700">
        <w:rPr>
          <w:rFonts w:ascii="Arial" w:hAnsi="Arial" w:cs="Arial"/>
          <w:b/>
          <w:bCs/>
        </w:rPr>
        <w:t>,</w:t>
      </w:r>
      <w:r>
        <w:rPr>
          <w:rFonts w:ascii="Arial" w:hAnsi="Arial" w:cs="Arial"/>
          <w:b/>
          <w:bCs/>
        </w:rPr>
        <w:t>430</w:t>
      </w:r>
      <w:r w:rsidRPr="00400700">
        <w:rPr>
          <w:rFonts w:ascii="Arial" w:hAnsi="Arial" w:cs="Arial"/>
          <w:b/>
          <w:bCs/>
        </w:rPr>
        <w:t xml:space="preserve"> (Actual salary)</w:t>
      </w:r>
    </w:p>
    <w:p w14:paraId="7A4CA628" w14:textId="77777777" w:rsidR="00B0348D" w:rsidRPr="00620F96" w:rsidRDefault="00B0348D" w:rsidP="008030D2">
      <w:pPr>
        <w:pStyle w:val="Heading1"/>
        <w:rPr>
          <w:rFonts w:ascii="Arial" w:hAnsi="Arial" w:cs="Arial"/>
          <w:sz w:val="22"/>
          <w:szCs w:val="22"/>
        </w:rPr>
      </w:pPr>
    </w:p>
    <w:p w14:paraId="698F5460" w14:textId="77777777" w:rsidR="008030D2" w:rsidRPr="00620F96" w:rsidRDefault="008030D2" w:rsidP="00B0348D">
      <w:pPr>
        <w:pStyle w:val="Heading1"/>
        <w:rPr>
          <w:rFonts w:ascii="Arial" w:hAnsi="Arial" w:cs="Arial"/>
          <w:sz w:val="22"/>
          <w:szCs w:val="22"/>
        </w:rPr>
      </w:pPr>
      <w:r w:rsidRPr="00620F96">
        <w:rPr>
          <w:rFonts w:ascii="Arial" w:hAnsi="Arial" w:cs="Arial"/>
          <w:sz w:val="22"/>
          <w:szCs w:val="22"/>
        </w:rPr>
        <w:t>Learning Support</w:t>
      </w:r>
    </w:p>
    <w:p w14:paraId="2B5A7E3F" w14:textId="77777777" w:rsidR="00B10CFA" w:rsidRDefault="00B10CFA" w:rsidP="00B10CFA">
      <w:pPr>
        <w:spacing w:after="0" w:line="240" w:lineRule="auto"/>
        <w:rPr>
          <w:rFonts w:ascii="Arial" w:hAnsi="Arial" w:cs="Arial"/>
        </w:rPr>
      </w:pPr>
    </w:p>
    <w:p w14:paraId="588A6EF7" w14:textId="4D575B68" w:rsidR="00B10CFA" w:rsidRPr="00B10CFA" w:rsidRDefault="00B10CFA" w:rsidP="00B10CFA">
      <w:pPr>
        <w:spacing w:after="0" w:line="240" w:lineRule="auto"/>
        <w:rPr>
          <w:rFonts w:ascii="Arial" w:hAnsi="Arial" w:cs="Arial"/>
          <w:iCs/>
          <w:color w:val="000000"/>
        </w:rPr>
      </w:pPr>
      <w:r w:rsidRPr="00B10CFA">
        <w:rPr>
          <w:rFonts w:ascii="Arial" w:hAnsi="Arial" w:cs="Arial"/>
          <w:iCs/>
          <w:color w:val="000000"/>
        </w:rPr>
        <w:t>Support of teaching and learning throughout Design Faculty by:</w:t>
      </w:r>
    </w:p>
    <w:p w14:paraId="717CAD45" w14:textId="77777777" w:rsidR="00C575F9" w:rsidRDefault="00B10CFA" w:rsidP="004904BD">
      <w:pPr>
        <w:pStyle w:val="ListParagraph"/>
        <w:numPr>
          <w:ilvl w:val="0"/>
          <w:numId w:val="14"/>
        </w:numPr>
        <w:spacing w:after="0" w:line="240" w:lineRule="auto"/>
        <w:rPr>
          <w:rFonts w:ascii="Arial" w:hAnsi="Arial" w:cs="Arial"/>
          <w:iCs/>
          <w:color w:val="000000"/>
        </w:rPr>
      </w:pPr>
      <w:r w:rsidRPr="00C575F9">
        <w:rPr>
          <w:rFonts w:ascii="Arial" w:hAnsi="Arial" w:cs="Arial"/>
          <w:iCs/>
          <w:color w:val="000000"/>
        </w:rPr>
        <w:t>Providing specialist classroom support, particularly in projects involving IT, and</w:t>
      </w:r>
      <w:r w:rsidRPr="00C575F9">
        <w:rPr>
          <w:rFonts w:ascii="Arial" w:hAnsi="Arial" w:cs="Arial"/>
          <w:iCs/>
          <w:color w:val="000000"/>
        </w:rPr>
        <w:t xml:space="preserve"> </w:t>
      </w:r>
      <w:r w:rsidRPr="00C575F9">
        <w:rPr>
          <w:rFonts w:ascii="Arial" w:hAnsi="Arial" w:cs="Arial"/>
          <w:iCs/>
          <w:color w:val="000000"/>
        </w:rPr>
        <w:t>CAD/CAM.</w:t>
      </w:r>
    </w:p>
    <w:p w14:paraId="48275D25" w14:textId="19E496DF" w:rsidR="00B10CFA" w:rsidRPr="00C575F9" w:rsidRDefault="00B10CFA" w:rsidP="004904BD">
      <w:pPr>
        <w:pStyle w:val="ListParagraph"/>
        <w:numPr>
          <w:ilvl w:val="0"/>
          <w:numId w:val="14"/>
        </w:numPr>
        <w:spacing w:after="0" w:line="240" w:lineRule="auto"/>
        <w:rPr>
          <w:rFonts w:ascii="Arial" w:hAnsi="Arial" w:cs="Arial"/>
          <w:iCs/>
          <w:color w:val="000000"/>
        </w:rPr>
      </w:pPr>
      <w:r w:rsidRPr="00C575F9">
        <w:rPr>
          <w:rFonts w:ascii="Arial" w:hAnsi="Arial" w:cs="Arial"/>
          <w:iCs/>
          <w:color w:val="000000"/>
        </w:rPr>
        <w:t>Providing support for individual GCSE and A level projects for Yr11,12 and 13</w:t>
      </w:r>
    </w:p>
    <w:p w14:paraId="435A3A0F" w14:textId="77777777" w:rsidR="00C575F9" w:rsidRDefault="00B10CFA" w:rsidP="00C575F9">
      <w:pPr>
        <w:spacing w:after="0" w:line="240" w:lineRule="auto"/>
        <w:ind w:left="1440"/>
        <w:rPr>
          <w:rFonts w:ascii="Arial" w:hAnsi="Arial" w:cs="Arial"/>
          <w:iCs/>
          <w:color w:val="000000"/>
        </w:rPr>
      </w:pPr>
      <w:r w:rsidRPr="00B10CFA">
        <w:rPr>
          <w:rFonts w:ascii="Arial" w:hAnsi="Arial" w:cs="Arial"/>
          <w:iCs/>
          <w:color w:val="000000"/>
        </w:rPr>
        <w:t>including advising on available resources and machining materials from individual</w:t>
      </w:r>
      <w:r w:rsidR="00C575F9">
        <w:rPr>
          <w:rFonts w:ascii="Arial" w:hAnsi="Arial" w:cs="Arial"/>
          <w:iCs/>
          <w:color w:val="000000"/>
        </w:rPr>
        <w:t xml:space="preserve"> </w:t>
      </w:r>
      <w:r w:rsidRPr="00B10CFA">
        <w:rPr>
          <w:rFonts w:ascii="Arial" w:hAnsi="Arial" w:cs="Arial"/>
          <w:iCs/>
          <w:color w:val="000000"/>
        </w:rPr>
        <w:t>students cutting lists.</w:t>
      </w:r>
    </w:p>
    <w:p w14:paraId="4AFFB551" w14:textId="77777777" w:rsidR="00C575F9" w:rsidRDefault="00B10CFA" w:rsidP="00C575F9">
      <w:pPr>
        <w:pStyle w:val="ListParagraph"/>
        <w:numPr>
          <w:ilvl w:val="0"/>
          <w:numId w:val="14"/>
        </w:numPr>
        <w:spacing w:after="0" w:line="240" w:lineRule="auto"/>
        <w:rPr>
          <w:rFonts w:ascii="Arial" w:hAnsi="Arial" w:cs="Arial"/>
          <w:iCs/>
          <w:color w:val="000000"/>
        </w:rPr>
      </w:pPr>
      <w:r w:rsidRPr="00C575F9">
        <w:rPr>
          <w:rFonts w:ascii="Arial" w:hAnsi="Arial" w:cs="Arial"/>
          <w:iCs/>
          <w:color w:val="000000"/>
        </w:rPr>
        <w:t>One-to-one work using power tools.</w:t>
      </w:r>
    </w:p>
    <w:p w14:paraId="2F0E20E0" w14:textId="77777777" w:rsidR="00C575F9" w:rsidRDefault="00B10CFA" w:rsidP="00C575F9">
      <w:pPr>
        <w:pStyle w:val="ListParagraph"/>
        <w:numPr>
          <w:ilvl w:val="0"/>
          <w:numId w:val="14"/>
        </w:numPr>
        <w:spacing w:after="0" w:line="240" w:lineRule="auto"/>
        <w:rPr>
          <w:rFonts w:ascii="Arial" w:hAnsi="Arial" w:cs="Arial"/>
          <w:iCs/>
          <w:color w:val="000000"/>
        </w:rPr>
      </w:pPr>
      <w:r w:rsidRPr="00C575F9">
        <w:rPr>
          <w:rFonts w:ascii="Arial" w:hAnsi="Arial" w:cs="Arial"/>
          <w:iCs/>
          <w:color w:val="000000"/>
        </w:rPr>
        <w:t>Producing teaching aids.</w:t>
      </w:r>
    </w:p>
    <w:p w14:paraId="6B51C2B3" w14:textId="62C4B2D9" w:rsidR="00B10CFA" w:rsidRPr="00C575F9" w:rsidRDefault="00B10CFA" w:rsidP="00C575F9">
      <w:pPr>
        <w:pStyle w:val="ListParagraph"/>
        <w:numPr>
          <w:ilvl w:val="0"/>
          <w:numId w:val="14"/>
        </w:numPr>
        <w:spacing w:after="0" w:line="240" w:lineRule="auto"/>
        <w:rPr>
          <w:rFonts w:ascii="Arial" w:hAnsi="Arial" w:cs="Arial"/>
          <w:iCs/>
          <w:color w:val="000000"/>
        </w:rPr>
      </w:pPr>
      <w:r w:rsidRPr="00C575F9">
        <w:rPr>
          <w:rFonts w:ascii="Arial" w:hAnsi="Arial" w:cs="Arial"/>
          <w:iCs/>
          <w:color w:val="000000"/>
        </w:rPr>
        <w:t>Providing support to supply and cover teachers to enable, where possible,</w:t>
      </w:r>
    </w:p>
    <w:p w14:paraId="1483F539" w14:textId="77777777" w:rsidR="00C575F9" w:rsidRDefault="00B10CFA" w:rsidP="00C575F9">
      <w:pPr>
        <w:spacing w:after="0" w:line="240" w:lineRule="auto"/>
        <w:ind w:left="1080" w:firstLine="360"/>
        <w:rPr>
          <w:rFonts w:ascii="Arial" w:hAnsi="Arial" w:cs="Arial"/>
          <w:iCs/>
          <w:color w:val="000000"/>
        </w:rPr>
      </w:pPr>
      <w:r w:rsidRPr="00B10CFA">
        <w:rPr>
          <w:rFonts w:ascii="Arial" w:hAnsi="Arial" w:cs="Arial"/>
          <w:iCs/>
          <w:color w:val="000000"/>
        </w:rPr>
        <w:t>practical and IT work to continue during absence of normal teacher.</w:t>
      </w:r>
    </w:p>
    <w:p w14:paraId="0B896A72" w14:textId="77777777" w:rsidR="00C575F9" w:rsidRDefault="00B10CFA" w:rsidP="00C575F9">
      <w:pPr>
        <w:pStyle w:val="ListParagraph"/>
        <w:numPr>
          <w:ilvl w:val="0"/>
          <w:numId w:val="14"/>
        </w:numPr>
        <w:spacing w:after="0" w:line="240" w:lineRule="auto"/>
        <w:rPr>
          <w:rFonts w:ascii="Arial" w:hAnsi="Arial" w:cs="Arial"/>
          <w:iCs/>
          <w:color w:val="000000"/>
        </w:rPr>
      </w:pPr>
      <w:r w:rsidRPr="00C575F9">
        <w:rPr>
          <w:rFonts w:ascii="Arial" w:hAnsi="Arial" w:cs="Arial"/>
          <w:iCs/>
          <w:color w:val="000000"/>
        </w:rPr>
        <w:t>Preparation of curriculum materials and equipment.</w:t>
      </w:r>
    </w:p>
    <w:p w14:paraId="4D9CB1CD" w14:textId="67D5AE37" w:rsidR="00B10CFA" w:rsidRPr="00C575F9" w:rsidRDefault="00B10CFA" w:rsidP="00C575F9">
      <w:pPr>
        <w:pStyle w:val="ListParagraph"/>
        <w:numPr>
          <w:ilvl w:val="0"/>
          <w:numId w:val="14"/>
        </w:numPr>
        <w:spacing w:after="0" w:line="240" w:lineRule="auto"/>
        <w:rPr>
          <w:rFonts w:ascii="Arial" w:hAnsi="Arial" w:cs="Arial"/>
          <w:iCs/>
          <w:color w:val="000000"/>
        </w:rPr>
      </w:pPr>
      <w:r w:rsidRPr="00C575F9">
        <w:rPr>
          <w:rFonts w:ascii="Arial" w:hAnsi="Arial" w:cs="Arial"/>
          <w:iCs/>
          <w:color w:val="000000"/>
        </w:rPr>
        <w:t>Printing and compilation of student handouts and booklets, and ensuring that</w:t>
      </w:r>
    </w:p>
    <w:p w14:paraId="64317B0C" w14:textId="0F5DE190" w:rsidR="00B0348D" w:rsidRPr="00620F96" w:rsidRDefault="00B10CFA" w:rsidP="00C575F9">
      <w:pPr>
        <w:spacing w:after="0" w:line="240" w:lineRule="auto"/>
        <w:ind w:left="1080" w:firstLine="360"/>
        <w:rPr>
          <w:rFonts w:ascii="Arial" w:hAnsi="Arial" w:cs="Arial"/>
          <w:iCs/>
          <w:color w:val="000000"/>
        </w:rPr>
      </w:pPr>
      <w:r w:rsidRPr="00B10CFA">
        <w:rPr>
          <w:rFonts w:ascii="Arial" w:hAnsi="Arial" w:cs="Arial"/>
          <w:iCs/>
          <w:color w:val="000000"/>
        </w:rPr>
        <w:t>they are available when required.</w:t>
      </w:r>
    </w:p>
    <w:p w14:paraId="1FF8CE6C" w14:textId="77777777" w:rsidR="00C575F9" w:rsidRDefault="00C575F9" w:rsidP="00C575F9">
      <w:pPr>
        <w:pStyle w:val="Heading1"/>
        <w:rPr>
          <w:rFonts w:ascii="Arial" w:hAnsi="Arial" w:cs="Arial"/>
          <w:sz w:val="22"/>
          <w:szCs w:val="22"/>
        </w:rPr>
      </w:pPr>
    </w:p>
    <w:p w14:paraId="79D6B2FD" w14:textId="00FDB441" w:rsidR="00C575F9" w:rsidRPr="00C575F9" w:rsidRDefault="008030D2" w:rsidP="00C575F9">
      <w:pPr>
        <w:pStyle w:val="Heading1"/>
        <w:rPr>
          <w:rFonts w:ascii="Arial" w:hAnsi="Arial" w:cs="Arial"/>
          <w:sz w:val="22"/>
          <w:szCs w:val="22"/>
        </w:rPr>
      </w:pPr>
      <w:r w:rsidRPr="00620F96">
        <w:rPr>
          <w:rFonts w:ascii="Arial" w:hAnsi="Arial" w:cs="Arial"/>
          <w:sz w:val="22"/>
          <w:szCs w:val="22"/>
        </w:rPr>
        <w:t>IT Support</w:t>
      </w:r>
    </w:p>
    <w:p w14:paraId="1500C833" w14:textId="77777777" w:rsidR="008030D2" w:rsidRPr="00620F96" w:rsidRDefault="008030D2" w:rsidP="008030D2">
      <w:pPr>
        <w:rPr>
          <w:rFonts w:ascii="Arial" w:hAnsi="Arial" w:cs="Arial"/>
          <w:iCs/>
          <w:color w:val="000000"/>
        </w:rPr>
      </w:pPr>
    </w:p>
    <w:p w14:paraId="5A0D143C" w14:textId="3D7ACE8C" w:rsidR="008030D2" w:rsidRPr="00620F96" w:rsidRDefault="008030D2" w:rsidP="008030D2">
      <w:pPr>
        <w:rPr>
          <w:rFonts w:ascii="Arial" w:hAnsi="Arial" w:cs="Arial"/>
          <w:iCs/>
          <w:color w:val="000000"/>
        </w:rPr>
      </w:pPr>
      <w:r w:rsidRPr="00620F96">
        <w:rPr>
          <w:rFonts w:ascii="Arial" w:hAnsi="Arial" w:cs="Arial"/>
          <w:iCs/>
          <w:color w:val="000000"/>
        </w:rPr>
        <w:t>Day</w:t>
      </w:r>
      <w:r w:rsidR="008245C9" w:rsidRPr="00620F96">
        <w:rPr>
          <w:rFonts w:ascii="Arial" w:hAnsi="Arial" w:cs="Arial"/>
          <w:iCs/>
          <w:color w:val="000000"/>
        </w:rPr>
        <w:t>-</w:t>
      </w:r>
      <w:r w:rsidRPr="00620F96">
        <w:rPr>
          <w:rFonts w:ascii="Arial" w:hAnsi="Arial" w:cs="Arial"/>
          <w:iCs/>
          <w:color w:val="000000"/>
        </w:rPr>
        <w:t>to</w:t>
      </w:r>
      <w:r w:rsidR="008245C9" w:rsidRPr="00620F96">
        <w:rPr>
          <w:rFonts w:ascii="Arial" w:hAnsi="Arial" w:cs="Arial"/>
          <w:iCs/>
          <w:color w:val="000000"/>
        </w:rPr>
        <w:t>-</w:t>
      </w:r>
      <w:r w:rsidRPr="00620F96">
        <w:rPr>
          <w:rFonts w:ascii="Arial" w:hAnsi="Arial" w:cs="Arial"/>
          <w:iCs/>
          <w:color w:val="000000"/>
        </w:rPr>
        <w:t xml:space="preserve">day </w:t>
      </w:r>
      <w:r w:rsidR="0060029B" w:rsidRPr="00620F96">
        <w:rPr>
          <w:rFonts w:ascii="Arial" w:hAnsi="Arial" w:cs="Arial"/>
          <w:iCs/>
          <w:color w:val="000000"/>
        </w:rPr>
        <w:t>support</w:t>
      </w:r>
      <w:r w:rsidRPr="00620F96">
        <w:rPr>
          <w:rFonts w:ascii="Arial" w:hAnsi="Arial" w:cs="Arial"/>
          <w:iCs/>
          <w:color w:val="000000"/>
        </w:rPr>
        <w:t xml:space="preserve"> of faculty equipment including, PCs, laptops, printers, scanners, </w:t>
      </w:r>
      <w:r w:rsidR="002246E2" w:rsidRPr="00620F96">
        <w:rPr>
          <w:rFonts w:ascii="Arial" w:hAnsi="Arial" w:cs="Arial"/>
          <w:iCs/>
          <w:color w:val="000000"/>
        </w:rPr>
        <w:t xml:space="preserve">laser cutter, plotter cutters, </w:t>
      </w:r>
      <w:r w:rsidR="004F5A43">
        <w:rPr>
          <w:rFonts w:ascii="Arial" w:hAnsi="Arial" w:cs="Arial"/>
          <w:iCs/>
          <w:color w:val="000000"/>
        </w:rPr>
        <w:t>3D printer</w:t>
      </w:r>
      <w:r w:rsidRPr="00620F96">
        <w:rPr>
          <w:rFonts w:ascii="Arial" w:hAnsi="Arial" w:cs="Arial"/>
          <w:iCs/>
          <w:color w:val="000000"/>
        </w:rPr>
        <w:t xml:space="preserve"> </w:t>
      </w:r>
      <w:r w:rsidR="002246E2" w:rsidRPr="00620F96">
        <w:rPr>
          <w:rFonts w:ascii="Arial" w:hAnsi="Arial" w:cs="Arial"/>
          <w:iCs/>
          <w:color w:val="000000"/>
        </w:rPr>
        <w:t>etc</w:t>
      </w:r>
      <w:r w:rsidRPr="00620F96">
        <w:rPr>
          <w:rFonts w:ascii="Arial" w:hAnsi="Arial" w:cs="Arial"/>
          <w:iCs/>
          <w:color w:val="000000"/>
        </w:rPr>
        <w:t>.</w:t>
      </w:r>
      <w:r w:rsidR="00041854">
        <w:rPr>
          <w:rFonts w:ascii="Arial" w:hAnsi="Arial" w:cs="Arial"/>
          <w:iCs/>
          <w:color w:val="000000"/>
        </w:rPr>
        <w:t xml:space="preserve"> </w:t>
      </w:r>
    </w:p>
    <w:p w14:paraId="42CE151E" w14:textId="77777777" w:rsidR="008030D2" w:rsidRPr="00620F96" w:rsidRDefault="008030D2" w:rsidP="008030D2">
      <w:pPr>
        <w:numPr>
          <w:ilvl w:val="0"/>
          <w:numId w:val="11"/>
        </w:numPr>
        <w:spacing w:after="0" w:line="240" w:lineRule="auto"/>
        <w:rPr>
          <w:rFonts w:ascii="Arial" w:hAnsi="Arial" w:cs="Arial"/>
          <w:color w:val="000000"/>
        </w:rPr>
      </w:pPr>
      <w:r w:rsidRPr="00620F96">
        <w:rPr>
          <w:rFonts w:ascii="Arial" w:hAnsi="Arial" w:cs="Arial"/>
          <w:color w:val="000000"/>
        </w:rPr>
        <w:t>Provide support to staff and students in use of equipment.</w:t>
      </w:r>
    </w:p>
    <w:p w14:paraId="770CF923" w14:textId="77777777" w:rsidR="008030D2" w:rsidRPr="00620F96" w:rsidRDefault="008030D2" w:rsidP="008030D2">
      <w:pPr>
        <w:numPr>
          <w:ilvl w:val="0"/>
          <w:numId w:val="11"/>
        </w:numPr>
        <w:spacing w:after="0" w:line="240" w:lineRule="auto"/>
        <w:rPr>
          <w:rFonts w:ascii="Arial" w:hAnsi="Arial" w:cs="Arial"/>
        </w:rPr>
      </w:pPr>
      <w:r w:rsidRPr="00620F96">
        <w:rPr>
          <w:rFonts w:ascii="Arial" w:hAnsi="Arial" w:cs="Arial"/>
        </w:rPr>
        <w:t>Ensure that equipment is available and running when required.</w:t>
      </w:r>
    </w:p>
    <w:p w14:paraId="47BE9A5E" w14:textId="77777777" w:rsidR="008030D2" w:rsidRPr="00620F96" w:rsidRDefault="008030D2" w:rsidP="008030D2">
      <w:pPr>
        <w:numPr>
          <w:ilvl w:val="0"/>
          <w:numId w:val="11"/>
        </w:numPr>
        <w:spacing w:after="0" w:line="240" w:lineRule="auto"/>
        <w:rPr>
          <w:rFonts w:ascii="Arial" w:hAnsi="Arial" w:cs="Arial"/>
          <w:iCs/>
          <w:color w:val="000000"/>
        </w:rPr>
      </w:pPr>
      <w:r w:rsidRPr="00620F96">
        <w:rPr>
          <w:rFonts w:ascii="Arial" w:hAnsi="Arial" w:cs="Arial"/>
          <w:iCs/>
          <w:color w:val="000000"/>
        </w:rPr>
        <w:t>Replacement of printer ink cartridges.</w:t>
      </w:r>
    </w:p>
    <w:p w14:paraId="7634DC4A" w14:textId="77777777" w:rsidR="008030D2" w:rsidRPr="00620F96" w:rsidRDefault="008030D2" w:rsidP="008030D2">
      <w:pPr>
        <w:rPr>
          <w:rFonts w:ascii="Arial" w:hAnsi="Arial" w:cs="Arial"/>
          <w:iCs/>
          <w:color w:val="000000"/>
        </w:rPr>
      </w:pPr>
    </w:p>
    <w:p w14:paraId="64F40269" w14:textId="77777777" w:rsidR="008030D2" w:rsidRPr="00620F96" w:rsidRDefault="008030D2" w:rsidP="008030D2">
      <w:pPr>
        <w:pStyle w:val="Heading1"/>
        <w:rPr>
          <w:rFonts w:ascii="Arial" w:hAnsi="Arial" w:cs="Arial"/>
          <w:sz w:val="22"/>
          <w:szCs w:val="22"/>
        </w:rPr>
      </w:pPr>
      <w:r w:rsidRPr="00620F96">
        <w:rPr>
          <w:rFonts w:ascii="Arial" w:hAnsi="Arial" w:cs="Arial"/>
          <w:sz w:val="22"/>
          <w:szCs w:val="22"/>
        </w:rPr>
        <w:t>Administration</w:t>
      </w:r>
    </w:p>
    <w:p w14:paraId="000D55FB" w14:textId="77777777" w:rsidR="008030D2" w:rsidRPr="00620F96" w:rsidRDefault="008030D2" w:rsidP="008030D2">
      <w:pPr>
        <w:rPr>
          <w:rFonts w:ascii="Arial" w:hAnsi="Arial" w:cs="Arial"/>
          <w:iCs/>
          <w:color w:val="000000"/>
        </w:rPr>
      </w:pPr>
    </w:p>
    <w:p w14:paraId="1AA83DE0" w14:textId="77777777" w:rsidR="008030D2" w:rsidRPr="00620F96" w:rsidRDefault="008030D2" w:rsidP="008030D2">
      <w:pPr>
        <w:rPr>
          <w:rFonts w:ascii="Arial" w:hAnsi="Arial" w:cs="Arial"/>
          <w:iCs/>
          <w:color w:val="000000"/>
        </w:rPr>
      </w:pPr>
      <w:r w:rsidRPr="00620F96">
        <w:rPr>
          <w:rFonts w:ascii="Arial" w:hAnsi="Arial" w:cs="Arial"/>
          <w:iCs/>
          <w:color w:val="000000"/>
        </w:rPr>
        <w:t>General Faculty administration tasks including:</w:t>
      </w:r>
    </w:p>
    <w:p w14:paraId="0179C967" w14:textId="0A9496E3" w:rsidR="008030D2" w:rsidRPr="00620F96" w:rsidRDefault="008030D2" w:rsidP="00BC3103">
      <w:pPr>
        <w:pStyle w:val="BodyTextIndent2"/>
        <w:numPr>
          <w:ilvl w:val="0"/>
          <w:numId w:val="11"/>
        </w:numPr>
        <w:spacing w:after="0" w:line="240" w:lineRule="auto"/>
        <w:rPr>
          <w:rFonts w:ascii="Arial" w:hAnsi="Arial" w:cs="Arial"/>
        </w:rPr>
      </w:pPr>
      <w:r w:rsidRPr="00620F96">
        <w:rPr>
          <w:rFonts w:ascii="Arial" w:hAnsi="Arial" w:cs="Arial"/>
        </w:rPr>
        <w:t xml:space="preserve">Preparation and distribution of group </w:t>
      </w:r>
      <w:r w:rsidR="00157B96" w:rsidRPr="00620F96">
        <w:rPr>
          <w:rFonts w:ascii="Arial" w:hAnsi="Arial" w:cs="Arial"/>
        </w:rPr>
        <w:t>labels, folders, name cards</w:t>
      </w:r>
      <w:r w:rsidRPr="00620F96">
        <w:rPr>
          <w:rFonts w:ascii="Arial" w:hAnsi="Arial" w:cs="Arial"/>
        </w:rPr>
        <w:t xml:space="preserve"> for</w:t>
      </w:r>
      <w:r w:rsidR="00BC3103" w:rsidRPr="00620F96">
        <w:rPr>
          <w:rFonts w:ascii="Arial" w:hAnsi="Arial" w:cs="Arial"/>
        </w:rPr>
        <w:t xml:space="preserve"> the</w:t>
      </w:r>
      <w:r w:rsidRPr="00620F96">
        <w:rPr>
          <w:rFonts w:ascii="Arial" w:hAnsi="Arial" w:cs="Arial"/>
        </w:rPr>
        <w:t xml:space="preserve"> beginning of each </w:t>
      </w:r>
      <w:r w:rsidR="00400CC3" w:rsidRPr="00620F96">
        <w:rPr>
          <w:rFonts w:ascii="Arial" w:hAnsi="Arial" w:cs="Arial"/>
        </w:rPr>
        <w:t>school year (</w:t>
      </w:r>
      <w:r w:rsidR="00BC3103" w:rsidRPr="00620F96">
        <w:rPr>
          <w:rFonts w:ascii="Arial" w:hAnsi="Arial" w:cs="Arial"/>
        </w:rPr>
        <w:t>mainly</w:t>
      </w:r>
      <w:r w:rsidR="00400CC3" w:rsidRPr="00620F96">
        <w:rPr>
          <w:rFonts w:ascii="Arial" w:hAnsi="Arial" w:cs="Arial"/>
        </w:rPr>
        <w:t xml:space="preserve"> KS4)</w:t>
      </w:r>
      <w:r w:rsidRPr="00620F96">
        <w:rPr>
          <w:rFonts w:ascii="Arial" w:hAnsi="Arial" w:cs="Arial"/>
        </w:rPr>
        <w:t>.</w:t>
      </w:r>
    </w:p>
    <w:p w14:paraId="38302D5D" w14:textId="77777777" w:rsidR="008030D2" w:rsidRPr="00620F96" w:rsidRDefault="008030D2" w:rsidP="008030D2">
      <w:pPr>
        <w:numPr>
          <w:ilvl w:val="0"/>
          <w:numId w:val="11"/>
        </w:numPr>
        <w:spacing w:after="0" w:line="240" w:lineRule="auto"/>
        <w:rPr>
          <w:rFonts w:ascii="Arial" w:hAnsi="Arial" w:cs="Arial"/>
          <w:iCs/>
          <w:color w:val="000000"/>
        </w:rPr>
      </w:pPr>
      <w:r w:rsidRPr="00620F96">
        <w:rPr>
          <w:rFonts w:ascii="Arial" w:hAnsi="Arial" w:cs="Arial"/>
          <w:iCs/>
          <w:color w:val="000000"/>
        </w:rPr>
        <w:t>Monthly updating of faculty accounts (Microsoft Excel programme) and checking off against school account.</w:t>
      </w:r>
    </w:p>
    <w:p w14:paraId="2B49246D" w14:textId="77777777" w:rsidR="008030D2" w:rsidRPr="00620F96" w:rsidRDefault="00400CC3" w:rsidP="008030D2">
      <w:pPr>
        <w:numPr>
          <w:ilvl w:val="0"/>
          <w:numId w:val="11"/>
        </w:numPr>
        <w:spacing w:after="0" w:line="240" w:lineRule="auto"/>
        <w:rPr>
          <w:rFonts w:ascii="Arial" w:hAnsi="Arial" w:cs="Arial"/>
          <w:iCs/>
          <w:color w:val="000000"/>
        </w:rPr>
      </w:pPr>
      <w:r w:rsidRPr="00620F96">
        <w:rPr>
          <w:rFonts w:ascii="Arial" w:hAnsi="Arial" w:cs="Arial"/>
          <w:iCs/>
          <w:color w:val="000000"/>
        </w:rPr>
        <w:t>Administration of student contributions within the department</w:t>
      </w:r>
      <w:r w:rsidR="00D53D34" w:rsidRPr="00620F96">
        <w:rPr>
          <w:rFonts w:ascii="Arial" w:hAnsi="Arial" w:cs="Arial"/>
          <w:iCs/>
          <w:color w:val="000000"/>
        </w:rPr>
        <w:t xml:space="preserve"> – updating list on shared drive.</w:t>
      </w:r>
    </w:p>
    <w:p w14:paraId="1E7F5A49" w14:textId="77777777" w:rsidR="004F5A43" w:rsidRDefault="004F5A43" w:rsidP="008030D2">
      <w:pPr>
        <w:pStyle w:val="Heading1"/>
        <w:rPr>
          <w:rFonts w:ascii="Arial" w:hAnsi="Arial" w:cs="Arial"/>
          <w:sz w:val="22"/>
          <w:szCs w:val="22"/>
        </w:rPr>
      </w:pPr>
    </w:p>
    <w:p w14:paraId="1E829617" w14:textId="2B52B1E5" w:rsidR="008030D2" w:rsidRPr="00620F96" w:rsidRDefault="008030D2" w:rsidP="008030D2">
      <w:pPr>
        <w:pStyle w:val="Heading1"/>
        <w:rPr>
          <w:rFonts w:ascii="Arial" w:hAnsi="Arial" w:cs="Arial"/>
          <w:sz w:val="22"/>
          <w:szCs w:val="22"/>
        </w:rPr>
      </w:pPr>
      <w:r w:rsidRPr="00620F96">
        <w:rPr>
          <w:rFonts w:ascii="Arial" w:hAnsi="Arial" w:cs="Arial"/>
          <w:sz w:val="22"/>
          <w:szCs w:val="22"/>
        </w:rPr>
        <w:t>Stock Control</w:t>
      </w:r>
    </w:p>
    <w:p w14:paraId="12C4B6DE" w14:textId="77777777" w:rsidR="008030D2" w:rsidRPr="00620F96" w:rsidRDefault="008030D2" w:rsidP="008030D2">
      <w:pPr>
        <w:rPr>
          <w:rFonts w:ascii="Arial" w:hAnsi="Arial" w:cs="Arial"/>
          <w:iCs/>
          <w:color w:val="000000"/>
        </w:rPr>
      </w:pPr>
    </w:p>
    <w:p w14:paraId="1FA81334" w14:textId="77777777" w:rsidR="008030D2" w:rsidRPr="00620F96" w:rsidRDefault="008030D2" w:rsidP="008030D2">
      <w:pPr>
        <w:numPr>
          <w:ilvl w:val="0"/>
          <w:numId w:val="11"/>
        </w:numPr>
        <w:spacing w:after="0" w:line="240" w:lineRule="auto"/>
        <w:rPr>
          <w:rFonts w:ascii="Arial" w:hAnsi="Arial" w:cs="Arial"/>
          <w:iCs/>
          <w:color w:val="000000"/>
        </w:rPr>
      </w:pPr>
      <w:r w:rsidRPr="00620F96">
        <w:rPr>
          <w:rFonts w:ascii="Arial" w:hAnsi="Arial" w:cs="Arial"/>
          <w:iCs/>
          <w:color w:val="000000"/>
        </w:rPr>
        <w:t xml:space="preserve">Monitoring stock levels of materials, tools and equipment, and re-ordering as necessary ensuring that </w:t>
      </w:r>
      <w:r w:rsidR="008245C9" w:rsidRPr="00620F96">
        <w:rPr>
          <w:rFonts w:ascii="Arial" w:hAnsi="Arial" w:cs="Arial"/>
          <w:iCs/>
          <w:color w:val="000000"/>
        </w:rPr>
        <w:t>‘</w:t>
      </w:r>
      <w:r w:rsidRPr="00620F96">
        <w:rPr>
          <w:rFonts w:ascii="Arial" w:hAnsi="Arial" w:cs="Arial"/>
          <w:iCs/>
          <w:color w:val="000000"/>
        </w:rPr>
        <w:t>best value for money</w:t>
      </w:r>
      <w:r w:rsidR="008245C9" w:rsidRPr="00620F96">
        <w:rPr>
          <w:rFonts w:ascii="Arial" w:hAnsi="Arial" w:cs="Arial"/>
          <w:iCs/>
          <w:color w:val="000000"/>
        </w:rPr>
        <w:t>’</w:t>
      </w:r>
      <w:r w:rsidRPr="00620F96">
        <w:rPr>
          <w:rFonts w:ascii="Arial" w:hAnsi="Arial" w:cs="Arial"/>
          <w:iCs/>
          <w:color w:val="000000"/>
        </w:rPr>
        <w:t xml:space="preserve"> is obtained.</w:t>
      </w:r>
    </w:p>
    <w:p w14:paraId="0DF58058" w14:textId="77777777" w:rsidR="008030D2" w:rsidRPr="00620F96" w:rsidRDefault="008030D2" w:rsidP="008030D2">
      <w:pPr>
        <w:numPr>
          <w:ilvl w:val="0"/>
          <w:numId w:val="11"/>
        </w:numPr>
        <w:spacing w:after="0" w:line="240" w:lineRule="auto"/>
        <w:rPr>
          <w:rFonts w:ascii="Arial" w:hAnsi="Arial" w:cs="Arial"/>
          <w:iCs/>
          <w:color w:val="000000"/>
        </w:rPr>
      </w:pPr>
      <w:r w:rsidRPr="00620F96">
        <w:rPr>
          <w:rFonts w:ascii="Arial" w:hAnsi="Arial" w:cs="Arial"/>
          <w:iCs/>
          <w:color w:val="000000"/>
        </w:rPr>
        <w:t>Setting up contacts with local firms to obtain free materials for student use.</w:t>
      </w:r>
    </w:p>
    <w:p w14:paraId="1E496A44" w14:textId="77777777" w:rsidR="008030D2" w:rsidRPr="00620F96" w:rsidRDefault="008030D2" w:rsidP="008030D2">
      <w:pPr>
        <w:rPr>
          <w:rFonts w:ascii="Arial" w:hAnsi="Arial" w:cs="Arial"/>
          <w:iCs/>
          <w:color w:val="000000"/>
        </w:rPr>
      </w:pPr>
    </w:p>
    <w:p w14:paraId="017E7252" w14:textId="77777777" w:rsidR="008030D2" w:rsidRPr="00620F96" w:rsidRDefault="008030D2" w:rsidP="008030D2">
      <w:pPr>
        <w:pStyle w:val="Heading1"/>
        <w:rPr>
          <w:rFonts w:ascii="Arial" w:hAnsi="Arial" w:cs="Arial"/>
          <w:sz w:val="22"/>
          <w:szCs w:val="22"/>
        </w:rPr>
      </w:pPr>
      <w:r w:rsidRPr="00620F96">
        <w:rPr>
          <w:rFonts w:ascii="Arial" w:hAnsi="Arial" w:cs="Arial"/>
          <w:sz w:val="22"/>
          <w:szCs w:val="22"/>
        </w:rPr>
        <w:lastRenderedPageBreak/>
        <w:t>Manufacture</w:t>
      </w:r>
    </w:p>
    <w:p w14:paraId="6AF46F6E" w14:textId="77777777" w:rsidR="008030D2" w:rsidRPr="00620F96" w:rsidRDefault="008030D2" w:rsidP="008030D2">
      <w:pPr>
        <w:rPr>
          <w:rFonts w:ascii="Arial" w:hAnsi="Arial" w:cs="Arial"/>
          <w:iCs/>
          <w:color w:val="000000"/>
        </w:rPr>
      </w:pPr>
    </w:p>
    <w:p w14:paraId="3E63BF48" w14:textId="77777777" w:rsidR="008030D2" w:rsidRPr="00620F96" w:rsidRDefault="008030D2" w:rsidP="008030D2">
      <w:pPr>
        <w:pStyle w:val="BodyTextIndent2"/>
        <w:numPr>
          <w:ilvl w:val="0"/>
          <w:numId w:val="11"/>
        </w:numPr>
        <w:spacing w:after="0" w:line="240" w:lineRule="auto"/>
        <w:rPr>
          <w:rFonts w:ascii="Arial" w:hAnsi="Arial" w:cs="Arial"/>
        </w:rPr>
      </w:pPr>
      <w:r w:rsidRPr="00620F96">
        <w:rPr>
          <w:rFonts w:ascii="Arial" w:hAnsi="Arial" w:cs="Arial"/>
        </w:rPr>
        <w:t>Modification of environment.</w:t>
      </w:r>
    </w:p>
    <w:p w14:paraId="13ADF6F7" w14:textId="77777777" w:rsidR="008030D2" w:rsidRPr="00620F96" w:rsidRDefault="008030D2" w:rsidP="008030D2">
      <w:pPr>
        <w:numPr>
          <w:ilvl w:val="0"/>
          <w:numId w:val="11"/>
        </w:numPr>
        <w:spacing w:after="0" w:line="240" w:lineRule="auto"/>
        <w:rPr>
          <w:rFonts w:ascii="Arial" w:hAnsi="Arial" w:cs="Arial"/>
          <w:iCs/>
          <w:color w:val="000000"/>
        </w:rPr>
      </w:pPr>
      <w:r w:rsidRPr="00620F96">
        <w:rPr>
          <w:rFonts w:ascii="Arial" w:hAnsi="Arial" w:cs="Arial"/>
          <w:iCs/>
          <w:color w:val="000000"/>
        </w:rPr>
        <w:t>Minor repairs of equipment within faculty.</w:t>
      </w:r>
    </w:p>
    <w:p w14:paraId="13E811FD" w14:textId="77777777" w:rsidR="008030D2" w:rsidRPr="00620F96" w:rsidRDefault="008030D2" w:rsidP="008030D2">
      <w:pPr>
        <w:rPr>
          <w:rFonts w:ascii="Arial" w:hAnsi="Arial" w:cs="Arial"/>
          <w:iCs/>
          <w:color w:val="000000"/>
        </w:rPr>
      </w:pPr>
    </w:p>
    <w:p w14:paraId="4906C97D" w14:textId="77777777" w:rsidR="008030D2" w:rsidRPr="00620F96" w:rsidRDefault="008030D2" w:rsidP="008030D2">
      <w:pPr>
        <w:pStyle w:val="Heading1"/>
        <w:rPr>
          <w:rFonts w:ascii="Arial" w:hAnsi="Arial" w:cs="Arial"/>
          <w:sz w:val="22"/>
          <w:szCs w:val="22"/>
        </w:rPr>
      </w:pPr>
      <w:r w:rsidRPr="00620F96">
        <w:rPr>
          <w:rFonts w:ascii="Arial" w:hAnsi="Arial" w:cs="Arial"/>
          <w:sz w:val="22"/>
          <w:szCs w:val="22"/>
        </w:rPr>
        <w:t>Maintenance</w:t>
      </w:r>
    </w:p>
    <w:p w14:paraId="246C8B31" w14:textId="77777777" w:rsidR="008030D2" w:rsidRPr="00620F96" w:rsidRDefault="008030D2" w:rsidP="008030D2">
      <w:pPr>
        <w:rPr>
          <w:rFonts w:ascii="Arial" w:hAnsi="Arial" w:cs="Arial"/>
          <w:iCs/>
          <w:color w:val="000000"/>
        </w:rPr>
      </w:pPr>
    </w:p>
    <w:p w14:paraId="1DB8902A" w14:textId="77777777" w:rsidR="00644CD7" w:rsidRPr="00644CD7" w:rsidRDefault="00644CD7" w:rsidP="00644CD7">
      <w:pPr>
        <w:pStyle w:val="ListParagraph"/>
        <w:numPr>
          <w:ilvl w:val="0"/>
          <w:numId w:val="15"/>
        </w:numPr>
        <w:rPr>
          <w:rFonts w:ascii="Arial" w:hAnsi="Arial" w:cs="Arial"/>
        </w:rPr>
      </w:pPr>
      <w:r w:rsidRPr="00644CD7">
        <w:rPr>
          <w:rFonts w:ascii="Arial" w:hAnsi="Arial" w:cs="Arial"/>
        </w:rPr>
        <w:t>Checking and maintenance of hand tools for safe use, including sharpening, re-</w:t>
      </w:r>
    </w:p>
    <w:p w14:paraId="5D6D68FA" w14:textId="77777777" w:rsidR="008D41B3" w:rsidRDefault="00644CD7" w:rsidP="008D41B3">
      <w:pPr>
        <w:ind w:left="208" w:firstLine="720"/>
        <w:rPr>
          <w:rFonts w:ascii="Arial" w:hAnsi="Arial" w:cs="Arial"/>
        </w:rPr>
      </w:pPr>
      <w:r w:rsidRPr="00644CD7">
        <w:rPr>
          <w:rFonts w:ascii="Arial" w:hAnsi="Arial" w:cs="Arial"/>
        </w:rPr>
        <w:t>fitting of handles, and oiling/waxing.</w:t>
      </w:r>
    </w:p>
    <w:p w14:paraId="6E7C386C" w14:textId="2D2AC8FD" w:rsidR="00644CD7" w:rsidRPr="008D41B3" w:rsidRDefault="00644CD7" w:rsidP="008D41B3">
      <w:pPr>
        <w:pStyle w:val="ListParagraph"/>
        <w:numPr>
          <w:ilvl w:val="0"/>
          <w:numId w:val="15"/>
        </w:numPr>
        <w:rPr>
          <w:rFonts w:ascii="Arial" w:hAnsi="Arial" w:cs="Arial"/>
        </w:rPr>
      </w:pPr>
      <w:r w:rsidRPr="008D41B3">
        <w:rPr>
          <w:rFonts w:ascii="Arial" w:hAnsi="Arial" w:cs="Arial"/>
        </w:rPr>
        <w:t>Checking and maintenance of machine tools, including organising regular</w:t>
      </w:r>
      <w:r w:rsidRPr="008D41B3">
        <w:rPr>
          <w:rFonts w:ascii="Arial" w:hAnsi="Arial" w:cs="Arial"/>
        </w:rPr>
        <w:t xml:space="preserve"> </w:t>
      </w:r>
      <w:r w:rsidRPr="008D41B3">
        <w:rPr>
          <w:rFonts w:ascii="Arial" w:hAnsi="Arial" w:cs="Arial"/>
        </w:rPr>
        <w:t>sharpening of power planer and saw blades, and re-fitting of these blades.</w:t>
      </w:r>
    </w:p>
    <w:p w14:paraId="404B7FBF" w14:textId="77777777" w:rsidR="008D41B3" w:rsidRDefault="00644CD7" w:rsidP="008D41B3">
      <w:pPr>
        <w:ind w:firstLine="568"/>
        <w:rPr>
          <w:rFonts w:ascii="Arial" w:hAnsi="Arial" w:cs="Arial"/>
        </w:rPr>
      </w:pPr>
      <w:r w:rsidRPr="00644CD7">
        <w:rPr>
          <w:rFonts w:ascii="Arial" w:hAnsi="Arial" w:cs="Arial"/>
        </w:rPr>
        <w:t xml:space="preserve">- </w:t>
      </w:r>
      <w:r w:rsidR="008D41B3">
        <w:rPr>
          <w:rFonts w:ascii="Arial" w:hAnsi="Arial" w:cs="Arial"/>
        </w:rPr>
        <w:tab/>
        <w:t xml:space="preserve">    </w:t>
      </w:r>
      <w:r w:rsidRPr="00644CD7">
        <w:rPr>
          <w:rFonts w:ascii="Arial" w:hAnsi="Arial" w:cs="Arial"/>
        </w:rPr>
        <w:t>Replacement as necessary of bandsaw blades and linisher belts.</w:t>
      </w:r>
    </w:p>
    <w:p w14:paraId="6E4EF1D3" w14:textId="77777777" w:rsidR="00A55D5F" w:rsidRDefault="00644CD7" w:rsidP="00A55D5F">
      <w:pPr>
        <w:pStyle w:val="ListParagraph"/>
        <w:numPr>
          <w:ilvl w:val="0"/>
          <w:numId w:val="15"/>
        </w:numPr>
        <w:rPr>
          <w:rFonts w:ascii="Arial" w:hAnsi="Arial" w:cs="Arial"/>
        </w:rPr>
      </w:pPr>
      <w:r w:rsidRPr="008D41B3">
        <w:rPr>
          <w:rFonts w:ascii="Arial" w:hAnsi="Arial" w:cs="Arial"/>
        </w:rPr>
        <w:t>Maintenance of workshop facilities, including isolation of gas and electricity</w:t>
      </w:r>
      <w:r w:rsidR="008D41B3" w:rsidRPr="008D41B3">
        <w:rPr>
          <w:rFonts w:ascii="Arial" w:hAnsi="Arial" w:cs="Arial"/>
        </w:rPr>
        <w:t xml:space="preserve"> </w:t>
      </w:r>
      <w:r w:rsidRPr="008D41B3">
        <w:rPr>
          <w:rFonts w:ascii="Arial" w:hAnsi="Arial" w:cs="Arial"/>
        </w:rPr>
        <w:t>supplies at the end of each day, weekly clearing and re-fitting of dust extraction</w:t>
      </w:r>
      <w:r w:rsidR="008D41B3" w:rsidRPr="008D41B3">
        <w:rPr>
          <w:rFonts w:ascii="Arial" w:hAnsi="Arial" w:cs="Arial"/>
        </w:rPr>
        <w:t xml:space="preserve"> </w:t>
      </w:r>
      <w:r w:rsidRPr="008D41B3">
        <w:rPr>
          <w:rFonts w:ascii="Arial" w:hAnsi="Arial" w:cs="Arial"/>
        </w:rPr>
        <w:t>equipment, and inspection of safety equipment including visors.</w:t>
      </w:r>
    </w:p>
    <w:p w14:paraId="0A53D8F1" w14:textId="77777777" w:rsidR="00A55D5F" w:rsidRDefault="00644CD7" w:rsidP="00A55D5F">
      <w:pPr>
        <w:pStyle w:val="ListParagraph"/>
        <w:numPr>
          <w:ilvl w:val="1"/>
          <w:numId w:val="15"/>
        </w:numPr>
        <w:rPr>
          <w:rFonts w:ascii="Arial" w:hAnsi="Arial" w:cs="Arial"/>
        </w:rPr>
      </w:pPr>
      <w:r w:rsidRPr="00A55D5F">
        <w:rPr>
          <w:rFonts w:ascii="Arial" w:hAnsi="Arial" w:cs="Arial"/>
        </w:rPr>
        <w:t>Daily/weekly/termly Health &amp;amp; Safety checks and record-keeping on appropriate</w:t>
      </w:r>
      <w:r w:rsidR="00A55D5F" w:rsidRPr="00A55D5F">
        <w:rPr>
          <w:rFonts w:ascii="Arial" w:hAnsi="Arial" w:cs="Arial"/>
        </w:rPr>
        <w:t xml:space="preserve"> </w:t>
      </w:r>
      <w:r w:rsidRPr="00A55D5F">
        <w:rPr>
          <w:rFonts w:ascii="Arial" w:hAnsi="Arial" w:cs="Arial"/>
        </w:rPr>
        <w:t>system.</w:t>
      </w:r>
    </w:p>
    <w:p w14:paraId="27B0A2E5" w14:textId="0DEE4EDB" w:rsidR="008030D2" w:rsidRDefault="00644CD7" w:rsidP="00A55D5F">
      <w:pPr>
        <w:pStyle w:val="ListParagraph"/>
        <w:numPr>
          <w:ilvl w:val="1"/>
          <w:numId w:val="15"/>
        </w:numPr>
        <w:rPr>
          <w:rFonts w:ascii="Arial" w:hAnsi="Arial" w:cs="Arial"/>
        </w:rPr>
      </w:pPr>
      <w:r w:rsidRPr="00A55D5F">
        <w:rPr>
          <w:rFonts w:ascii="Arial" w:hAnsi="Arial" w:cs="Arial"/>
        </w:rPr>
        <w:t>Annual check of classroom resources.</w:t>
      </w:r>
    </w:p>
    <w:p w14:paraId="422A8BBC" w14:textId="77777777" w:rsidR="005073B6" w:rsidRPr="00A55D5F" w:rsidRDefault="005073B6" w:rsidP="005073B6">
      <w:pPr>
        <w:pStyle w:val="ListParagraph"/>
        <w:ind w:left="928"/>
        <w:rPr>
          <w:rFonts w:ascii="Arial" w:hAnsi="Arial" w:cs="Arial"/>
        </w:rPr>
      </w:pPr>
    </w:p>
    <w:p w14:paraId="3E65F9CB" w14:textId="77777777" w:rsidR="008030D2" w:rsidRPr="00620F96" w:rsidRDefault="008030D2" w:rsidP="008030D2">
      <w:pPr>
        <w:pStyle w:val="Heading1"/>
        <w:rPr>
          <w:rFonts w:ascii="Arial" w:hAnsi="Arial" w:cs="Arial"/>
          <w:sz w:val="22"/>
          <w:szCs w:val="22"/>
        </w:rPr>
      </w:pPr>
      <w:r w:rsidRPr="00620F96">
        <w:rPr>
          <w:rFonts w:ascii="Arial" w:hAnsi="Arial" w:cs="Arial"/>
          <w:sz w:val="22"/>
          <w:szCs w:val="22"/>
        </w:rPr>
        <w:t>Health and Safety</w:t>
      </w:r>
    </w:p>
    <w:p w14:paraId="692CA8FA" w14:textId="77777777" w:rsidR="008030D2" w:rsidRPr="00620F96" w:rsidRDefault="008030D2" w:rsidP="008030D2">
      <w:pPr>
        <w:rPr>
          <w:rFonts w:ascii="Arial" w:hAnsi="Arial" w:cs="Arial"/>
          <w:iCs/>
          <w:color w:val="000000"/>
        </w:rPr>
      </w:pPr>
    </w:p>
    <w:p w14:paraId="66C7781E" w14:textId="433029BB" w:rsidR="005073B6" w:rsidRPr="005073B6" w:rsidRDefault="005073B6" w:rsidP="005073B6">
      <w:pPr>
        <w:pStyle w:val="ListParagraph"/>
        <w:numPr>
          <w:ilvl w:val="0"/>
          <w:numId w:val="17"/>
        </w:numPr>
        <w:rPr>
          <w:rFonts w:ascii="Arial" w:hAnsi="Arial" w:cs="Arial"/>
        </w:rPr>
      </w:pPr>
      <w:r w:rsidRPr="005073B6">
        <w:rPr>
          <w:rFonts w:ascii="Arial" w:hAnsi="Arial" w:cs="Arial"/>
        </w:rPr>
        <w:t>Monitoring of Health and Safety checks/servicing carried out by outside agencies,</w:t>
      </w:r>
    </w:p>
    <w:p w14:paraId="2C0E7FDC" w14:textId="77777777" w:rsidR="005073B6" w:rsidRDefault="005073B6" w:rsidP="005073B6">
      <w:pPr>
        <w:ind w:firstLine="720"/>
        <w:rPr>
          <w:rFonts w:ascii="Arial" w:hAnsi="Arial" w:cs="Arial"/>
        </w:rPr>
      </w:pPr>
      <w:r w:rsidRPr="005073B6">
        <w:rPr>
          <w:rFonts w:ascii="Arial" w:hAnsi="Arial" w:cs="Arial"/>
        </w:rPr>
        <w:t>alongside school Health and Safety manager.</w:t>
      </w:r>
    </w:p>
    <w:p w14:paraId="04E30FFF" w14:textId="749C524E" w:rsidR="005073B6" w:rsidRPr="005073B6" w:rsidRDefault="005073B6" w:rsidP="005073B6">
      <w:pPr>
        <w:pStyle w:val="ListParagraph"/>
        <w:numPr>
          <w:ilvl w:val="0"/>
          <w:numId w:val="17"/>
        </w:numPr>
        <w:rPr>
          <w:rFonts w:ascii="Arial" w:hAnsi="Arial" w:cs="Arial"/>
        </w:rPr>
      </w:pPr>
      <w:r w:rsidRPr="005073B6">
        <w:rPr>
          <w:rFonts w:ascii="Arial" w:hAnsi="Arial" w:cs="Arial"/>
        </w:rPr>
        <w:t>Membership of school Health and Safety committee, and reporting back of issues</w:t>
      </w:r>
    </w:p>
    <w:p w14:paraId="335B0FF1" w14:textId="77777777" w:rsidR="005073B6" w:rsidRDefault="005073B6" w:rsidP="005073B6">
      <w:pPr>
        <w:ind w:firstLine="720"/>
        <w:rPr>
          <w:rFonts w:ascii="Arial" w:hAnsi="Arial" w:cs="Arial"/>
        </w:rPr>
      </w:pPr>
      <w:r w:rsidRPr="005073B6">
        <w:rPr>
          <w:rFonts w:ascii="Arial" w:hAnsi="Arial" w:cs="Arial"/>
        </w:rPr>
        <w:t>to appropriate staff.</w:t>
      </w:r>
    </w:p>
    <w:p w14:paraId="1CA58F4F" w14:textId="77777777" w:rsidR="005073B6" w:rsidRDefault="005073B6" w:rsidP="00BC4B8A">
      <w:pPr>
        <w:pStyle w:val="ListParagraph"/>
        <w:numPr>
          <w:ilvl w:val="0"/>
          <w:numId w:val="17"/>
        </w:numPr>
        <w:rPr>
          <w:rFonts w:ascii="Arial" w:hAnsi="Arial" w:cs="Arial"/>
        </w:rPr>
      </w:pPr>
      <w:r w:rsidRPr="005073B6">
        <w:rPr>
          <w:rFonts w:ascii="Arial" w:hAnsi="Arial" w:cs="Arial"/>
        </w:rPr>
        <w:t>Assisting SL with RA (CLEAPSS/COSHH) legislation.</w:t>
      </w:r>
    </w:p>
    <w:p w14:paraId="5BA84AAF" w14:textId="05C9EDD2" w:rsidR="005073B6" w:rsidRPr="005073B6" w:rsidRDefault="005073B6" w:rsidP="00BC4B8A">
      <w:pPr>
        <w:pStyle w:val="ListParagraph"/>
        <w:numPr>
          <w:ilvl w:val="0"/>
          <w:numId w:val="17"/>
        </w:numPr>
        <w:rPr>
          <w:rFonts w:ascii="Arial" w:hAnsi="Arial" w:cs="Arial"/>
        </w:rPr>
      </w:pPr>
      <w:r w:rsidRPr="005073B6">
        <w:rPr>
          <w:rFonts w:ascii="Arial" w:hAnsi="Arial" w:cs="Arial"/>
        </w:rPr>
        <w:t>Undertake and achieve First Aid qualification for administration of first aid when</w:t>
      </w:r>
    </w:p>
    <w:p w14:paraId="636C42A3" w14:textId="624610AF" w:rsidR="008030D2" w:rsidRPr="00620F96" w:rsidRDefault="005073B6" w:rsidP="005073B6">
      <w:pPr>
        <w:ind w:firstLine="720"/>
        <w:rPr>
          <w:rFonts w:ascii="Arial" w:hAnsi="Arial" w:cs="Arial"/>
          <w:iCs/>
          <w:color w:val="000000"/>
        </w:rPr>
      </w:pPr>
      <w:r w:rsidRPr="005073B6">
        <w:rPr>
          <w:rFonts w:ascii="Arial" w:hAnsi="Arial" w:cs="Arial"/>
        </w:rPr>
        <w:t>required, primarily (although not limited to) the Design department</w:t>
      </w:r>
    </w:p>
    <w:p w14:paraId="7AB5D976" w14:textId="77777777" w:rsidR="005073B6" w:rsidRDefault="005073B6" w:rsidP="008030D2">
      <w:pPr>
        <w:pStyle w:val="Heading1"/>
        <w:rPr>
          <w:rFonts w:ascii="Arial" w:hAnsi="Arial" w:cs="Arial"/>
          <w:sz w:val="22"/>
          <w:szCs w:val="22"/>
        </w:rPr>
      </w:pPr>
    </w:p>
    <w:p w14:paraId="4B455D00" w14:textId="2EB5421B" w:rsidR="008030D2" w:rsidRPr="00620F96" w:rsidRDefault="008030D2" w:rsidP="008030D2">
      <w:pPr>
        <w:pStyle w:val="Heading1"/>
        <w:rPr>
          <w:rFonts w:ascii="Arial" w:hAnsi="Arial" w:cs="Arial"/>
          <w:sz w:val="22"/>
          <w:szCs w:val="22"/>
        </w:rPr>
      </w:pPr>
      <w:r w:rsidRPr="00620F96">
        <w:rPr>
          <w:rFonts w:ascii="Arial" w:hAnsi="Arial" w:cs="Arial"/>
          <w:sz w:val="22"/>
          <w:szCs w:val="22"/>
        </w:rPr>
        <w:t>Other</w:t>
      </w:r>
    </w:p>
    <w:p w14:paraId="3F0DB785" w14:textId="77777777" w:rsidR="008030D2" w:rsidRPr="00620F96" w:rsidRDefault="008030D2" w:rsidP="008030D2">
      <w:pPr>
        <w:rPr>
          <w:rFonts w:ascii="Arial" w:hAnsi="Arial" w:cs="Arial"/>
          <w:b/>
          <w:bCs/>
          <w:iCs/>
          <w:color w:val="000000"/>
          <w:u w:val="single"/>
        </w:rPr>
      </w:pPr>
    </w:p>
    <w:p w14:paraId="0C464016" w14:textId="77777777" w:rsidR="008030D2" w:rsidRPr="00620F96" w:rsidRDefault="008030D2" w:rsidP="008030D2">
      <w:pPr>
        <w:pStyle w:val="BodyTextIndent2"/>
        <w:numPr>
          <w:ilvl w:val="0"/>
          <w:numId w:val="11"/>
        </w:numPr>
        <w:spacing w:after="0" w:line="240" w:lineRule="auto"/>
        <w:rPr>
          <w:rFonts w:ascii="Arial" w:hAnsi="Arial" w:cs="Arial"/>
        </w:rPr>
      </w:pPr>
      <w:r w:rsidRPr="00620F96">
        <w:rPr>
          <w:rFonts w:ascii="Arial" w:hAnsi="Arial" w:cs="Arial"/>
        </w:rPr>
        <w:t>Attend</w:t>
      </w:r>
      <w:r w:rsidR="00CD51DA" w:rsidRPr="00620F96">
        <w:rPr>
          <w:rFonts w:ascii="Arial" w:hAnsi="Arial" w:cs="Arial"/>
        </w:rPr>
        <w:t>/</w:t>
      </w:r>
      <w:r w:rsidRPr="00620F96">
        <w:rPr>
          <w:rFonts w:ascii="Arial" w:hAnsi="Arial" w:cs="Arial"/>
        </w:rPr>
        <w:t xml:space="preserve">update </w:t>
      </w:r>
      <w:r w:rsidR="00CD51DA" w:rsidRPr="00620F96">
        <w:rPr>
          <w:rFonts w:ascii="Arial" w:hAnsi="Arial" w:cs="Arial"/>
        </w:rPr>
        <w:t xml:space="preserve">data </w:t>
      </w:r>
      <w:r w:rsidRPr="00620F96">
        <w:rPr>
          <w:rFonts w:ascii="Arial" w:hAnsi="Arial" w:cs="Arial"/>
        </w:rPr>
        <w:t xml:space="preserve">courses as required for safe use and maintenance of machinery. </w:t>
      </w:r>
    </w:p>
    <w:p w14:paraId="7E154C81" w14:textId="77777777" w:rsidR="008030D2" w:rsidRPr="00620F96" w:rsidRDefault="008030D2" w:rsidP="008030D2">
      <w:pPr>
        <w:pStyle w:val="BodyTextIndent2"/>
        <w:numPr>
          <w:ilvl w:val="0"/>
          <w:numId w:val="11"/>
        </w:numPr>
        <w:spacing w:after="0" w:line="240" w:lineRule="auto"/>
        <w:rPr>
          <w:rFonts w:ascii="Arial" w:hAnsi="Arial" w:cs="Arial"/>
        </w:rPr>
      </w:pPr>
      <w:r w:rsidRPr="00620F96">
        <w:rPr>
          <w:rFonts w:ascii="Arial" w:hAnsi="Arial" w:cs="Arial"/>
        </w:rPr>
        <w:t>Attend update courses for minibus drivers licence.</w:t>
      </w:r>
    </w:p>
    <w:p w14:paraId="1224D9C4" w14:textId="77777777" w:rsidR="008030D2" w:rsidRPr="00620F96" w:rsidRDefault="008030D2" w:rsidP="008030D2">
      <w:pPr>
        <w:pStyle w:val="BodyTextIndent2"/>
        <w:numPr>
          <w:ilvl w:val="0"/>
          <w:numId w:val="11"/>
        </w:numPr>
        <w:spacing w:after="0" w:line="240" w:lineRule="auto"/>
        <w:rPr>
          <w:rFonts w:ascii="Arial" w:hAnsi="Arial" w:cs="Arial"/>
        </w:rPr>
      </w:pPr>
      <w:r w:rsidRPr="00620F96">
        <w:rPr>
          <w:rFonts w:ascii="Arial" w:hAnsi="Arial" w:cs="Arial"/>
        </w:rPr>
        <w:t>Provide support and training for other design technicians.</w:t>
      </w:r>
    </w:p>
    <w:p w14:paraId="2AC2F312" w14:textId="77777777" w:rsidR="008030D2" w:rsidRPr="00620F96" w:rsidRDefault="008030D2" w:rsidP="008030D2">
      <w:pPr>
        <w:numPr>
          <w:ilvl w:val="0"/>
          <w:numId w:val="11"/>
        </w:numPr>
        <w:spacing w:after="0" w:line="240" w:lineRule="auto"/>
        <w:rPr>
          <w:rFonts w:ascii="Arial" w:hAnsi="Arial" w:cs="Arial"/>
          <w:iCs/>
          <w:color w:val="000000"/>
        </w:rPr>
      </w:pPr>
      <w:r w:rsidRPr="00620F96">
        <w:rPr>
          <w:rFonts w:ascii="Arial" w:hAnsi="Arial" w:cs="Arial"/>
          <w:iCs/>
          <w:color w:val="000000"/>
        </w:rPr>
        <w:t>Be available for driving minibus for department visits and collection of materials.</w:t>
      </w:r>
    </w:p>
    <w:p w14:paraId="13F3BC3A" w14:textId="77777777" w:rsidR="008030D2" w:rsidRPr="00620F96" w:rsidRDefault="008030D2" w:rsidP="008030D2">
      <w:pPr>
        <w:numPr>
          <w:ilvl w:val="0"/>
          <w:numId w:val="11"/>
        </w:numPr>
        <w:spacing w:after="0" w:line="240" w:lineRule="auto"/>
        <w:rPr>
          <w:rFonts w:ascii="Arial" w:hAnsi="Arial" w:cs="Arial"/>
          <w:iCs/>
          <w:color w:val="000000"/>
        </w:rPr>
      </w:pPr>
      <w:r w:rsidRPr="00620F96">
        <w:rPr>
          <w:rFonts w:ascii="Arial" w:hAnsi="Arial" w:cs="Arial"/>
          <w:iCs/>
          <w:color w:val="000000"/>
        </w:rPr>
        <w:t>Attend Faculty and department meetings.</w:t>
      </w:r>
    </w:p>
    <w:p w14:paraId="0888C9E0" w14:textId="02306519" w:rsidR="008030D2" w:rsidRPr="00620F96" w:rsidRDefault="008030D2" w:rsidP="008030D2">
      <w:pPr>
        <w:numPr>
          <w:ilvl w:val="0"/>
          <w:numId w:val="11"/>
        </w:numPr>
        <w:spacing w:after="0" w:line="240" w:lineRule="auto"/>
        <w:rPr>
          <w:rFonts w:ascii="Arial" w:hAnsi="Arial" w:cs="Arial"/>
          <w:iCs/>
          <w:color w:val="000000"/>
        </w:rPr>
      </w:pPr>
      <w:r w:rsidRPr="00620F96">
        <w:rPr>
          <w:rFonts w:ascii="Arial" w:hAnsi="Arial" w:cs="Arial"/>
          <w:iCs/>
          <w:color w:val="000000"/>
        </w:rPr>
        <w:t>Assist on faculty educational visits.</w:t>
      </w:r>
    </w:p>
    <w:p w14:paraId="4C481EB2" w14:textId="77777777" w:rsidR="00C85D57" w:rsidRPr="00620F96" w:rsidRDefault="00C85D57" w:rsidP="00C85D57">
      <w:pPr>
        <w:pStyle w:val="BodyText"/>
        <w:rPr>
          <w:rFonts w:ascii="Arial" w:hAnsi="Arial" w:cs="Arial"/>
          <w:b/>
          <w:sz w:val="22"/>
          <w:szCs w:val="22"/>
        </w:rPr>
      </w:pPr>
    </w:p>
    <w:p w14:paraId="5C13F7CD" w14:textId="77777777" w:rsidR="00C85D57" w:rsidRPr="00620F96" w:rsidRDefault="00C85D57" w:rsidP="00C85D57">
      <w:pPr>
        <w:pStyle w:val="BodyText"/>
        <w:rPr>
          <w:rFonts w:ascii="Arial" w:hAnsi="Arial" w:cs="Arial"/>
          <w:b/>
          <w:sz w:val="22"/>
          <w:szCs w:val="22"/>
        </w:rPr>
      </w:pPr>
    </w:p>
    <w:p w14:paraId="4B66D65A" w14:textId="2C848ABA" w:rsidR="00C85D57" w:rsidRPr="00620F96" w:rsidRDefault="00C85D57" w:rsidP="00C85D57">
      <w:pPr>
        <w:spacing w:line="240" w:lineRule="auto"/>
        <w:jc w:val="center"/>
        <w:rPr>
          <w:rFonts w:ascii="Arial" w:hAnsi="Arial" w:cs="Arial"/>
          <w:b/>
        </w:rPr>
      </w:pPr>
      <w:r w:rsidRPr="00620F96">
        <w:rPr>
          <w:rFonts w:ascii="Arial" w:hAnsi="Arial" w:cs="Arial"/>
          <w:b/>
        </w:rPr>
        <w:lastRenderedPageBreak/>
        <w:t>PERSONNEL SPECIFICATION</w:t>
      </w:r>
    </w:p>
    <w:p w14:paraId="433A1881" w14:textId="77777777" w:rsidR="00C85D57" w:rsidRPr="00620F96" w:rsidRDefault="00C85D57" w:rsidP="00C85D57">
      <w:pPr>
        <w:spacing w:line="240" w:lineRule="auto"/>
        <w:jc w:val="center"/>
        <w:rPr>
          <w:rFonts w:ascii="Arial" w:hAnsi="Arial" w:cs="Arial"/>
          <w:b/>
        </w:rPr>
      </w:pPr>
      <w:r w:rsidRPr="00620F96">
        <w:rPr>
          <w:rFonts w:ascii="Arial" w:hAnsi="Arial" w:cs="Arial"/>
          <w:b/>
        </w:rPr>
        <w:t>SENIOR DESIGN TECHNICIAN</w:t>
      </w:r>
    </w:p>
    <w:tbl>
      <w:tblPr>
        <w:tblStyle w:val="TableGrid"/>
        <w:tblW w:w="0" w:type="auto"/>
        <w:tblLook w:val="01E0" w:firstRow="1" w:lastRow="1" w:firstColumn="1" w:lastColumn="1" w:noHBand="0" w:noVBand="0"/>
      </w:tblPr>
      <w:tblGrid>
        <w:gridCol w:w="2045"/>
        <w:gridCol w:w="3329"/>
        <w:gridCol w:w="3642"/>
      </w:tblGrid>
      <w:tr w:rsidR="00C85D57" w:rsidRPr="00620F96" w14:paraId="6B0B23A1" w14:textId="77777777" w:rsidTr="00CC44E8">
        <w:tc>
          <w:tcPr>
            <w:tcW w:w="2388" w:type="dxa"/>
          </w:tcPr>
          <w:p w14:paraId="26CAF697" w14:textId="77777777" w:rsidR="00C85D57" w:rsidRPr="00620F96" w:rsidRDefault="00C85D57" w:rsidP="00CC44E8">
            <w:pPr>
              <w:jc w:val="center"/>
              <w:rPr>
                <w:rFonts w:ascii="Arial" w:hAnsi="Arial" w:cs="Arial"/>
                <w:b/>
                <w:sz w:val="22"/>
                <w:szCs w:val="22"/>
              </w:rPr>
            </w:pPr>
          </w:p>
          <w:p w14:paraId="5362BDA5" w14:textId="77777777" w:rsidR="00C85D57" w:rsidRPr="00620F96" w:rsidRDefault="00C85D57" w:rsidP="00CC44E8">
            <w:pPr>
              <w:jc w:val="center"/>
              <w:rPr>
                <w:rFonts w:ascii="Arial" w:hAnsi="Arial" w:cs="Arial"/>
                <w:b/>
                <w:sz w:val="22"/>
                <w:szCs w:val="22"/>
              </w:rPr>
            </w:pPr>
            <w:r w:rsidRPr="00620F96">
              <w:rPr>
                <w:rFonts w:ascii="Arial" w:hAnsi="Arial" w:cs="Arial"/>
                <w:b/>
                <w:sz w:val="22"/>
                <w:szCs w:val="22"/>
              </w:rPr>
              <w:t>CATEGORY ITEM</w:t>
            </w:r>
          </w:p>
        </w:tc>
        <w:tc>
          <w:tcPr>
            <w:tcW w:w="4080" w:type="dxa"/>
          </w:tcPr>
          <w:p w14:paraId="0E124507" w14:textId="77777777" w:rsidR="00C85D57" w:rsidRPr="00620F96" w:rsidRDefault="00C85D57" w:rsidP="00CC44E8">
            <w:pPr>
              <w:jc w:val="center"/>
              <w:rPr>
                <w:rFonts w:ascii="Arial" w:hAnsi="Arial" w:cs="Arial"/>
                <w:b/>
                <w:sz w:val="22"/>
                <w:szCs w:val="22"/>
              </w:rPr>
            </w:pPr>
          </w:p>
          <w:p w14:paraId="6DEEC81A" w14:textId="77777777" w:rsidR="00C85D57" w:rsidRPr="00620F96" w:rsidRDefault="00C85D57" w:rsidP="00CC44E8">
            <w:pPr>
              <w:jc w:val="center"/>
              <w:rPr>
                <w:rFonts w:ascii="Arial" w:hAnsi="Arial" w:cs="Arial"/>
                <w:b/>
                <w:sz w:val="22"/>
                <w:szCs w:val="22"/>
              </w:rPr>
            </w:pPr>
            <w:r w:rsidRPr="00620F96">
              <w:rPr>
                <w:rFonts w:ascii="Arial" w:hAnsi="Arial" w:cs="Arial"/>
                <w:b/>
                <w:sz w:val="22"/>
                <w:szCs w:val="22"/>
              </w:rPr>
              <w:t>ESSENTIAL</w:t>
            </w:r>
          </w:p>
        </w:tc>
        <w:tc>
          <w:tcPr>
            <w:tcW w:w="4080" w:type="dxa"/>
          </w:tcPr>
          <w:p w14:paraId="7C7F6DE0" w14:textId="77777777" w:rsidR="00C85D57" w:rsidRPr="00620F96" w:rsidRDefault="00C85D57" w:rsidP="00CC44E8">
            <w:pPr>
              <w:jc w:val="center"/>
              <w:rPr>
                <w:rFonts w:ascii="Arial" w:hAnsi="Arial" w:cs="Arial"/>
                <w:b/>
                <w:sz w:val="22"/>
                <w:szCs w:val="22"/>
              </w:rPr>
            </w:pPr>
          </w:p>
          <w:p w14:paraId="3FA721E3" w14:textId="77777777" w:rsidR="00C85D57" w:rsidRPr="00620F96" w:rsidRDefault="00C85D57" w:rsidP="00CC44E8">
            <w:pPr>
              <w:jc w:val="center"/>
              <w:rPr>
                <w:rFonts w:ascii="Arial" w:hAnsi="Arial" w:cs="Arial"/>
                <w:b/>
                <w:sz w:val="22"/>
                <w:szCs w:val="22"/>
              </w:rPr>
            </w:pPr>
            <w:r w:rsidRPr="00620F96">
              <w:rPr>
                <w:rFonts w:ascii="Arial" w:hAnsi="Arial" w:cs="Arial"/>
                <w:b/>
                <w:sz w:val="22"/>
                <w:szCs w:val="22"/>
              </w:rPr>
              <w:t>DESIRABLE</w:t>
            </w:r>
          </w:p>
          <w:p w14:paraId="09CBD085" w14:textId="77777777" w:rsidR="00C85D57" w:rsidRPr="00620F96" w:rsidRDefault="00C85D57" w:rsidP="00CC44E8">
            <w:pPr>
              <w:jc w:val="center"/>
              <w:rPr>
                <w:rFonts w:ascii="Arial" w:hAnsi="Arial" w:cs="Arial"/>
                <w:b/>
                <w:sz w:val="22"/>
                <w:szCs w:val="22"/>
              </w:rPr>
            </w:pPr>
          </w:p>
        </w:tc>
      </w:tr>
      <w:tr w:rsidR="00C85D57" w:rsidRPr="00620F96" w14:paraId="6D8CE6A2" w14:textId="77777777" w:rsidTr="00CC44E8">
        <w:tc>
          <w:tcPr>
            <w:tcW w:w="2388" w:type="dxa"/>
          </w:tcPr>
          <w:p w14:paraId="2562C2DD" w14:textId="77777777" w:rsidR="00C85D57" w:rsidRPr="00620F96" w:rsidRDefault="00C85D57" w:rsidP="00CC44E8">
            <w:pPr>
              <w:rPr>
                <w:rFonts w:ascii="Arial" w:hAnsi="Arial" w:cs="Arial"/>
                <w:sz w:val="22"/>
                <w:szCs w:val="22"/>
              </w:rPr>
            </w:pPr>
          </w:p>
          <w:p w14:paraId="58DA5700" w14:textId="77777777" w:rsidR="00C85D57" w:rsidRPr="00620F96" w:rsidRDefault="00C85D57" w:rsidP="00CC44E8">
            <w:pPr>
              <w:rPr>
                <w:rFonts w:ascii="Arial" w:hAnsi="Arial" w:cs="Arial"/>
                <w:sz w:val="22"/>
                <w:szCs w:val="22"/>
              </w:rPr>
            </w:pPr>
            <w:r w:rsidRPr="00620F96">
              <w:rPr>
                <w:rFonts w:ascii="Arial" w:hAnsi="Arial" w:cs="Arial"/>
                <w:sz w:val="22"/>
                <w:szCs w:val="22"/>
              </w:rPr>
              <w:t>Experience</w:t>
            </w:r>
          </w:p>
          <w:p w14:paraId="4B48761D" w14:textId="77777777" w:rsidR="00C85D57" w:rsidRPr="00620F96" w:rsidRDefault="00C85D57" w:rsidP="00CC44E8">
            <w:pPr>
              <w:jc w:val="center"/>
              <w:rPr>
                <w:rFonts w:ascii="Arial" w:hAnsi="Arial" w:cs="Arial"/>
                <w:sz w:val="22"/>
                <w:szCs w:val="22"/>
              </w:rPr>
            </w:pPr>
          </w:p>
        </w:tc>
        <w:tc>
          <w:tcPr>
            <w:tcW w:w="4080" w:type="dxa"/>
          </w:tcPr>
          <w:p w14:paraId="35E80B94" w14:textId="77777777" w:rsidR="00C85D57" w:rsidRPr="00620F96" w:rsidRDefault="00C85D57" w:rsidP="00CC44E8">
            <w:pPr>
              <w:rPr>
                <w:rFonts w:ascii="Arial" w:hAnsi="Arial" w:cs="Arial"/>
                <w:sz w:val="22"/>
                <w:szCs w:val="22"/>
              </w:rPr>
            </w:pPr>
            <w:r w:rsidRPr="00620F96">
              <w:rPr>
                <w:rFonts w:ascii="Arial" w:hAnsi="Arial" w:cs="Arial"/>
                <w:sz w:val="22"/>
                <w:szCs w:val="22"/>
              </w:rPr>
              <w:t xml:space="preserve"> </w:t>
            </w:r>
          </w:p>
          <w:p w14:paraId="22110CD3" w14:textId="77777777" w:rsidR="00C85D57" w:rsidRPr="00620F96" w:rsidRDefault="00C85D57" w:rsidP="00CC44E8">
            <w:pPr>
              <w:rPr>
                <w:rFonts w:ascii="Arial" w:hAnsi="Arial" w:cs="Arial"/>
                <w:sz w:val="22"/>
                <w:szCs w:val="22"/>
              </w:rPr>
            </w:pPr>
          </w:p>
        </w:tc>
        <w:tc>
          <w:tcPr>
            <w:tcW w:w="4080" w:type="dxa"/>
          </w:tcPr>
          <w:p w14:paraId="0325CF40" w14:textId="77777777" w:rsidR="00C85D57" w:rsidRPr="00620F96" w:rsidRDefault="00C85D57" w:rsidP="00CC44E8">
            <w:pPr>
              <w:rPr>
                <w:rFonts w:ascii="Arial" w:hAnsi="Arial" w:cs="Arial"/>
                <w:sz w:val="22"/>
                <w:szCs w:val="22"/>
              </w:rPr>
            </w:pPr>
          </w:p>
          <w:p w14:paraId="5C8C807F" w14:textId="77777777" w:rsidR="00C85D57" w:rsidRPr="00620F96" w:rsidRDefault="00C85D57" w:rsidP="00CC44E8">
            <w:pPr>
              <w:pStyle w:val="ListParagraph"/>
              <w:numPr>
                <w:ilvl w:val="0"/>
                <w:numId w:val="3"/>
              </w:numPr>
              <w:ind w:left="360"/>
              <w:rPr>
                <w:rFonts w:ascii="Arial" w:hAnsi="Arial" w:cs="Arial"/>
                <w:sz w:val="22"/>
                <w:szCs w:val="22"/>
              </w:rPr>
            </w:pPr>
            <w:r w:rsidRPr="00620F96">
              <w:rPr>
                <w:rFonts w:ascii="Arial" w:hAnsi="Arial" w:cs="Arial"/>
                <w:sz w:val="22"/>
                <w:szCs w:val="22"/>
              </w:rPr>
              <w:t>Work in supporting young people.</w:t>
            </w:r>
          </w:p>
          <w:p w14:paraId="152A7576" w14:textId="77777777" w:rsidR="00C85D57" w:rsidRPr="00620F96" w:rsidRDefault="00C85D57" w:rsidP="00CC44E8">
            <w:pPr>
              <w:pStyle w:val="ListParagraph"/>
              <w:numPr>
                <w:ilvl w:val="0"/>
                <w:numId w:val="3"/>
              </w:numPr>
              <w:ind w:left="360"/>
              <w:rPr>
                <w:rFonts w:ascii="Arial" w:hAnsi="Arial" w:cs="Arial"/>
                <w:sz w:val="22"/>
                <w:szCs w:val="22"/>
              </w:rPr>
            </w:pPr>
            <w:r w:rsidRPr="00620F96">
              <w:rPr>
                <w:rFonts w:ascii="Arial" w:hAnsi="Arial" w:cs="Arial"/>
                <w:sz w:val="22"/>
                <w:szCs w:val="22"/>
              </w:rPr>
              <w:t>Awareness of secondary education processes.</w:t>
            </w:r>
          </w:p>
          <w:p w14:paraId="18E8FAE0" w14:textId="77777777" w:rsidR="00C85D57" w:rsidRPr="00620F96" w:rsidRDefault="00C85D57" w:rsidP="00CC44E8">
            <w:pPr>
              <w:pStyle w:val="ListParagraph"/>
              <w:numPr>
                <w:ilvl w:val="0"/>
                <w:numId w:val="3"/>
              </w:numPr>
              <w:ind w:left="360"/>
              <w:jc w:val="both"/>
              <w:rPr>
                <w:rFonts w:ascii="Arial" w:hAnsi="Arial" w:cs="Arial"/>
                <w:sz w:val="22"/>
                <w:szCs w:val="22"/>
              </w:rPr>
            </w:pPr>
            <w:r w:rsidRPr="00620F96">
              <w:rPr>
                <w:rFonts w:ascii="Arial" w:hAnsi="Arial" w:cs="Arial"/>
                <w:sz w:val="22"/>
                <w:szCs w:val="22"/>
              </w:rPr>
              <w:t>Work with a range of workshop tools and processes.</w:t>
            </w:r>
          </w:p>
          <w:p w14:paraId="3CED1008" w14:textId="77777777" w:rsidR="00C85D57" w:rsidRPr="00620F96" w:rsidRDefault="00C85D57" w:rsidP="00CC44E8">
            <w:pPr>
              <w:pStyle w:val="ListParagraph"/>
              <w:ind w:left="360"/>
              <w:rPr>
                <w:rFonts w:ascii="Arial" w:hAnsi="Arial" w:cs="Arial"/>
                <w:sz w:val="22"/>
                <w:szCs w:val="22"/>
              </w:rPr>
            </w:pPr>
          </w:p>
        </w:tc>
      </w:tr>
      <w:tr w:rsidR="00C85D57" w:rsidRPr="00620F96" w14:paraId="09FEE9BD" w14:textId="77777777" w:rsidTr="00CC44E8">
        <w:tc>
          <w:tcPr>
            <w:tcW w:w="2388" w:type="dxa"/>
          </w:tcPr>
          <w:p w14:paraId="5178CBFD" w14:textId="77777777" w:rsidR="00C85D57" w:rsidRPr="00620F96" w:rsidRDefault="00C85D57" w:rsidP="00CC44E8">
            <w:pPr>
              <w:rPr>
                <w:rFonts w:ascii="Arial" w:hAnsi="Arial" w:cs="Arial"/>
                <w:sz w:val="22"/>
                <w:szCs w:val="22"/>
              </w:rPr>
            </w:pPr>
            <w:r w:rsidRPr="00620F96">
              <w:rPr>
                <w:rFonts w:ascii="Arial" w:hAnsi="Arial" w:cs="Arial"/>
                <w:sz w:val="22"/>
                <w:szCs w:val="22"/>
              </w:rPr>
              <w:t>Education and Training</w:t>
            </w:r>
          </w:p>
        </w:tc>
        <w:tc>
          <w:tcPr>
            <w:tcW w:w="4080" w:type="dxa"/>
          </w:tcPr>
          <w:p w14:paraId="22367B8F" w14:textId="77777777" w:rsidR="00C85D57" w:rsidRPr="00620F96" w:rsidRDefault="00C85D57" w:rsidP="00CC44E8">
            <w:pPr>
              <w:pStyle w:val="ListParagraph"/>
              <w:numPr>
                <w:ilvl w:val="0"/>
                <w:numId w:val="4"/>
              </w:numPr>
              <w:ind w:left="360"/>
              <w:rPr>
                <w:rFonts w:ascii="Arial" w:hAnsi="Arial" w:cs="Arial"/>
                <w:sz w:val="22"/>
                <w:szCs w:val="22"/>
              </w:rPr>
            </w:pPr>
            <w:r w:rsidRPr="00620F96">
              <w:rPr>
                <w:rFonts w:ascii="Arial" w:hAnsi="Arial" w:cs="Arial"/>
                <w:sz w:val="22"/>
                <w:szCs w:val="22"/>
              </w:rPr>
              <w:t>Evidence of English and Maths at level 4 or equivalent.</w:t>
            </w:r>
          </w:p>
          <w:p w14:paraId="1F2EDDD7" w14:textId="77777777" w:rsidR="00C85D57" w:rsidRPr="00620F96" w:rsidRDefault="00C85D57" w:rsidP="00CC44E8">
            <w:pPr>
              <w:pStyle w:val="ListParagraph"/>
              <w:numPr>
                <w:ilvl w:val="0"/>
                <w:numId w:val="4"/>
              </w:numPr>
              <w:ind w:left="360"/>
              <w:jc w:val="both"/>
              <w:rPr>
                <w:rFonts w:ascii="Arial" w:hAnsi="Arial" w:cs="Arial"/>
                <w:sz w:val="22"/>
                <w:szCs w:val="22"/>
              </w:rPr>
            </w:pPr>
            <w:r w:rsidRPr="00620F96">
              <w:rPr>
                <w:rFonts w:ascii="Arial" w:hAnsi="Arial" w:cs="Arial"/>
                <w:sz w:val="22"/>
                <w:szCs w:val="22"/>
              </w:rPr>
              <w:t>Evidence of commitment to professional development.</w:t>
            </w:r>
          </w:p>
          <w:p w14:paraId="6401401E" w14:textId="77777777" w:rsidR="00C85D57" w:rsidRPr="00620F96" w:rsidRDefault="00C85D57" w:rsidP="00CC44E8">
            <w:pPr>
              <w:rPr>
                <w:rFonts w:ascii="Arial" w:hAnsi="Arial" w:cs="Arial"/>
                <w:sz w:val="22"/>
                <w:szCs w:val="22"/>
              </w:rPr>
            </w:pPr>
          </w:p>
          <w:p w14:paraId="1F05B5E3" w14:textId="77777777" w:rsidR="00C85D57" w:rsidRPr="00620F96" w:rsidRDefault="00C85D57" w:rsidP="00CC44E8">
            <w:pPr>
              <w:rPr>
                <w:rFonts w:ascii="Arial" w:hAnsi="Arial" w:cs="Arial"/>
                <w:sz w:val="22"/>
                <w:szCs w:val="22"/>
              </w:rPr>
            </w:pPr>
          </w:p>
        </w:tc>
        <w:tc>
          <w:tcPr>
            <w:tcW w:w="4080" w:type="dxa"/>
          </w:tcPr>
          <w:p w14:paraId="391F8A06" w14:textId="77777777" w:rsidR="00C85D57" w:rsidRPr="00620F96" w:rsidRDefault="00C85D57" w:rsidP="00CC44E8">
            <w:pPr>
              <w:overflowPunct w:val="0"/>
              <w:autoSpaceDE w:val="0"/>
              <w:autoSpaceDN w:val="0"/>
              <w:adjustRightInd w:val="0"/>
              <w:textAlignment w:val="baseline"/>
              <w:rPr>
                <w:rFonts w:ascii="Arial" w:hAnsi="Arial" w:cs="Arial"/>
                <w:sz w:val="22"/>
                <w:szCs w:val="22"/>
              </w:rPr>
            </w:pPr>
          </w:p>
        </w:tc>
      </w:tr>
      <w:tr w:rsidR="00C85D57" w:rsidRPr="00620F96" w14:paraId="1EDD7C37" w14:textId="77777777" w:rsidTr="00CC44E8">
        <w:tc>
          <w:tcPr>
            <w:tcW w:w="2388" w:type="dxa"/>
          </w:tcPr>
          <w:p w14:paraId="1359BE2C" w14:textId="77777777" w:rsidR="00C85D57" w:rsidRPr="00620F96" w:rsidRDefault="00C85D57" w:rsidP="00CC44E8">
            <w:pPr>
              <w:rPr>
                <w:rFonts w:ascii="Arial" w:hAnsi="Arial" w:cs="Arial"/>
                <w:sz w:val="22"/>
                <w:szCs w:val="22"/>
              </w:rPr>
            </w:pPr>
            <w:r w:rsidRPr="00620F96">
              <w:rPr>
                <w:rFonts w:ascii="Arial" w:hAnsi="Arial" w:cs="Arial"/>
                <w:sz w:val="22"/>
                <w:szCs w:val="22"/>
              </w:rPr>
              <w:t>Aptitudes</w:t>
            </w:r>
          </w:p>
        </w:tc>
        <w:tc>
          <w:tcPr>
            <w:tcW w:w="4080" w:type="dxa"/>
          </w:tcPr>
          <w:p w14:paraId="74E14E89" w14:textId="77777777" w:rsidR="00C85D57" w:rsidRPr="00620F96" w:rsidRDefault="00C85D57" w:rsidP="00CC44E8">
            <w:pPr>
              <w:pStyle w:val="ListParagraph"/>
              <w:numPr>
                <w:ilvl w:val="0"/>
                <w:numId w:val="5"/>
              </w:numPr>
              <w:ind w:left="360"/>
              <w:rPr>
                <w:rFonts w:ascii="Arial" w:hAnsi="Arial" w:cs="Arial"/>
                <w:sz w:val="22"/>
                <w:szCs w:val="22"/>
              </w:rPr>
            </w:pPr>
            <w:r w:rsidRPr="00620F96">
              <w:rPr>
                <w:rFonts w:ascii="Arial" w:hAnsi="Arial" w:cs="Arial"/>
                <w:sz w:val="22"/>
                <w:szCs w:val="22"/>
              </w:rPr>
              <w:t>Ability to work co-operatively within the D+T department.</w:t>
            </w:r>
          </w:p>
          <w:p w14:paraId="028ED296" w14:textId="77777777" w:rsidR="00C85D57" w:rsidRPr="00620F96" w:rsidRDefault="00C85D57" w:rsidP="00CC44E8">
            <w:pPr>
              <w:pStyle w:val="ListParagraph"/>
              <w:numPr>
                <w:ilvl w:val="0"/>
                <w:numId w:val="5"/>
              </w:numPr>
              <w:ind w:left="360"/>
              <w:rPr>
                <w:rFonts w:ascii="Arial" w:hAnsi="Arial" w:cs="Arial"/>
                <w:sz w:val="22"/>
                <w:szCs w:val="22"/>
              </w:rPr>
            </w:pPr>
            <w:r w:rsidRPr="00620F96">
              <w:rPr>
                <w:rFonts w:ascii="Arial" w:hAnsi="Arial" w:cs="Arial"/>
                <w:sz w:val="22"/>
                <w:szCs w:val="22"/>
              </w:rPr>
              <w:t>Excellent communication skills.</w:t>
            </w:r>
          </w:p>
          <w:p w14:paraId="3C317EDD" w14:textId="77777777" w:rsidR="00C85D57" w:rsidRPr="00620F96" w:rsidRDefault="00C85D57" w:rsidP="00CC44E8">
            <w:pPr>
              <w:pStyle w:val="ListParagraph"/>
              <w:numPr>
                <w:ilvl w:val="0"/>
                <w:numId w:val="5"/>
              </w:numPr>
              <w:ind w:left="360"/>
              <w:rPr>
                <w:rFonts w:ascii="Arial" w:hAnsi="Arial" w:cs="Arial"/>
                <w:sz w:val="22"/>
                <w:szCs w:val="22"/>
              </w:rPr>
            </w:pPr>
            <w:r w:rsidRPr="00620F96">
              <w:rPr>
                <w:rFonts w:ascii="Arial" w:hAnsi="Arial" w:cs="Arial"/>
                <w:sz w:val="22"/>
                <w:szCs w:val="22"/>
              </w:rPr>
              <w:t>Ability to develop positive relationships with target groups.</w:t>
            </w:r>
          </w:p>
          <w:p w14:paraId="51DCAADF" w14:textId="77777777" w:rsidR="00C85D57" w:rsidRPr="00620F96" w:rsidRDefault="00C85D57" w:rsidP="00CC44E8">
            <w:pPr>
              <w:pStyle w:val="ListParagraph"/>
              <w:numPr>
                <w:ilvl w:val="0"/>
                <w:numId w:val="5"/>
              </w:numPr>
              <w:ind w:left="360"/>
              <w:rPr>
                <w:rFonts w:ascii="Arial" w:hAnsi="Arial" w:cs="Arial"/>
                <w:sz w:val="22"/>
                <w:szCs w:val="22"/>
              </w:rPr>
            </w:pPr>
            <w:r w:rsidRPr="00620F96">
              <w:rPr>
                <w:rFonts w:ascii="Arial" w:hAnsi="Arial" w:cs="Arial"/>
                <w:sz w:val="22"/>
                <w:szCs w:val="22"/>
              </w:rPr>
              <w:t>Ability to work positively with colleagues and the public.</w:t>
            </w:r>
          </w:p>
          <w:p w14:paraId="1993FB8A" w14:textId="77777777" w:rsidR="00C85D57" w:rsidRPr="00620F96" w:rsidRDefault="00C85D57" w:rsidP="00CC44E8">
            <w:pPr>
              <w:pStyle w:val="ListParagraph"/>
              <w:numPr>
                <w:ilvl w:val="0"/>
                <w:numId w:val="5"/>
              </w:numPr>
              <w:ind w:left="360"/>
              <w:rPr>
                <w:rFonts w:ascii="Arial" w:hAnsi="Arial" w:cs="Arial"/>
                <w:sz w:val="22"/>
                <w:szCs w:val="22"/>
              </w:rPr>
            </w:pPr>
            <w:r w:rsidRPr="00620F96">
              <w:rPr>
                <w:rFonts w:ascii="Arial" w:hAnsi="Arial" w:cs="Arial"/>
                <w:sz w:val="22"/>
                <w:szCs w:val="22"/>
              </w:rPr>
              <w:t>Ability to support student learning.</w:t>
            </w:r>
          </w:p>
          <w:p w14:paraId="5D259E65" w14:textId="77777777" w:rsidR="00C85D57" w:rsidRPr="00620F96" w:rsidRDefault="00C85D57" w:rsidP="00CC44E8">
            <w:pPr>
              <w:pStyle w:val="ListParagraph"/>
              <w:numPr>
                <w:ilvl w:val="0"/>
                <w:numId w:val="5"/>
              </w:numPr>
              <w:ind w:left="360"/>
              <w:rPr>
                <w:rFonts w:ascii="Arial" w:hAnsi="Arial" w:cs="Arial"/>
                <w:sz w:val="22"/>
                <w:szCs w:val="22"/>
              </w:rPr>
            </w:pPr>
            <w:r w:rsidRPr="00620F96">
              <w:rPr>
                <w:rFonts w:ascii="Arial" w:hAnsi="Arial" w:cs="Arial"/>
                <w:sz w:val="22"/>
                <w:szCs w:val="22"/>
              </w:rPr>
              <w:t>Organisation and forward planning.</w:t>
            </w:r>
          </w:p>
          <w:p w14:paraId="073A6A8D" w14:textId="77777777" w:rsidR="00C85D57" w:rsidRPr="00620F96" w:rsidRDefault="00C85D57" w:rsidP="00CC44E8">
            <w:pPr>
              <w:rPr>
                <w:rFonts w:ascii="Arial" w:hAnsi="Arial" w:cs="Arial"/>
                <w:sz w:val="22"/>
                <w:szCs w:val="22"/>
              </w:rPr>
            </w:pPr>
          </w:p>
          <w:p w14:paraId="67165F3D" w14:textId="77777777" w:rsidR="00C85D57" w:rsidRPr="00620F96" w:rsidRDefault="00C85D57" w:rsidP="00CC44E8">
            <w:pPr>
              <w:rPr>
                <w:rFonts w:ascii="Arial" w:hAnsi="Arial" w:cs="Arial"/>
                <w:sz w:val="22"/>
                <w:szCs w:val="22"/>
              </w:rPr>
            </w:pPr>
          </w:p>
        </w:tc>
        <w:tc>
          <w:tcPr>
            <w:tcW w:w="4080" w:type="dxa"/>
          </w:tcPr>
          <w:p w14:paraId="605093F4" w14:textId="77777777" w:rsidR="00C85D57" w:rsidRPr="00620F96" w:rsidRDefault="00C85D57" w:rsidP="00CC44E8">
            <w:pPr>
              <w:pStyle w:val="ListParagraph"/>
              <w:numPr>
                <w:ilvl w:val="0"/>
                <w:numId w:val="5"/>
              </w:numPr>
              <w:overflowPunct w:val="0"/>
              <w:autoSpaceDE w:val="0"/>
              <w:autoSpaceDN w:val="0"/>
              <w:adjustRightInd w:val="0"/>
              <w:ind w:left="360"/>
              <w:jc w:val="both"/>
              <w:textAlignment w:val="baseline"/>
              <w:rPr>
                <w:rFonts w:ascii="Arial" w:hAnsi="Arial" w:cs="Arial"/>
                <w:sz w:val="22"/>
                <w:szCs w:val="22"/>
              </w:rPr>
            </w:pPr>
            <w:r w:rsidRPr="00620F96">
              <w:rPr>
                <w:rFonts w:ascii="Arial" w:hAnsi="Arial" w:cs="Arial"/>
                <w:sz w:val="22"/>
                <w:szCs w:val="22"/>
              </w:rPr>
              <w:t>Ability to use ICT.</w:t>
            </w:r>
          </w:p>
          <w:p w14:paraId="0E48EDF5" w14:textId="77777777" w:rsidR="00C85D57" w:rsidRPr="00620F96" w:rsidRDefault="00C85D57" w:rsidP="00CC44E8">
            <w:pPr>
              <w:pStyle w:val="ListParagraph"/>
              <w:numPr>
                <w:ilvl w:val="0"/>
                <w:numId w:val="5"/>
              </w:numPr>
              <w:overflowPunct w:val="0"/>
              <w:autoSpaceDE w:val="0"/>
              <w:autoSpaceDN w:val="0"/>
              <w:adjustRightInd w:val="0"/>
              <w:ind w:left="360"/>
              <w:textAlignment w:val="baseline"/>
              <w:rPr>
                <w:rFonts w:ascii="Arial" w:hAnsi="Arial" w:cs="Arial"/>
                <w:sz w:val="22"/>
                <w:szCs w:val="22"/>
              </w:rPr>
            </w:pPr>
            <w:r w:rsidRPr="00620F96">
              <w:rPr>
                <w:rFonts w:ascii="Arial" w:hAnsi="Arial" w:cs="Arial"/>
                <w:sz w:val="22"/>
                <w:szCs w:val="22"/>
              </w:rPr>
              <w:t>A sound understanding of Health and Safety requirements/legislation</w:t>
            </w:r>
          </w:p>
        </w:tc>
      </w:tr>
      <w:tr w:rsidR="00C85D57" w:rsidRPr="00620F96" w14:paraId="6CDF3FB0" w14:textId="77777777" w:rsidTr="00CC44E8">
        <w:tc>
          <w:tcPr>
            <w:tcW w:w="2388" w:type="dxa"/>
          </w:tcPr>
          <w:p w14:paraId="31F303E7" w14:textId="77777777" w:rsidR="00C85D57" w:rsidRPr="00620F96" w:rsidRDefault="00C85D57" w:rsidP="00CC44E8">
            <w:pPr>
              <w:rPr>
                <w:rFonts w:ascii="Arial" w:hAnsi="Arial" w:cs="Arial"/>
                <w:sz w:val="22"/>
                <w:szCs w:val="22"/>
              </w:rPr>
            </w:pPr>
            <w:r w:rsidRPr="00620F96">
              <w:rPr>
                <w:rFonts w:ascii="Arial" w:hAnsi="Arial" w:cs="Arial"/>
                <w:sz w:val="22"/>
                <w:szCs w:val="22"/>
              </w:rPr>
              <w:t>Disposition</w:t>
            </w:r>
          </w:p>
        </w:tc>
        <w:tc>
          <w:tcPr>
            <w:tcW w:w="4080" w:type="dxa"/>
          </w:tcPr>
          <w:p w14:paraId="52E9780E" w14:textId="77777777" w:rsidR="00C85D57" w:rsidRPr="00620F96" w:rsidRDefault="00C85D57" w:rsidP="00CC44E8">
            <w:pPr>
              <w:numPr>
                <w:ilvl w:val="0"/>
                <w:numId w:val="2"/>
              </w:numPr>
              <w:overflowPunct w:val="0"/>
              <w:autoSpaceDE w:val="0"/>
              <w:autoSpaceDN w:val="0"/>
              <w:adjustRightInd w:val="0"/>
              <w:jc w:val="both"/>
              <w:textAlignment w:val="baseline"/>
              <w:rPr>
                <w:rFonts w:ascii="Arial" w:hAnsi="Arial" w:cs="Arial"/>
                <w:sz w:val="22"/>
                <w:szCs w:val="22"/>
              </w:rPr>
            </w:pPr>
            <w:r w:rsidRPr="00620F96">
              <w:rPr>
                <w:rFonts w:ascii="Arial" w:hAnsi="Arial" w:cs="Arial"/>
                <w:sz w:val="22"/>
                <w:szCs w:val="22"/>
              </w:rPr>
              <w:t>Committed and enthusiastic.</w:t>
            </w:r>
          </w:p>
          <w:p w14:paraId="61AF8155" w14:textId="77777777" w:rsidR="00C85D57" w:rsidRPr="00620F96" w:rsidRDefault="00C85D57" w:rsidP="00CC44E8">
            <w:pPr>
              <w:numPr>
                <w:ilvl w:val="0"/>
                <w:numId w:val="2"/>
              </w:numPr>
              <w:overflowPunct w:val="0"/>
              <w:autoSpaceDE w:val="0"/>
              <w:autoSpaceDN w:val="0"/>
              <w:adjustRightInd w:val="0"/>
              <w:jc w:val="both"/>
              <w:textAlignment w:val="baseline"/>
              <w:rPr>
                <w:rFonts w:ascii="Arial" w:hAnsi="Arial" w:cs="Arial"/>
                <w:sz w:val="22"/>
                <w:szCs w:val="22"/>
              </w:rPr>
            </w:pPr>
            <w:r w:rsidRPr="00620F96">
              <w:rPr>
                <w:rFonts w:ascii="Arial" w:hAnsi="Arial" w:cs="Arial"/>
                <w:sz w:val="22"/>
                <w:szCs w:val="22"/>
              </w:rPr>
              <w:t>Enjoys working in a team.</w:t>
            </w:r>
          </w:p>
          <w:p w14:paraId="25018853" w14:textId="77777777" w:rsidR="00C85D57" w:rsidRPr="00620F96" w:rsidRDefault="00C85D57" w:rsidP="00CC44E8">
            <w:pPr>
              <w:numPr>
                <w:ilvl w:val="0"/>
                <w:numId w:val="2"/>
              </w:numPr>
              <w:overflowPunct w:val="0"/>
              <w:autoSpaceDE w:val="0"/>
              <w:autoSpaceDN w:val="0"/>
              <w:adjustRightInd w:val="0"/>
              <w:jc w:val="both"/>
              <w:textAlignment w:val="baseline"/>
              <w:rPr>
                <w:rFonts w:ascii="Arial" w:hAnsi="Arial" w:cs="Arial"/>
                <w:sz w:val="22"/>
                <w:szCs w:val="22"/>
              </w:rPr>
            </w:pPr>
            <w:r w:rsidRPr="00620F96">
              <w:rPr>
                <w:rFonts w:ascii="Arial" w:hAnsi="Arial" w:cs="Arial"/>
                <w:sz w:val="22"/>
                <w:szCs w:val="22"/>
              </w:rPr>
              <w:t>Shows initiative.</w:t>
            </w:r>
          </w:p>
          <w:p w14:paraId="46D7A7F3" w14:textId="77777777" w:rsidR="00C85D57" w:rsidRPr="00620F96" w:rsidRDefault="00C85D57" w:rsidP="00CC44E8">
            <w:pPr>
              <w:numPr>
                <w:ilvl w:val="0"/>
                <w:numId w:val="2"/>
              </w:numPr>
              <w:overflowPunct w:val="0"/>
              <w:autoSpaceDE w:val="0"/>
              <w:autoSpaceDN w:val="0"/>
              <w:adjustRightInd w:val="0"/>
              <w:jc w:val="both"/>
              <w:textAlignment w:val="baseline"/>
              <w:rPr>
                <w:rFonts w:ascii="Arial" w:hAnsi="Arial" w:cs="Arial"/>
                <w:sz w:val="22"/>
                <w:szCs w:val="22"/>
              </w:rPr>
            </w:pPr>
            <w:r w:rsidRPr="00620F96">
              <w:rPr>
                <w:rFonts w:ascii="Arial" w:hAnsi="Arial" w:cs="Arial"/>
                <w:sz w:val="22"/>
                <w:szCs w:val="22"/>
              </w:rPr>
              <w:t>Co-operative and flexible.</w:t>
            </w:r>
          </w:p>
          <w:p w14:paraId="5A530046" w14:textId="77777777" w:rsidR="00C85D57" w:rsidRPr="00620F96" w:rsidRDefault="00C85D57" w:rsidP="00CC44E8">
            <w:pPr>
              <w:numPr>
                <w:ilvl w:val="0"/>
                <w:numId w:val="2"/>
              </w:numPr>
              <w:overflowPunct w:val="0"/>
              <w:autoSpaceDE w:val="0"/>
              <w:autoSpaceDN w:val="0"/>
              <w:adjustRightInd w:val="0"/>
              <w:jc w:val="both"/>
              <w:textAlignment w:val="baseline"/>
              <w:rPr>
                <w:rFonts w:ascii="Arial" w:hAnsi="Arial" w:cs="Arial"/>
                <w:sz w:val="22"/>
                <w:szCs w:val="22"/>
              </w:rPr>
            </w:pPr>
            <w:r w:rsidRPr="00620F96">
              <w:rPr>
                <w:rFonts w:ascii="Arial" w:hAnsi="Arial" w:cs="Arial"/>
                <w:sz w:val="22"/>
                <w:szCs w:val="22"/>
              </w:rPr>
              <w:t>Empathy with students and the public of all abilities and dispositions.</w:t>
            </w:r>
          </w:p>
          <w:p w14:paraId="3D3E65F5" w14:textId="77777777" w:rsidR="00C85D57" w:rsidRPr="00620F96" w:rsidRDefault="00C85D57" w:rsidP="00CC44E8">
            <w:pPr>
              <w:numPr>
                <w:ilvl w:val="0"/>
                <w:numId w:val="2"/>
              </w:numPr>
              <w:overflowPunct w:val="0"/>
              <w:autoSpaceDE w:val="0"/>
              <w:autoSpaceDN w:val="0"/>
              <w:adjustRightInd w:val="0"/>
              <w:jc w:val="both"/>
              <w:textAlignment w:val="baseline"/>
              <w:rPr>
                <w:rFonts w:ascii="Arial" w:hAnsi="Arial" w:cs="Arial"/>
                <w:sz w:val="22"/>
                <w:szCs w:val="22"/>
              </w:rPr>
            </w:pPr>
            <w:r w:rsidRPr="00620F96">
              <w:rPr>
                <w:rFonts w:ascii="Arial" w:hAnsi="Arial" w:cs="Arial"/>
                <w:sz w:val="22"/>
                <w:szCs w:val="22"/>
              </w:rPr>
              <w:t>Suitability to work with children.</w:t>
            </w:r>
          </w:p>
          <w:p w14:paraId="1DDA2A65" w14:textId="77777777" w:rsidR="00C85D57" w:rsidRPr="00620F96" w:rsidRDefault="00C85D57" w:rsidP="00CC44E8">
            <w:pPr>
              <w:overflowPunct w:val="0"/>
              <w:autoSpaceDE w:val="0"/>
              <w:autoSpaceDN w:val="0"/>
              <w:adjustRightInd w:val="0"/>
              <w:ind w:left="360"/>
              <w:textAlignment w:val="baseline"/>
              <w:rPr>
                <w:rFonts w:ascii="Arial" w:hAnsi="Arial" w:cs="Arial"/>
                <w:sz w:val="22"/>
                <w:szCs w:val="22"/>
              </w:rPr>
            </w:pPr>
          </w:p>
        </w:tc>
        <w:tc>
          <w:tcPr>
            <w:tcW w:w="4080" w:type="dxa"/>
          </w:tcPr>
          <w:p w14:paraId="5599159E" w14:textId="77777777" w:rsidR="00C85D57" w:rsidRPr="00620F96" w:rsidRDefault="00C85D57" w:rsidP="00CC44E8">
            <w:pPr>
              <w:rPr>
                <w:rFonts w:ascii="Arial" w:hAnsi="Arial" w:cs="Arial"/>
                <w:sz w:val="22"/>
                <w:szCs w:val="22"/>
              </w:rPr>
            </w:pPr>
          </w:p>
        </w:tc>
      </w:tr>
    </w:tbl>
    <w:p w14:paraId="3144F02D" w14:textId="77777777" w:rsidR="00C85D57" w:rsidRPr="00620F96" w:rsidRDefault="00C85D57" w:rsidP="00C85D57">
      <w:pPr>
        <w:spacing w:line="240" w:lineRule="auto"/>
        <w:rPr>
          <w:rFonts w:ascii="Arial" w:hAnsi="Arial" w:cs="Arial"/>
          <w:b/>
        </w:rPr>
      </w:pPr>
    </w:p>
    <w:p w14:paraId="4B9B355A" w14:textId="3533F1B4" w:rsidR="00C85D57" w:rsidRPr="00620F96" w:rsidRDefault="00BF029C" w:rsidP="00C85D57">
      <w:pPr>
        <w:spacing w:line="240" w:lineRule="auto"/>
        <w:rPr>
          <w:rFonts w:ascii="Arial" w:hAnsi="Arial" w:cs="Arial"/>
          <w:b/>
        </w:rPr>
      </w:pPr>
      <w:r>
        <w:rPr>
          <w:rFonts w:ascii="Arial" w:hAnsi="Arial" w:cs="Arial"/>
          <w:b/>
        </w:rPr>
        <w:t>Feb 2025</w:t>
      </w:r>
    </w:p>
    <w:p w14:paraId="119B6198" w14:textId="77777777" w:rsidR="00620F96" w:rsidRDefault="00620F96" w:rsidP="00620F96">
      <w:pPr>
        <w:pStyle w:val="BodyText"/>
        <w:rPr>
          <w:rFonts w:ascii="Arial" w:hAnsi="Arial" w:cs="Arial"/>
          <w:b/>
          <w:sz w:val="22"/>
          <w:szCs w:val="22"/>
        </w:rPr>
      </w:pPr>
    </w:p>
    <w:p w14:paraId="22392B0E" w14:textId="77777777" w:rsidR="00620F96" w:rsidRDefault="00620F96" w:rsidP="00620F96">
      <w:pPr>
        <w:pStyle w:val="BodyText"/>
        <w:rPr>
          <w:rFonts w:ascii="Arial" w:hAnsi="Arial" w:cs="Arial"/>
          <w:b/>
          <w:sz w:val="22"/>
          <w:szCs w:val="22"/>
        </w:rPr>
      </w:pPr>
    </w:p>
    <w:p w14:paraId="4E79F64C" w14:textId="77777777" w:rsidR="00620F96" w:rsidRDefault="00620F96" w:rsidP="00620F96">
      <w:pPr>
        <w:pStyle w:val="BodyText"/>
        <w:rPr>
          <w:rFonts w:ascii="Arial" w:hAnsi="Arial" w:cs="Arial"/>
          <w:b/>
          <w:sz w:val="22"/>
          <w:szCs w:val="22"/>
        </w:rPr>
      </w:pPr>
    </w:p>
    <w:p w14:paraId="42EF6CA1" w14:textId="77777777" w:rsidR="00755547" w:rsidRPr="003C2CB9" w:rsidRDefault="00755547" w:rsidP="00755547">
      <w:pPr>
        <w:pStyle w:val="BodyText"/>
        <w:rPr>
          <w:rFonts w:ascii="Arial" w:hAnsi="Arial" w:cs="Arial"/>
          <w:b/>
          <w:sz w:val="22"/>
          <w:szCs w:val="22"/>
        </w:rPr>
      </w:pPr>
      <w:r w:rsidRPr="003C2CB9">
        <w:rPr>
          <w:rFonts w:ascii="Arial" w:hAnsi="Arial" w:cs="Arial"/>
          <w:b/>
          <w:sz w:val="22"/>
          <w:szCs w:val="22"/>
        </w:rPr>
        <w:lastRenderedPageBreak/>
        <w:t xml:space="preserve">JOB DESCRIPTION </w:t>
      </w:r>
    </w:p>
    <w:p w14:paraId="762743BD" w14:textId="77777777" w:rsidR="00755547" w:rsidRPr="003C2CB9" w:rsidRDefault="00755547" w:rsidP="00755547">
      <w:pPr>
        <w:pStyle w:val="BodyText"/>
        <w:rPr>
          <w:rFonts w:ascii="Arial" w:hAnsi="Arial" w:cs="Arial"/>
          <w:sz w:val="22"/>
          <w:szCs w:val="22"/>
        </w:rPr>
      </w:pPr>
    </w:p>
    <w:p w14:paraId="5B5E8F09" w14:textId="77777777" w:rsidR="00755547" w:rsidRPr="003C2CB9" w:rsidRDefault="00755547" w:rsidP="00755547">
      <w:pPr>
        <w:pStyle w:val="BodyText"/>
        <w:rPr>
          <w:rFonts w:ascii="Arial" w:hAnsi="Arial" w:cs="Arial"/>
          <w:sz w:val="22"/>
          <w:szCs w:val="22"/>
        </w:rPr>
      </w:pPr>
      <w:r w:rsidRPr="003C2CB9">
        <w:rPr>
          <w:rFonts w:ascii="Arial" w:hAnsi="Arial" w:cs="Arial"/>
          <w:sz w:val="22"/>
          <w:szCs w:val="22"/>
        </w:rPr>
        <w:t xml:space="preserve">The following job description reflects the major tasks to be carried out by the post holder and identifies the level of responsibility at which they will be required to work. In the interests of effective working, the major tasks may be reviewed from time to time to reflect changing needs and circumstances. Such reviews and any consequential changes will be carried out in consultation with the post holder. </w:t>
      </w:r>
    </w:p>
    <w:p w14:paraId="55A24354" w14:textId="77777777" w:rsidR="00755547" w:rsidRPr="003C2CB9" w:rsidRDefault="00755547" w:rsidP="00755547">
      <w:pPr>
        <w:pStyle w:val="BodyText"/>
        <w:rPr>
          <w:rFonts w:ascii="Arial" w:hAnsi="Arial" w:cs="Arial"/>
          <w:sz w:val="22"/>
          <w:szCs w:val="22"/>
        </w:rPr>
      </w:pPr>
      <w:r w:rsidRPr="003C2CB9">
        <w:rPr>
          <w:rFonts w:ascii="Arial" w:hAnsi="Arial" w:cs="Arial"/>
          <w:sz w:val="22"/>
          <w:szCs w:val="22"/>
        </w:rPr>
        <w:t xml:space="preserve">To ensure that reasonable care is taken at all times for the health, safety and welfare of yourself and other persons, and comply with policies and procedures relating to health and safety within the School. You will be expected to demonstrate awareness/understanding of equal opportunities and other people’s behavioural, physical, social and welfare needs. </w:t>
      </w:r>
    </w:p>
    <w:p w14:paraId="4CFDDF68" w14:textId="77777777" w:rsidR="00755547" w:rsidRPr="003C2CB9" w:rsidRDefault="00755547" w:rsidP="00755547">
      <w:pPr>
        <w:pStyle w:val="BodyText"/>
        <w:rPr>
          <w:rFonts w:ascii="Arial" w:hAnsi="Arial" w:cs="Arial"/>
          <w:sz w:val="22"/>
          <w:szCs w:val="22"/>
        </w:rPr>
      </w:pPr>
      <w:r w:rsidRPr="003C2CB9">
        <w:rPr>
          <w:rFonts w:ascii="Arial" w:hAnsi="Arial" w:cs="Arial"/>
          <w:sz w:val="22"/>
          <w:szCs w:val="22"/>
        </w:rPr>
        <w:t xml:space="preserve">To carry out any other duties which fall within the broad spirit, scope and purpose of this job description. </w:t>
      </w:r>
    </w:p>
    <w:p w14:paraId="42707638" w14:textId="77777777" w:rsidR="00755547" w:rsidRPr="003C2CB9" w:rsidRDefault="00755547" w:rsidP="00755547">
      <w:pPr>
        <w:rPr>
          <w:rFonts w:ascii="Arial" w:hAnsi="Arial" w:cs="Arial"/>
        </w:rPr>
      </w:pPr>
      <w:r w:rsidRPr="003C2CB9">
        <w:rPr>
          <w:rFonts w:ascii="Arial" w:hAnsi="Arial" w:cs="Arial"/>
        </w:rPr>
        <w:t>All members of the school community are expected to support, both explicitly and implicitly, the school’s ASPIRE ethos. The setting and achieving of the highest aspirations, striving for great things, is fundamental to all that we seek to be.</w:t>
      </w:r>
    </w:p>
    <w:p w14:paraId="02B550D3" w14:textId="2FB28986" w:rsidR="00153546" w:rsidRPr="00620F96" w:rsidRDefault="00153546" w:rsidP="00755547">
      <w:pPr>
        <w:rPr>
          <w:rFonts w:ascii="Arial" w:hAnsi="Arial" w:cs="Arial"/>
          <w:b/>
        </w:rPr>
      </w:pPr>
    </w:p>
    <w:sectPr w:rsidR="00153546" w:rsidRPr="00620F96" w:rsidSect="00E139AE">
      <w:pgSz w:w="11906" w:h="16838"/>
      <w:pgMar w:top="1077" w:right="1440" w:bottom="1077"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CC20CC"/>
    <w:multiLevelType w:val="hybridMultilevel"/>
    <w:tmpl w:val="F6F23EF0"/>
    <w:lvl w:ilvl="0" w:tplc="3E2EDD64">
      <w:numFmt w:val="bullet"/>
      <w:lvlText w:val="-"/>
      <w:lvlJc w:val="left"/>
      <w:pPr>
        <w:tabs>
          <w:tab w:val="num" w:pos="1080"/>
        </w:tabs>
        <w:ind w:left="1080" w:hanging="360"/>
      </w:pPr>
      <w:rPr>
        <w:rFonts w:ascii="Times New Roman" w:eastAsia="Times New Roman" w:hAnsi="Times New Roman" w:cs="Times New Roman"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 w15:restartNumberingAfterBreak="0">
    <w:nsid w:val="0A051986"/>
    <w:multiLevelType w:val="hybridMultilevel"/>
    <w:tmpl w:val="2EA26D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ABB5550"/>
    <w:multiLevelType w:val="hybridMultilevel"/>
    <w:tmpl w:val="6286255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 w15:restartNumberingAfterBreak="0">
    <w:nsid w:val="0F393FA5"/>
    <w:multiLevelType w:val="hybridMultilevel"/>
    <w:tmpl w:val="43941AD8"/>
    <w:lvl w:ilvl="0" w:tplc="CE56518E">
      <w:start w:val="37"/>
      <w:numFmt w:val="bullet"/>
      <w:lvlText w:val=""/>
      <w:lvlJc w:val="left"/>
      <w:pPr>
        <w:ind w:left="720" w:hanging="360"/>
      </w:pPr>
      <w:rPr>
        <w:rFonts w:ascii="Symbol" w:eastAsiaTheme="minorHAnsi" w:hAnsi="Symbol" w:cs="Aria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5161497"/>
    <w:multiLevelType w:val="hybridMultilevel"/>
    <w:tmpl w:val="41D05386"/>
    <w:lvl w:ilvl="0" w:tplc="64C075FA">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9B5751D"/>
    <w:multiLevelType w:val="hybridMultilevel"/>
    <w:tmpl w:val="9B72E6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2153606"/>
    <w:multiLevelType w:val="hybridMultilevel"/>
    <w:tmpl w:val="D43C91F6"/>
    <w:lvl w:ilvl="0" w:tplc="64C075FA">
      <w:numFmt w:val="bullet"/>
      <w:lvlText w:val="-"/>
      <w:lvlJc w:val="left"/>
      <w:pPr>
        <w:ind w:left="928" w:hanging="360"/>
      </w:pPr>
      <w:rPr>
        <w:rFonts w:ascii="Arial" w:eastAsiaTheme="minorHAnsi" w:hAnsi="Arial" w:cs="Arial" w:hint="default"/>
      </w:rPr>
    </w:lvl>
    <w:lvl w:ilvl="1" w:tplc="64C075FA">
      <w:numFmt w:val="bullet"/>
      <w:lvlText w:val="-"/>
      <w:lvlJc w:val="left"/>
      <w:pPr>
        <w:ind w:left="928" w:hanging="360"/>
      </w:pPr>
      <w:rPr>
        <w:rFonts w:ascii="Arial" w:eastAsiaTheme="minorHAnsi" w:hAnsi="Arial" w:cs="Arial" w:hint="default"/>
      </w:rPr>
    </w:lvl>
    <w:lvl w:ilvl="2" w:tplc="08090005" w:tentative="1">
      <w:start w:val="1"/>
      <w:numFmt w:val="bullet"/>
      <w:lvlText w:val=""/>
      <w:lvlJc w:val="left"/>
      <w:pPr>
        <w:ind w:left="1648" w:hanging="360"/>
      </w:pPr>
      <w:rPr>
        <w:rFonts w:ascii="Wingdings" w:hAnsi="Wingdings" w:hint="default"/>
      </w:rPr>
    </w:lvl>
    <w:lvl w:ilvl="3" w:tplc="08090001" w:tentative="1">
      <w:start w:val="1"/>
      <w:numFmt w:val="bullet"/>
      <w:lvlText w:val=""/>
      <w:lvlJc w:val="left"/>
      <w:pPr>
        <w:ind w:left="2368" w:hanging="360"/>
      </w:pPr>
      <w:rPr>
        <w:rFonts w:ascii="Symbol" w:hAnsi="Symbol" w:hint="default"/>
      </w:rPr>
    </w:lvl>
    <w:lvl w:ilvl="4" w:tplc="08090003" w:tentative="1">
      <w:start w:val="1"/>
      <w:numFmt w:val="bullet"/>
      <w:lvlText w:val="o"/>
      <w:lvlJc w:val="left"/>
      <w:pPr>
        <w:ind w:left="3088" w:hanging="360"/>
      </w:pPr>
      <w:rPr>
        <w:rFonts w:ascii="Courier New" w:hAnsi="Courier New" w:cs="Courier New" w:hint="default"/>
      </w:rPr>
    </w:lvl>
    <w:lvl w:ilvl="5" w:tplc="08090005" w:tentative="1">
      <w:start w:val="1"/>
      <w:numFmt w:val="bullet"/>
      <w:lvlText w:val=""/>
      <w:lvlJc w:val="left"/>
      <w:pPr>
        <w:ind w:left="3808" w:hanging="360"/>
      </w:pPr>
      <w:rPr>
        <w:rFonts w:ascii="Wingdings" w:hAnsi="Wingdings" w:hint="default"/>
      </w:rPr>
    </w:lvl>
    <w:lvl w:ilvl="6" w:tplc="08090001" w:tentative="1">
      <w:start w:val="1"/>
      <w:numFmt w:val="bullet"/>
      <w:lvlText w:val=""/>
      <w:lvlJc w:val="left"/>
      <w:pPr>
        <w:ind w:left="4528" w:hanging="360"/>
      </w:pPr>
      <w:rPr>
        <w:rFonts w:ascii="Symbol" w:hAnsi="Symbol" w:hint="default"/>
      </w:rPr>
    </w:lvl>
    <w:lvl w:ilvl="7" w:tplc="08090003" w:tentative="1">
      <w:start w:val="1"/>
      <w:numFmt w:val="bullet"/>
      <w:lvlText w:val="o"/>
      <w:lvlJc w:val="left"/>
      <w:pPr>
        <w:ind w:left="5248" w:hanging="360"/>
      </w:pPr>
      <w:rPr>
        <w:rFonts w:ascii="Courier New" w:hAnsi="Courier New" w:cs="Courier New" w:hint="default"/>
      </w:rPr>
    </w:lvl>
    <w:lvl w:ilvl="8" w:tplc="08090005" w:tentative="1">
      <w:start w:val="1"/>
      <w:numFmt w:val="bullet"/>
      <w:lvlText w:val=""/>
      <w:lvlJc w:val="left"/>
      <w:pPr>
        <w:ind w:left="5968" w:hanging="360"/>
      </w:pPr>
      <w:rPr>
        <w:rFonts w:ascii="Wingdings" w:hAnsi="Wingdings" w:hint="default"/>
      </w:rPr>
    </w:lvl>
  </w:abstractNum>
  <w:abstractNum w:abstractNumId="7" w15:restartNumberingAfterBreak="0">
    <w:nsid w:val="2E9A0A97"/>
    <w:multiLevelType w:val="hybridMultilevel"/>
    <w:tmpl w:val="264A3A52"/>
    <w:lvl w:ilvl="0" w:tplc="64C075FA">
      <w:numFmt w:val="bullet"/>
      <w:lvlText w:val="-"/>
      <w:lvlJc w:val="left"/>
      <w:pPr>
        <w:ind w:left="144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27C05F8"/>
    <w:multiLevelType w:val="hybridMultilevel"/>
    <w:tmpl w:val="480C442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9" w15:restartNumberingAfterBreak="0">
    <w:nsid w:val="4A1556B1"/>
    <w:multiLevelType w:val="hybridMultilevel"/>
    <w:tmpl w:val="A328D8FE"/>
    <w:lvl w:ilvl="0" w:tplc="175C6CA0">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565E1506"/>
    <w:multiLevelType w:val="hybridMultilevel"/>
    <w:tmpl w:val="807804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56B17BB6"/>
    <w:multiLevelType w:val="hybridMultilevel"/>
    <w:tmpl w:val="129AF188"/>
    <w:lvl w:ilvl="0" w:tplc="FA4A7A10">
      <w:numFmt w:val="bullet"/>
      <w:lvlText w:val="-"/>
      <w:lvlJc w:val="left"/>
      <w:pPr>
        <w:tabs>
          <w:tab w:val="num" w:pos="1060"/>
        </w:tabs>
        <w:ind w:left="1060" w:hanging="360"/>
      </w:pPr>
      <w:rPr>
        <w:rFonts w:ascii="Times New Roman" w:eastAsia="Times New Roman" w:hAnsi="Times New Roman" w:cs="Times New Roman" w:hint="default"/>
      </w:rPr>
    </w:lvl>
    <w:lvl w:ilvl="1" w:tplc="08090003" w:tentative="1">
      <w:start w:val="1"/>
      <w:numFmt w:val="bullet"/>
      <w:lvlText w:val="o"/>
      <w:lvlJc w:val="left"/>
      <w:pPr>
        <w:tabs>
          <w:tab w:val="num" w:pos="1780"/>
        </w:tabs>
        <w:ind w:left="1780" w:hanging="360"/>
      </w:pPr>
      <w:rPr>
        <w:rFonts w:ascii="Courier New" w:hAnsi="Courier New" w:cs="Courier New" w:hint="default"/>
      </w:rPr>
    </w:lvl>
    <w:lvl w:ilvl="2" w:tplc="08090005" w:tentative="1">
      <w:start w:val="1"/>
      <w:numFmt w:val="bullet"/>
      <w:lvlText w:val=""/>
      <w:lvlJc w:val="left"/>
      <w:pPr>
        <w:tabs>
          <w:tab w:val="num" w:pos="2500"/>
        </w:tabs>
        <w:ind w:left="2500" w:hanging="360"/>
      </w:pPr>
      <w:rPr>
        <w:rFonts w:ascii="Wingdings" w:hAnsi="Wingdings" w:hint="default"/>
      </w:rPr>
    </w:lvl>
    <w:lvl w:ilvl="3" w:tplc="08090001" w:tentative="1">
      <w:start w:val="1"/>
      <w:numFmt w:val="bullet"/>
      <w:lvlText w:val=""/>
      <w:lvlJc w:val="left"/>
      <w:pPr>
        <w:tabs>
          <w:tab w:val="num" w:pos="3220"/>
        </w:tabs>
        <w:ind w:left="3220" w:hanging="360"/>
      </w:pPr>
      <w:rPr>
        <w:rFonts w:ascii="Symbol" w:hAnsi="Symbol" w:hint="default"/>
      </w:rPr>
    </w:lvl>
    <w:lvl w:ilvl="4" w:tplc="08090003" w:tentative="1">
      <w:start w:val="1"/>
      <w:numFmt w:val="bullet"/>
      <w:lvlText w:val="o"/>
      <w:lvlJc w:val="left"/>
      <w:pPr>
        <w:tabs>
          <w:tab w:val="num" w:pos="3940"/>
        </w:tabs>
        <w:ind w:left="3940" w:hanging="360"/>
      </w:pPr>
      <w:rPr>
        <w:rFonts w:ascii="Courier New" w:hAnsi="Courier New" w:cs="Courier New" w:hint="default"/>
      </w:rPr>
    </w:lvl>
    <w:lvl w:ilvl="5" w:tplc="08090005" w:tentative="1">
      <w:start w:val="1"/>
      <w:numFmt w:val="bullet"/>
      <w:lvlText w:val=""/>
      <w:lvlJc w:val="left"/>
      <w:pPr>
        <w:tabs>
          <w:tab w:val="num" w:pos="4660"/>
        </w:tabs>
        <w:ind w:left="4660" w:hanging="360"/>
      </w:pPr>
      <w:rPr>
        <w:rFonts w:ascii="Wingdings" w:hAnsi="Wingdings" w:hint="default"/>
      </w:rPr>
    </w:lvl>
    <w:lvl w:ilvl="6" w:tplc="08090001" w:tentative="1">
      <w:start w:val="1"/>
      <w:numFmt w:val="bullet"/>
      <w:lvlText w:val=""/>
      <w:lvlJc w:val="left"/>
      <w:pPr>
        <w:tabs>
          <w:tab w:val="num" w:pos="5380"/>
        </w:tabs>
        <w:ind w:left="5380" w:hanging="360"/>
      </w:pPr>
      <w:rPr>
        <w:rFonts w:ascii="Symbol" w:hAnsi="Symbol" w:hint="default"/>
      </w:rPr>
    </w:lvl>
    <w:lvl w:ilvl="7" w:tplc="08090003" w:tentative="1">
      <w:start w:val="1"/>
      <w:numFmt w:val="bullet"/>
      <w:lvlText w:val="o"/>
      <w:lvlJc w:val="left"/>
      <w:pPr>
        <w:tabs>
          <w:tab w:val="num" w:pos="6100"/>
        </w:tabs>
        <w:ind w:left="6100" w:hanging="360"/>
      </w:pPr>
      <w:rPr>
        <w:rFonts w:ascii="Courier New" w:hAnsi="Courier New" w:cs="Courier New" w:hint="default"/>
      </w:rPr>
    </w:lvl>
    <w:lvl w:ilvl="8" w:tplc="08090005" w:tentative="1">
      <w:start w:val="1"/>
      <w:numFmt w:val="bullet"/>
      <w:lvlText w:val=""/>
      <w:lvlJc w:val="left"/>
      <w:pPr>
        <w:tabs>
          <w:tab w:val="num" w:pos="6820"/>
        </w:tabs>
        <w:ind w:left="6820" w:hanging="360"/>
      </w:pPr>
      <w:rPr>
        <w:rFonts w:ascii="Wingdings" w:hAnsi="Wingdings" w:hint="default"/>
      </w:rPr>
    </w:lvl>
  </w:abstractNum>
  <w:abstractNum w:abstractNumId="12" w15:restartNumberingAfterBreak="0">
    <w:nsid w:val="58934CEA"/>
    <w:multiLevelType w:val="hybridMultilevel"/>
    <w:tmpl w:val="E3CA619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3" w15:restartNumberingAfterBreak="0">
    <w:nsid w:val="6C04370B"/>
    <w:multiLevelType w:val="hybridMultilevel"/>
    <w:tmpl w:val="747AE954"/>
    <w:lvl w:ilvl="0" w:tplc="08090001">
      <w:start w:val="1"/>
      <w:numFmt w:val="bullet"/>
      <w:lvlText w:val=""/>
      <w:lvlJc w:val="left"/>
      <w:pPr>
        <w:ind w:left="1440" w:hanging="360"/>
      </w:pPr>
      <w:rPr>
        <w:rFonts w:ascii="Symbol" w:hAnsi="Symbol" w:hint="default"/>
      </w:rPr>
    </w:lvl>
    <w:lvl w:ilvl="1" w:tplc="08090003">
      <w:start w:val="1"/>
      <w:numFmt w:val="bullet"/>
      <w:lvlText w:val="o"/>
      <w:lvlJc w:val="left"/>
      <w:pPr>
        <w:ind w:left="2160" w:hanging="360"/>
      </w:pPr>
      <w:rPr>
        <w:rFonts w:ascii="Courier New" w:hAnsi="Courier New" w:cs="Courier New" w:hint="default"/>
      </w:rPr>
    </w:lvl>
    <w:lvl w:ilvl="2" w:tplc="08090005">
      <w:start w:val="1"/>
      <w:numFmt w:val="bullet"/>
      <w:lvlText w:val=""/>
      <w:lvlJc w:val="left"/>
      <w:pPr>
        <w:ind w:left="2880" w:hanging="360"/>
      </w:pPr>
      <w:rPr>
        <w:rFonts w:ascii="Wingdings" w:hAnsi="Wingdings" w:hint="default"/>
      </w:rPr>
    </w:lvl>
    <w:lvl w:ilvl="3" w:tplc="08090001">
      <w:start w:val="1"/>
      <w:numFmt w:val="bullet"/>
      <w:lvlText w:val=""/>
      <w:lvlJc w:val="left"/>
      <w:pPr>
        <w:ind w:left="3600" w:hanging="360"/>
      </w:pPr>
      <w:rPr>
        <w:rFonts w:ascii="Symbol" w:hAnsi="Symbol" w:hint="default"/>
      </w:rPr>
    </w:lvl>
    <w:lvl w:ilvl="4" w:tplc="08090003">
      <w:start w:val="1"/>
      <w:numFmt w:val="bullet"/>
      <w:lvlText w:val="o"/>
      <w:lvlJc w:val="left"/>
      <w:pPr>
        <w:ind w:left="4320" w:hanging="360"/>
      </w:pPr>
      <w:rPr>
        <w:rFonts w:ascii="Courier New" w:hAnsi="Courier New" w:cs="Courier New" w:hint="default"/>
      </w:rPr>
    </w:lvl>
    <w:lvl w:ilvl="5" w:tplc="08090005">
      <w:start w:val="1"/>
      <w:numFmt w:val="bullet"/>
      <w:lvlText w:val=""/>
      <w:lvlJc w:val="left"/>
      <w:pPr>
        <w:ind w:left="5040" w:hanging="360"/>
      </w:pPr>
      <w:rPr>
        <w:rFonts w:ascii="Wingdings" w:hAnsi="Wingdings" w:hint="default"/>
      </w:rPr>
    </w:lvl>
    <w:lvl w:ilvl="6" w:tplc="08090001">
      <w:start w:val="1"/>
      <w:numFmt w:val="bullet"/>
      <w:lvlText w:val=""/>
      <w:lvlJc w:val="left"/>
      <w:pPr>
        <w:ind w:left="5760" w:hanging="360"/>
      </w:pPr>
      <w:rPr>
        <w:rFonts w:ascii="Symbol" w:hAnsi="Symbol" w:hint="default"/>
      </w:rPr>
    </w:lvl>
    <w:lvl w:ilvl="7" w:tplc="08090003">
      <w:start w:val="1"/>
      <w:numFmt w:val="bullet"/>
      <w:lvlText w:val="o"/>
      <w:lvlJc w:val="left"/>
      <w:pPr>
        <w:ind w:left="6480" w:hanging="360"/>
      </w:pPr>
      <w:rPr>
        <w:rFonts w:ascii="Courier New" w:hAnsi="Courier New" w:cs="Courier New" w:hint="default"/>
      </w:rPr>
    </w:lvl>
    <w:lvl w:ilvl="8" w:tplc="08090005">
      <w:start w:val="1"/>
      <w:numFmt w:val="bullet"/>
      <w:lvlText w:val=""/>
      <w:lvlJc w:val="left"/>
      <w:pPr>
        <w:ind w:left="7200" w:hanging="360"/>
      </w:pPr>
      <w:rPr>
        <w:rFonts w:ascii="Wingdings" w:hAnsi="Wingdings" w:hint="default"/>
      </w:rPr>
    </w:lvl>
  </w:abstractNum>
  <w:abstractNum w:abstractNumId="14" w15:restartNumberingAfterBreak="0">
    <w:nsid w:val="6FB94FF6"/>
    <w:multiLevelType w:val="hybridMultilevel"/>
    <w:tmpl w:val="B87E737C"/>
    <w:lvl w:ilvl="0" w:tplc="64C075FA">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760B4D1D"/>
    <w:multiLevelType w:val="hybridMultilevel"/>
    <w:tmpl w:val="A4D29E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7DE74E55"/>
    <w:multiLevelType w:val="hybridMultilevel"/>
    <w:tmpl w:val="9CC83B8E"/>
    <w:lvl w:ilvl="0" w:tplc="64C075FA">
      <w:numFmt w:val="bullet"/>
      <w:lvlText w:val="-"/>
      <w:lvlJc w:val="left"/>
      <w:pPr>
        <w:ind w:left="1440" w:hanging="360"/>
      </w:pPr>
      <w:rPr>
        <w:rFonts w:ascii="Arial" w:eastAsiaTheme="minorHAnsi" w:hAnsi="Arial" w:cs="Arial" w:hint="default"/>
      </w:rPr>
    </w:lvl>
    <w:lvl w:ilvl="1" w:tplc="08090003">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num w:numId="1" w16cid:durableId="1357850809">
    <w:abstractNumId w:val="15"/>
  </w:num>
  <w:num w:numId="2" w16cid:durableId="968392349">
    <w:abstractNumId w:val="9"/>
  </w:num>
  <w:num w:numId="3" w16cid:durableId="1623227980">
    <w:abstractNumId w:val="1"/>
  </w:num>
  <w:num w:numId="4" w16cid:durableId="1267732052">
    <w:abstractNumId w:val="10"/>
  </w:num>
  <w:num w:numId="5" w16cid:durableId="1447042681">
    <w:abstractNumId w:val="5"/>
  </w:num>
  <w:num w:numId="6" w16cid:durableId="818308543">
    <w:abstractNumId w:val="12"/>
  </w:num>
  <w:num w:numId="7" w16cid:durableId="1969313000">
    <w:abstractNumId w:val="13"/>
  </w:num>
  <w:num w:numId="8" w16cid:durableId="852768503">
    <w:abstractNumId w:val="8"/>
  </w:num>
  <w:num w:numId="9" w16cid:durableId="596253079">
    <w:abstractNumId w:val="2"/>
  </w:num>
  <w:num w:numId="10" w16cid:durableId="489709299">
    <w:abstractNumId w:val="3"/>
  </w:num>
  <w:num w:numId="11" w16cid:durableId="522016074">
    <w:abstractNumId w:val="0"/>
  </w:num>
  <w:num w:numId="12" w16cid:durableId="1481965598">
    <w:abstractNumId w:val="11"/>
  </w:num>
  <w:num w:numId="13" w16cid:durableId="1312246599">
    <w:abstractNumId w:val="16"/>
  </w:num>
  <w:num w:numId="14" w16cid:durableId="1454052984">
    <w:abstractNumId w:val="7"/>
  </w:num>
  <w:num w:numId="15" w16cid:durableId="1208833216">
    <w:abstractNumId w:val="6"/>
  </w:num>
  <w:num w:numId="16" w16cid:durableId="685135180">
    <w:abstractNumId w:val="4"/>
  </w:num>
  <w:num w:numId="17" w16cid:durableId="226309839">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D3F8D"/>
    <w:rsid w:val="00010A5F"/>
    <w:rsid w:val="00024C0F"/>
    <w:rsid w:val="0002797F"/>
    <w:rsid w:val="00041854"/>
    <w:rsid w:val="00073AA1"/>
    <w:rsid w:val="00127C9D"/>
    <w:rsid w:val="00133EAD"/>
    <w:rsid w:val="00153546"/>
    <w:rsid w:val="00157B96"/>
    <w:rsid w:val="001B38F7"/>
    <w:rsid w:val="002246E2"/>
    <w:rsid w:val="002519F6"/>
    <w:rsid w:val="0029186D"/>
    <w:rsid w:val="002D3F8D"/>
    <w:rsid w:val="002E628B"/>
    <w:rsid w:val="00302587"/>
    <w:rsid w:val="003C1C19"/>
    <w:rsid w:val="003E3112"/>
    <w:rsid w:val="00400CC3"/>
    <w:rsid w:val="004032A5"/>
    <w:rsid w:val="004318C8"/>
    <w:rsid w:val="004A65CD"/>
    <w:rsid w:val="004E00F5"/>
    <w:rsid w:val="004F5A43"/>
    <w:rsid w:val="0050416C"/>
    <w:rsid w:val="005073B6"/>
    <w:rsid w:val="0055331C"/>
    <w:rsid w:val="00555965"/>
    <w:rsid w:val="00574171"/>
    <w:rsid w:val="005807F8"/>
    <w:rsid w:val="005A5D24"/>
    <w:rsid w:val="005C1413"/>
    <w:rsid w:val="005D0152"/>
    <w:rsid w:val="005D572F"/>
    <w:rsid w:val="0060029B"/>
    <w:rsid w:val="00620F96"/>
    <w:rsid w:val="00632590"/>
    <w:rsid w:val="00637A39"/>
    <w:rsid w:val="00644CD7"/>
    <w:rsid w:val="006E0BD5"/>
    <w:rsid w:val="0075201C"/>
    <w:rsid w:val="00755547"/>
    <w:rsid w:val="00762A96"/>
    <w:rsid w:val="008030D2"/>
    <w:rsid w:val="008245C9"/>
    <w:rsid w:val="00891DF2"/>
    <w:rsid w:val="008D41B3"/>
    <w:rsid w:val="008E2407"/>
    <w:rsid w:val="009F1EC7"/>
    <w:rsid w:val="00A55D5F"/>
    <w:rsid w:val="00A62133"/>
    <w:rsid w:val="00AA05A3"/>
    <w:rsid w:val="00AA319A"/>
    <w:rsid w:val="00AF2B42"/>
    <w:rsid w:val="00B0348D"/>
    <w:rsid w:val="00B10CFA"/>
    <w:rsid w:val="00B11F32"/>
    <w:rsid w:val="00B36F8D"/>
    <w:rsid w:val="00B65D29"/>
    <w:rsid w:val="00BA5838"/>
    <w:rsid w:val="00BB6967"/>
    <w:rsid w:val="00BC3103"/>
    <w:rsid w:val="00BC3CA7"/>
    <w:rsid w:val="00BD021D"/>
    <w:rsid w:val="00BF029C"/>
    <w:rsid w:val="00C0351E"/>
    <w:rsid w:val="00C575F9"/>
    <w:rsid w:val="00C85D57"/>
    <w:rsid w:val="00CC57FC"/>
    <w:rsid w:val="00CD51DA"/>
    <w:rsid w:val="00D1717F"/>
    <w:rsid w:val="00D366EE"/>
    <w:rsid w:val="00D53D34"/>
    <w:rsid w:val="00E139AE"/>
    <w:rsid w:val="00E1512E"/>
    <w:rsid w:val="00E35284"/>
    <w:rsid w:val="00EB768E"/>
    <w:rsid w:val="00EC0F31"/>
    <w:rsid w:val="00EC6FAD"/>
    <w:rsid w:val="00ED2B4F"/>
    <w:rsid w:val="00ED5415"/>
    <w:rsid w:val="00F44739"/>
    <w:rsid w:val="00F7280E"/>
    <w:rsid w:val="00FA0DC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789845"/>
  <w15:docId w15:val="{6E73920C-1BA6-4C6F-8B40-F2C55BAAAB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qFormat/>
    <w:rsid w:val="008030D2"/>
    <w:pPr>
      <w:keepNext/>
      <w:spacing w:after="0" w:line="240" w:lineRule="auto"/>
      <w:outlineLvl w:val="0"/>
    </w:pPr>
    <w:rPr>
      <w:rFonts w:ascii="Times New Roman" w:eastAsia="Times New Roman" w:hAnsi="Times New Roman" w:cs="Times New Roman"/>
      <w:b/>
      <w:bCs/>
      <w:iCs/>
      <w:color w:val="000000"/>
      <w:sz w:val="28"/>
      <w:szCs w:val="24"/>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D572F"/>
    <w:pPr>
      <w:ind w:left="720"/>
      <w:contextualSpacing/>
    </w:pPr>
  </w:style>
  <w:style w:type="paragraph" w:styleId="BodyText">
    <w:name w:val="Body Text"/>
    <w:basedOn w:val="Normal"/>
    <w:link w:val="BodyTextChar"/>
    <w:rsid w:val="00ED5415"/>
    <w:pPr>
      <w:spacing w:after="120" w:line="240" w:lineRule="auto"/>
    </w:pPr>
    <w:rPr>
      <w:rFonts w:ascii="Times New Roman" w:eastAsia="Times New Roman" w:hAnsi="Times New Roman" w:cs="Times New Roman"/>
      <w:sz w:val="24"/>
      <w:szCs w:val="20"/>
    </w:rPr>
  </w:style>
  <w:style w:type="character" w:customStyle="1" w:styleId="BodyTextChar">
    <w:name w:val="Body Text Char"/>
    <w:basedOn w:val="DefaultParagraphFont"/>
    <w:link w:val="BodyText"/>
    <w:rsid w:val="00ED5415"/>
    <w:rPr>
      <w:rFonts w:ascii="Times New Roman" w:eastAsia="Times New Roman" w:hAnsi="Times New Roman" w:cs="Times New Roman"/>
      <w:sz w:val="24"/>
      <w:szCs w:val="20"/>
    </w:rPr>
  </w:style>
  <w:style w:type="paragraph" w:styleId="BalloonText">
    <w:name w:val="Balloon Text"/>
    <w:basedOn w:val="Normal"/>
    <w:link w:val="BalloonTextChar"/>
    <w:uiPriority w:val="99"/>
    <w:semiHidden/>
    <w:unhideWhenUsed/>
    <w:rsid w:val="00ED541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D5415"/>
    <w:rPr>
      <w:rFonts w:ascii="Tahoma" w:hAnsi="Tahoma" w:cs="Tahoma"/>
      <w:sz w:val="16"/>
      <w:szCs w:val="16"/>
    </w:rPr>
  </w:style>
  <w:style w:type="table" w:styleId="TableGrid">
    <w:name w:val="Table Grid"/>
    <w:basedOn w:val="TableNormal"/>
    <w:rsid w:val="00153546"/>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
    <w:name w:val="Body Text Indent"/>
    <w:basedOn w:val="Normal"/>
    <w:link w:val="BodyTextIndentChar"/>
    <w:uiPriority w:val="99"/>
    <w:semiHidden/>
    <w:unhideWhenUsed/>
    <w:rsid w:val="008030D2"/>
    <w:pPr>
      <w:spacing w:after="120"/>
      <w:ind w:left="283"/>
    </w:pPr>
  </w:style>
  <w:style w:type="character" w:customStyle="1" w:styleId="BodyTextIndentChar">
    <w:name w:val="Body Text Indent Char"/>
    <w:basedOn w:val="DefaultParagraphFont"/>
    <w:link w:val="BodyTextIndent"/>
    <w:uiPriority w:val="99"/>
    <w:semiHidden/>
    <w:rsid w:val="008030D2"/>
  </w:style>
  <w:style w:type="paragraph" w:styleId="BodyTextIndent2">
    <w:name w:val="Body Text Indent 2"/>
    <w:basedOn w:val="Normal"/>
    <w:link w:val="BodyTextIndent2Char"/>
    <w:uiPriority w:val="99"/>
    <w:unhideWhenUsed/>
    <w:rsid w:val="008030D2"/>
    <w:pPr>
      <w:spacing w:after="120" w:line="480" w:lineRule="auto"/>
      <w:ind w:left="283"/>
    </w:pPr>
  </w:style>
  <w:style w:type="character" w:customStyle="1" w:styleId="BodyTextIndent2Char">
    <w:name w:val="Body Text Indent 2 Char"/>
    <w:basedOn w:val="DefaultParagraphFont"/>
    <w:link w:val="BodyTextIndent2"/>
    <w:uiPriority w:val="99"/>
    <w:rsid w:val="008030D2"/>
  </w:style>
  <w:style w:type="character" w:customStyle="1" w:styleId="Heading1Char">
    <w:name w:val="Heading 1 Char"/>
    <w:basedOn w:val="DefaultParagraphFont"/>
    <w:link w:val="Heading1"/>
    <w:rsid w:val="008030D2"/>
    <w:rPr>
      <w:rFonts w:ascii="Times New Roman" w:eastAsia="Times New Roman" w:hAnsi="Times New Roman" w:cs="Times New Roman"/>
      <w:b/>
      <w:bCs/>
      <w:iCs/>
      <w:color w:val="000000"/>
      <w:sz w:val="28"/>
      <w:szCs w:val="24"/>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37099899">
      <w:bodyDiv w:val="1"/>
      <w:marLeft w:val="0"/>
      <w:marRight w:val="0"/>
      <w:marTop w:val="0"/>
      <w:marBottom w:val="0"/>
      <w:divBdr>
        <w:top w:val="none" w:sz="0" w:space="0" w:color="auto"/>
        <w:left w:val="none" w:sz="0" w:space="0" w:color="auto"/>
        <w:bottom w:val="none" w:sz="0" w:space="0" w:color="auto"/>
        <w:right w:val="none" w:sz="0" w:space="0" w:color="auto"/>
      </w:divBdr>
    </w:div>
    <w:div w:id="1197540827">
      <w:bodyDiv w:val="1"/>
      <w:marLeft w:val="0"/>
      <w:marRight w:val="0"/>
      <w:marTop w:val="0"/>
      <w:marBottom w:val="0"/>
      <w:divBdr>
        <w:top w:val="none" w:sz="0" w:space="0" w:color="auto"/>
        <w:left w:val="none" w:sz="0" w:space="0" w:color="auto"/>
        <w:bottom w:val="none" w:sz="0" w:space="0" w:color="auto"/>
        <w:right w:val="none" w:sz="0" w:space="0" w:color="auto"/>
      </w:divBdr>
    </w:div>
    <w:div w:id="1536507519">
      <w:bodyDiv w:val="1"/>
      <w:marLeft w:val="0"/>
      <w:marRight w:val="0"/>
      <w:marTop w:val="0"/>
      <w:marBottom w:val="0"/>
      <w:divBdr>
        <w:top w:val="none" w:sz="0" w:space="0" w:color="auto"/>
        <w:left w:val="none" w:sz="0" w:space="0" w:color="auto"/>
        <w:bottom w:val="none" w:sz="0" w:space="0" w:color="auto"/>
        <w:right w:val="none" w:sz="0" w:space="0" w:color="auto"/>
      </w:divBdr>
    </w:div>
    <w:div w:id="15539253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emf"/><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TotalTime>
  <Pages>4</Pages>
  <Words>831</Words>
  <Characters>4737</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Moulton School</Company>
  <LinksUpToDate>false</LinksUpToDate>
  <CharactersWithSpaces>5557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Trevor Jones</dc:creator>
  <cp:lastModifiedBy>V Waights</cp:lastModifiedBy>
  <cp:revision>4</cp:revision>
  <cp:lastPrinted>2016-12-02T10:57:00Z</cp:lastPrinted>
  <dcterms:created xsi:type="dcterms:W3CDTF">2025-02-03T14:24:00Z</dcterms:created>
  <dcterms:modified xsi:type="dcterms:W3CDTF">2025-02-04T09:25:00Z</dcterms:modified>
</cp:coreProperties>
</file>