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5CED1" w14:textId="77777777" w:rsidR="00724EA7" w:rsidRPr="00724EA7" w:rsidRDefault="00724EA7" w:rsidP="00724EA7">
      <w:pPr>
        <w:rPr>
          <w:rFonts w:asciiTheme="minorHAnsi" w:hAnsiTheme="minorHAnsi" w:cstheme="minorHAnsi"/>
          <w:sz w:val="22"/>
          <w:szCs w:val="22"/>
        </w:rPr>
      </w:pPr>
    </w:p>
    <w:p w14:paraId="181BF7E1" w14:textId="77777777" w:rsidR="00724EA7" w:rsidRPr="00724EA7" w:rsidRDefault="00724EA7" w:rsidP="00724EA7">
      <w:pPr>
        <w:jc w:val="center"/>
        <w:rPr>
          <w:rFonts w:asciiTheme="minorHAnsi" w:hAnsiTheme="minorHAnsi" w:cstheme="minorHAnsi"/>
          <w:b/>
          <w:sz w:val="22"/>
          <w:szCs w:val="22"/>
        </w:rPr>
      </w:pPr>
      <w:r w:rsidRPr="00724EA7">
        <w:rPr>
          <w:rFonts w:asciiTheme="minorHAnsi" w:hAnsiTheme="minorHAnsi" w:cstheme="minorHAnsi"/>
          <w:b/>
          <w:sz w:val="22"/>
          <w:szCs w:val="22"/>
        </w:rPr>
        <w:t>Job Description</w:t>
      </w:r>
    </w:p>
    <w:p w14:paraId="04011EF3" w14:textId="77777777" w:rsidR="00724EA7" w:rsidRPr="00724EA7" w:rsidRDefault="00724EA7" w:rsidP="00724EA7">
      <w:pPr>
        <w:rPr>
          <w:rFonts w:asciiTheme="minorHAnsi" w:hAnsiTheme="minorHAnsi" w:cstheme="minorHAnsi"/>
          <w:b/>
          <w:sz w:val="22"/>
          <w:szCs w:val="22"/>
        </w:rPr>
      </w:pPr>
    </w:p>
    <w:p w14:paraId="3A0D0A33" w14:textId="3B68F700" w:rsidR="00724EA7" w:rsidRPr="00724EA7" w:rsidRDefault="00724EA7" w:rsidP="00724EA7">
      <w:pPr>
        <w:pStyle w:val="CC"/>
        <w:keepLines w:val="0"/>
        <w:spacing w:after="0"/>
        <w:ind w:left="0" w:firstLine="0"/>
        <w:rPr>
          <w:rFonts w:asciiTheme="minorHAnsi" w:hAnsiTheme="minorHAnsi" w:cstheme="minorHAnsi"/>
          <w:sz w:val="22"/>
          <w:szCs w:val="22"/>
        </w:rPr>
      </w:pPr>
      <w:r w:rsidRPr="00724EA7">
        <w:rPr>
          <w:rFonts w:asciiTheme="minorHAnsi" w:hAnsiTheme="minorHAnsi" w:cstheme="minorHAnsi"/>
          <w:b/>
          <w:sz w:val="22"/>
          <w:szCs w:val="22"/>
        </w:rPr>
        <w:t>Job Title</w:t>
      </w:r>
      <w:r w:rsidRPr="00724EA7">
        <w:rPr>
          <w:rFonts w:asciiTheme="minorHAnsi" w:hAnsiTheme="minorHAnsi" w:cstheme="minorHAnsi"/>
          <w:sz w:val="22"/>
          <w:szCs w:val="22"/>
        </w:rPr>
        <w:t xml:space="preserve">: </w:t>
      </w:r>
      <w:r w:rsidRPr="00724EA7">
        <w:rPr>
          <w:rFonts w:asciiTheme="minorHAnsi" w:hAnsiTheme="minorHAnsi" w:cstheme="minorHAnsi"/>
          <w:sz w:val="22"/>
          <w:szCs w:val="22"/>
        </w:rPr>
        <w:tab/>
      </w:r>
      <w:r w:rsidRPr="00724EA7">
        <w:rPr>
          <w:rFonts w:asciiTheme="minorHAnsi" w:hAnsiTheme="minorHAnsi" w:cstheme="minorHAnsi"/>
          <w:sz w:val="22"/>
          <w:szCs w:val="22"/>
        </w:rPr>
        <w:tab/>
        <w:t xml:space="preserve"> </w:t>
      </w:r>
      <w:r w:rsidRPr="00724EA7">
        <w:rPr>
          <w:rFonts w:asciiTheme="minorHAnsi" w:hAnsiTheme="minorHAnsi" w:cstheme="minorHAnsi"/>
          <w:sz w:val="22"/>
          <w:szCs w:val="22"/>
        </w:rPr>
        <w:tab/>
      </w:r>
      <w:r w:rsidR="00D02940">
        <w:rPr>
          <w:rFonts w:asciiTheme="minorHAnsi" w:hAnsiTheme="minorHAnsi" w:cstheme="minorHAnsi"/>
          <w:sz w:val="22"/>
          <w:szCs w:val="22"/>
        </w:rPr>
        <w:t>School Receptionist</w:t>
      </w:r>
    </w:p>
    <w:p w14:paraId="214D09AA" w14:textId="77777777" w:rsidR="00724EA7" w:rsidRPr="00724EA7" w:rsidRDefault="00724EA7" w:rsidP="00724EA7">
      <w:pPr>
        <w:rPr>
          <w:rFonts w:asciiTheme="minorHAnsi" w:hAnsiTheme="minorHAnsi" w:cstheme="minorHAnsi"/>
          <w:b/>
          <w:sz w:val="22"/>
          <w:szCs w:val="22"/>
        </w:rPr>
      </w:pPr>
    </w:p>
    <w:p w14:paraId="23788F02" w14:textId="17948359" w:rsidR="00724EA7" w:rsidRPr="00724EA7" w:rsidRDefault="00724EA7" w:rsidP="00724EA7">
      <w:pPr>
        <w:rPr>
          <w:rFonts w:asciiTheme="minorHAnsi" w:hAnsiTheme="minorHAnsi" w:cstheme="minorHAnsi"/>
          <w:sz w:val="22"/>
          <w:szCs w:val="22"/>
        </w:rPr>
      </w:pPr>
      <w:r w:rsidRPr="00724EA7">
        <w:rPr>
          <w:rFonts w:asciiTheme="minorHAnsi" w:hAnsiTheme="minorHAnsi" w:cstheme="minorHAnsi"/>
          <w:b/>
          <w:sz w:val="22"/>
          <w:szCs w:val="22"/>
        </w:rPr>
        <w:t>Responsible To</w:t>
      </w:r>
      <w:r w:rsidRPr="00724EA7">
        <w:rPr>
          <w:rFonts w:asciiTheme="minorHAnsi" w:hAnsiTheme="minorHAnsi" w:cstheme="minorHAnsi"/>
          <w:sz w:val="22"/>
          <w:szCs w:val="22"/>
        </w:rPr>
        <w:t xml:space="preserve">:  </w:t>
      </w:r>
      <w:r w:rsidRPr="00724EA7">
        <w:rPr>
          <w:rFonts w:asciiTheme="minorHAnsi" w:hAnsiTheme="minorHAnsi" w:cstheme="minorHAnsi"/>
          <w:sz w:val="22"/>
          <w:szCs w:val="22"/>
        </w:rPr>
        <w:tab/>
      </w:r>
      <w:r w:rsidRPr="00724EA7">
        <w:rPr>
          <w:rFonts w:asciiTheme="minorHAnsi" w:hAnsiTheme="minorHAnsi" w:cstheme="minorHAnsi"/>
          <w:sz w:val="22"/>
          <w:szCs w:val="22"/>
        </w:rPr>
        <w:tab/>
      </w:r>
      <w:r w:rsidR="00274CC5">
        <w:rPr>
          <w:rFonts w:asciiTheme="minorHAnsi" w:hAnsiTheme="minorHAnsi" w:cstheme="minorHAnsi"/>
          <w:sz w:val="22"/>
          <w:szCs w:val="22"/>
        </w:rPr>
        <w:t>Heads PA</w:t>
      </w:r>
    </w:p>
    <w:p w14:paraId="631307CE" w14:textId="77777777" w:rsidR="00724EA7" w:rsidRPr="00724EA7" w:rsidRDefault="00724EA7" w:rsidP="00724EA7">
      <w:pPr>
        <w:rPr>
          <w:rFonts w:asciiTheme="minorHAnsi" w:hAnsiTheme="minorHAnsi" w:cstheme="minorHAnsi"/>
          <w:sz w:val="22"/>
          <w:szCs w:val="22"/>
        </w:rPr>
      </w:pPr>
    </w:p>
    <w:p w14:paraId="6C1F5FFF" w14:textId="41BC3809" w:rsidR="00724EA7" w:rsidRPr="00724EA7" w:rsidRDefault="00724EA7" w:rsidP="00724EA7">
      <w:pPr>
        <w:ind w:left="2880" w:hanging="2880"/>
        <w:rPr>
          <w:rFonts w:asciiTheme="minorHAnsi" w:hAnsiTheme="minorHAnsi" w:cstheme="minorHAnsi"/>
          <w:b/>
          <w:sz w:val="22"/>
          <w:szCs w:val="22"/>
        </w:rPr>
      </w:pPr>
      <w:r w:rsidRPr="00724EA7">
        <w:rPr>
          <w:rFonts w:asciiTheme="minorHAnsi" w:hAnsiTheme="minorHAnsi" w:cstheme="minorHAnsi"/>
          <w:b/>
          <w:sz w:val="22"/>
          <w:szCs w:val="22"/>
        </w:rPr>
        <w:t>Salary</w:t>
      </w:r>
      <w:r w:rsidRPr="00724EA7">
        <w:rPr>
          <w:rFonts w:asciiTheme="minorHAnsi" w:hAnsiTheme="minorHAnsi" w:cstheme="minorHAnsi"/>
          <w:sz w:val="22"/>
          <w:szCs w:val="22"/>
        </w:rPr>
        <w:t xml:space="preserve">: </w:t>
      </w:r>
      <w:r w:rsidRPr="00724EA7">
        <w:rPr>
          <w:rFonts w:asciiTheme="minorHAnsi" w:hAnsiTheme="minorHAnsi" w:cstheme="minorHAnsi"/>
          <w:sz w:val="22"/>
          <w:szCs w:val="22"/>
        </w:rPr>
        <w:tab/>
        <w:t xml:space="preserve"> L</w:t>
      </w:r>
      <w:r w:rsidR="00274CC5">
        <w:rPr>
          <w:rFonts w:asciiTheme="minorHAnsi" w:hAnsiTheme="minorHAnsi" w:cstheme="minorHAnsi"/>
          <w:sz w:val="22"/>
          <w:szCs w:val="22"/>
        </w:rPr>
        <w:t>2</w:t>
      </w:r>
      <w:r w:rsidR="00A263A6">
        <w:rPr>
          <w:rFonts w:asciiTheme="minorHAnsi" w:hAnsiTheme="minorHAnsi" w:cstheme="minorHAnsi"/>
          <w:sz w:val="22"/>
          <w:szCs w:val="22"/>
        </w:rPr>
        <w:t xml:space="preserve"> (</w:t>
      </w:r>
      <w:proofErr w:type="spellStart"/>
      <w:r w:rsidR="00A263A6">
        <w:rPr>
          <w:rFonts w:asciiTheme="minorHAnsi" w:hAnsiTheme="minorHAnsi" w:cstheme="minorHAnsi"/>
          <w:sz w:val="22"/>
          <w:szCs w:val="22"/>
        </w:rPr>
        <w:t>Scl</w:t>
      </w:r>
      <w:proofErr w:type="spellEnd"/>
      <w:r w:rsidR="00A263A6">
        <w:rPr>
          <w:rFonts w:asciiTheme="minorHAnsi" w:hAnsiTheme="minorHAnsi" w:cstheme="minorHAnsi"/>
          <w:sz w:val="22"/>
          <w:szCs w:val="22"/>
        </w:rPr>
        <w:t xml:space="preserve"> Pt 4-5)</w:t>
      </w:r>
      <w:bookmarkStart w:id="0" w:name="_GoBack"/>
      <w:bookmarkEnd w:id="0"/>
    </w:p>
    <w:p w14:paraId="0AB2A4A3" w14:textId="77777777" w:rsidR="00724EA7" w:rsidRPr="00724EA7" w:rsidRDefault="00724EA7" w:rsidP="00724EA7">
      <w:pPr>
        <w:ind w:left="2880" w:hanging="2880"/>
        <w:rPr>
          <w:rFonts w:asciiTheme="minorHAnsi" w:hAnsiTheme="minorHAnsi" w:cstheme="minorHAnsi"/>
          <w:b/>
          <w:sz w:val="22"/>
          <w:szCs w:val="22"/>
        </w:rPr>
      </w:pPr>
    </w:p>
    <w:p w14:paraId="0262C361" w14:textId="1BA260AC" w:rsidR="00724EA7" w:rsidRPr="00724EA7" w:rsidRDefault="00724EA7" w:rsidP="00724EA7">
      <w:pPr>
        <w:pBdr>
          <w:bottom w:val="single" w:sz="12" w:space="1" w:color="auto"/>
        </w:pBdr>
        <w:rPr>
          <w:rFonts w:asciiTheme="minorHAnsi" w:hAnsiTheme="minorHAnsi" w:cstheme="minorHAnsi"/>
          <w:sz w:val="22"/>
          <w:szCs w:val="22"/>
        </w:rPr>
      </w:pPr>
      <w:r w:rsidRPr="00724EA7">
        <w:rPr>
          <w:rFonts w:asciiTheme="minorHAnsi" w:hAnsiTheme="minorHAnsi" w:cstheme="minorHAnsi"/>
          <w:b/>
          <w:sz w:val="22"/>
          <w:szCs w:val="22"/>
        </w:rPr>
        <w:t>Latest Review Date</w:t>
      </w:r>
      <w:r w:rsidRPr="00724EA7">
        <w:rPr>
          <w:rFonts w:asciiTheme="minorHAnsi" w:hAnsiTheme="minorHAnsi" w:cstheme="minorHAnsi"/>
          <w:sz w:val="22"/>
          <w:szCs w:val="22"/>
        </w:rPr>
        <w:t>:</w:t>
      </w:r>
      <w:r w:rsidRPr="00724EA7">
        <w:rPr>
          <w:rFonts w:asciiTheme="minorHAnsi" w:hAnsiTheme="minorHAnsi" w:cstheme="minorHAnsi"/>
          <w:sz w:val="22"/>
          <w:szCs w:val="22"/>
        </w:rPr>
        <w:tab/>
      </w:r>
      <w:r>
        <w:rPr>
          <w:rFonts w:asciiTheme="minorHAnsi" w:hAnsiTheme="minorHAnsi" w:cstheme="minorHAnsi"/>
          <w:sz w:val="22"/>
          <w:szCs w:val="22"/>
        </w:rPr>
        <w:tab/>
      </w:r>
      <w:r w:rsidRPr="00724EA7">
        <w:rPr>
          <w:rFonts w:asciiTheme="minorHAnsi" w:hAnsiTheme="minorHAnsi" w:cstheme="minorHAnsi"/>
          <w:sz w:val="22"/>
          <w:szCs w:val="22"/>
        </w:rPr>
        <w:t>July 202</w:t>
      </w:r>
      <w:r>
        <w:rPr>
          <w:rFonts w:asciiTheme="minorHAnsi" w:hAnsiTheme="minorHAnsi" w:cstheme="minorHAnsi"/>
          <w:sz w:val="22"/>
          <w:szCs w:val="22"/>
        </w:rPr>
        <w:t>4</w:t>
      </w:r>
    </w:p>
    <w:p w14:paraId="21EE22A0" w14:textId="77777777" w:rsidR="00724EA7" w:rsidRPr="00724EA7" w:rsidRDefault="00724EA7" w:rsidP="00724EA7">
      <w:pPr>
        <w:pBdr>
          <w:bottom w:val="single" w:sz="12" w:space="1" w:color="auto"/>
        </w:pBdr>
        <w:rPr>
          <w:rFonts w:asciiTheme="minorHAnsi" w:hAnsiTheme="minorHAnsi" w:cstheme="minorHAnsi"/>
          <w:sz w:val="22"/>
          <w:szCs w:val="22"/>
        </w:rPr>
      </w:pPr>
    </w:p>
    <w:p w14:paraId="47B32B6B" w14:textId="77777777" w:rsidR="00724EA7" w:rsidRPr="00724EA7" w:rsidRDefault="00724EA7" w:rsidP="00724EA7">
      <w:pPr>
        <w:rPr>
          <w:rFonts w:asciiTheme="minorHAnsi" w:hAnsiTheme="minorHAnsi" w:cstheme="minorHAnsi"/>
          <w:b/>
          <w:sz w:val="22"/>
          <w:szCs w:val="22"/>
        </w:rPr>
      </w:pPr>
      <w:r w:rsidRPr="00724EA7">
        <w:rPr>
          <w:rFonts w:asciiTheme="minorHAnsi" w:hAnsiTheme="minorHAnsi" w:cstheme="minorHAnsi"/>
          <w:sz w:val="22"/>
          <w:szCs w:val="22"/>
        </w:rPr>
        <w:t xml:space="preserve"> </w:t>
      </w:r>
    </w:p>
    <w:p w14:paraId="3F9589CD" w14:textId="77777777" w:rsidR="00724EA7" w:rsidRPr="00724EA7" w:rsidRDefault="00724EA7" w:rsidP="00724EA7">
      <w:pPr>
        <w:pStyle w:val="ListParagraph"/>
        <w:numPr>
          <w:ilvl w:val="0"/>
          <w:numId w:val="31"/>
        </w:numPr>
        <w:spacing w:after="0" w:line="240" w:lineRule="auto"/>
        <w:ind w:left="357" w:hanging="357"/>
        <w:contextualSpacing/>
        <w:rPr>
          <w:rFonts w:asciiTheme="minorHAnsi" w:hAnsiTheme="minorHAnsi" w:cstheme="minorHAnsi"/>
        </w:rPr>
      </w:pPr>
      <w:r w:rsidRPr="00724EA7">
        <w:rPr>
          <w:rFonts w:asciiTheme="minorHAnsi" w:hAnsiTheme="minorHAnsi" w:cstheme="minorHAnsi"/>
        </w:rPr>
        <w:t>This job description allocates duties and responsibilities, but does not direct the particular amount of time to be spent on carrying each out.</w:t>
      </w:r>
    </w:p>
    <w:p w14:paraId="66D466D2" w14:textId="77777777" w:rsidR="00724EA7" w:rsidRPr="00724EA7" w:rsidRDefault="00724EA7" w:rsidP="00724EA7">
      <w:pPr>
        <w:pStyle w:val="ListParagraph"/>
        <w:spacing w:after="0" w:line="240" w:lineRule="auto"/>
        <w:rPr>
          <w:rFonts w:asciiTheme="minorHAnsi" w:hAnsiTheme="minorHAnsi" w:cstheme="minorHAnsi"/>
        </w:rPr>
      </w:pPr>
    </w:p>
    <w:p w14:paraId="36A2CA0E" w14:textId="1308E7E4" w:rsidR="00724EA7" w:rsidRPr="00274CC5" w:rsidRDefault="00274CC5" w:rsidP="00274CC5">
      <w:pPr>
        <w:pStyle w:val="ListParagraph"/>
        <w:numPr>
          <w:ilvl w:val="0"/>
          <w:numId w:val="31"/>
        </w:numPr>
        <w:spacing w:after="0" w:line="240" w:lineRule="auto"/>
        <w:rPr>
          <w:rFonts w:asciiTheme="minorHAnsi" w:hAnsiTheme="minorHAnsi" w:cstheme="minorHAnsi"/>
        </w:rPr>
      </w:pPr>
      <w:r>
        <w:rPr>
          <w:rFonts w:cs="Arial"/>
        </w:rPr>
        <w:t>To act as telephonist/receptionist for the school by being the first point of contact for all callers.</w:t>
      </w:r>
      <w:r>
        <w:t xml:space="preserve"> To support Parent Services by acting as an interface between parents and school staff and act as a parent advocate. To support the administration and production of the reporting system for the school and maintain accurate, personal pupil records.</w:t>
      </w:r>
    </w:p>
    <w:p w14:paraId="2CD1AD7F" w14:textId="77777777" w:rsidR="00274CC5" w:rsidRPr="00274CC5" w:rsidRDefault="00274CC5" w:rsidP="00274CC5">
      <w:pPr>
        <w:rPr>
          <w:rFonts w:asciiTheme="minorHAnsi" w:hAnsiTheme="minorHAnsi" w:cstheme="minorHAnsi"/>
        </w:rPr>
      </w:pPr>
    </w:p>
    <w:p w14:paraId="1E2E4A23" w14:textId="1A571066" w:rsidR="00724EA7" w:rsidRDefault="00724EA7" w:rsidP="00724EA7">
      <w:pPr>
        <w:pStyle w:val="ListParagraph"/>
        <w:spacing w:after="0" w:line="240" w:lineRule="auto"/>
        <w:ind w:left="0"/>
        <w:rPr>
          <w:rFonts w:asciiTheme="minorHAnsi" w:hAnsiTheme="minorHAnsi" w:cstheme="minorHAnsi"/>
          <w:b/>
        </w:rPr>
      </w:pPr>
      <w:r w:rsidRPr="00724EA7">
        <w:rPr>
          <w:rFonts w:asciiTheme="minorHAnsi" w:hAnsiTheme="minorHAnsi" w:cstheme="minorHAnsi"/>
          <w:b/>
        </w:rPr>
        <w:t>Main Duties &amp; Responsibilities:</w:t>
      </w:r>
    </w:p>
    <w:p w14:paraId="191CD3A7" w14:textId="77777777" w:rsidR="00463A0C" w:rsidRPr="00724EA7" w:rsidRDefault="00463A0C" w:rsidP="00724EA7">
      <w:pPr>
        <w:pStyle w:val="ListParagraph"/>
        <w:spacing w:after="0" w:line="240" w:lineRule="auto"/>
        <w:ind w:left="0"/>
        <w:rPr>
          <w:rFonts w:asciiTheme="minorHAnsi" w:hAnsiTheme="minorHAnsi" w:cstheme="minorHAnsi"/>
          <w:b/>
        </w:rPr>
      </w:pPr>
    </w:p>
    <w:tbl>
      <w:tblPr>
        <w:tblW w:w="9270" w:type="dxa"/>
        <w:tblInd w:w="-108" w:type="dxa"/>
        <w:tblLayout w:type="fixed"/>
        <w:tblLook w:val="04A0" w:firstRow="1" w:lastRow="0" w:firstColumn="1" w:lastColumn="0" w:noHBand="0" w:noVBand="1"/>
      </w:tblPr>
      <w:tblGrid>
        <w:gridCol w:w="450"/>
        <w:gridCol w:w="7920"/>
        <w:gridCol w:w="900"/>
      </w:tblGrid>
      <w:tr w:rsidR="00274CC5" w14:paraId="6F8A9B42" w14:textId="77777777" w:rsidTr="00274CC5">
        <w:trPr>
          <w:trHeight w:val="595"/>
        </w:trPr>
        <w:tc>
          <w:tcPr>
            <w:tcW w:w="450" w:type="dxa"/>
            <w:hideMark/>
          </w:tcPr>
          <w:p w14:paraId="33A554D7" w14:textId="77777777" w:rsidR="00274CC5" w:rsidRPr="00274CC5" w:rsidRDefault="00274CC5" w:rsidP="00274CC5">
            <w:pPr>
              <w:pStyle w:val="ListParagraph"/>
              <w:numPr>
                <w:ilvl w:val="0"/>
                <w:numId w:val="45"/>
              </w:numPr>
              <w:spacing w:after="0"/>
              <w:rPr>
                <w:rFonts w:asciiTheme="minorHAnsi" w:hAnsiTheme="minorHAnsi" w:cstheme="minorHAnsi"/>
                <w:szCs w:val="24"/>
              </w:rPr>
            </w:pPr>
            <w:r w:rsidRPr="00274CC5">
              <w:rPr>
                <w:rFonts w:asciiTheme="minorHAnsi" w:hAnsiTheme="minorHAnsi" w:cstheme="minorHAnsi"/>
              </w:rPr>
              <w:t>1.</w:t>
            </w:r>
          </w:p>
        </w:tc>
        <w:tc>
          <w:tcPr>
            <w:tcW w:w="7920" w:type="dxa"/>
          </w:tcPr>
          <w:p w14:paraId="6E968860" w14:textId="5813142F" w:rsidR="00274CC5" w:rsidRPr="00274CC5" w:rsidRDefault="00274CC5" w:rsidP="00274CC5">
            <w:pPr>
              <w:pStyle w:val="BodyTextIndent"/>
              <w:numPr>
                <w:ilvl w:val="0"/>
                <w:numId w:val="45"/>
              </w:numPr>
              <w:spacing w:after="0"/>
              <w:jc w:val="both"/>
              <w:rPr>
                <w:rFonts w:asciiTheme="minorHAnsi" w:hAnsiTheme="minorHAnsi" w:cstheme="minorHAnsi"/>
                <w:sz w:val="22"/>
                <w:szCs w:val="22"/>
              </w:rPr>
            </w:pPr>
            <w:r w:rsidRPr="00274CC5">
              <w:rPr>
                <w:rFonts w:asciiTheme="minorHAnsi" w:hAnsiTheme="minorHAnsi" w:cstheme="minorHAnsi"/>
                <w:sz w:val="22"/>
                <w:szCs w:val="22"/>
              </w:rPr>
              <w:t>To be responsible for Answering calls, talking to parents/callers.  Relaying messages either by phone or by hand.  Finding pupils. Dealing with problems.</w:t>
            </w:r>
          </w:p>
        </w:tc>
        <w:tc>
          <w:tcPr>
            <w:tcW w:w="900" w:type="dxa"/>
            <w:hideMark/>
          </w:tcPr>
          <w:p w14:paraId="1FFAB1FB" w14:textId="232DA6A8" w:rsidR="00274CC5" w:rsidRDefault="00274CC5" w:rsidP="00274CC5">
            <w:pPr>
              <w:rPr>
                <w:sz w:val="22"/>
              </w:rPr>
            </w:pPr>
          </w:p>
        </w:tc>
      </w:tr>
      <w:tr w:rsidR="00274CC5" w14:paraId="782649DC" w14:textId="77777777" w:rsidTr="00274CC5">
        <w:trPr>
          <w:trHeight w:val="539"/>
        </w:trPr>
        <w:tc>
          <w:tcPr>
            <w:tcW w:w="450" w:type="dxa"/>
            <w:hideMark/>
          </w:tcPr>
          <w:p w14:paraId="33733235" w14:textId="77777777" w:rsidR="00274CC5" w:rsidRPr="00274CC5" w:rsidRDefault="00274CC5" w:rsidP="00274CC5">
            <w:pPr>
              <w:pStyle w:val="ListParagraph"/>
              <w:numPr>
                <w:ilvl w:val="0"/>
                <w:numId w:val="45"/>
              </w:numPr>
              <w:spacing w:after="0"/>
              <w:rPr>
                <w:rFonts w:asciiTheme="minorHAnsi" w:hAnsiTheme="minorHAnsi" w:cstheme="minorHAnsi"/>
              </w:rPr>
            </w:pPr>
            <w:r w:rsidRPr="00274CC5">
              <w:rPr>
                <w:rFonts w:asciiTheme="minorHAnsi" w:hAnsiTheme="minorHAnsi" w:cstheme="minorHAnsi"/>
              </w:rPr>
              <w:t>2.</w:t>
            </w:r>
          </w:p>
        </w:tc>
        <w:tc>
          <w:tcPr>
            <w:tcW w:w="7920" w:type="dxa"/>
          </w:tcPr>
          <w:p w14:paraId="43D51127" w14:textId="3829285B" w:rsidR="00274CC5" w:rsidRPr="00274CC5" w:rsidRDefault="00274CC5" w:rsidP="00274CC5">
            <w:pPr>
              <w:pStyle w:val="ListParagraph"/>
              <w:numPr>
                <w:ilvl w:val="0"/>
                <w:numId w:val="45"/>
              </w:numPr>
              <w:tabs>
                <w:tab w:val="num" w:pos="432"/>
              </w:tabs>
              <w:spacing w:after="0"/>
              <w:rPr>
                <w:rFonts w:asciiTheme="minorHAnsi" w:hAnsiTheme="minorHAnsi" w:cstheme="minorHAnsi"/>
              </w:rPr>
            </w:pPr>
            <w:r w:rsidRPr="00274CC5">
              <w:rPr>
                <w:rFonts w:asciiTheme="minorHAnsi" w:hAnsiTheme="minorHAnsi" w:cstheme="minorHAnsi"/>
              </w:rPr>
              <w:t xml:space="preserve">To support Parent Services by dealing fully with parent enquiries and acting as a liaison between parents and teachers. </w:t>
            </w:r>
          </w:p>
        </w:tc>
        <w:tc>
          <w:tcPr>
            <w:tcW w:w="900" w:type="dxa"/>
            <w:hideMark/>
          </w:tcPr>
          <w:p w14:paraId="5FFFECA4" w14:textId="295F4CB4" w:rsidR="00274CC5" w:rsidRDefault="00274CC5" w:rsidP="00274CC5">
            <w:pPr>
              <w:rPr>
                <w:sz w:val="22"/>
              </w:rPr>
            </w:pPr>
          </w:p>
        </w:tc>
      </w:tr>
      <w:tr w:rsidR="00274CC5" w14:paraId="575EC5A5" w14:textId="77777777" w:rsidTr="00274CC5">
        <w:trPr>
          <w:trHeight w:val="539"/>
        </w:trPr>
        <w:tc>
          <w:tcPr>
            <w:tcW w:w="450" w:type="dxa"/>
            <w:hideMark/>
          </w:tcPr>
          <w:p w14:paraId="6FEC678B" w14:textId="77777777" w:rsidR="00274CC5" w:rsidRPr="00274CC5" w:rsidRDefault="00274CC5" w:rsidP="00274CC5">
            <w:pPr>
              <w:pStyle w:val="ListParagraph"/>
              <w:numPr>
                <w:ilvl w:val="0"/>
                <w:numId w:val="45"/>
              </w:numPr>
              <w:spacing w:after="0"/>
              <w:rPr>
                <w:rFonts w:asciiTheme="minorHAnsi" w:hAnsiTheme="minorHAnsi" w:cstheme="minorHAnsi"/>
              </w:rPr>
            </w:pPr>
            <w:r w:rsidRPr="00274CC5">
              <w:rPr>
                <w:rFonts w:asciiTheme="minorHAnsi" w:hAnsiTheme="minorHAnsi" w:cstheme="minorHAnsi"/>
              </w:rPr>
              <w:t>3.</w:t>
            </w:r>
          </w:p>
        </w:tc>
        <w:tc>
          <w:tcPr>
            <w:tcW w:w="7920" w:type="dxa"/>
          </w:tcPr>
          <w:p w14:paraId="3A8F2A6F" w14:textId="34C6122C" w:rsidR="00274CC5" w:rsidRPr="00274CC5" w:rsidRDefault="00274CC5" w:rsidP="00274CC5">
            <w:pPr>
              <w:pStyle w:val="BodyTextIndent"/>
              <w:numPr>
                <w:ilvl w:val="0"/>
                <w:numId w:val="45"/>
              </w:numPr>
              <w:spacing w:after="0"/>
              <w:rPr>
                <w:rFonts w:asciiTheme="minorHAnsi" w:hAnsiTheme="minorHAnsi" w:cstheme="minorHAnsi"/>
                <w:sz w:val="22"/>
                <w:szCs w:val="22"/>
              </w:rPr>
            </w:pPr>
            <w:r w:rsidRPr="00274CC5">
              <w:rPr>
                <w:rFonts w:asciiTheme="minorHAnsi" w:hAnsiTheme="minorHAnsi" w:cstheme="minorHAnsi"/>
                <w:sz w:val="22"/>
                <w:szCs w:val="22"/>
              </w:rPr>
              <w:t>General reception duties which include greeting visitors, ascertaining their requirements and relaying messages.  The Receptionist represents the face of the school to our visitors and should therefore be polite and helpful.</w:t>
            </w:r>
          </w:p>
        </w:tc>
        <w:tc>
          <w:tcPr>
            <w:tcW w:w="900" w:type="dxa"/>
            <w:hideMark/>
          </w:tcPr>
          <w:p w14:paraId="215BBC98" w14:textId="480E6EC8" w:rsidR="00274CC5" w:rsidRDefault="00274CC5" w:rsidP="00274CC5">
            <w:pPr>
              <w:rPr>
                <w:sz w:val="22"/>
              </w:rPr>
            </w:pPr>
          </w:p>
        </w:tc>
      </w:tr>
      <w:tr w:rsidR="00274CC5" w14:paraId="2368F71B" w14:textId="77777777" w:rsidTr="00274CC5">
        <w:trPr>
          <w:trHeight w:val="539"/>
        </w:trPr>
        <w:tc>
          <w:tcPr>
            <w:tcW w:w="450" w:type="dxa"/>
            <w:hideMark/>
          </w:tcPr>
          <w:p w14:paraId="69D12E25" w14:textId="77777777" w:rsidR="00274CC5" w:rsidRPr="00274CC5" w:rsidRDefault="00274CC5" w:rsidP="00274CC5">
            <w:pPr>
              <w:pStyle w:val="ListParagraph"/>
              <w:numPr>
                <w:ilvl w:val="0"/>
                <w:numId w:val="45"/>
              </w:numPr>
              <w:spacing w:after="0"/>
              <w:rPr>
                <w:rFonts w:asciiTheme="minorHAnsi" w:hAnsiTheme="minorHAnsi" w:cstheme="minorHAnsi"/>
              </w:rPr>
            </w:pPr>
            <w:r w:rsidRPr="00274CC5">
              <w:rPr>
                <w:rFonts w:asciiTheme="minorHAnsi" w:hAnsiTheme="minorHAnsi" w:cstheme="minorHAnsi"/>
              </w:rPr>
              <w:t>4.</w:t>
            </w:r>
          </w:p>
        </w:tc>
        <w:tc>
          <w:tcPr>
            <w:tcW w:w="7920" w:type="dxa"/>
          </w:tcPr>
          <w:p w14:paraId="04CBCA3E" w14:textId="07B2D724" w:rsidR="00274CC5" w:rsidRPr="00274CC5" w:rsidRDefault="00274CC5" w:rsidP="00274CC5">
            <w:pPr>
              <w:pStyle w:val="BodyTextIndent"/>
              <w:numPr>
                <w:ilvl w:val="0"/>
                <w:numId w:val="45"/>
              </w:numPr>
              <w:spacing w:after="0"/>
              <w:rPr>
                <w:rFonts w:asciiTheme="minorHAnsi" w:hAnsiTheme="minorHAnsi" w:cstheme="minorHAnsi"/>
                <w:sz w:val="22"/>
                <w:szCs w:val="22"/>
              </w:rPr>
            </w:pPr>
            <w:r w:rsidRPr="00274CC5">
              <w:rPr>
                <w:rFonts w:asciiTheme="minorHAnsi" w:hAnsiTheme="minorHAnsi" w:cstheme="minorHAnsi"/>
                <w:sz w:val="22"/>
                <w:szCs w:val="22"/>
              </w:rPr>
              <w:t xml:space="preserve">General word processing for all departments, Senior Leadership Team and/ or Heads of Year. </w:t>
            </w:r>
          </w:p>
        </w:tc>
        <w:tc>
          <w:tcPr>
            <w:tcW w:w="900" w:type="dxa"/>
            <w:hideMark/>
          </w:tcPr>
          <w:p w14:paraId="191A5CDB" w14:textId="6CBCBCE1" w:rsidR="00274CC5" w:rsidRDefault="00274CC5" w:rsidP="00274CC5">
            <w:pPr>
              <w:rPr>
                <w:sz w:val="22"/>
              </w:rPr>
            </w:pPr>
          </w:p>
        </w:tc>
      </w:tr>
      <w:tr w:rsidR="00274CC5" w14:paraId="3BFEE1C2" w14:textId="77777777" w:rsidTr="00274CC5">
        <w:trPr>
          <w:trHeight w:val="539"/>
        </w:trPr>
        <w:tc>
          <w:tcPr>
            <w:tcW w:w="450" w:type="dxa"/>
            <w:hideMark/>
          </w:tcPr>
          <w:p w14:paraId="0CDC8D78" w14:textId="77777777" w:rsidR="00274CC5" w:rsidRPr="00274CC5" w:rsidRDefault="00274CC5" w:rsidP="00274CC5">
            <w:pPr>
              <w:pStyle w:val="ListParagraph"/>
              <w:numPr>
                <w:ilvl w:val="0"/>
                <w:numId w:val="45"/>
              </w:numPr>
              <w:spacing w:after="0"/>
              <w:rPr>
                <w:rFonts w:asciiTheme="minorHAnsi" w:hAnsiTheme="minorHAnsi" w:cstheme="minorHAnsi"/>
              </w:rPr>
            </w:pPr>
            <w:r w:rsidRPr="00274CC5">
              <w:rPr>
                <w:rFonts w:asciiTheme="minorHAnsi" w:hAnsiTheme="minorHAnsi" w:cstheme="minorHAnsi"/>
              </w:rPr>
              <w:t>5.</w:t>
            </w:r>
          </w:p>
        </w:tc>
        <w:tc>
          <w:tcPr>
            <w:tcW w:w="7920" w:type="dxa"/>
          </w:tcPr>
          <w:p w14:paraId="25195934" w14:textId="4BF96A97" w:rsidR="00274CC5" w:rsidRPr="00274CC5" w:rsidRDefault="00274CC5" w:rsidP="00274CC5">
            <w:pPr>
              <w:pStyle w:val="BodyTextIndent"/>
              <w:numPr>
                <w:ilvl w:val="0"/>
                <w:numId w:val="45"/>
              </w:numPr>
              <w:spacing w:after="0"/>
              <w:rPr>
                <w:rFonts w:asciiTheme="minorHAnsi" w:hAnsiTheme="minorHAnsi" w:cstheme="minorHAnsi"/>
                <w:sz w:val="22"/>
                <w:szCs w:val="22"/>
              </w:rPr>
            </w:pPr>
            <w:r w:rsidRPr="00274CC5">
              <w:rPr>
                <w:rFonts w:asciiTheme="minorHAnsi" w:hAnsiTheme="minorHAnsi" w:cstheme="minorHAnsi"/>
                <w:sz w:val="22"/>
                <w:szCs w:val="22"/>
              </w:rPr>
              <w:t>To be jointly responsible for the efficient running of the switchboard and telephone system. To support the day to day running of the whole telephone system- logging faults / errors in the system.</w:t>
            </w:r>
          </w:p>
        </w:tc>
        <w:tc>
          <w:tcPr>
            <w:tcW w:w="900" w:type="dxa"/>
            <w:hideMark/>
          </w:tcPr>
          <w:p w14:paraId="587FDAEF" w14:textId="1FA6F5DB" w:rsidR="00274CC5" w:rsidRDefault="00274CC5" w:rsidP="00274CC5">
            <w:pPr>
              <w:rPr>
                <w:sz w:val="22"/>
              </w:rPr>
            </w:pPr>
          </w:p>
        </w:tc>
      </w:tr>
      <w:tr w:rsidR="00274CC5" w14:paraId="43281094" w14:textId="77777777" w:rsidTr="00274CC5">
        <w:trPr>
          <w:trHeight w:val="539"/>
        </w:trPr>
        <w:tc>
          <w:tcPr>
            <w:tcW w:w="450" w:type="dxa"/>
            <w:hideMark/>
          </w:tcPr>
          <w:p w14:paraId="3C27AEA3" w14:textId="77777777" w:rsidR="00274CC5" w:rsidRPr="00274CC5" w:rsidRDefault="00274CC5" w:rsidP="00274CC5">
            <w:pPr>
              <w:pStyle w:val="ListParagraph"/>
              <w:numPr>
                <w:ilvl w:val="0"/>
                <w:numId w:val="45"/>
              </w:numPr>
              <w:spacing w:after="0"/>
              <w:rPr>
                <w:rFonts w:asciiTheme="minorHAnsi" w:hAnsiTheme="minorHAnsi" w:cstheme="minorHAnsi"/>
              </w:rPr>
            </w:pPr>
            <w:r w:rsidRPr="00274CC5">
              <w:rPr>
                <w:rFonts w:asciiTheme="minorHAnsi" w:hAnsiTheme="minorHAnsi" w:cstheme="minorHAnsi"/>
              </w:rPr>
              <w:t>6.</w:t>
            </w:r>
          </w:p>
        </w:tc>
        <w:tc>
          <w:tcPr>
            <w:tcW w:w="7920" w:type="dxa"/>
            <w:hideMark/>
          </w:tcPr>
          <w:p w14:paraId="596370EA" w14:textId="77777777" w:rsidR="00274CC5" w:rsidRPr="00274CC5" w:rsidRDefault="00274CC5" w:rsidP="00274CC5">
            <w:pPr>
              <w:pStyle w:val="BodyTextIndent"/>
              <w:numPr>
                <w:ilvl w:val="0"/>
                <w:numId w:val="45"/>
              </w:numPr>
              <w:spacing w:after="0"/>
              <w:rPr>
                <w:rFonts w:asciiTheme="minorHAnsi" w:hAnsiTheme="minorHAnsi" w:cstheme="minorHAnsi"/>
                <w:sz w:val="22"/>
                <w:szCs w:val="22"/>
              </w:rPr>
            </w:pPr>
            <w:r w:rsidRPr="00274CC5">
              <w:rPr>
                <w:rFonts w:asciiTheme="minorHAnsi" w:hAnsiTheme="minorHAnsi" w:cstheme="minorHAnsi"/>
                <w:sz w:val="22"/>
                <w:szCs w:val="22"/>
              </w:rPr>
              <w:t>Responsible for ensuring post is ready for collection on a daily basis by weighing letters, franking and recording in post book.  Distribution of incoming post. Cover for Medical Room as and when required. (First Aid Training provided)</w:t>
            </w:r>
          </w:p>
        </w:tc>
        <w:tc>
          <w:tcPr>
            <w:tcW w:w="900" w:type="dxa"/>
            <w:hideMark/>
          </w:tcPr>
          <w:p w14:paraId="56EFA8B5" w14:textId="63329E9C" w:rsidR="00274CC5" w:rsidRDefault="00274CC5" w:rsidP="00274CC5">
            <w:pPr>
              <w:rPr>
                <w:sz w:val="22"/>
              </w:rPr>
            </w:pPr>
          </w:p>
        </w:tc>
      </w:tr>
      <w:tr w:rsidR="00274CC5" w14:paraId="160BBDE8" w14:textId="77777777" w:rsidTr="00274CC5">
        <w:trPr>
          <w:trHeight w:val="539"/>
        </w:trPr>
        <w:tc>
          <w:tcPr>
            <w:tcW w:w="450" w:type="dxa"/>
            <w:hideMark/>
          </w:tcPr>
          <w:p w14:paraId="7310DC06" w14:textId="77777777" w:rsidR="00274CC5" w:rsidRPr="00274CC5" w:rsidRDefault="00274CC5" w:rsidP="00274CC5">
            <w:pPr>
              <w:pStyle w:val="ListParagraph"/>
              <w:numPr>
                <w:ilvl w:val="0"/>
                <w:numId w:val="45"/>
              </w:numPr>
              <w:spacing w:after="0"/>
              <w:rPr>
                <w:rFonts w:asciiTheme="minorHAnsi" w:hAnsiTheme="minorHAnsi" w:cstheme="minorHAnsi"/>
              </w:rPr>
            </w:pPr>
            <w:r w:rsidRPr="00274CC5">
              <w:rPr>
                <w:rFonts w:asciiTheme="minorHAnsi" w:hAnsiTheme="minorHAnsi" w:cstheme="minorHAnsi"/>
              </w:rPr>
              <w:t>7.</w:t>
            </w:r>
          </w:p>
        </w:tc>
        <w:tc>
          <w:tcPr>
            <w:tcW w:w="7920" w:type="dxa"/>
          </w:tcPr>
          <w:p w14:paraId="040A0B1F" w14:textId="01F062CC" w:rsidR="00274CC5" w:rsidRDefault="00274CC5" w:rsidP="00274CC5">
            <w:pPr>
              <w:pStyle w:val="ListParagraph"/>
              <w:numPr>
                <w:ilvl w:val="0"/>
                <w:numId w:val="45"/>
              </w:numPr>
              <w:spacing w:after="0"/>
              <w:rPr>
                <w:rFonts w:asciiTheme="minorHAnsi" w:hAnsiTheme="minorHAnsi" w:cstheme="minorHAnsi"/>
              </w:rPr>
            </w:pPr>
            <w:r w:rsidRPr="00274CC5">
              <w:rPr>
                <w:rFonts w:asciiTheme="minorHAnsi" w:hAnsiTheme="minorHAnsi" w:cstheme="minorHAnsi"/>
              </w:rPr>
              <w:t>Taking the minutes of meetings as and when required</w:t>
            </w:r>
            <w:r w:rsidR="00463A0C">
              <w:rPr>
                <w:rFonts w:asciiTheme="minorHAnsi" w:hAnsiTheme="minorHAnsi" w:cstheme="minorHAnsi"/>
              </w:rPr>
              <w:t>.</w:t>
            </w:r>
          </w:p>
          <w:p w14:paraId="6B1AAC32" w14:textId="4ADF6067" w:rsidR="00274CC5" w:rsidRPr="00274CC5" w:rsidRDefault="00274CC5" w:rsidP="00274CC5">
            <w:pPr>
              <w:pStyle w:val="ListParagraph"/>
              <w:numPr>
                <w:ilvl w:val="0"/>
                <w:numId w:val="45"/>
              </w:numPr>
              <w:spacing w:after="0"/>
              <w:rPr>
                <w:rFonts w:asciiTheme="minorHAnsi" w:hAnsiTheme="minorHAnsi" w:cstheme="minorHAnsi"/>
              </w:rPr>
            </w:pPr>
            <w:r w:rsidRPr="00274CC5">
              <w:rPr>
                <w:rFonts w:asciiTheme="minorHAnsi" w:hAnsiTheme="minorHAnsi" w:cstheme="minorHAnsi"/>
              </w:rPr>
              <w:t>Be fully competent in the use of the computerised reporting system and implement any changes</w:t>
            </w:r>
            <w:r w:rsidR="00463A0C">
              <w:rPr>
                <w:rFonts w:asciiTheme="minorHAnsi" w:hAnsiTheme="minorHAnsi" w:cstheme="minorHAnsi"/>
              </w:rPr>
              <w:t xml:space="preserve"> as and when required.</w:t>
            </w:r>
            <w:r w:rsidRPr="00274CC5">
              <w:rPr>
                <w:rFonts w:asciiTheme="minorHAnsi" w:hAnsiTheme="minorHAnsi" w:cstheme="minorHAnsi"/>
              </w:rPr>
              <w:t xml:space="preserve"> </w:t>
            </w:r>
          </w:p>
        </w:tc>
        <w:tc>
          <w:tcPr>
            <w:tcW w:w="900" w:type="dxa"/>
            <w:hideMark/>
          </w:tcPr>
          <w:p w14:paraId="794CE575" w14:textId="27FBAE86" w:rsidR="00274CC5" w:rsidRDefault="00274CC5" w:rsidP="00274CC5">
            <w:pPr>
              <w:rPr>
                <w:sz w:val="22"/>
              </w:rPr>
            </w:pPr>
          </w:p>
        </w:tc>
      </w:tr>
    </w:tbl>
    <w:p w14:paraId="3CA96F42" w14:textId="77777777" w:rsidR="00724EA7" w:rsidRPr="00724EA7" w:rsidRDefault="00724EA7" w:rsidP="00724EA7">
      <w:pPr>
        <w:pStyle w:val="ListParagraph"/>
        <w:spacing w:after="0" w:line="240" w:lineRule="auto"/>
        <w:ind w:left="754"/>
        <w:rPr>
          <w:rFonts w:asciiTheme="minorHAnsi" w:hAnsiTheme="minorHAnsi" w:cstheme="minorHAnsi"/>
        </w:rPr>
      </w:pPr>
    </w:p>
    <w:p w14:paraId="7C2BEF8E" w14:textId="77777777" w:rsidR="00724EA7" w:rsidRPr="00724EA7" w:rsidRDefault="00724EA7" w:rsidP="00463A0C">
      <w:pPr>
        <w:ind w:left="227"/>
        <w:rPr>
          <w:rFonts w:asciiTheme="minorHAnsi" w:hAnsiTheme="minorHAnsi" w:cstheme="minorHAnsi"/>
          <w:b/>
          <w:sz w:val="22"/>
          <w:szCs w:val="22"/>
        </w:rPr>
      </w:pPr>
      <w:r w:rsidRPr="00724EA7">
        <w:rPr>
          <w:rFonts w:asciiTheme="minorHAnsi" w:hAnsiTheme="minorHAnsi" w:cstheme="minorHAnsi"/>
          <w:b/>
          <w:sz w:val="22"/>
          <w:szCs w:val="22"/>
        </w:rPr>
        <w:t>Notes</w:t>
      </w:r>
    </w:p>
    <w:p w14:paraId="3C9224E7" w14:textId="77777777" w:rsidR="00724EA7" w:rsidRPr="00724EA7" w:rsidRDefault="00724EA7" w:rsidP="00724EA7">
      <w:pPr>
        <w:ind w:left="227"/>
        <w:rPr>
          <w:rFonts w:asciiTheme="minorHAnsi" w:hAnsiTheme="minorHAnsi" w:cstheme="minorHAnsi"/>
          <w:sz w:val="22"/>
          <w:szCs w:val="22"/>
        </w:rPr>
      </w:pPr>
      <w:r w:rsidRPr="00724EA7">
        <w:rPr>
          <w:rFonts w:asciiTheme="minorHAnsi" w:hAnsiTheme="minorHAnsi" w:cstheme="minorHAnsi"/>
          <w:sz w:val="22"/>
          <w:szCs w:val="22"/>
        </w:rPr>
        <w:t xml:space="preserve">The Post holder must be prepared to carry out additional duties, which may reasonably be required by the Headteacher. The duties of this post may vary from time to time, as required by </w:t>
      </w:r>
      <w:r w:rsidRPr="00724EA7">
        <w:rPr>
          <w:rFonts w:asciiTheme="minorHAnsi" w:hAnsiTheme="minorHAnsi" w:cstheme="minorHAnsi"/>
          <w:sz w:val="22"/>
          <w:szCs w:val="22"/>
        </w:rPr>
        <w:lastRenderedPageBreak/>
        <w:t>the changing needs of the School as directed by the Headteacher, without changing their general character or level of responsibility.</w:t>
      </w:r>
    </w:p>
    <w:p w14:paraId="4D9E97BF" w14:textId="77777777" w:rsidR="00724EA7" w:rsidRPr="00724EA7" w:rsidRDefault="00724EA7" w:rsidP="00724EA7">
      <w:pPr>
        <w:ind w:left="227"/>
        <w:rPr>
          <w:rFonts w:asciiTheme="minorHAnsi" w:hAnsiTheme="minorHAnsi" w:cstheme="minorHAnsi"/>
          <w:sz w:val="22"/>
          <w:szCs w:val="22"/>
        </w:rPr>
      </w:pPr>
    </w:p>
    <w:p w14:paraId="58304E75" w14:textId="77777777" w:rsidR="00724EA7" w:rsidRPr="00724EA7" w:rsidRDefault="00724EA7" w:rsidP="00724EA7">
      <w:pPr>
        <w:ind w:left="227"/>
        <w:rPr>
          <w:rFonts w:asciiTheme="minorHAnsi" w:hAnsiTheme="minorHAnsi" w:cstheme="minorHAnsi"/>
          <w:sz w:val="22"/>
          <w:szCs w:val="22"/>
        </w:rPr>
      </w:pPr>
      <w:r w:rsidRPr="00724EA7">
        <w:rPr>
          <w:rFonts w:asciiTheme="minorHAnsi" w:hAnsiTheme="minorHAnsi" w:cstheme="minorHAnsi"/>
          <w:sz w:val="22"/>
          <w:szCs w:val="22"/>
        </w:rPr>
        <w:t>This job description is subject to review and amendment from time to time in line with changing School requirements. It is hoped that all Staff will play a full and active part in the general life and activity of the School.</w:t>
      </w:r>
    </w:p>
    <w:p w14:paraId="503EB0B3" w14:textId="77777777" w:rsidR="00724EA7" w:rsidRPr="00724EA7" w:rsidRDefault="00724EA7" w:rsidP="00724EA7">
      <w:pPr>
        <w:pStyle w:val="Header"/>
        <w:jc w:val="center"/>
        <w:rPr>
          <w:rFonts w:asciiTheme="minorHAnsi" w:hAnsiTheme="minorHAnsi" w:cstheme="minorHAnsi"/>
          <w:b/>
          <w:bCs/>
          <w:sz w:val="22"/>
          <w:szCs w:val="22"/>
          <w:u w:val="single"/>
        </w:rPr>
      </w:pPr>
    </w:p>
    <w:p w14:paraId="0202101B" w14:textId="77777777" w:rsidR="00724EA7" w:rsidRPr="00724EA7" w:rsidRDefault="00724EA7" w:rsidP="00724EA7">
      <w:pPr>
        <w:ind w:left="227"/>
        <w:rPr>
          <w:rFonts w:asciiTheme="minorHAnsi" w:hAnsiTheme="minorHAnsi" w:cstheme="minorHAnsi"/>
          <w:b/>
          <w:sz w:val="22"/>
          <w:szCs w:val="20"/>
        </w:rPr>
      </w:pPr>
      <w:r w:rsidRPr="00724EA7">
        <w:rPr>
          <w:rFonts w:asciiTheme="minorHAnsi" w:hAnsiTheme="minorHAnsi" w:cstheme="minorHAnsi"/>
          <w:b/>
          <w:sz w:val="22"/>
          <w:szCs w:val="20"/>
        </w:rPr>
        <w:t>Context</w:t>
      </w:r>
    </w:p>
    <w:p w14:paraId="24309CEC" w14:textId="77777777" w:rsidR="00724EA7" w:rsidRPr="00724EA7" w:rsidRDefault="00724EA7" w:rsidP="00724EA7">
      <w:pPr>
        <w:ind w:left="227"/>
        <w:rPr>
          <w:rFonts w:asciiTheme="minorHAnsi" w:hAnsiTheme="minorHAnsi" w:cstheme="minorHAnsi"/>
          <w:b/>
          <w:sz w:val="22"/>
          <w:szCs w:val="20"/>
        </w:rPr>
      </w:pPr>
    </w:p>
    <w:p w14:paraId="7800DDA7" w14:textId="39C377AF" w:rsidR="00724EA7" w:rsidRPr="00724EA7" w:rsidRDefault="00724EA7" w:rsidP="00724EA7">
      <w:pPr>
        <w:ind w:left="227"/>
        <w:rPr>
          <w:rFonts w:asciiTheme="minorHAnsi" w:hAnsiTheme="minorHAnsi" w:cstheme="minorHAnsi"/>
          <w:sz w:val="22"/>
          <w:szCs w:val="20"/>
        </w:rPr>
      </w:pPr>
      <w:r w:rsidRPr="00724EA7">
        <w:rPr>
          <w:rFonts w:asciiTheme="minorHAnsi" w:hAnsiTheme="minorHAnsi" w:cstheme="minorHAnsi"/>
          <w:sz w:val="22"/>
          <w:szCs w:val="20"/>
        </w:rPr>
        <w:t xml:space="preserve">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  </w:t>
      </w:r>
    </w:p>
    <w:p w14:paraId="5444514B" w14:textId="77777777" w:rsidR="00724EA7" w:rsidRPr="00724EA7" w:rsidRDefault="00724EA7" w:rsidP="00724EA7">
      <w:pPr>
        <w:ind w:left="227"/>
        <w:rPr>
          <w:rFonts w:asciiTheme="minorHAnsi" w:hAnsiTheme="minorHAnsi" w:cstheme="minorHAnsi"/>
          <w:sz w:val="22"/>
          <w:szCs w:val="20"/>
        </w:rPr>
      </w:pPr>
    </w:p>
    <w:p w14:paraId="5BEF8D60" w14:textId="77777777" w:rsidR="00724EA7" w:rsidRPr="00724EA7" w:rsidRDefault="00724EA7" w:rsidP="00724EA7">
      <w:pPr>
        <w:ind w:left="227"/>
        <w:rPr>
          <w:rFonts w:asciiTheme="minorHAnsi" w:hAnsiTheme="minorHAnsi" w:cstheme="minorHAnsi"/>
          <w:sz w:val="22"/>
          <w:szCs w:val="20"/>
        </w:rPr>
      </w:pPr>
      <w:r w:rsidRPr="00724EA7">
        <w:rPr>
          <w:rFonts w:asciiTheme="minorHAnsi" w:hAnsiTheme="minorHAnsi" w:cstheme="minorHAnsi"/>
          <w:sz w:val="22"/>
          <w:szCs w:val="20"/>
        </w:rPr>
        <w:t>This post meets the definition of ‘Regulated Activity’ as defined in the Safeguarding Vulnerable Groups Act 2006.</w:t>
      </w:r>
    </w:p>
    <w:p w14:paraId="100F81A2" w14:textId="77777777" w:rsidR="00724EA7" w:rsidRPr="00724EA7" w:rsidRDefault="00724EA7" w:rsidP="00724EA7">
      <w:pPr>
        <w:ind w:left="227"/>
        <w:rPr>
          <w:rFonts w:asciiTheme="minorHAnsi" w:hAnsiTheme="minorHAnsi" w:cstheme="minorHAnsi"/>
          <w:sz w:val="22"/>
          <w:szCs w:val="20"/>
        </w:rPr>
      </w:pPr>
    </w:p>
    <w:p w14:paraId="3DECCA97" w14:textId="77777777" w:rsidR="00724EA7" w:rsidRPr="00724EA7" w:rsidRDefault="00724EA7" w:rsidP="00724EA7">
      <w:pPr>
        <w:ind w:left="227"/>
        <w:rPr>
          <w:rFonts w:asciiTheme="minorHAnsi" w:hAnsiTheme="minorHAnsi" w:cstheme="minorHAnsi"/>
          <w:sz w:val="22"/>
          <w:szCs w:val="20"/>
        </w:rPr>
      </w:pPr>
      <w:r w:rsidRPr="00724EA7">
        <w:rPr>
          <w:rFonts w:asciiTheme="minorHAnsi" w:hAnsiTheme="minorHAnsi" w:cstheme="minorHAnsi"/>
          <w:sz w:val="22"/>
          <w:szCs w:val="20"/>
        </w:rPr>
        <w:t xml:space="preserve">Because of the nature of this job, it will be necessary for an enhanced DBS check to be undertaken. This post is exempt from the Rehabilitation of Offenders Act 1974 and therefore applicants are required to declare all unspent cautions and convictions; and </w:t>
      </w:r>
      <w:proofErr w:type="gramStart"/>
      <w:r w:rsidRPr="00724EA7">
        <w:rPr>
          <w:rFonts w:asciiTheme="minorHAnsi" w:hAnsiTheme="minorHAnsi" w:cstheme="minorHAnsi"/>
          <w:sz w:val="22"/>
          <w:szCs w:val="20"/>
        </w:rPr>
        <w:t>also</w:t>
      </w:r>
      <w:proofErr w:type="gramEnd"/>
      <w:r w:rsidRPr="00724EA7">
        <w:rPr>
          <w:rFonts w:asciiTheme="minorHAnsi" w:hAnsiTheme="minorHAnsi" w:cstheme="minorHAnsi"/>
          <w:sz w:val="22"/>
          <w:szCs w:val="20"/>
        </w:rPr>
        <w:t xml:space="preserve"> any adult cautions (simple or conditional), and spent convictions that are not protected as defined by the </w:t>
      </w:r>
      <w:r w:rsidRPr="00724EA7">
        <w:rPr>
          <w:rFonts w:asciiTheme="minorHAnsi" w:hAnsiTheme="minorHAnsi" w:cstheme="minorHAnsi"/>
          <w:b/>
          <w:sz w:val="22"/>
          <w:szCs w:val="20"/>
        </w:rPr>
        <w:t>Rehabilitation of Offenders Act 1974 (Exceptions) Order 1975 (as amended in 2020)</w:t>
      </w:r>
      <w:r w:rsidRPr="00724EA7">
        <w:rPr>
          <w:rFonts w:asciiTheme="minorHAnsi" w:hAnsiTheme="minorHAnsi" w:cstheme="minorHAnsi"/>
          <w:sz w:val="22"/>
          <w:szCs w:val="20"/>
        </w:rPr>
        <w:t xml:space="preserve">. A person’s criminal record will not in itself prevent a person from being appointed to this post. Applicants will not be refused posts because of offences which are not relevant to, and do not place them at or make them a risk in, the role for which they are applying. </w:t>
      </w:r>
      <w:proofErr w:type="gramStart"/>
      <w:r w:rsidRPr="00724EA7">
        <w:rPr>
          <w:rFonts w:asciiTheme="minorHAnsi" w:hAnsiTheme="minorHAnsi" w:cstheme="minorHAnsi"/>
          <w:sz w:val="22"/>
          <w:szCs w:val="20"/>
        </w:rPr>
        <w:t>However</w:t>
      </w:r>
      <w:proofErr w:type="gramEnd"/>
      <w:r w:rsidRPr="00724EA7">
        <w:rPr>
          <w:rFonts w:asciiTheme="minorHAnsi" w:hAnsiTheme="minorHAnsi" w:cstheme="minorHAnsi"/>
          <w:sz w:val="22"/>
          <w:szCs w:val="20"/>
        </w:rPr>
        <w:t xml:space="preserve"> in the event of the employment being taken up, any failure to disclose such offence, as detailed above, will result in dismissal or disciplinary action by the School / Authority.</w:t>
      </w:r>
    </w:p>
    <w:p w14:paraId="4024D92C" w14:textId="77777777" w:rsidR="00724EA7" w:rsidRPr="00724EA7" w:rsidRDefault="00724EA7" w:rsidP="00724EA7">
      <w:pPr>
        <w:ind w:left="227"/>
        <w:rPr>
          <w:rFonts w:asciiTheme="minorHAnsi" w:hAnsiTheme="minorHAnsi" w:cstheme="minorHAnsi"/>
          <w:sz w:val="22"/>
          <w:szCs w:val="20"/>
        </w:rPr>
      </w:pPr>
    </w:p>
    <w:p w14:paraId="60AC506A" w14:textId="77777777" w:rsidR="00724EA7" w:rsidRPr="00724EA7" w:rsidRDefault="00724EA7" w:rsidP="00724EA7">
      <w:pPr>
        <w:ind w:left="227"/>
        <w:rPr>
          <w:rFonts w:asciiTheme="minorHAnsi" w:hAnsiTheme="minorHAnsi" w:cstheme="minorHAnsi"/>
          <w:b/>
          <w:sz w:val="22"/>
          <w:szCs w:val="20"/>
        </w:rPr>
      </w:pPr>
      <w:r w:rsidRPr="00724EA7">
        <w:rPr>
          <w:rFonts w:asciiTheme="minorHAnsi" w:hAnsiTheme="minorHAnsi" w:cstheme="minorHAnsi"/>
          <w:b/>
          <w:sz w:val="22"/>
          <w:szCs w:val="20"/>
        </w:rPr>
        <w:t xml:space="preserve">Disclosures are handled in accordance with the DBS Code of Practice which can be accessed via </w:t>
      </w:r>
      <w:hyperlink r:id="rId8" w:history="1">
        <w:r w:rsidRPr="00724EA7">
          <w:rPr>
            <w:rStyle w:val="Hyperlink"/>
            <w:rFonts w:asciiTheme="minorHAnsi" w:hAnsiTheme="minorHAnsi" w:cstheme="minorHAnsi"/>
            <w:b/>
            <w:sz w:val="22"/>
            <w:szCs w:val="20"/>
          </w:rPr>
          <w:t>www.disclosure.gov.uk</w:t>
        </w:r>
      </w:hyperlink>
    </w:p>
    <w:p w14:paraId="4D95CDC5" w14:textId="77777777" w:rsidR="00724EA7" w:rsidRPr="00724EA7" w:rsidRDefault="00724EA7" w:rsidP="00724EA7">
      <w:pPr>
        <w:ind w:left="227"/>
        <w:rPr>
          <w:rFonts w:asciiTheme="minorHAnsi" w:hAnsiTheme="minorHAnsi" w:cstheme="minorHAnsi"/>
          <w:sz w:val="22"/>
          <w:szCs w:val="20"/>
        </w:rPr>
      </w:pPr>
    </w:p>
    <w:p w14:paraId="0703E18D" w14:textId="77777777" w:rsidR="00724EA7" w:rsidRPr="00724EA7" w:rsidRDefault="00724EA7" w:rsidP="00724EA7">
      <w:pPr>
        <w:ind w:left="227"/>
        <w:rPr>
          <w:rFonts w:asciiTheme="minorHAnsi" w:hAnsiTheme="minorHAnsi" w:cstheme="minorHAnsi"/>
          <w:sz w:val="22"/>
          <w:szCs w:val="20"/>
        </w:rPr>
      </w:pPr>
      <w:r w:rsidRPr="00724EA7">
        <w:rPr>
          <w:rFonts w:asciiTheme="minorHAnsi" w:hAnsiTheme="minorHAnsi" w:cstheme="minorHAnsi"/>
          <w:sz w:val="22"/>
          <w:szCs w:val="20"/>
        </w:rPr>
        <w:t>CVs will not be accepted for any posts based in schools.</w:t>
      </w:r>
    </w:p>
    <w:p w14:paraId="3AF08FAD" w14:textId="77777777" w:rsidR="00724EA7" w:rsidRPr="00227203" w:rsidRDefault="00724EA7" w:rsidP="00724EA7">
      <w:pPr>
        <w:pStyle w:val="ListParagraph"/>
        <w:ind w:left="227"/>
        <w:rPr>
          <w:rFonts w:cstheme="minorHAnsi"/>
          <w:sz w:val="20"/>
          <w:szCs w:val="20"/>
        </w:rPr>
      </w:pPr>
    </w:p>
    <w:p w14:paraId="39C4B531" w14:textId="77777777" w:rsidR="00724EA7" w:rsidRPr="00227203" w:rsidRDefault="00724EA7" w:rsidP="00724EA7">
      <w:pPr>
        <w:pStyle w:val="Header"/>
        <w:jc w:val="center"/>
        <w:rPr>
          <w:rFonts w:cstheme="minorHAnsi"/>
          <w:b/>
          <w:sz w:val="20"/>
          <w:szCs w:val="20"/>
        </w:rPr>
      </w:pPr>
    </w:p>
    <w:p w14:paraId="4A67EE5E" w14:textId="77777777" w:rsidR="00724EA7" w:rsidRPr="00227203" w:rsidRDefault="00724EA7" w:rsidP="00724EA7">
      <w:pPr>
        <w:pStyle w:val="Header"/>
        <w:jc w:val="center"/>
        <w:rPr>
          <w:rFonts w:cstheme="minorHAnsi"/>
          <w:b/>
          <w:sz w:val="20"/>
          <w:szCs w:val="20"/>
        </w:rPr>
      </w:pPr>
    </w:p>
    <w:p w14:paraId="103076A0" w14:textId="77777777" w:rsidR="00724EA7" w:rsidRPr="00227203" w:rsidRDefault="00724EA7" w:rsidP="00724EA7">
      <w:pPr>
        <w:pStyle w:val="Header"/>
        <w:jc w:val="center"/>
        <w:rPr>
          <w:rFonts w:cstheme="minorHAnsi"/>
          <w:b/>
          <w:sz w:val="20"/>
          <w:szCs w:val="20"/>
        </w:rPr>
      </w:pPr>
    </w:p>
    <w:p w14:paraId="2E438FE0" w14:textId="77777777" w:rsidR="00724EA7" w:rsidRPr="00227203" w:rsidRDefault="00724EA7" w:rsidP="00724EA7">
      <w:pPr>
        <w:pStyle w:val="Header"/>
        <w:jc w:val="center"/>
        <w:rPr>
          <w:rFonts w:cstheme="minorHAnsi"/>
          <w:b/>
          <w:sz w:val="20"/>
          <w:szCs w:val="20"/>
        </w:rPr>
      </w:pPr>
    </w:p>
    <w:p w14:paraId="70F33D3E" w14:textId="77777777" w:rsidR="00724EA7" w:rsidRPr="00227203" w:rsidRDefault="00724EA7" w:rsidP="00724EA7">
      <w:pPr>
        <w:pStyle w:val="Header"/>
        <w:jc w:val="center"/>
        <w:rPr>
          <w:rFonts w:cstheme="minorHAnsi"/>
          <w:b/>
          <w:sz w:val="20"/>
          <w:szCs w:val="20"/>
        </w:rPr>
      </w:pPr>
    </w:p>
    <w:p w14:paraId="3E816E8E" w14:textId="77777777" w:rsidR="00724EA7" w:rsidRDefault="00724EA7" w:rsidP="00724EA7">
      <w:pPr>
        <w:pStyle w:val="Header"/>
        <w:jc w:val="center"/>
        <w:rPr>
          <w:rFonts w:cstheme="minorHAnsi"/>
          <w:b/>
          <w:sz w:val="20"/>
          <w:szCs w:val="20"/>
        </w:rPr>
      </w:pPr>
    </w:p>
    <w:p w14:paraId="067B2152" w14:textId="77777777" w:rsidR="00724EA7" w:rsidRDefault="00724EA7" w:rsidP="00724EA7">
      <w:pPr>
        <w:pStyle w:val="Header"/>
        <w:jc w:val="center"/>
        <w:rPr>
          <w:rFonts w:cstheme="minorHAnsi"/>
          <w:b/>
          <w:sz w:val="20"/>
          <w:szCs w:val="20"/>
        </w:rPr>
      </w:pPr>
    </w:p>
    <w:p w14:paraId="3CB9F133" w14:textId="77777777" w:rsidR="00724EA7" w:rsidRDefault="00724EA7" w:rsidP="00724EA7">
      <w:pPr>
        <w:pStyle w:val="Header"/>
        <w:jc w:val="center"/>
        <w:rPr>
          <w:rFonts w:cstheme="minorHAnsi"/>
          <w:b/>
          <w:sz w:val="20"/>
          <w:szCs w:val="20"/>
        </w:rPr>
      </w:pPr>
    </w:p>
    <w:p w14:paraId="44670406" w14:textId="77777777" w:rsidR="00724EA7" w:rsidRDefault="00724EA7" w:rsidP="00724EA7">
      <w:pPr>
        <w:pStyle w:val="Header"/>
        <w:jc w:val="center"/>
        <w:rPr>
          <w:rFonts w:cstheme="minorHAnsi"/>
          <w:b/>
          <w:sz w:val="20"/>
          <w:szCs w:val="20"/>
        </w:rPr>
      </w:pPr>
    </w:p>
    <w:p w14:paraId="3F12337F" w14:textId="77777777" w:rsidR="00724EA7" w:rsidRDefault="00724EA7" w:rsidP="00724EA7">
      <w:pPr>
        <w:pStyle w:val="Header"/>
        <w:jc w:val="center"/>
        <w:rPr>
          <w:rFonts w:cstheme="minorHAnsi"/>
          <w:b/>
          <w:sz w:val="20"/>
          <w:szCs w:val="20"/>
        </w:rPr>
      </w:pPr>
    </w:p>
    <w:p w14:paraId="384E5665" w14:textId="77777777" w:rsidR="00724EA7" w:rsidRDefault="00724EA7" w:rsidP="00724EA7">
      <w:pPr>
        <w:pStyle w:val="Header"/>
        <w:jc w:val="center"/>
        <w:rPr>
          <w:rFonts w:cstheme="minorHAnsi"/>
          <w:b/>
          <w:sz w:val="20"/>
          <w:szCs w:val="20"/>
        </w:rPr>
      </w:pPr>
    </w:p>
    <w:p w14:paraId="30553091" w14:textId="77777777" w:rsidR="00724EA7" w:rsidRDefault="00724EA7" w:rsidP="00724EA7">
      <w:pPr>
        <w:pStyle w:val="Header"/>
        <w:jc w:val="center"/>
        <w:rPr>
          <w:rFonts w:cstheme="minorHAnsi"/>
          <w:b/>
          <w:sz w:val="20"/>
          <w:szCs w:val="20"/>
        </w:rPr>
      </w:pPr>
    </w:p>
    <w:p w14:paraId="100DA6D6" w14:textId="77777777" w:rsidR="00724EA7" w:rsidRPr="00724EA7" w:rsidRDefault="00724EA7" w:rsidP="00724EA7">
      <w:pPr>
        <w:rPr>
          <w:rFonts w:asciiTheme="minorHAnsi" w:hAnsiTheme="minorHAnsi" w:cstheme="minorHAnsi"/>
          <w:b/>
          <w:sz w:val="22"/>
          <w:szCs w:val="22"/>
        </w:rPr>
      </w:pPr>
      <w:r w:rsidRPr="00724EA7">
        <w:rPr>
          <w:rFonts w:asciiTheme="minorHAnsi" w:hAnsiTheme="minorHAnsi" w:cstheme="minorHAnsi"/>
          <w:b/>
          <w:sz w:val="22"/>
          <w:szCs w:val="22"/>
        </w:rPr>
        <w:br w:type="page"/>
      </w:r>
    </w:p>
    <w:p w14:paraId="76C6111E" w14:textId="77777777" w:rsidR="00724EA7" w:rsidRPr="00724EA7" w:rsidRDefault="00724EA7" w:rsidP="00724EA7">
      <w:pPr>
        <w:jc w:val="center"/>
        <w:rPr>
          <w:rFonts w:asciiTheme="minorHAnsi" w:hAnsiTheme="minorHAnsi" w:cstheme="minorHAnsi"/>
          <w:b/>
          <w:sz w:val="22"/>
          <w:szCs w:val="22"/>
        </w:rPr>
      </w:pPr>
      <w:r w:rsidRPr="00724EA7">
        <w:rPr>
          <w:rFonts w:asciiTheme="minorHAnsi" w:hAnsiTheme="minorHAnsi" w:cstheme="minorHAnsi"/>
          <w:b/>
          <w:sz w:val="22"/>
          <w:szCs w:val="22"/>
        </w:rPr>
        <w:lastRenderedPageBreak/>
        <w:t>Person Specification for the Role of Pastoral Support Officer</w:t>
      </w:r>
    </w:p>
    <w:p w14:paraId="278BA0A3" w14:textId="77777777" w:rsidR="00724EA7" w:rsidRPr="00724EA7" w:rsidRDefault="00724EA7" w:rsidP="00724EA7">
      <w:pPr>
        <w:jc w:val="center"/>
        <w:rPr>
          <w:rFonts w:asciiTheme="minorHAnsi" w:hAnsiTheme="minorHAnsi" w:cstheme="minorHAnsi"/>
          <w:sz w:val="22"/>
          <w:szCs w:val="22"/>
        </w:rPr>
      </w:pPr>
    </w:p>
    <w:p w14:paraId="329E670E" w14:textId="77777777" w:rsidR="00724EA7" w:rsidRPr="00724EA7" w:rsidRDefault="00724EA7" w:rsidP="00724EA7">
      <w:pPr>
        <w:pStyle w:val="Header"/>
        <w:rPr>
          <w:rFonts w:asciiTheme="minorHAnsi" w:hAnsiTheme="minorHAnsi" w:cstheme="minorHAnsi"/>
          <w:sz w:val="22"/>
          <w:szCs w:val="22"/>
        </w:rPr>
      </w:pPr>
      <w:r w:rsidRPr="00724EA7">
        <w:rPr>
          <w:rFonts w:asciiTheme="minorHAnsi" w:hAnsiTheme="minorHAnsi" w:cstheme="minorHAnsi"/>
          <w:sz w:val="22"/>
          <w:szCs w:val="22"/>
        </w:rPr>
        <w:t>Please note that the information below, along with the relevant Job description, acts as the selection criteria and should be used as guidance when completing your application for the post.</w:t>
      </w:r>
    </w:p>
    <w:p w14:paraId="01E455C3" w14:textId="77777777" w:rsidR="00724EA7" w:rsidRPr="00724EA7" w:rsidRDefault="00724EA7" w:rsidP="00724EA7">
      <w:pPr>
        <w:pStyle w:val="Header"/>
        <w:rPr>
          <w:rFonts w:asciiTheme="minorHAnsi" w:hAnsiTheme="minorHAnsi" w:cstheme="minorHAnsi"/>
          <w:sz w:val="22"/>
          <w:szCs w:val="22"/>
        </w:rPr>
      </w:pPr>
    </w:p>
    <w:p w14:paraId="2FBACCDE" w14:textId="77777777" w:rsidR="00724EA7" w:rsidRPr="00724EA7" w:rsidRDefault="00724EA7" w:rsidP="00724EA7">
      <w:pPr>
        <w:pStyle w:val="Header"/>
        <w:rPr>
          <w:rFonts w:asciiTheme="minorHAnsi" w:hAnsiTheme="minorHAnsi" w:cstheme="minorHAnsi"/>
          <w:sz w:val="22"/>
          <w:szCs w:val="22"/>
        </w:rPr>
      </w:pPr>
      <w:r w:rsidRPr="00724EA7">
        <w:rPr>
          <w:rFonts w:asciiTheme="minorHAnsi" w:hAnsiTheme="minorHAnsi" w:cstheme="minorHAnsi"/>
          <w:sz w:val="22"/>
          <w:szCs w:val="22"/>
        </w:rPr>
        <w:t>Key:  Essential = without evidence of which the candidate would be declined</w:t>
      </w:r>
    </w:p>
    <w:p w14:paraId="2C522EE1" w14:textId="77777777" w:rsidR="00724EA7" w:rsidRPr="00724EA7" w:rsidRDefault="00724EA7" w:rsidP="00724EA7">
      <w:pPr>
        <w:ind w:left="555"/>
        <w:rPr>
          <w:rFonts w:asciiTheme="minorHAnsi" w:hAnsiTheme="minorHAnsi" w:cstheme="minorHAnsi"/>
          <w:sz w:val="22"/>
          <w:szCs w:val="22"/>
        </w:rPr>
      </w:pPr>
      <w:r w:rsidRPr="00724EA7">
        <w:rPr>
          <w:rFonts w:asciiTheme="minorHAnsi" w:hAnsiTheme="minorHAnsi" w:cstheme="minorHAnsi"/>
          <w:sz w:val="22"/>
          <w:szCs w:val="22"/>
        </w:rPr>
        <w:t>Desirable = useful for the role but not essential, may be used when making decision between two good candidates.</w:t>
      </w:r>
    </w:p>
    <w:p w14:paraId="67DD2A21" w14:textId="77777777" w:rsidR="00724EA7" w:rsidRPr="00724EA7" w:rsidRDefault="00724EA7" w:rsidP="00724EA7">
      <w:pPr>
        <w:rPr>
          <w:rFonts w:asciiTheme="minorHAnsi" w:hAnsiTheme="minorHAnsi" w:cstheme="minorHAnsi"/>
          <w:sz w:val="22"/>
          <w:szCs w:val="22"/>
        </w:rPr>
      </w:pPr>
    </w:p>
    <w:tbl>
      <w:tblPr>
        <w:tblW w:w="10339" w:type="dxa"/>
        <w:tblInd w:w="-717" w:type="dxa"/>
        <w:tblLayout w:type="fixed"/>
        <w:tblLook w:val="0000" w:firstRow="0" w:lastRow="0" w:firstColumn="0" w:lastColumn="0" w:noHBand="0" w:noVBand="0"/>
      </w:tblPr>
      <w:tblGrid>
        <w:gridCol w:w="1843"/>
        <w:gridCol w:w="3686"/>
        <w:gridCol w:w="1134"/>
        <w:gridCol w:w="2551"/>
        <w:gridCol w:w="1125"/>
      </w:tblGrid>
      <w:tr w:rsidR="00463A0C" w:rsidRPr="00463A0C" w14:paraId="5C351573" w14:textId="77777777" w:rsidTr="00463A0C">
        <w:tblPrEx>
          <w:tblCellMar>
            <w:top w:w="0" w:type="dxa"/>
            <w:bottom w:w="0" w:type="dxa"/>
          </w:tblCellMar>
        </w:tblPrEx>
        <w:tc>
          <w:tcPr>
            <w:tcW w:w="10339" w:type="dxa"/>
            <w:gridSpan w:val="5"/>
            <w:tcBorders>
              <w:top w:val="single" w:sz="6" w:space="0" w:color="auto"/>
              <w:left w:val="single" w:sz="6" w:space="0" w:color="auto"/>
              <w:bottom w:val="single" w:sz="6" w:space="0" w:color="auto"/>
              <w:right w:val="single" w:sz="6" w:space="0" w:color="auto"/>
            </w:tcBorders>
          </w:tcPr>
          <w:p w14:paraId="5A6647E1" w14:textId="77777777" w:rsidR="00463A0C" w:rsidRPr="00463A0C" w:rsidRDefault="00463A0C" w:rsidP="008970B9">
            <w:pPr>
              <w:ind w:left="-18"/>
              <w:jc w:val="center"/>
              <w:rPr>
                <w:rFonts w:asciiTheme="minorHAnsi" w:hAnsiTheme="minorHAnsi" w:cstheme="minorHAnsi"/>
                <w:b/>
                <w:sz w:val="20"/>
              </w:rPr>
            </w:pPr>
            <w:r w:rsidRPr="00463A0C">
              <w:rPr>
                <w:rFonts w:asciiTheme="minorHAnsi" w:hAnsiTheme="minorHAnsi" w:cstheme="minorHAnsi"/>
                <w:b/>
                <w:sz w:val="20"/>
              </w:rPr>
              <w:t xml:space="preserve">Please make sure, when completing your application form, you give </w:t>
            </w:r>
            <w:proofErr w:type="gramStart"/>
            <w:r w:rsidRPr="00463A0C">
              <w:rPr>
                <w:rFonts w:asciiTheme="minorHAnsi" w:hAnsiTheme="minorHAnsi" w:cstheme="minorHAnsi"/>
                <w:b/>
                <w:sz w:val="20"/>
                <w:u w:val="single"/>
              </w:rPr>
              <w:t>clear  examples</w:t>
            </w:r>
            <w:proofErr w:type="gramEnd"/>
            <w:r w:rsidRPr="00463A0C">
              <w:rPr>
                <w:rFonts w:asciiTheme="minorHAnsi" w:hAnsiTheme="minorHAnsi" w:cstheme="minorHAnsi"/>
                <w:b/>
                <w:sz w:val="20"/>
              </w:rPr>
              <w:t xml:space="preserve"> </w:t>
            </w:r>
          </w:p>
          <w:p w14:paraId="20E06951" w14:textId="77777777" w:rsidR="00463A0C" w:rsidRPr="00463A0C" w:rsidRDefault="00463A0C" w:rsidP="008970B9">
            <w:pPr>
              <w:ind w:left="-18"/>
              <w:jc w:val="center"/>
              <w:rPr>
                <w:rFonts w:asciiTheme="minorHAnsi" w:hAnsiTheme="minorHAnsi" w:cstheme="minorHAnsi"/>
                <w:b/>
                <w:sz w:val="20"/>
              </w:rPr>
            </w:pPr>
            <w:r w:rsidRPr="00463A0C">
              <w:rPr>
                <w:rFonts w:asciiTheme="minorHAnsi" w:hAnsiTheme="minorHAnsi" w:cstheme="minorHAnsi"/>
                <w:b/>
                <w:sz w:val="20"/>
              </w:rPr>
              <w:t xml:space="preserve">of how you meet the </w:t>
            </w:r>
            <w:r w:rsidRPr="00463A0C">
              <w:rPr>
                <w:rFonts w:asciiTheme="minorHAnsi" w:hAnsiTheme="minorHAnsi" w:cstheme="minorHAnsi"/>
                <w:b/>
                <w:sz w:val="20"/>
                <w:u w:val="single"/>
              </w:rPr>
              <w:t>essential and desirable</w:t>
            </w:r>
            <w:r w:rsidRPr="00463A0C">
              <w:rPr>
                <w:rFonts w:asciiTheme="minorHAnsi" w:hAnsiTheme="minorHAnsi" w:cstheme="minorHAnsi"/>
                <w:b/>
                <w:sz w:val="20"/>
              </w:rPr>
              <w:t xml:space="preserve"> criteria.</w:t>
            </w:r>
          </w:p>
        </w:tc>
      </w:tr>
      <w:tr w:rsidR="00463A0C" w:rsidRPr="00463A0C" w14:paraId="25EAE6E2" w14:textId="77777777" w:rsidTr="00463A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50"/>
        </w:trPr>
        <w:tc>
          <w:tcPr>
            <w:tcW w:w="1843" w:type="dxa"/>
            <w:tcBorders>
              <w:top w:val="single" w:sz="6" w:space="0" w:color="auto"/>
              <w:left w:val="single" w:sz="6" w:space="0" w:color="auto"/>
              <w:bottom w:val="single" w:sz="6" w:space="0" w:color="auto"/>
              <w:right w:val="double" w:sz="6" w:space="0" w:color="auto"/>
            </w:tcBorders>
          </w:tcPr>
          <w:p w14:paraId="7B84D27D" w14:textId="77777777" w:rsidR="00463A0C" w:rsidRPr="00463A0C" w:rsidRDefault="00463A0C" w:rsidP="008970B9">
            <w:pPr>
              <w:rPr>
                <w:rFonts w:asciiTheme="minorHAnsi" w:hAnsiTheme="minorHAnsi" w:cstheme="minorHAnsi"/>
                <w:b/>
                <w:sz w:val="20"/>
              </w:rPr>
            </w:pPr>
            <w:r w:rsidRPr="00463A0C">
              <w:rPr>
                <w:rFonts w:asciiTheme="minorHAnsi" w:hAnsiTheme="minorHAnsi" w:cstheme="minorHAnsi"/>
                <w:b/>
                <w:sz w:val="20"/>
              </w:rPr>
              <w:t>Attributes</w:t>
            </w:r>
          </w:p>
        </w:tc>
        <w:tc>
          <w:tcPr>
            <w:tcW w:w="3686" w:type="dxa"/>
            <w:tcBorders>
              <w:top w:val="single" w:sz="6" w:space="0" w:color="auto"/>
              <w:left w:val="single" w:sz="6" w:space="0" w:color="auto"/>
              <w:bottom w:val="single" w:sz="6" w:space="0" w:color="auto"/>
              <w:right w:val="single" w:sz="6" w:space="0" w:color="auto"/>
            </w:tcBorders>
          </w:tcPr>
          <w:p w14:paraId="318BECF6" w14:textId="77777777" w:rsidR="00463A0C" w:rsidRPr="00463A0C" w:rsidRDefault="00463A0C" w:rsidP="008970B9">
            <w:pPr>
              <w:ind w:left="-30"/>
              <w:jc w:val="center"/>
              <w:rPr>
                <w:rFonts w:asciiTheme="minorHAnsi" w:hAnsiTheme="minorHAnsi" w:cstheme="minorHAnsi"/>
                <w:b/>
                <w:sz w:val="20"/>
              </w:rPr>
            </w:pPr>
            <w:r w:rsidRPr="00463A0C">
              <w:rPr>
                <w:rFonts w:asciiTheme="minorHAnsi" w:hAnsiTheme="minorHAnsi" w:cstheme="minorHAnsi"/>
                <w:b/>
                <w:sz w:val="20"/>
              </w:rPr>
              <w:t>Essential</w:t>
            </w:r>
          </w:p>
        </w:tc>
        <w:tc>
          <w:tcPr>
            <w:tcW w:w="1134" w:type="dxa"/>
            <w:tcBorders>
              <w:top w:val="single" w:sz="6" w:space="0" w:color="auto"/>
              <w:left w:val="nil"/>
              <w:bottom w:val="single" w:sz="6" w:space="0" w:color="auto"/>
              <w:right w:val="single" w:sz="6" w:space="0" w:color="auto"/>
            </w:tcBorders>
          </w:tcPr>
          <w:p w14:paraId="600E7467" w14:textId="77777777" w:rsidR="00463A0C" w:rsidRPr="00463A0C" w:rsidRDefault="00463A0C" w:rsidP="008970B9">
            <w:pPr>
              <w:ind w:left="-108" w:right="-61"/>
              <w:jc w:val="center"/>
              <w:rPr>
                <w:rFonts w:asciiTheme="minorHAnsi" w:hAnsiTheme="minorHAnsi" w:cstheme="minorHAnsi"/>
                <w:b/>
                <w:sz w:val="20"/>
              </w:rPr>
            </w:pPr>
            <w:r w:rsidRPr="00463A0C">
              <w:rPr>
                <w:rFonts w:asciiTheme="minorHAnsi" w:hAnsiTheme="minorHAnsi" w:cstheme="minorHAnsi"/>
                <w:b/>
                <w:sz w:val="20"/>
              </w:rPr>
              <w:t>How Measured</w:t>
            </w:r>
          </w:p>
        </w:tc>
        <w:tc>
          <w:tcPr>
            <w:tcW w:w="2551" w:type="dxa"/>
            <w:tcBorders>
              <w:top w:val="single" w:sz="6" w:space="0" w:color="auto"/>
              <w:left w:val="single" w:sz="6" w:space="0" w:color="auto"/>
              <w:bottom w:val="single" w:sz="6" w:space="0" w:color="auto"/>
              <w:right w:val="single" w:sz="6" w:space="0" w:color="auto"/>
            </w:tcBorders>
          </w:tcPr>
          <w:p w14:paraId="259487DC" w14:textId="77777777" w:rsidR="00463A0C" w:rsidRPr="00463A0C" w:rsidRDefault="00463A0C" w:rsidP="008970B9">
            <w:pPr>
              <w:jc w:val="center"/>
              <w:rPr>
                <w:rFonts w:asciiTheme="minorHAnsi" w:hAnsiTheme="minorHAnsi" w:cstheme="minorHAnsi"/>
                <w:b/>
                <w:sz w:val="20"/>
              </w:rPr>
            </w:pPr>
            <w:r w:rsidRPr="00463A0C">
              <w:rPr>
                <w:rFonts w:asciiTheme="minorHAnsi" w:hAnsiTheme="minorHAnsi" w:cstheme="minorHAnsi"/>
                <w:b/>
                <w:sz w:val="20"/>
              </w:rPr>
              <w:t>Desirable</w:t>
            </w:r>
          </w:p>
        </w:tc>
        <w:tc>
          <w:tcPr>
            <w:tcW w:w="1125" w:type="dxa"/>
            <w:tcBorders>
              <w:top w:val="single" w:sz="6" w:space="0" w:color="auto"/>
              <w:left w:val="single" w:sz="6" w:space="0" w:color="auto"/>
              <w:bottom w:val="single" w:sz="6" w:space="0" w:color="auto"/>
              <w:right w:val="single" w:sz="6" w:space="0" w:color="auto"/>
            </w:tcBorders>
          </w:tcPr>
          <w:p w14:paraId="4E2CC0BD" w14:textId="77777777" w:rsidR="00463A0C" w:rsidRPr="00463A0C" w:rsidRDefault="00463A0C" w:rsidP="008970B9">
            <w:pPr>
              <w:ind w:left="-96" w:right="-108"/>
              <w:jc w:val="center"/>
              <w:rPr>
                <w:rFonts w:asciiTheme="minorHAnsi" w:hAnsiTheme="minorHAnsi" w:cstheme="minorHAnsi"/>
                <w:b/>
                <w:sz w:val="20"/>
              </w:rPr>
            </w:pPr>
            <w:r w:rsidRPr="00463A0C">
              <w:rPr>
                <w:rFonts w:asciiTheme="minorHAnsi" w:hAnsiTheme="minorHAnsi" w:cstheme="minorHAnsi"/>
                <w:b/>
                <w:sz w:val="20"/>
              </w:rPr>
              <w:t>How Measured</w:t>
            </w:r>
          </w:p>
        </w:tc>
      </w:tr>
      <w:tr w:rsidR="00463A0C" w:rsidRPr="00463A0C" w14:paraId="449FB13A" w14:textId="77777777" w:rsidTr="00463A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241"/>
        </w:trPr>
        <w:tc>
          <w:tcPr>
            <w:tcW w:w="1843" w:type="dxa"/>
            <w:tcBorders>
              <w:top w:val="single" w:sz="6" w:space="0" w:color="auto"/>
              <w:left w:val="single" w:sz="6" w:space="0" w:color="auto"/>
              <w:bottom w:val="single" w:sz="6" w:space="0" w:color="auto"/>
              <w:right w:val="double" w:sz="6" w:space="0" w:color="auto"/>
            </w:tcBorders>
          </w:tcPr>
          <w:p w14:paraId="3FA825DF" w14:textId="77777777" w:rsidR="00463A0C" w:rsidRPr="00463A0C" w:rsidRDefault="00463A0C" w:rsidP="008970B9">
            <w:pPr>
              <w:rPr>
                <w:rFonts w:asciiTheme="minorHAnsi" w:hAnsiTheme="minorHAnsi" w:cstheme="minorHAnsi"/>
                <w:b/>
                <w:sz w:val="20"/>
              </w:rPr>
            </w:pPr>
            <w:r w:rsidRPr="00463A0C">
              <w:rPr>
                <w:rFonts w:asciiTheme="minorHAnsi" w:hAnsiTheme="minorHAnsi" w:cstheme="minorHAnsi"/>
                <w:b/>
                <w:sz w:val="20"/>
              </w:rPr>
              <w:t>Experience</w:t>
            </w:r>
          </w:p>
          <w:p w14:paraId="30C1B793" w14:textId="77777777" w:rsidR="00463A0C" w:rsidRPr="00463A0C" w:rsidRDefault="00463A0C" w:rsidP="008970B9">
            <w:pPr>
              <w:ind w:left="-18"/>
              <w:jc w:val="center"/>
              <w:rPr>
                <w:rFonts w:asciiTheme="minorHAnsi" w:hAnsiTheme="minorHAnsi" w:cstheme="minorHAnsi"/>
                <w:b/>
                <w:sz w:val="20"/>
              </w:rPr>
            </w:pPr>
          </w:p>
        </w:tc>
        <w:tc>
          <w:tcPr>
            <w:tcW w:w="3686" w:type="dxa"/>
            <w:tcBorders>
              <w:top w:val="single" w:sz="6" w:space="0" w:color="auto"/>
              <w:left w:val="single" w:sz="6" w:space="0" w:color="auto"/>
              <w:bottom w:val="single" w:sz="6" w:space="0" w:color="auto"/>
              <w:right w:val="single" w:sz="6" w:space="0" w:color="auto"/>
            </w:tcBorders>
          </w:tcPr>
          <w:p w14:paraId="12AC5AE5" w14:textId="77777777" w:rsidR="00463A0C" w:rsidRPr="00463A0C" w:rsidRDefault="00463A0C" w:rsidP="008970B9">
            <w:pPr>
              <w:rPr>
                <w:rFonts w:asciiTheme="minorHAnsi" w:hAnsiTheme="minorHAnsi" w:cstheme="minorHAnsi"/>
                <w:sz w:val="20"/>
              </w:rPr>
            </w:pPr>
            <w:r w:rsidRPr="00463A0C">
              <w:rPr>
                <w:rFonts w:asciiTheme="minorHAnsi" w:hAnsiTheme="minorHAnsi" w:cstheme="minorHAnsi"/>
                <w:sz w:val="20"/>
              </w:rPr>
              <w:t>Some experience in a general office environment.</w:t>
            </w:r>
          </w:p>
          <w:p w14:paraId="7927CA85" w14:textId="77777777" w:rsidR="00463A0C" w:rsidRPr="00463A0C" w:rsidRDefault="00463A0C" w:rsidP="008970B9">
            <w:pPr>
              <w:rPr>
                <w:rFonts w:asciiTheme="minorHAnsi" w:hAnsiTheme="minorHAnsi" w:cstheme="minorHAnsi"/>
                <w:sz w:val="20"/>
              </w:rPr>
            </w:pPr>
          </w:p>
          <w:p w14:paraId="06914D87" w14:textId="77777777" w:rsidR="00463A0C" w:rsidRPr="00463A0C" w:rsidRDefault="00463A0C" w:rsidP="008970B9">
            <w:pPr>
              <w:rPr>
                <w:rFonts w:asciiTheme="minorHAnsi" w:hAnsiTheme="minorHAnsi" w:cstheme="minorHAnsi"/>
                <w:sz w:val="20"/>
              </w:rPr>
            </w:pPr>
            <w:r w:rsidRPr="00463A0C">
              <w:rPr>
                <w:rFonts w:asciiTheme="minorHAnsi" w:hAnsiTheme="minorHAnsi" w:cstheme="minorHAnsi"/>
                <w:sz w:val="20"/>
              </w:rPr>
              <w:t>Experience of using word processing, spreadsheets, databases and IT packages.</w:t>
            </w:r>
          </w:p>
          <w:p w14:paraId="0F57D53D" w14:textId="77777777" w:rsidR="00463A0C" w:rsidRPr="00463A0C" w:rsidRDefault="00463A0C" w:rsidP="008970B9">
            <w:pPr>
              <w:rPr>
                <w:rFonts w:asciiTheme="minorHAnsi" w:hAnsiTheme="minorHAnsi" w:cstheme="minorHAnsi"/>
                <w:sz w:val="20"/>
              </w:rPr>
            </w:pPr>
          </w:p>
        </w:tc>
        <w:tc>
          <w:tcPr>
            <w:tcW w:w="1134" w:type="dxa"/>
            <w:tcBorders>
              <w:top w:val="single" w:sz="6" w:space="0" w:color="auto"/>
              <w:left w:val="nil"/>
              <w:bottom w:val="single" w:sz="6" w:space="0" w:color="auto"/>
              <w:right w:val="single" w:sz="6" w:space="0" w:color="auto"/>
            </w:tcBorders>
          </w:tcPr>
          <w:p w14:paraId="379C4A8B" w14:textId="77777777" w:rsidR="00463A0C" w:rsidRPr="00463A0C" w:rsidRDefault="00463A0C" w:rsidP="008970B9">
            <w:pPr>
              <w:jc w:val="center"/>
              <w:rPr>
                <w:rFonts w:asciiTheme="minorHAnsi" w:hAnsiTheme="minorHAnsi" w:cstheme="minorHAnsi"/>
                <w:sz w:val="20"/>
              </w:rPr>
            </w:pPr>
            <w:r w:rsidRPr="00463A0C">
              <w:rPr>
                <w:rFonts w:asciiTheme="minorHAnsi" w:hAnsiTheme="minorHAnsi" w:cstheme="minorHAnsi"/>
                <w:sz w:val="20"/>
              </w:rPr>
              <w:t>1,2</w:t>
            </w:r>
          </w:p>
          <w:p w14:paraId="01E497FB" w14:textId="77777777" w:rsidR="00463A0C" w:rsidRPr="00463A0C" w:rsidRDefault="00463A0C" w:rsidP="008970B9">
            <w:pPr>
              <w:jc w:val="center"/>
              <w:rPr>
                <w:rFonts w:asciiTheme="minorHAnsi" w:hAnsiTheme="minorHAnsi" w:cstheme="minorHAnsi"/>
                <w:sz w:val="20"/>
              </w:rPr>
            </w:pPr>
          </w:p>
          <w:p w14:paraId="39A737B9" w14:textId="77777777" w:rsidR="00463A0C" w:rsidRPr="00463A0C" w:rsidRDefault="00463A0C" w:rsidP="008970B9">
            <w:pPr>
              <w:jc w:val="center"/>
              <w:rPr>
                <w:rFonts w:asciiTheme="minorHAnsi" w:hAnsiTheme="minorHAnsi" w:cstheme="minorHAnsi"/>
                <w:sz w:val="20"/>
              </w:rPr>
            </w:pPr>
          </w:p>
          <w:p w14:paraId="5F118F3F" w14:textId="77777777" w:rsidR="00463A0C" w:rsidRPr="00463A0C" w:rsidRDefault="00463A0C" w:rsidP="008970B9">
            <w:pPr>
              <w:jc w:val="center"/>
              <w:rPr>
                <w:rFonts w:asciiTheme="minorHAnsi" w:hAnsiTheme="minorHAnsi" w:cstheme="minorHAnsi"/>
                <w:sz w:val="20"/>
              </w:rPr>
            </w:pPr>
          </w:p>
          <w:p w14:paraId="3FB148F7" w14:textId="77777777" w:rsidR="00463A0C" w:rsidRPr="00463A0C" w:rsidRDefault="00463A0C" w:rsidP="008970B9">
            <w:pPr>
              <w:jc w:val="center"/>
              <w:rPr>
                <w:rFonts w:asciiTheme="minorHAnsi" w:hAnsiTheme="minorHAnsi" w:cstheme="minorHAnsi"/>
                <w:sz w:val="20"/>
              </w:rPr>
            </w:pPr>
            <w:r w:rsidRPr="00463A0C">
              <w:rPr>
                <w:rFonts w:asciiTheme="minorHAnsi" w:hAnsiTheme="minorHAnsi" w:cstheme="minorHAnsi"/>
                <w:sz w:val="20"/>
              </w:rPr>
              <w:t>1,2,3</w:t>
            </w:r>
          </w:p>
        </w:tc>
        <w:tc>
          <w:tcPr>
            <w:tcW w:w="2551" w:type="dxa"/>
            <w:tcBorders>
              <w:top w:val="single" w:sz="6" w:space="0" w:color="auto"/>
              <w:left w:val="single" w:sz="6" w:space="0" w:color="auto"/>
              <w:bottom w:val="single" w:sz="6" w:space="0" w:color="auto"/>
              <w:right w:val="single" w:sz="6" w:space="0" w:color="auto"/>
            </w:tcBorders>
          </w:tcPr>
          <w:p w14:paraId="0F4906D9" w14:textId="77777777" w:rsidR="00463A0C" w:rsidRPr="00463A0C" w:rsidRDefault="00463A0C" w:rsidP="008970B9">
            <w:pPr>
              <w:rPr>
                <w:rFonts w:asciiTheme="minorHAnsi" w:hAnsiTheme="minorHAnsi" w:cstheme="minorHAnsi"/>
                <w:sz w:val="20"/>
              </w:rPr>
            </w:pPr>
            <w:r w:rsidRPr="00463A0C">
              <w:rPr>
                <w:rFonts w:asciiTheme="minorHAnsi" w:hAnsiTheme="minorHAnsi" w:cstheme="minorHAnsi"/>
                <w:sz w:val="20"/>
              </w:rPr>
              <w:t>Some experience of using Microsoft Office, including Word.</w:t>
            </w:r>
          </w:p>
          <w:p w14:paraId="7F986182" w14:textId="77777777" w:rsidR="00463A0C" w:rsidRPr="00463A0C" w:rsidRDefault="00463A0C" w:rsidP="008970B9">
            <w:pPr>
              <w:rPr>
                <w:rFonts w:asciiTheme="minorHAnsi" w:hAnsiTheme="minorHAnsi" w:cstheme="minorHAnsi"/>
                <w:sz w:val="20"/>
              </w:rPr>
            </w:pPr>
          </w:p>
          <w:p w14:paraId="13E1BEA7" w14:textId="77777777" w:rsidR="00463A0C" w:rsidRPr="00463A0C" w:rsidRDefault="00463A0C" w:rsidP="008970B9">
            <w:pPr>
              <w:rPr>
                <w:rFonts w:asciiTheme="minorHAnsi" w:hAnsiTheme="minorHAnsi" w:cstheme="minorHAnsi"/>
                <w:sz w:val="20"/>
              </w:rPr>
            </w:pPr>
            <w:r w:rsidRPr="00463A0C">
              <w:rPr>
                <w:rFonts w:asciiTheme="minorHAnsi" w:hAnsiTheme="minorHAnsi" w:cstheme="minorHAnsi"/>
                <w:sz w:val="20"/>
              </w:rPr>
              <w:t>Some work experience in a school environment.</w:t>
            </w:r>
          </w:p>
        </w:tc>
        <w:tc>
          <w:tcPr>
            <w:tcW w:w="1125" w:type="dxa"/>
            <w:tcBorders>
              <w:top w:val="single" w:sz="6" w:space="0" w:color="auto"/>
              <w:left w:val="single" w:sz="6" w:space="0" w:color="auto"/>
              <w:bottom w:val="single" w:sz="6" w:space="0" w:color="auto"/>
              <w:right w:val="single" w:sz="6" w:space="0" w:color="auto"/>
            </w:tcBorders>
          </w:tcPr>
          <w:p w14:paraId="565BBB0C" w14:textId="77777777" w:rsidR="00463A0C" w:rsidRPr="00463A0C" w:rsidRDefault="00463A0C" w:rsidP="008970B9">
            <w:pPr>
              <w:ind w:left="-96"/>
              <w:jc w:val="center"/>
              <w:rPr>
                <w:rFonts w:asciiTheme="minorHAnsi" w:hAnsiTheme="minorHAnsi" w:cstheme="minorHAnsi"/>
                <w:sz w:val="20"/>
              </w:rPr>
            </w:pPr>
            <w:r w:rsidRPr="00463A0C">
              <w:rPr>
                <w:rFonts w:asciiTheme="minorHAnsi" w:hAnsiTheme="minorHAnsi" w:cstheme="minorHAnsi"/>
                <w:sz w:val="20"/>
              </w:rPr>
              <w:t>1,2</w:t>
            </w:r>
          </w:p>
          <w:p w14:paraId="1823A5E9" w14:textId="77777777" w:rsidR="00463A0C" w:rsidRPr="00463A0C" w:rsidRDefault="00463A0C" w:rsidP="008970B9">
            <w:pPr>
              <w:ind w:left="-96"/>
              <w:jc w:val="center"/>
              <w:rPr>
                <w:rFonts w:asciiTheme="minorHAnsi" w:hAnsiTheme="minorHAnsi" w:cstheme="minorHAnsi"/>
                <w:sz w:val="20"/>
              </w:rPr>
            </w:pPr>
          </w:p>
          <w:p w14:paraId="2AA09A5C" w14:textId="77777777" w:rsidR="00463A0C" w:rsidRPr="00463A0C" w:rsidRDefault="00463A0C" w:rsidP="008970B9">
            <w:pPr>
              <w:ind w:left="-96"/>
              <w:jc w:val="center"/>
              <w:rPr>
                <w:rFonts w:asciiTheme="minorHAnsi" w:hAnsiTheme="minorHAnsi" w:cstheme="minorHAnsi"/>
                <w:sz w:val="20"/>
              </w:rPr>
            </w:pPr>
          </w:p>
          <w:p w14:paraId="6E4E9688" w14:textId="77777777" w:rsidR="00463A0C" w:rsidRPr="00463A0C" w:rsidRDefault="00463A0C" w:rsidP="008970B9">
            <w:pPr>
              <w:ind w:left="-96"/>
              <w:jc w:val="center"/>
              <w:rPr>
                <w:rFonts w:asciiTheme="minorHAnsi" w:hAnsiTheme="minorHAnsi" w:cstheme="minorHAnsi"/>
                <w:sz w:val="20"/>
              </w:rPr>
            </w:pPr>
          </w:p>
          <w:p w14:paraId="57F1DAD0" w14:textId="77777777" w:rsidR="00463A0C" w:rsidRPr="00463A0C" w:rsidRDefault="00463A0C" w:rsidP="008970B9">
            <w:pPr>
              <w:ind w:left="-96"/>
              <w:jc w:val="center"/>
              <w:rPr>
                <w:rFonts w:asciiTheme="minorHAnsi" w:hAnsiTheme="minorHAnsi" w:cstheme="minorHAnsi"/>
                <w:sz w:val="20"/>
              </w:rPr>
            </w:pPr>
          </w:p>
          <w:p w14:paraId="74643DB1" w14:textId="77777777" w:rsidR="00463A0C" w:rsidRPr="00463A0C" w:rsidRDefault="00463A0C" w:rsidP="008970B9">
            <w:pPr>
              <w:ind w:left="-96"/>
              <w:jc w:val="center"/>
              <w:rPr>
                <w:rFonts w:asciiTheme="minorHAnsi" w:hAnsiTheme="minorHAnsi" w:cstheme="minorHAnsi"/>
                <w:sz w:val="20"/>
              </w:rPr>
            </w:pPr>
            <w:r w:rsidRPr="00463A0C">
              <w:rPr>
                <w:rFonts w:asciiTheme="minorHAnsi" w:hAnsiTheme="minorHAnsi" w:cstheme="minorHAnsi"/>
                <w:sz w:val="20"/>
              </w:rPr>
              <w:t>1,2</w:t>
            </w:r>
          </w:p>
        </w:tc>
      </w:tr>
      <w:tr w:rsidR="00463A0C" w:rsidRPr="00463A0C" w14:paraId="1533260B" w14:textId="77777777" w:rsidTr="00463A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155"/>
        </w:trPr>
        <w:tc>
          <w:tcPr>
            <w:tcW w:w="1843" w:type="dxa"/>
            <w:tcBorders>
              <w:top w:val="single" w:sz="6" w:space="0" w:color="auto"/>
              <w:left w:val="single" w:sz="6" w:space="0" w:color="auto"/>
              <w:bottom w:val="single" w:sz="6" w:space="0" w:color="auto"/>
              <w:right w:val="double" w:sz="6" w:space="0" w:color="auto"/>
            </w:tcBorders>
          </w:tcPr>
          <w:p w14:paraId="3D5ED6B6" w14:textId="77777777" w:rsidR="00463A0C" w:rsidRPr="00463A0C" w:rsidRDefault="00463A0C" w:rsidP="008970B9">
            <w:pPr>
              <w:rPr>
                <w:rFonts w:asciiTheme="minorHAnsi" w:hAnsiTheme="minorHAnsi" w:cstheme="minorHAnsi"/>
                <w:b/>
                <w:sz w:val="20"/>
              </w:rPr>
            </w:pPr>
            <w:r w:rsidRPr="00463A0C">
              <w:rPr>
                <w:rFonts w:asciiTheme="minorHAnsi" w:hAnsiTheme="minorHAnsi" w:cstheme="minorHAnsi"/>
                <w:b/>
                <w:sz w:val="20"/>
              </w:rPr>
              <w:t>Skills/Abilities</w:t>
            </w:r>
          </w:p>
          <w:p w14:paraId="7A5FD962" w14:textId="77777777" w:rsidR="00463A0C" w:rsidRPr="00463A0C" w:rsidRDefault="00463A0C" w:rsidP="008970B9">
            <w:pPr>
              <w:ind w:left="-720"/>
              <w:jc w:val="center"/>
              <w:rPr>
                <w:rFonts w:asciiTheme="minorHAnsi" w:hAnsiTheme="minorHAnsi" w:cstheme="minorHAnsi"/>
                <w:b/>
                <w:sz w:val="20"/>
              </w:rPr>
            </w:pPr>
          </w:p>
        </w:tc>
        <w:tc>
          <w:tcPr>
            <w:tcW w:w="3686" w:type="dxa"/>
            <w:tcBorders>
              <w:top w:val="single" w:sz="6" w:space="0" w:color="auto"/>
              <w:left w:val="single" w:sz="6" w:space="0" w:color="auto"/>
              <w:bottom w:val="single" w:sz="6" w:space="0" w:color="auto"/>
              <w:right w:val="single" w:sz="6" w:space="0" w:color="auto"/>
            </w:tcBorders>
          </w:tcPr>
          <w:p w14:paraId="4A237990" w14:textId="77777777" w:rsidR="00463A0C" w:rsidRPr="00463A0C" w:rsidRDefault="00463A0C" w:rsidP="008970B9">
            <w:pPr>
              <w:jc w:val="both"/>
              <w:rPr>
                <w:rFonts w:asciiTheme="minorHAnsi" w:hAnsiTheme="minorHAnsi" w:cstheme="minorHAnsi"/>
                <w:sz w:val="20"/>
              </w:rPr>
            </w:pPr>
            <w:r w:rsidRPr="00463A0C">
              <w:rPr>
                <w:rFonts w:asciiTheme="minorHAnsi" w:hAnsiTheme="minorHAnsi" w:cstheme="minorHAnsi"/>
                <w:sz w:val="20"/>
              </w:rPr>
              <w:t>Able to follow and work within procedures and guidelines.</w:t>
            </w:r>
          </w:p>
          <w:p w14:paraId="4DFB77FB" w14:textId="77777777" w:rsidR="00463A0C" w:rsidRPr="00463A0C" w:rsidRDefault="00463A0C" w:rsidP="008970B9">
            <w:pPr>
              <w:jc w:val="both"/>
              <w:rPr>
                <w:rFonts w:asciiTheme="minorHAnsi" w:hAnsiTheme="minorHAnsi" w:cstheme="minorHAnsi"/>
                <w:sz w:val="20"/>
              </w:rPr>
            </w:pPr>
          </w:p>
          <w:p w14:paraId="4336BCE3" w14:textId="77777777" w:rsidR="00463A0C" w:rsidRPr="00463A0C" w:rsidRDefault="00463A0C" w:rsidP="008970B9">
            <w:pPr>
              <w:jc w:val="both"/>
              <w:rPr>
                <w:rFonts w:asciiTheme="minorHAnsi" w:hAnsiTheme="minorHAnsi" w:cstheme="minorHAnsi"/>
                <w:sz w:val="20"/>
              </w:rPr>
            </w:pPr>
            <w:r w:rsidRPr="00463A0C">
              <w:rPr>
                <w:rFonts w:asciiTheme="minorHAnsi" w:hAnsiTheme="minorHAnsi" w:cstheme="minorHAnsi"/>
                <w:sz w:val="20"/>
              </w:rPr>
              <w:t>Able to deal helpfully with colleagues, parents, pupils and senior management.</w:t>
            </w:r>
          </w:p>
          <w:p w14:paraId="25F92F1A" w14:textId="77777777" w:rsidR="00463A0C" w:rsidRPr="00463A0C" w:rsidRDefault="00463A0C" w:rsidP="008970B9">
            <w:pPr>
              <w:jc w:val="both"/>
              <w:rPr>
                <w:rFonts w:asciiTheme="minorHAnsi" w:hAnsiTheme="minorHAnsi" w:cstheme="minorHAnsi"/>
                <w:sz w:val="20"/>
              </w:rPr>
            </w:pPr>
          </w:p>
          <w:p w14:paraId="6390BBBB" w14:textId="77777777" w:rsidR="00463A0C" w:rsidRPr="00463A0C" w:rsidRDefault="00463A0C" w:rsidP="008970B9">
            <w:pPr>
              <w:jc w:val="both"/>
              <w:rPr>
                <w:rFonts w:asciiTheme="minorHAnsi" w:hAnsiTheme="minorHAnsi" w:cstheme="minorHAnsi"/>
                <w:sz w:val="20"/>
              </w:rPr>
            </w:pPr>
            <w:r w:rsidRPr="00463A0C">
              <w:rPr>
                <w:rFonts w:asciiTheme="minorHAnsi" w:hAnsiTheme="minorHAnsi" w:cstheme="minorHAnsi"/>
                <w:sz w:val="20"/>
              </w:rPr>
              <w:t>Able to check information and maintain accurate records.</w:t>
            </w:r>
          </w:p>
          <w:p w14:paraId="427ED31E" w14:textId="77777777" w:rsidR="00463A0C" w:rsidRPr="00463A0C" w:rsidRDefault="00463A0C" w:rsidP="008970B9">
            <w:pPr>
              <w:jc w:val="both"/>
              <w:rPr>
                <w:rFonts w:asciiTheme="minorHAnsi" w:hAnsiTheme="minorHAnsi" w:cstheme="minorHAnsi"/>
                <w:sz w:val="20"/>
              </w:rPr>
            </w:pPr>
          </w:p>
          <w:p w14:paraId="16760C1A" w14:textId="77777777" w:rsidR="00463A0C" w:rsidRPr="00463A0C" w:rsidRDefault="00463A0C" w:rsidP="008970B9">
            <w:pPr>
              <w:jc w:val="both"/>
              <w:rPr>
                <w:rFonts w:asciiTheme="minorHAnsi" w:hAnsiTheme="minorHAnsi" w:cstheme="minorHAnsi"/>
                <w:sz w:val="20"/>
              </w:rPr>
            </w:pPr>
            <w:r w:rsidRPr="00463A0C">
              <w:rPr>
                <w:rFonts w:asciiTheme="minorHAnsi" w:hAnsiTheme="minorHAnsi" w:cstheme="minorHAnsi"/>
                <w:sz w:val="20"/>
              </w:rPr>
              <w:t>Able to write straightforward letters and read instructions.</w:t>
            </w:r>
          </w:p>
          <w:p w14:paraId="49BB11FE" w14:textId="77777777" w:rsidR="00463A0C" w:rsidRPr="00463A0C" w:rsidRDefault="00463A0C" w:rsidP="008970B9">
            <w:pPr>
              <w:jc w:val="both"/>
              <w:rPr>
                <w:rFonts w:asciiTheme="minorHAnsi" w:hAnsiTheme="minorHAnsi" w:cstheme="minorHAnsi"/>
                <w:sz w:val="20"/>
              </w:rPr>
            </w:pPr>
          </w:p>
          <w:p w14:paraId="28AE213B" w14:textId="77777777" w:rsidR="00463A0C" w:rsidRPr="00463A0C" w:rsidRDefault="00463A0C" w:rsidP="008970B9">
            <w:pPr>
              <w:jc w:val="both"/>
              <w:rPr>
                <w:rFonts w:asciiTheme="minorHAnsi" w:hAnsiTheme="minorHAnsi" w:cstheme="minorHAnsi"/>
                <w:sz w:val="20"/>
              </w:rPr>
            </w:pPr>
            <w:r w:rsidRPr="00463A0C">
              <w:rPr>
                <w:rFonts w:asciiTheme="minorHAnsi" w:hAnsiTheme="minorHAnsi" w:cstheme="minorHAnsi"/>
                <w:sz w:val="20"/>
              </w:rPr>
              <w:t xml:space="preserve">Able to converse with ease with members of the public and provide effective help or advice in accurate and fluent spoken English     </w:t>
            </w:r>
          </w:p>
          <w:p w14:paraId="3B3D93C0" w14:textId="77777777" w:rsidR="00463A0C" w:rsidRPr="00463A0C" w:rsidRDefault="00463A0C" w:rsidP="008970B9">
            <w:pPr>
              <w:rPr>
                <w:rFonts w:asciiTheme="minorHAnsi" w:hAnsiTheme="minorHAnsi" w:cstheme="minorHAnsi"/>
                <w:sz w:val="20"/>
              </w:rPr>
            </w:pPr>
          </w:p>
        </w:tc>
        <w:tc>
          <w:tcPr>
            <w:tcW w:w="1134" w:type="dxa"/>
            <w:tcBorders>
              <w:top w:val="single" w:sz="6" w:space="0" w:color="auto"/>
              <w:left w:val="nil"/>
              <w:bottom w:val="single" w:sz="6" w:space="0" w:color="auto"/>
              <w:right w:val="single" w:sz="6" w:space="0" w:color="auto"/>
            </w:tcBorders>
          </w:tcPr>
          <w:p w14:paraId="4459F2E2" w14:textId="77777777" w:rsidR="00463A0C" w:rsidRPr="00463A0C" w:rsidRDefault="00463A0C" w:rsidP="008970B9">
            <w:pPr>
              <w:jc w:val="center"/>
              <w:rPr>
                <w:rFonts w:asciiTheme="minorHAnsi" w:hAnsiTheme="minorHAnsi" w:cstheme="minorHAnsi"/>
                <w:sz w:val="20"/>
              </w:rPr>
            </w:pPr>
            <w:r w:rsidRPr="00463A0C">
              <w:rPr>
                <w:rFonts w:asciiTheme="minorHAnsi" w:hAnsiTheme="minorHAnsi" w:cstheme="minorHAnsi"/>
                <w:sz w:val="20"/>
              </w:rPr>
              <w:t>1,2</w:t>
            </w:r>
          </w:p>
          <w:p w14:paraId="49C7A28A" w14:textId="77777777" w:rsidR="00463A0C" w:rsidRPr="00463A0C" w:rsidRDefault="00463A0C" w:rsidP="008970B9">
            <w:pPr>
              <w:jc w:val="center"/>
              <w:rPr>
                <w:rFonts w:asciiTheme="minorHAnsi" w:hAnsiTheme="minorHAnsi" w:cstheme="minorHAnsi"/>
                <w:sz w:val="20"/>
              </w:rPr>
            </w:pPr>
          </w:p>
          <w:p w14:paraId="0AB36B31" w14:textId="77777777" w:rsidR="00463A0C" w:rsidRPr="00463A0C" w:rsidRDefault="00463A0C" w:rsidP="008970B9">
            <w:pPr>
              <w:jc w:val="center"/>
              <w:rPr>
                <w:rFonts w:asciiTheme="minorHAnsi" w:hAnsiTheme="minorHAnsi" w:cstheme="minorHAnsi"/>
                <w:sz w:val="20"/>
              </w:rPr>
            </w:pPr>
          </w:p>
          <w:p w14:paraId="2023EF39" w14:textId="77777777" w:rsidR="00463A0C" w:rsidRPr="00463A0C" w:rsidRDefault="00463A0C" w:rsidP="008970B9">
            <w:pPr>
              <w:jc w:val="center"/>
              <w:rPr>
                <w:rFonts w:asciiTheme="minorHAnsi" w:hAnsiTheme="minorHAnsi" w:cstheme="minorHAnsi"/>
                <w:sz w:val="20"/>
              </w:rPr>
            </w:pPr>
          </w:p>
          <w:p w14:paraId="1D9D2EEF" w14:textId="77777777" w:rsidR="00463A0C" w:rsidRPr="00463A0C" w:rsidRDefault="00463A0C" w:rsidP="008970B9">
            <w:pPr>
              <w:jc w:val="center"/>
              <w:rPr>
                <w:rFonts w:asciiTheme="minorHAnsi" w:hAnsiTheme="minorHAnsi" w:cstheme="minorHAnsi"/>
                <w:sz w:val="20"/>
              </w:rPr>
            </w:pPr>
            <w:r w:rsidRPr="00463A0C">
              <w:rPr>
                <w:rFonts w:asciiTheme="minorHAnsi" w:hAnsiTheme="minorHAnsi" w:cstheme="minorHAnsi"/>
                <w:sz w:val="20"/>
              </w:rPr>
              <w:t>1,2</w:t>
            </w:r>
          </w:p>
          <w:p w14:paraId="321E3668" w14:textId="77777777" w:rsidR="00463A0C" w:rsidRPr="00463A0C" w:rsidRDefault="00463A0C" w:rsidP="008970B9">
            <w:pPr>
              <w:jc w:val="center"/>
              <w:rPr>
                <w:rFonts w:asciiTheme="minorHAnsi" w:hAnsiTheme="minorHAnsi" w:cstheme="minorHAnsi"/>
                <w:sz w:val="20"/>
              </w:rPr>
            </w:pPr>
          </w:p>
          <w:p w14:paraId="4C19F45E" w14:textId="77777777" w:rsidR="00463A0C" w:rsidRPr="00463A0C" w:rsidRDefault="00463A0C" w:rsidP="008970B9">
            <w:pPr>
              <w:jc w:val="center"/>
              <w:rPr>
                <w:rFonts w:asciiTheme="minorHAnsi" w:hAnsiTheme="minorHAnsi" w:cstheme="minorHAnsi"/>
                <w:sz w:val="20"/>
              </w:rPr>
            </w:pPr>
          </w:p>
          <w:p w14:paraId="1AC0AA05" w14:textId="77777777" w:rsidR="00463A0C" w:rsidRPr="00463A0C" w:rsidRDefault="00463A0C" w:rsidP="008970B9">
            <w:pPr>
              <w:jc w:val="center"/>
              <w:rPr>
                <w:rFonts w:asciiTheme="minorHAnsi" w:hAnsiTheme="minorHAnsi" w:cstheme="minorHAnsi"/>
                <w:sz w:val="20"/>
              </w:rPr>
            </w:pPr>
          </w:p>
          <w:p w14:paraId="6C473C8F" w14:textId="77777777" w:rsidR="00463A0C" w:rsidRPr="00463A0C" w:rsidRDefault="00463A0C" w:rsidP="008970B9">
            <w:pPr>
              <w:jc w:val="center"/>
              <w:rPr>
                <w:rFonts w:asciiTheme="minorHAnsi" w:hAnsiTheme="minorHAnsi" w:cstheme="minorHAnsi"/>
                <w:sz w:val="20"/>
              </w:rPr>
            </w:pPr>
            <w:r w:rsidRPr="00463A0C">
              <w:rPr>
                <w:rFonts w:asciiTheme="minorHAnsi" w:hAnsiTheme="minorHAnsi" w:cstheme="minorHAnsi"/>
                <w:sz w:val="20"/>
              </w:rPr>
              <w:t>1,2</w:t>
            </w:r>
          </w:p>
          <w:p w14:paraId="03EB2361" w14:textId="77777777" w:rsidR="00463A0C" w:rsidRPr="00463A0C" w:rsidRDefault="00463A0C" w:rsidP="008970B9">
            <w:pPr>
              <w:jc w:val="center"/>
              <w:rPr>
                <w:rFonts w:asciiTheme="minorHAnsi" w:hAnsiTheme="minorHAnsi" w:cstheme="minorHAnsi"/>
                <w:sz w:val="20"/>
              </w:rPr>
            </w:pPr>
          </w:p>
          <w:p w14:paraId="6EB8E33A" w14:textId="77777777" w:rsidR="00463A0C" w:rsidRPr="00463A0C" w:rsidRDefault="00463A0C" w:rsidP="008970B9">
            <w:pPr>
              <w:jc w:val="center"/>
              <w:rPr>
                <w:rFonts w:asciiTheme="minorHAnsi" w:hAnsiTheme="minorHAnsi" w:cstheme="minorHAnsi"/>
                <w:sz w:val="20"/>
              </w:rPr>
            </w:pPr>
          </w:p>
          <w:p w14:paraId="45F2219B" w14:textId="77777777" w:rsidR="00463A0C" w:rsidRPr="00463A0C" w:rsidRDefault="00463A0C" w:rsidP="008970B9">
            <w:pPr>
              <w:jc w:val="center"/>
              <w:rPr>
                <w:rFonts w:asciiTheme="minorHAnsi" w:hAnsiTheme="minorHAnsi" w:cstheme="minorHAnsi"/>
                <w:sz w:val="20"/>
              </w:rPr>
            </w:pPr>
            <w:r w:rsidRPr="00463A0C">
              <w:rPr>
                <w:rFonts w:asciiTheme="minorHAnsi" w:hAnsiTheme="minorHAnsi" w:cstheme="minorHAnsi"/>
                <w:sz w:val="20"/>
              </w:rPr>
              <w:t>1,2,3</w:t>
            </w:r>
          </w:p>
          <w:p w14:paraId="750002C2" w14:textId="77777777" w:rsidR="00463A0C" w:rsidRPr="00463A0C" w:rsidRDefault="00463A0C" w:rsidP="008970B9">
            <w:pPr>
              <w:jc w:val="center"/>
              <w:rPr>
                <w:rFonts w:asciiTheme="minorHAnsi" w:hAnsiTheme="minorHAnsi" w:cstheme="minorHAnsi"/>
                <w:sz w:val="20"/>
              </w:rPr>
            </w:pPr>
          </w:p>
          <w:p w14:paraId="1C76C94F" w14:textId="77777777" w:rsidR="00463A0C" w:rsidRPr="00463A0C" w:rsidRDefault="00463A0C" w:rsidP="008970B9">
            <w:pPr>
              <w:jc w:val="center"/>
              <w:rPr>
                <w:rFonts w:asciiTheme="minorHAnsi" w:hAnsiTheme="minorHAnsi" w:cstheme="minorHAnsi"/>
                <w:sz w:val="20"/>
              </w:rPr>
            </w:pPr>
          </w:p>
          <w:p w14:paraId="1415A6DB" w14:textId="77777777" w:rsidR="00463A0C" w:rsidRPr="00463A0C" w:rsidRDefault="00463A0C" w:rsidP="008970B9">
            <w:pPr>
              <w:jc w:val="center"/>
              <w:rPr>
                <w:rFonts w:asciiTheme="minorHAnsi" w:hAnsiTheme="minorHAnsi" w:cstheme="minorHAnsi"/>
                <w:sz w:val="20"/>
              </w:rPr>
            </w:pPr>
          </w:p>
          <w:p w14:paraId="1DAEDA28" w14:textId="77777777" w:rsidR="00463A0C" w:rsidRPr="00463A0C" w:rsidRDefault="00463A0C" w:rsidP="008970B9">
            <w:pPr>
              <w:jc w:val="center"/>
              <w:rPr>
                <w:rFonts w:asciiTheme="minorHAnsi" w:hAnsiTheme="minorHAnsi" w:cstheme="minorHAnsi"/>
                <w:sz w:val="20"/>
              </w:rPr>
            </w:pPr>
            <w:r w:rsidRPr="00463A0C">
              <w:rPr>
                <w:rFonts w:asciiTheme="minorHAnsi" w:hAnsiTheme="minorHAnsi" w:cstheme="minorHAnsi"/>
                <w:sz w:val="20"/>
              </w:rPr>
              <w:t>1,2,5</w:t>
            </w:r>
          </w:p>
        </w:tc>
        <w:tc>
          <w:tcPr>
            <w:tcW w:w="2551" w:type="dxa"/>
            <w:tcBorders>
              <w:top w:val="single" w:sz="6" w:space="0" w:color="auto"/>
              <w:left w:val="single" w:sz="6" w:space="0" w:color="auto"/>
              <w:bottom w:val="single" w:sz="6" w:space="0" w:color="auto"/>
              <w:right w:val="single" w:sz="6" w:space="0" w:color="auto"/>
            </w:tcBorders>
          </w:tcPr>
          <w:p w14:paraId="57F3E5A7" w14:textId="77777777" w:rsidR="00463A0C" w:rsidRPr="00463A0C" w:rsidRDefault="00463A0C" w:rsidP="008970B9">
            <w:pPr>
              <w:rPr>
                <w:rFonts w:asciiTheme="minorHAnsi" w:hAnsiTheme="minorHAnsi" w:cstheme="minorHAnsi"/>
                <w:sz w:val="20"/>
              </w:rPr>
            </w:pPr>
          </w:p>
        </w:tc>
        <w:tc>
          <w:tcPr>
            <w:tcW w:w="1125" w:type="dxa"/>
            <w:tcBorders>
              <w:top w:val="single" w:sz="6" w:space="0" w:color="auto"/>
              <w:left w:val="single" w:sz="6" w:space="0" w:color="auto"/>
              <w:bottom w:val="single" w:sz="6" w:space="0" w:color="auto"/>
              <w:right w:val="single" w:sz="6" w:space="0" w:color="auto"/>
            </w:tcBorders>
          </w:tcPr>
          <w:p w14:paraId="42BE2F8E" w14:textId="77777777" w:rsidR="00463A0C" w:rsidRPr="00463A0C" w:rsidRDefault="00463A0C" w:rsidP="008970B9">
            <w:pPr>
              <w:ind w:left="-96"/>
              <w:jc w:val="center"/>
              <w:rPr>
                <w:rFonts w:asciiTheme="minorHAnsi" w:hAnsiTheme="minorHAnsi" w:cstheme="minorHAnsi"/>
                <w:sz w:val="20"/>
              </w:rPr>
            </w:pPr>
          </w:p>
        </w:tc>
      </w:tr>
      <w:tr w:rsidR="00463A0C" w:rsidRPr="00463A0C" w14:paraId="0D988A43" w14:textId="77777777" w:rsidTr="00463A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116"/>
        </w:trPr>
        <w:tc>
          <w:tcPr>
            <w:tcW w:w="1843" w:type="dxa"/>
            <w:tcBorders>
              <w:top w:val="single" w:sz="6" w:space="0" w:color="auto"/>
              <w:left w:val="single" w:sz="6" w:space="0" w:color="auto"/>
              <w:bottom w:val="single" w:sz="6" w:space="0" w:color="auto"/>
              <w:right w:val="double" w:sz="6" w:space="0" w:color="auto"/>
            </w:tcBorders>
          </w:tcPr>
          <w:p w14:paraId="66472419" w14:textId="77777777" w:rsidR="00463A0C" w:rsidRPr="00463A0C" w:rsidRDefault="00463A0C" w:rsidP="008970B9">
            <w:pPr>
              <w:rPr>
                <w:rFonts w:asciiTheme="minorHAnsi" w:hAnsiTheme="minorHAnsi" w:cstheme="minorHAnsi"/>
                <w:b/>
                <w:sz w:val="20"/>
              </w:rPr>
            </w:pPr>
            <w:r w:rsidRPr="00463A0C">
              <w:rPr>
                <w:rFonts w:asciiTheme="minorHAnsi" w:hAnsiTheme="minorHAnsi" w:cstheme="minorHAnsi"/>
                <w:b/>
                <w:sz w:val="20"/>
              </w:rPr>
              <w:t>Competencies</w:t>
            </w:r>
          </w:p>
        </w:tc>
        <w:tc>
          <w:tcPr>
            <w:tcW w:w="3686" w:type="dxa"/>
            <w:tcBorders>
              <w:top w:val="single" w:sz="6" w:space="0" w:color="auto"/>
              <w:left w:val="single" w:sz="6" w:space="0" w:color="auto"/>
              <w:bottom w:val="single" w:sz="6" w:space="0" w:color="auto"/>
              <w:right w:val="single" w:sz="6" w:space="0" w:color="auto"/>
            </w:tcBorders>
          </w:tcPr>
          <w:p w14:paraId="5240C473" w14:textId="77777777" w:rsidR="00463A0C" w:rsidRPr="00463A0C" w:rsidRDefault="00463A0C" w:rsidP="008970B9">
            <w:pPr>
              <w:rPr>
                <w:rFonts w:asciiTheme="minorHAnsi" w:hAnsiTheme="minorHAnsi" w:cstheme="minorHAnsi"/>
                <w:sz w:val="20"/>
              </w:rPr>
            </w:pPr>
            <w:r w:rsidRPr="00463A0C">
              <w:rPr>
                <w:rFonts w:asciiTheme="minorHAnsi" w:hAnsiTheme="minorHAnsi" w:cstheme="minorHAnsi"/>
                <w:sz w:val="20"/>
              </w:rPr>
              <w:t>Able to demonstrate:</w:t>
            </w:r>
          </w:p>
          <w:p w14:paraId="19BD42CD" w14:textId="77777777" w:rsidR="00463A0C" w:rsidRPr="00463A0C" w:rsidRDefault="00463A0C" w:rsidP="008970B9">
            <w:pPr>
              <w:rPr>
                <w:rFonts w:asciiTheme="minorHAnsi" w:hAnsiTheme="minorHAnsi" w:cstheme="minorHAnsi"/>
                <w:sz w:val="20"/>
              </w:rPr>
            </w:pPr>
            <w:r w:rsidRPr="00463A0C">
              <w:rPr>
                <w:rFonts w:asciiTheme="minorHAnsi" w:hAnsiTheme="minorHAnsi" w:cstheme="minorHAnsi"/>
                <w:sz w:val="20"/>
              </w:rPr>
              <w:t>Appropriate motivation to work with young people</w:t>
            </w:r>
          </w:p>
          <w:p w14:paraId="0CB86FD8" w14:textId="77777777" w:rsidR="00463A0C" w:rsidRPr="00463A0C" w:rsidRDefault="00463A0C" w:rsidP="008970B9">
            <w:pPr>
              <w:rPr>
                <w:rFonts w:asciiTheme="minorHAnsi" w:hAnsiTheme="minorHAnsi" w:cstheme="minorHAnsi"/>
                <w:sz w:val="20"/>
              </w:rPr>
            </w:pPr>
          </w:p>
          <w:p w14:paraId="1AA75BE1" w14:textId="77777777" w:rsidR="00463A0C" w:rsidRPr="00463A0C" w:rsidRDefault="00463A0C" w:rsidP="008970B9">
            <w:pPr>
              <w:pStyle w:val="BodyText3"/>
              <w:tabs>
                <w:tab w:val="left" w:pos="162"/>
              </w:tabs>
              <w:rPr>
                <w:rFonts w:asciiTheme="minorHAnsi" w:hAnsiTheme="minorHAnsi" w:cstheme="minorHAnsi"/>
                <w:sz w:val="20"/>
                <w:szCs w:val="24"/>
              </w:rPr>
            </w:pPr>
            <w:r w:rsidRPr="00463A0C">
              <w:rPr>
                <w:rFonts w:asciiTheme="minorHAnsi" w:hAnsiTheme="minorHAnsi" w:cstheme="minorHAnsi"/>
                <w:sz w:val="20"/>
                <w:szCs w:val="24"/>
              </w:rPr>
              <w:t>ability to form appropriate</w:t>
            </w:r>
          </w:p>
          <w:p w14:paraId="217C993D" w14:textId="77777777" w:rsidR="00463A0C" w:rsidRPr="00463A0C" w:rsidRDefault="00463A0C" w:rsidP="008970B9">
            <w:pPr>
              <w:pStyle w:val="BodyText3"/>
              <w:tabs>
                <w:tab w:val="left" w:pos="162"/>
              </w:tabs>
              <w:rPr>
                <w:rFonts w:asciiTheme="minorHAnsi" w:hAnsiTheme="minorHAnsi" w:cstheme="minorHAnsi"/>
                <w:sz w:val="20"/>
                <w:szCs w:val="24"/>
              </w:rPr>
            </w:pPr>
            <w:r w:rsidRPr="00463A0C">
              <w:rPr>
                <w:rFonts w:asciiTheme="minorHAnsi" w:hAnsiTheme="minorHAnsi" w:cstheme="minorHAnsi"/>
                <w:sz w:val="20"/>
                <w:szCs w:val="24"/>
              </w:rPr>
              <w:t>relationships with young people</w:t>
            </w:r>
          </w:p>
          <w:p w14:paraId="440F6C1D" w14:textId="77777777" w:rsidR="00463A0C" w:rsidRPr="00463A0C" w:rsidRDefault="00463A0C" w:rsidP="008970B9">
            <w:pPr>
              <w:pStyle w:val="BodyText3"/>
              <w:tabs>
                <w:tab w:val="left" w:pos="162"/>
              </w:tabs>
              <w:rPr>
                <w:rFonts w:asciiTheme="minorHAnsi" w:hAnsiTheme="minorHAnsi" w:cstheme="minorHAnsi"/>
                <w:sz w:val="20"/>
                <w:szCs w:val="24"/>
              </w:rPr>
            </w:pPr>
          </w:p>
          <w:p w14:paraId="1EB35BCB" w14:textId="77777777" w:rsidR="00463A0C" w:rsidRPr="00463A0C" w:rsidRDefault="00463A0C" w:rsidP="008970B9">
            <w:pPr>
              <w:pStyle w:val="BodyText3"/>
              <w:tabs>
                <w:tab w:val="left" w:pos="162"/>
              </w:tabs>
              <w:rPr>
                <w:rFonts w:asciiTheme="minorHAnsi" w:hAnsiTheme="minorHAnsi" w:cstheme="minorHAnsi"/>
                <w:sz w:val="20"/>
                <w:szCs w:val="24"/>
              </w:rPr>
            </w:pPr>
          </w:p>
          <w:p w14:paraId="61D54A9E" w14:textId="77777777" w:rsidR="00463A0C" w:rsidRPr="00463A0C" w:rsidRDefault="00463A0C" w:rsidP="008970B9">
            <w:pPr>
              <w:pStyle w:val="BodyText3"/>
              <w:tabs>
                <w:tab w:val="left" w:pos="162"/>
              </w:tabs>
              <w:rPr>
                <w:rFonts w:asciiTheme="minorHAnsi" w:hAnsiTheme="minorHAnsi" w:cstheme="minorHAnsi"/>
                <w:sz w:val="20"/>
              </w:rPr>
            </w:pPr>
            <w:r w:rsidRPr="00463A0C">
              <w:rPr>
                <w:rFonts w:asciiTheme="minorHAnsi" w:hAnsiTheme="minorHAnsi" w:cstheme="minorHAnsi"/>
                <w:sz w:val="20"/>
              </w:rPr>
              <w:t xml:space="preserve">emotional resilience in working </w:t>
            </w:r>
          </w:p>
          <w:p w14:paraId="4E9C815D" w14:textId="77777777" w:rsidR="00463A0C" w:rsidRPr="00463A0C" w:rsidRDefault="00463A0C" w:rsidP="008970B9">
            <w:pPr>
              <w:ind w:right="-630"/>
              <w:rPr>
                <w:rFonts w:asciiTheme="minorHAnsi" w:hAnsiTheme="minorHAnsi" w:cstheme="minorHAnsi"/>
                <w:sz w:val="20"/>
              </w:rPr>
            </w:pPr>
            <w:r w:rsidRPr="00463A0C">
              <w:rPr>
                <w:rFonts w:asciiTheme="minorHAnsi" w:hAnsiTheme="minorHAnsi" w:cstheme="minorHAnsi"/>
                <w:sz w:val="20"/>
              </w:rPr>
              <w:t xml:space="preserve">with challenging behaviours </w:t>
            </w:r>
          </w:p>
          <w:p w14:paraId="651BB130" w14:textId="77777777" w:rsidR="00463A0C" w:rsidRPr="00463A0C" w:rsidRDefault="00463A0C" w:rsidP="008970B9">
            <w:pPr>
              <w:ind w:right="-630"/>
              <w:rPr>
                <w:rFonts w:asciiTheme="minorHAnsi" w:hAnsiTheme="minorHAnsi" w:cstheme="minorHAnsi"/>
                <w:sz w:val="20"/>
              </w:rPr>
            </w:pPr>
          </w:p>
          <w:p w14:paraId="7269678F" w14:textId="77777777" w:rsidR="00463A0C" w:rsidRPr="00463A0C" w:rsidRDefault="00463A0C" w:rsidP="008970B9">
            <w:pPr>
              <w:ind w:right="-630"/>
              <w:rPr>
                <w:rFonts w:asciiTheme="minorHAnsi" w:hAnsiTheme="minorHAnsi" w:cstheme="minorHAnsi"/>
                <w:sz w:val="20"/>
              </w:rPr>
            </w:pPr>
            <w:r w:rsidRPr="00463A0C">
              <w:rPr>
                <w:rFonts w:asciiTheme="minorHAnsi" w:hAnsiTheme="minorHAnsi" w:cstheme="minorHAnsi"/>
                <w:sz w:val="20"/>
              </w:rPr>
              <w:t xml:space="preserve">appropriate attitudes to use of </w:t>
            </w:r>
          </w:p>
          <w:p w14:paraId="50B6D315" w14:textId="77777777" w:rsidR="00463A0C" w:rsidRPr="00463A0C" w:rsidRDefault="00463A0C" w:rsidP="008970B9">
            <w:pPr>
              <w:ind w:right="-630"/>
              <w:rPr>
                <w:rFonts w:asciiTheme="minorHAnsi" w:hAnsiTheme="minorHAnsi" w:cstheme="minorHAnsi"/>
                <w:sz w:val="20"/>
              </w:rPr>
            </w:pPr>
            <w:r w:rsidRPr="00463A0C">
              <w:rPr>
                <w:rFonts w:asciiTheme="minorHAnsi" w:hAnsiTheme="minorHAnsi" w:cstheme="minorHAnsi"/>
                <w:sz w:val="20"/>
              </w:rPr>
              <w:t xml:space="preserve">authority and maintaining </w:t>
            </w:r>
          </w:p>
          <w:p w14:paraId="10CCA978" w14:textId="77777777" w:rsidR="00463A0C" w:rsidRPr="00463A0C" w:rsidRDefault="00463A0C" w:rsidP="008970B9">
            <w:pPr>
              <w:ind w:right="-630"/>
              <w:rPr>
                <w:rFonts w:asciiTheme="minorHAnsi" w:hAnsiTheme="minorHAnsi" w:cstheme="minorHAnsi"/>
                <w:sz w:val="20"/>
              </w:rPr>
            </w:pPr>
            <w:r w:rsidRPr="00463A0C">
              <w:rPr>
                <w:rFonts w:asciiTheme="minorHAnsi" w:hAnsiTheme="minorHAnsi" w:cstheme="minorHAnsi"/>
                <w:sz w:val="20"/>
              </w:rPr>
              <w:t xml:space="preserve">discipline. </w:t>
            </w:r>
          </w:p>
          <w:p w14:paraId="168E1618" w14:textId="77777777" w:rsidR="00463A0C" w:rsidRPr="00463A0C" w:rsidRDefault="00463A0C" w:rsidP="008970B9">
            <w:pPr>
              <w:tabs>
                <w:tab w:val="left" w:pos="162"/>
              </w:tabs>
              <w:rPr>
                <w:rFonts w:asciiTheme="minorHAnsi" w:hAnsiTheme="minorHAnsi" w:cstheme="minorHAnsi"/>
                <w:sz w:val="20"/>
              </w:rPr>
            </w:pPr>
          </w:p>
        </w:tc>
        <w:tc>
          <w:tcPr>
            <w:tcW w:w="1134" w:type="dxa"/>
            <w:tcBorders>
              <w:top w:val="single" w:sz="6" w:space="0" w:color="auto"/>
              <w:left w:val="nil"/>
              <w:bottom w:val="single" w:sz="6" w:space="0" w:color="auto"/>
              <w:right w:val="single" w:sz="6" w:space="0" w:color="auto"/>
            </w:tcBorders>
          </w:tcPr>
          <w:p w14:paraId="63F264B8" w14:textId="77777777" w:rsidR="00463A0C" w:rsidRPr="00463A0C" w:rsidRDefault="00463A0C" w:rsidP="008970B9">
            <w:pPr>
              <w:jc w:val="center"/>
              <w:rPr>
                <w:rFonts w:asciiTheme="minorHAnsi" w:hAnsiTheme="minorHAnsi" w:cstheme="minorHAnsi"/>
                <w:sz w:val="20"/>
              </w:rPr>
            </w:pPr>
            <w:r w:rsidRPr="00463A0C">
              <w:rPr>
                <w:rFonts w:asciiTheme="minorHAnsi" w:hAnsiTheme="minorHAnsi" w:cstheme="minorHAnsi"/>
                <w:sz w:val="20"/>
              </w:rPr>
              <w:t>1,2</w:t>
            </w:r>
          </w:p>
          <w:p w14:paraId="650EC40D" w14:textId="77777777" w:rsidR="00463A0C" w:rsidRPr="00463A0C" w:rsidRDefault="00463A0C" w:rsidP="008970B9">
            <w:pPr>
              <w:jc w:val="center"/>
              <w:rPr>
                <w:rFonts w:asciiTheme="minorHAnsi" w:hAnsiTheme="minorHAnsi" w:cstheme="minorHAnsi"/>
                <w:sz w:val="20"/>
              </w:rPr>
            </w:pPr>
          </w:p>
          <w:p w14:paraId="0284256E" w14:textId="77777777" w:rsidR="00463A0C" w:rsidRPr="00463A0C" w:rsidRDefault="00463A0C" w:rsidP="008970B9">
            <w:pPr>
              <w:jc w:val="center"/>
              <w:rPr>
                <w:rFonts w:asciiTheme="minorHAnsi" w:hAnsiTheme="minorHAnsi" w:cstheme="minorHAnsi"/>
                <w:sz w:val="20"/>
              </w:rPr>
            </w:pPr>
          </w:p>
          <w:p w14:paraId="229CA65C" w14:textId="77777777" w:rsidR="00463A0C" w:rsidRPr="00463A0C" w:rsidRDefault="00463A0C" w:rsidP="008970B9">
            <w:pPr>
              <w:jc w:val="center"/>
              <w:rPr>
                <w:rFonts w:asciiTheme="minorHAnsi" w:hAnsiTheme="minorHAnsi" w:cstheme="minorHAnsi"/>
                <w:sz w:val="20"/>
              </w:rPr>
            </w:pPr>
          </w:p>
          <w:p w14:paraId="6EA6D024" w14:textId="77777777" w:rsidR="00463A0C" w:rsidRPr="00463A0C" w:rsidRDefault="00463A0C" w:rsidP="008970B9">
            <w:pPr>
              <w:jc w:val="center"/>
              <w:rPr>
                <w:rFonts w:asciiTheme="minorHAnsi" w:hAnsiTheme="minorHAnsi" w:cstheme="minorHAnsi"/>
                <w:sz w:val="20"/>
              </w:rPr>
            </w:pPr>
          </w:p>
          <w:p w14:paraId="108BF92E" w14:textId="77777777" w:rsidR="00463A0C" w:rsidRPr="00463A0C" w:rsidRDefault="00463A0C" w:rsidP="008970B9">
            <w:pPr>
              <w:jc w:val="center"/>
              <w:rPr>
                <w:rFonts w:asciiTheme="minorHAnsi" w:hAnsiTheme="minorHAnsi" w:cstheme="minorHAnsi"/>
                <w:sz w:val="20"/>
              </w:rPr>
            </w:pPr>
            <w:r w:rsidRPr="00463A0C">
              <w:rPr>
                <w:rFonts w:asciiTheme="minorHAnsi" w:hAnsiTheme="minorHAnsi" w:cstheme="minorHAnsi"/>
                <w:sz w:val="20"/>
              </w:rPr>
              <w:t>1,2</w:t>
            </w:r>
          </w:p>
          <w:p w14:paraId="64E3162D" w14:textId="77777777" w:rsidR="00463A0C" w:rsidRPr="00463A0C" w:rsidRDefault="00463A0C" w:rsidP="008970B9">
            <w:pPr>
              <w:jc w:val="center"/>
              <w:rPr>
                <w:rFonts w:asciiTheme="minorHAnsi" w:hAnsiTheme="minorHAnsi" w:cstheme="minorHAnsi"/>
                <w:sz w:val="20"/>
              </w:rPr>
            </w:pPr>
          </w:p>
          <w:p w14:paraId="76D6AC96" w14:textId="77777777" w:rsidR="00463A0C" w:rsidRPr="00463A0C" w:rsidRDefault="00463A0C" w:rsidP="008970B9">
            <w:pPr>
              <w:jc w:val="center"/>
              <w:rPr>
                <w:rFonts w:asciiTheme="minorHAnsi" w:hAnsiTheme="minorHAnsi" w:cstheme="minorHAnsi"/>
                <w:sz w:val="20"/>
              </w:rPr>
            </w:pPr>
          </w:p>
          <w:p w14:paraId="24A7FA71" w14:textId="77777777" w:rsidR="00463A0C" w:rsidRPr="00463A0C" w:rsidRDefault="00463A0C" w:rsidP="008970B9">
            <w:pPr>
              <w:jc w:val="center"/>
              <w:rPr>
                <w:rFonts w:asciiTheme="minorHAnsi" w:hAnsiTheme="minorHAnsi" w:cstheme="minorHAnsi"/>
                <w:sz w:val="20"/>
              </w:rPr>
            </w:pPr>
            <w:r w:rsidRPr="00463A0C">
              <w:rPr>
                <w:rFonts w:asciiTheme="minorHAnsi" w:hAnsiTheme="minorHAnsi" w:cstheme="minorHAnsi"/>
                <w:sz w:val="20"/>
              </w:rPr>
              <w:t>1,2</w:t>
            </w:r>
          </w:p>
          <w:p w14:paraId="5B3F95F1" w14:textId="77777777" w:rsidR="00463A0C" w:rsidRPr="00463A0C" w:rsidRDefault="00463A0C" w:rsidP="008970B9">
            <w:pPr>
              <w:jc w:val="center"/>
              <w:rPr>
                <w:rFonts w:asciiTheme="minorHAnsi" w:hAnsiTheme="minorHAnsi" w:cstheme="minorHAnsi"/>
                <w:sz w:val="20"/>
              </w:rPr>
            </w:pPr>
          </w:p>
          <w:p w14:paraId="31683709" w14:textId="77777777" w:rsidR="00463A0C" w:rsidRPr="00463A0C" w:rsidRDefault="00463A0C" w:rsidP="008970B9">
            <w:pPr>
              <w:jc w:val="center"/>
              <w:rPr>
                <w:rFonts w:asciiTheme="minorHAnsi" w:hAnsiTheme="minorHAnsi" w:cstheme="minorHAnsi"/>
                <w:sz w:val="20"/>
              </w:rPr>
            </w:pPr>
          </w:p>
          <w:p w14:paraId="0614311C" w14:textId="77777777" w:rsidR="00463A0C" w:rsidRPr="00463A0C" w:rsidRDefault="00463A0C" w:rsidP="008970B9">
            <w:pPr>
              <w:jc w:val="center"/>
              <w:rPr>
                <w:rFonts w:asciiTheme="minorHAnsi" w:hAnsiTheme="minorHAnsi" w:cstheme="minorHAnsi"/>
                <w:sz w:val="20"/>
              </w:rPr>
            </w:pPr>
            <w:r w:rsidRPr="00463A0C">
              <w:rPr>
                <w:rFonts w:asciiTheme="minorHAnsi" w:hAnsiTheme="minorHAnsi" w:cstheme="minorHAnsi"/>
                <w:sz w:val="20"/>
              </w:rPr>
              <w:t>1,2</w:t>
            </w:r>
          </w:p>
        </w:tc>
        <w:tc>
          <w:tcPr>
            <w:tcW w:w="2551" w:type="dxa"/>
            <w:tcBorders>
              <w:top w:val="single" w:sz="6" w:space="0" w:color="auto"/>
              <w:left w:val="single" w:sz="6" w:space="0" w:color="auto"/>
              <w:bottom w:val="single" w:sz="6" w:space="0" w:color="auto"/>
              <w:right w:val="single" w:sz="6" w:space="0" w:color="auto"/>
            </w:tcBorders>
          </w:tcPr>
          <w:p w14:paraId="4FACB4AC" w14:textId="77777777" w:rsidR="00463A0C" w:rsidRPr="00463A0C" w:rsidRDefault="00463A0C" w:rsidP="008970B9">
            <w:pPr>
              <w:rPr>
                <w:rFonts w:asciiTheme="minorHAnsi" w:hAnsiTheme="minorHAnsi" w:cstheme="minorHAnsi"/>
                <w:sz w:val="20"/>
              </w:rPr>
            </w:pPr>
          </w:p>
        </w:tc>
        <w:tc>
          <w:tcPr>
            <w:tcW w:w="1125" w:type="dxa"/>
            <w:tcBorders>
              <w:top w:val="single" w:sz="6" w:space="0" w:color="auto"/>
              <w:left w:val="single" w:sz="6" w:space="0" w:color="auto"/>
              <w:bottom w:val="single" w:sz="6" w:space="0" w:color="auto"/>
              <w:right w:val="single" w:sz="6" w:space="0" w:color="auto"/>
            </w:tcBorders>
          </w:tcPr>
          <w:p w14:paraId="2F9BF87C" w14:textId="77777777" w:rsidR="00463A0C" w:rsidRPr="00463A0C" w:rsidRDefault="00463A0C" w:rsidP="008970B9">
            <w:pPr>
              <w:ind w:left="-96"/>
              <w:jc w:val="center"/>
              <w:rPr>
                <w:rFonts w:asciiTheme="minorHAnsi" w:hAnsiTheme="minorHAnsi" w:cstheme="minorHAnsi"/>
                <w:sz w:val="20"/>
              </w:rPr>
            </w:pPr>
          </w:p>
        </w:tc>
      </w:tr>
      <w:tr w:rsidR="00463A0C" w:rsidRPr="00463A0C" w14:paraId="28B2EB6D" w14:textId="77777777" w:rsidTr="00463A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116"/>
        </w:trPr>
        <w:tc>
          <w:tcPr>
            <w:tcW w:w="1843" w:type="dxa"/>
            <w:tcBorders>
              <w:top w:val="single" w:sz="6" w:space="0" w:color="auto"/>
              <w:left w:val="single" w:sz="6" w:space="0" w:color="auto"/>
              <w:bottom w:val="single" w:sz="6" w:space="0" w:color="auto"/>
              <w:right w:val="double" w:sz="6" w:space="0" w:color="auto"/>
            </w:tcBorders>
          </w:tcPr>
          <w:p w14:paraId="2FFCDE51" w14:textId="77777777" w:rsidR="00463A0C" w:rsidRPr="00463A0C" w:rsidRDefault="00463A0C" w:rsidP="008970B9">
            <w:pPr>
              <w:rPr>
                <w:rFonts w:asciiTheme="minorHAnsi" w:hAnsiTheme="minorHAnsi" w:cstheme="minorHAnsi"/>
                <w:b/>
                <w:sz w:val="20"/>
              </w:rPr>
            </w:pPr>
            <w:r w:rsidRPr="00463A0C">
              <w:rPr>
                <w:rFonts w:asciiTheme="minorHAnsi" w:hAnsiTheme="minorHAnsi" w:cstheme="minorHAnsi"/>
                <w:b/>
                <w:sz w:val="20"/>
              </w:rPr>
              <w:t>Equality Issues</w:t>
            </w:r>
          </w:p>
          <w:p w14:paraId="12E9A930" w14:textId="77777777" w:rsidR="00463A0C" w:rsidRPr="00463A0C" w:rsidRDefault="00463A0C" w:rsidP="008970B9">
            <w:pPr>
              <w:rPr>
                <w:rFonts w:asciiTheme="minorHAnsi" w:hAnsiTheme="minorHAnsi" w:cstheme="minorHAnsi"/>
                <w:b/>
                <w:sz w:val="20"/>
              </w:rPr>
            </w:pPr>
          </w:p>
          <w:p w14:paraId="290C4F29" w14:textId="77777777" w:rsidR="00463A0C" w:rsidRPr="00463A0C" w:rsidRDefault="00463A0C" w:rsidP="008970B9">
            <w:pPr>
              <w:ind w:left="-720"/>
              <w:rPr>
                <w:rFonts w:asciiTheme="minorHAnsi" w:hAnsiTheme="minorHAnsi" w:cstheme="minorHAnsi"/>
                <w:b/>
                <w:sz w:val="20"/>
              </w:rPr>
            </w:pPr>
          </w:p>
          <w:p w14:paraId="58459EA0" w14:textId="77777777" w:rsidR="00463A0C" w:rsidRPr="00463A0C" w:rsidRDefault="00463A0C" w:rsidP="008970B9">
            <w:pPr>
              <w:ind w:left="-720"/>
              <w:rPr>
                <w:rFonts w:asciiTheme="minorHAnsi" w:hAnsiTheme="minorHAnsi" w:cstheme="minorHAnsi"/>
                <w:b/>
                <w:sz w:val="20"/>
              </w:rPr>
            </w:pPr>
          </w:p>
        </w:tc>
        <w:tc>
          <w:tcPr>
            <w:tcW w:w="3686" w:type="dxa"/>
            <w:tcBorders>
              <w:top w:val="single" w:sz="6" w:space="0" w:color="auto"/>
              <w:left w:val="single" w:sz="6" w:space="0" w:color="auto"/>
              <w:bottom w:val="single" w:sz="6" w:space="0" w:color="auto"/>
              <w:right w:val="single" w:sz="6" w:space="0" w:color="auto"/>
            </w:tcBorders>
          </w:tcPr>
          <w:p w14:paraId="01E34BF3" w14:textId="77777777" w:rsidR="00463A0C" w:rsidRPr="00463A0C" w:rsidRDefault="00463A0C" w:rsidP="008970B9">
            <w:pPr>
              <w:jc w:val="both"/>
              <w:rPr>
                <w:rFonts w:asciiTheme="minorHAnsi" w:hAnsiTheme="minorHAnsi" w:cstheme="minorHAnsi"/>
                <w:sz w:val="20"/>
              </w:rPr>
            </w:pPr>
            <w:r w:rsidRPr="00463A0C">
              <w:rPr>
                <w:rFonts w:asciiTheme="minorHAnsi" w:hAnsiTheme="minorHAnsi" w:cstheme="minorHAnsi"/>
                <w:sz w:val="20"/>
              </w:rPr>
              <w:t>Able to recognise some forms of discrimination which commonly exist.</w:t>
            </w:r>
          </w:p>
          <w:p w14:paraId="07E56B5E" w14:textId="77777777" w:rsidR="00463A0C" w:rsidRPr="00463A0C" w:rsidRDefault="00463A0C" w:rsidP="008970B9">
            <w:pPr>
              <w:rPr>
                <w:rFonts w:asciiTheme="minorHAnsi" w:hAnsiTheme="minorHAnsi" w:cstheme="minorHAnsi"/>
                <w:sz w:val="20"/>
              </w:rPr>
            </w:pPr>
          </w:p>
        </w:tc>
        <w:tc>
          <w:tcPr>
            <w:tcW w:w="1134" w:type="dxa"/>
            <w:tcBorders>
              <w:top w:val="single" w:sz="6" w:space="0" w:color="auto"/>
              <w:left w:val="nil"/>
              <w:bottom w:val="single" w:sz="6" w:space="0" w:color="auto"/>
              <w:right w:val="single" w:sz="6" w:space="0" w:color="auto"/>
            </w:tcBorders>
          </w:tcPr>
          <w:p w14:paraId="0754B093" w14:textId="77777777" w:rsidR="00463A0C" w:rsidRPr="00463A0C" w:rsidRDefault="00463A0C" w:rsidP="008970B9">
            <w:pPr>
              <w:jc w:val="center"/>
              <w:rPr>
                <w:rFonts w:asciiTheme="minorHAnsi" w:hAnsiTheme="minorHAnsi" w:cstheme="minorHAnsi"/>
                <w:sz w:val="20"/>
              </w:rPr>
            </w:pPr>
            <w:r w:rsidRPr="00463A0C">
              <w:rPr>
                <w:rFonts w:asciiTheme="minorHAnsi" w:hAnsiTheme="minorHAnsi" w:cstheme="minorHAnsi"/>
                <w:sz w:val="20"/>
              </w:rPr>
              <w:t>1,2</w:t>
            </w:r>
          </w:p>
        </w:tc>
        <w:tc>
          <w:tcPr>
            <w:tcW w:w="2551" w:type="dxa"/>
            <w:tcBorders>
              <w:top w:val="single" w:sz="6" w:space="0" w:color="auto"/>
              <w:left w:val="single" w:sz="6" w:space="0" w:color="auto"/>
              <w:bottom w:val="single" w:sz="6" w:space="0" w:color="auto"/>
              <w:right w:val="single" w:sz="6" w:space="0" w:color="auto"/>
            </w:tcBorders>
          </w:tcPr>
          <w:p w14:paraId="57069D15" w14:textId="77777777" w:rsidR="00463A0C" w:rsidRPr="00463A0C" w:rsidRDefault="00463A0C" w:rsidP="008970B9">
            <w:pPr>
              <w:rPr>
                <w:rFonts w:asciiTheme="minorHAnsi" w:hAnsiTheme="minorHAnsi" w:cstheme="minorHAnsi"/>
                <w:sz w:val="20"/>
              </w:rPr>
            </w:pPr>
          </w:p>
        </w:tc>
        <w:tc>
          <w:tcPr>
            <w:tcW w:w="1125" w:type="dxa"/>
            <w:tcBorders>
              <w:top w:val="single" w:sz="6" w:space="0" w:color="auto"/>
              <w:left w:val="single" w:sz="6" w:space="0" w:color="auto"/>
              <w:bottom w:val="single" w:sz="6" w:space="0" w:color="auto"/>
              <w:right w:val="single" w:sz="6" w:space="0" w:color="auto"/>
            </w:tcBorders>
          </w:tcPr>
          <w:p w14:paraId="33C50739" w14:textId="77777777" w:rsidR="00463A0C" w:rsidRPr="00463A0C" w:rsidRDefault="00463A0C" w:rsidP="008970B9">
            <w:pPr>
              <w:ind w:left="-96"/>
              <w:jc w:val="center"/>
              <w:rPr>
                <w:rFonts w:asciiTheme="minorHAnsi" w:hAnsiTheme="minorHAnsi" w:cstheme="minorHAnsi"/>
                <w:sz w:val="20"/>
              </w:rPr>
            </w:pPr>
          </w:p>
        </w:tc>
      </w:tr>
      <w:tr w:rsidR="00463A0C" w:rsidRPr="00463A0C" w14:paraId="2DACFE33" w14:textId="77777777" w:rsidTr="00463A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843" w:type="dxa"/>
            <w:tcBorders>
              <w:top w:val="single" w:sz="6" w:space="0" w:color="auto"/>
              <w:left w:val="single" w:sz="6" w:space="0" w:color="auto"/>
              <w:bottom w:val="single" w:sz="6" w:space="0" w:color="auto"/>
              <w:right w:val="double" w:sz="6" w:space="0" w:color="auto"/>
            </w:tcBorders>
          </w:tcPr>
          <w:p w14:paraId="72FE86A4" w14:textId="77777777" w:rsidR="00463A0C" w:rsidRPr="00463A0C" w:rsidRDefault="00463A0C" w:rsidP="008970B9">
            <w:pPr>
              <w:ind w:left="-18"/>
              <w:rPr>
                <w:rFonts w:asciiTheme="minorHAnsi" w:hAnsiTheme="minorHAnsi" w:cstheme="minorHAnsi"/>
                <w:sz w:val="20"/>
              </w:rPr>
            </w:pPr>
            <w:r w:rsidRPr="00463A0C">
              <w:rPr>
                <w:rFonts w:asciiTheme="minorHAnsi" w:hAnsiTheme="minorHAnsi" w:cstheme="minorHAnsi"/>
                <w:b/>
                <w:sz w:val="20"/>
              </w:rPr>
              <w:t>Specialist Knowledge</w:t>
            </w:r>
          </w:p>
          <w:p w14:paraId="29803DD0" w14:textId="77777777" w:rsidR="00463A0C" w:rsidRPr="00463A0C" w:rsidRDefault="00463A0C" w:rsidP="008970B9">
            <w:pPr>
              <w:ind w:left="-18"/>
              <w:rPr>
                <w:rFonts w:asciiTheme="minorHAnsi" w:hAnsiTheme="minorHAnsi" w:cstheme="minorHAnsi"/>
                <w:sz w:val="20"/>
              </w:rPr>
            </w:pPr>
          </w:p>
          <w:p w14:paraId="37D00E55" w14:textId="77777777" w:rsidR="00463A0C" w:rsidRPr="00463A0C" w:rsidRDefault="00463A0C" w:rsidP="008970B9">
            <w:pPr>
              <w:ind w:left="-18"/>
              <w:rPr>
                <w:rFonts w:asciiTheme="minorHAnsi" w:hAnsiTheme="minorHAnsi" w:cstheme="minorHAnsi"/>
                <w:sz w:val="20"/>
              </w:rPr>
            </w:pPr>
          </w:p>
        </w:tc>
        <w:tc>
          <w:tcPr>
            <w:tcW w:w="3686" w:type="dxa"/>
            <w:tcBorders>
              <w:top w:val="single" w:sz="6" w:space="0" w:color="auto"/>
              <w:left w:val="single" w:sz="6" w:space="0" w:color="auto"/>
              <w:bottom w:val="single" w:sz="6" w:space="0" w:color="auto"/>
              <w:right w:val="single" w:sz="6" w:space="0" w:color="auto"/>
            </w:tcBorders>
          </w:tcPr>
          <w:p w14:paraId="43C2AE71" w14:textId="77777777" w:rsidR="00463A0C" w:rsidRPr="00463A0C" w:rsidRDefault="00463A0C" w:rsidP="008970B9">
            <w:pPr>
              <w:ind w:left="60"/>
              <w:rPr>
                <w:rFonts w:asciiTheme="minorHAnsi" w:hAnsiTheme="minorHAnsi" w:cstheme="minorHAnsi"/>
                <w:sz w:val="20"/>
              </w:rPr>
            </w:pPr>
          </w:p>
        </w:tc>
        <w:tc>
          <w:tcPr>
            <w:tcW w:w="1134" w:type="dxa"/>
            <w:tcBorders>
              <w:top w:val="single" w:sz="6" w:space="0" w:color="auto"/>
              <w:left w:val="nil"/>
              <w:bottom w:val="single" w:sz="6" w:space="0" w:color="auto"/>
              <w:right w:val="single" w:sz="6" w:space="0" w:color="auto"/>
            </w:tcBorders>
          </w:tcPr>
          <w:p w14:paraId="1EAAFD8B" w14:textId="77777777" w:rsidR="00463A0C" w:rsidRPr="00463A0C" w:rsidRDefault="00463A0C" w:rsidP="008970B9">
            <w:pPr>
              <w:ind w:left="-108"/>
              <w:jc w:val="center"/>
              <w:rPr>
                <w:rFonts w:asciiTheme="minorHAnsi" w:hAnsiTheme="minorHAnsi" w:cstheme="minorHAnsi"/>
                <w:sz w:val="20"/>
              </w:rPr>
            </w:pPr>
          </w:p>
        </w:tc>
        <w:tc>
          <w:tcPr>
            <w:tcW w:w="2551" w:type="dxa"/>
            <w:tcBorders>
              <w:top w:val="single" w:sz="6" w:space="0" w:color="auto"/>
              <w:left w:val="single" w:sz="6" w:space="0" w:color="auto"/>
              <w:bottom w:val="single" w:sz="6" w:space="0" w:color="auto"/>
              <w:right w:val="single" w:sz="6" w:space="0" w:color="auto"/>
            </w:tcBorders>
          </w:tcPr>
          <w:p w14:paraId="20CD84D4" w14:textId="77777777" w:rsidR="00463A0C" w:rsidRPr="00463A0C" w:rsidRDefault="00463A0C" w:rsidP="008970B9">
            <w:pPr>
              <w:jc w:val="both"/>
              <w:rPr>
                <w:rFonts w:asciiTheme="minorHAnsi" w:hAnsiTheme="minorHAnsi" w:cstheme="minorHAnsi"/>
                <w:sz w:val="20"/>
              </w:rPr>
            </w:pPr>
            <w:r w:rsidRPr="00463A0C">
              <w:rPr>
                <w:rFonts w:asciiTheme="minorHAnsi" w:hAnsiTheme="minorHAnsi" w:cstheme="minorHAnsi"/>
                <w:sz w:val="20"/>
              </w:rPr>
              <w:t>Some knowledge of SIMS database.</w:t>
            </w:r>
          </w:p>
          <w:p w14:paraId="076D8FDC" w14:textId="77777777" w:rsidR="00463A0C" w:rsidRPr="00463A0C" w:rsidRDefault="00463A0C" w:rsidP="008970B9">
            <w:pPr>
              <w:rPr>
                <w:rFonts w:asciiTheme="minorHAnsi" w:hAnsiTheme="minorHAnsi" w:cstheme="minorHAnsi"/>
                <w:sz w:val="20"/>
              </w:rPr>
            </w:pPr>
          </w:p>
        </w:tc>
        <w:tc>
          <w:tcPr>
            <w:tcW w:w="1125" w:type="dxa"/>
            <w:tcBorders>
              <w:top w:val="single" w:sz="6" w:space="0" w:color="auto"/>
              <w:left w:val="single" w:sz="6" w:space="0" w:color="auto"/>
              <w:bottom w:val="single" w:sz="6" w:space="0" w:color="auto"/>
              <w:right w:val="single" w:sz="6" w:space="0" w:color="auto"/>
            </w:tcBorders>
          </w:tcPr>
          <w:p w14:paraId="1134B268" w14:textId="77777777" w:rsidR="00463A0C" w:rsidRPr="00463A0C" w:rsidRDefault="00463A0C" w:rsidP="008970B9">
            <w:pPr>
              <w:ind w:left="-96"/>
              <w:jc w:val="center"/>
              <w:rPr>
                <w:rFonts w:asciiTheme="minorHAnsi" w:hAnsiTheme="minorHAnsi" w:cstheme="minorHAnsi"/>
                <w:sz w:val="20"/>
              </w:rPr>
            </w:pPr>
            <w:r w:rsidRPr="00463A0C">
              <w:rPr>
                <w:rFonts w:asciiTheme="minorHAnsi" w:hAnsiTheme="minorHAnsi" w:cstheme="minorHAnsi"/>
                <w:sz w:val="20"/>
              </w:rPr>
              <w:t>1,2</w:t>
            </w:r>
          </w:p>
        </w:tc>
      </w:tr>
      <w:tr w:rsidR="00463A0C" w:rsidRPr="00463A0C" w14:paraId="55E7F798" w14:textId="77777777" w:rsidTr="00463A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135"/>
        </w:trPr>
        <w:tc>
          <w:tcPr>
            <w:tcW w:w="1843" w:type="dxa"/>
            <w:tcBorders>
              <w:top w:val="single" w:sz="6" w:space="0" w:color="auto"/>
              <w:left w:val="single" w:sz="6" w:space="0" w:color="auto"/>
              <w:bottom w:val="single" w:sz="6" w:space="0" w:color="auto"/>
              <w:right w:val="double" w:sz="6" w:space="0" w:color="auto"/>
            </w:tcBorders>
          </w:tcPr>
          <w:p w14:paraId="60A0A9C4" w14:textId="77777777" w:rsidR="00463A0C" w:rsidRPr="00463A0C" w:rsidRDefault="00463A0C" w:rsidP="008970B9">
            <w:pPr>
              <w:ind w:left="-18" w:firstLine="18"/>
              <w:rPr>
                <w:rFonts w:asciiTheme="minorHAnsi" w:hAnsiTheme="minorHAnsi" w:cstheme="minorHAnsi"/>
                <w:b/>
                <w:sz w:val="20"/>
              </w:rPr>
            </w:pPr>
            <w:r w:rsidRPr="00463A0C">
              <w:rPr>
                <w:rFonts w:asciiTheme="minorHAnsi" w:hAnsiTheme="minorHAnsi" w:cstheme="minorHAnsi"/>
                <w:b/>
                <w:sz w:val="20"/>
              </w:rPr>
              <w:t>Education and Training</w:t>
            </w:r>
          </w:p>
          <w:p w14:paraId="0E9DA9BC" w14:textId="77777777" w:rsidR="00463A0C" w:rsidRPr="00463A0C" w:rsidRDefault="00463A0C" w:rsidP="008970B9">
            <w:pPr>
              <w:rPr>
                <w:rFonts w:asciiTheme="minorHAnsi" w:hAnsiTheme="minorHAnsi" w:cstheme="minorHAnsi"/>
                <w:b/>
                <w:sz w:val="20"/>
              </w:rPr>
            </w:pPr>
          </w:p>
          <w:p w14:paraId="5185497E" w14:textId="77777777" w:rsidR="00463A0C" w:rsidRPr="00463A0C" w:rsidRDefault="00463A0C" w:rsidP="008970B9">
            <w:pPr>
              <w:ind w:left="-18"/>
              <w:rPr>
                <w:rFonts w:asciiTheme="minorHAnsi" w:hAnsiTheme="minorHAnsi" w:cstheme="minorHAnsi"/>
                <w:b/>
                <w:sz w:val="20"/>
              </w:rPr>
            </w:pPr>
          </w:p>
        </w:tc>
        <w:tc>
          <w:tcPr>
            <w:tcW w:w="3686" w:type="dxa"/>
            <w:tcBorders>
              <w:top w:val="single" w:sz="6" w:space="0" w:color="auto"/>
              <w:left w:val="single" w:sz="6" w:space="0" w:color="auto"/>
              <w:bottom w:val="single" w:sz="6" w:space="0" w:color="auto"/>
              <w:right w:val="single" w:sz="6" w:space="0" w:color="auto"/>
            </w:tcBorders>
          </w:tcPr>
          <w:p w14:paraId="01614975" w14:textId="77777777" w:rsidR="00463A0C" w:rsidRPr="00463A0C" w:rsidRDefault="00463A0C" w:rsidP="008970B9">
            <w:pPr>
              <w:jc w:val="both"/>
              <w:rPr>
                <w:rFonts w:asciiTheme="minorHAnsi" w:hAnsiTheme="minorHAnsi" w:cstheme="minorHAnsi"/>
                <w:sz w:val="20"/>
              </w:rPr>
            </w:pPr>
            <w:r w:rsidRPr="00463A0C">
              <w:rPr>
                <w:rFonts w:asciiTheme="minorHAnsi" w:hAnsiTheme="minorHAnsi" w:cstheme="minorHAnsi"/>
                <w:sz w:val="20"/>
              </w:rPr>
              <w:t>RSA Stage 2 or equivalent qualification or experience.</w:t>
            </w:r>
          </w:p>
          <w:p w14:paraId="0C4BC973" w14:textId="77777777" w:rsidR="00463A0C" w:rsidRPr="00463A0C" w:rsidRDefault="00463A0C" w:rsidP="008970B9">
            <w:pPr>
              <w:ind w:left="-30" w:firstLine="30"/>
              <w:rPr>
                <w:rFonts w:asciiTheme="minorHAnsi" w:hAnsiTheme="minorHAnsi" w:cstheme="minorHAnsi"/>
                <w:sz w:val="20"/>
              </w:rPr>
            </w:pPr>
          </w:p>
        </w:tc>
        <w:tc>
          <w:tcPr>
            <w:tcW w:w="1134" w:type="dxa"/>
            <w:tcBorders>
              <w:top w:val="single" w:sz="6" w:space="0" w:color="auto"/>
              <w:left w:val="nil"/>
              <w:bottom w:val="single" w:sz="6" w:space="0" w:color="auto"/>
              <w:right w:val="single" w:sz="6" w:space="0" w:color="auto"/>
            </w:tcBorders>
          </w:tcPr>
          <w:p w14:paraId="527C003E" w14:textId="77777777" w:rsidR="00463A0C" w:rsidRPr="00463A0C" w:rsidRDefault="00463A0C" w:rsidP="008970B9">
            <w:pPr>
              <w:ind w:left="-108"/>
              <w:jc w:val="center"/>
              <w:rPr>
                <w:rFonts w:asciiTheme="minorHAnsi" w:hAnsiTheme="minorHAnsi" w:cstheme="minorHAnsi"/>
                <w:sz w:val="20"/>
              </w:rPr>
            </w:pPr>
            <w:r w:rsidRPr="00463A0C">
              <w:rPr>
                <w:rFonts w:asciiTheme="minorHAnsi" w:hAnsiTheme="minorHAnsi" w:cstheme="minorHAnsi"/>
                <w:sz w:val="20"/>
              </w:rPr>
              <w:t>1,2,4</w:t>
            </w:r>
          </w:p>
        </w:tc>
        <w:tc>
          <w:tcPr>
            <w:tcW w:w="2551" w:type="dxa"/>
            <w:tcBorders>
              <w:top w:val="single" w:sz="6" w:space="0" w:color="auto"/>
              <w:left w:val="single" w:sz="6" w:space="0" w:color="auto"/>
              <w:bottom w:val="single" w:sz="6" w:space="0" w:color="auto"/>
              <w:right w:val="single" w:sz="6" w:space="0" w:color="auto"/>
            </w:tcBorders>
          </w:tcPr>
          <w:p w14:paraId="7A222A17" w14:textId="77777777" w:rsidR="00463A0C" w:rsidRPr="00463A0C" w:rsidRDefault="00463A0C" w:rsidP="008970B9">
            <w:pPr>
              <w:ind w:left="72"/>
              <w:rPr>
                <w:rFonts w:asciiTheme="minorHAnsi" w:hAnsiTheme="minorHAnsi" w:cstheme="minorHAnsi"/>
                <w:sz w:val="20"/>
              </w:rPr>
            </w:pPr>
            <w:r w:rsidRPr="00463A0C">
              <w:rPr>
                <w:rFonts w:asciiTheme="minorHAnsi" w:hAnsiTheme="minorHAnsi" w:cstheme="minorHAnsi"/>
                <w:sz w:val="20"/>
              </w:rPr>
              <w:t>First Aid certificate or willingness to train.</w:t>
            </w:r>
          </w:p>
        </w:tc>
        <w:tc>
          <w:tcPr>
            <w:tcW w:w="1125" w:type="dxa"/>
            <w:tcBorders>
              <w:top w:val="single" w:sz="6" w:space="0" w:color="auto"/>
              <w:left w:val="single" w:sz="6" w:space="0" w:color="auto"/>
              <w:bottom w:val="single" w:sz="6" w:space="0" w:color="auto"/>
              <w:right w:val="single" w:sz="6" w:space="0" w:color="auto"/>
            </w:tcBorders>
          </w:tcPr>
          <w:p w14:paraId="0BB5BB88" w14:textId="77777777" w:rsidR="00463A0C" w:rsidRPr="00463A0C" w:rsidRDefault="00463A0C" w:rsidP="008970B9">
            <w:pPr>
              <w:ind w:left="-96"/>
              <w:jc w:val="center"/>
              <w:rPr>
                <w:rFonts w:asciiTheme="minorHAnsi" w:hAnsiTheme="minorHAnsi" w:cstheme="minorHAnsi"/>
                <w:sz w:val="20"/>
              </w:rPr>
            </w:pPr>
            <w:r w:rsidRPr="00463A0C">
              <w:rPr>
                <w:rFonts w:asciiTheme="minorHAnsi" w:hAnsiTheme="minorHAnsi" w:cstheme="minorHAnsi"/>
                <w:sz w:val="20"/>
              </w:rPr>
              <w:t>1,2,4</w:t>
            </w:r>
          </w:p>
        </w:tc>
      </w:tr>
      <w:tr w:rsidR="00463A0C" w:rsidRPr="00463A0C" w14:paraId="4850FDAC" w14:textId="77777777" w:rsidTr="00463A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080"/>
        </w:trPr>
        <w:tc>
          <w:tcPr>
            <w:tcW w:w="1843" w:type="dxa"/>
            <w:tcBorders>
              <w:top w:val="single" w:sz="6" w:space="0" w:color="auto"/>
              <w:left w:val="single" w:sz="6" w:space="0" w:color="auto"/>
              <w:bottom w:val="single" w:sz="6" w:space="0" w:color="auto"/>
              <w:right w:val="double" w:sz="6" w:space="0" w:color="auto"/>
            </w:tcBorders>
          </w:tcPr>
          <w:p w14:paraId="3F125BFC" w14:textId="77777777" w:rsidR="00463A0C" w:rsidRPr="00463A0C" w:rsidRDefault="00463A0C" w:rsidP="008970B9">
            <w:pPr>
              <w:ind w:left="-18"/>
              <w:rPr>
                <w:rFonts w:asciiTheme="minorHAnsi" w:hAnsiTheme="minorHAnsi" w:cstheme="minorHAnsi"/>
                <w:b/>
                <w:sz w:val="20"/>
              </w:rPr>
            </w:pPr>
            <w:r w:rsidRPr="00463A0C">
              <w:rPr>
                <w:rFonts w:asciiTheme="minorHAnsi" w:hAnsiTheme="minorHAnsi" w:cstheme="minorHAnsi"/>
                <w:b/>
                <w:sz w:val="20"/>
              </w:rPr>
              <w:t>Other Requirements</w:t>
            </w:r>
          </w:p>
          <w:p w14:paraId="3E5F9D40" w14:textId="77777777" w:rsidR="00463A0C" w:rsidRPr="00463A0C" w:rsidRDefault="00463A0C" w:rsidP="008970B9">
            <w:pPr>
              <w:rPr>
                <w:rFonts w:asciiTheme="minorHAnsi" w:hAnsiTheme="minorHAnsi" w:cstheme="minorHAnsi"/>
                <w:b/>
                <w:sz w:val="20"/>
              </w:rPr>
            </w:pPr>
          </w:p>
          <w:p w14:paraId="75207DC2" w14:textId="77777777" w:rsidR="00463A0C" w:rsidRPr="00463A0C" w:rsidRDefault="00463A0C" w:rsidP="008970B9">
            <w:pPr>
              <w:ind w:left="-18"/>
              <w:rPr>
                <w:rFonts w:asciiTheme="minorHAnsi" w:hAnsiTheme="minorHAnsi" w:cstheme="minorHAnsi"/>
                <w:b/>
                <w:sz w:val="20"/>
              </w:rPr>
            </w:pPr>
          </w:p>
          <w:p w14:paraId="7A856FB0" w14:textId="77777777" w:rsidR="00463A0C" w:rsidRPr="00463A0C" w:rsidRDefault="00463A0C" w:rsidP="008970B9">
            <w:pPr>
              <w:ind w:left="-18"/>
              <w:rPr>
                <w:rFonts w:asciiTheme="minorHAnsi" w:hAnsiTheme="minorHAnsi" w:cstheme="minorHAnsi"/>
                <w:b/>
                <w:sz w:val="20"/>
              </w:rPr>
            </w:pPr>
          </w:p>
        </w:tc>
        <w:tc>
          <w:tcPr>
            <w:tcW w:w="3686" w:type="dxa"/>
            <w:tcBorders>
              <w:top w:val="single" w:sz="6" w:space="0" w:color="auto"/>
              <w:left w:val="single" w:sz="6" w:space="0" w:color="auto"/>
              <w:bottom w:val="single" w:sz="6" w:space="0" w:color="auto"/>
              <w:right w:val="single" w:sz="6" w:space="0" w:color="auto"/>
            </w:tcBorders>
          </w:tcPr>
          <w:p w14:paraId="6C1AA8A6" w14:textId="77777777" w:rsidR="00463A0C" w:rsidRPr="00463A0C" w:rsidRDefault="00463A0C" w:rsidP="008970B9">
            <w:pPr>
              <w:ind w:left="60"/>
              <w:rPr>
                <w:rFonts w:asciiTheme="minorHAnsi" w:hAnsiTheme="minorHAnsi" w:cstheme="minorHAnsi"/>
                <w:sz w:val="20"/>
              </w:rPr>
            </w:pPr>
            <w:r w:rsidRPr="00463A0C">
              <w:rPr>
                <w:rFonts w:asciiTheme="minorHAnsi" w:hAnsiTheme="minorHAnsi" w:cstheme="minorHAnsi"/>
                <w:sz w:val="20"/>
              </w:rPr>
              <w:t>Willing to adjust at short notice the tasks and activities undertaken to meet the changing demands and priorities during work periods.</w:t>
            </w:r>
          </w:p>
        </w:tc>
        <w:tc>
          <w:tcPr>
            <w:tcW w:w="1134" w:type="dxa"/>
            <w:tcBorders>
              <w:top w:val="single" w:sz="6" w:space="0" w:color="auto"/>
              <w:left w:val="nil"/>
              <w:bottom w:val="single" w:sz="6" w:space="0" w:color="auto"/>
              <w:right w:val="single" w:sz="6" w:space="0" w:color="auto"/>
            </w:tcBorders>
          </w:tcPr>
          <w:p w14:paraId="55C4CFEE" w14:textId="77777777" w:rsidR="00463A0C" w:rsidRPr="00463A0C" w:rsidRDefault="00463A0C" w:rsidP="008970B9">
            <w:pPr>
              <w:ind w:left="-108"/>
              <w:jc w:val="center"/>
              <w:rPr>
                <w:rFonts w:asciiTheme="minorHAnsi" w:hAnsiTheme="minorHAnsi" w:cstheme="minorHAnsi"/>
                <w:sz w:val="20"/>
              </w:rPr>
            </w:pPr>
            <w:r w:rsidRPr="00463A0C">
              <w:rPr>
                <w:rFonts w:asciiTheme="minorHAnsi" w:hAnsiTheme="minorHAnsi" w:cstheme="minorHAnsi"/>
                <w:sz w:val="20"/>
              </w:rPr>
              <w:t>1,2</w:t>
            </w:r>
          </w:p>
        </w:tc>
        <w:tc>
          <w:tcPr>
            <w:tcW w:w="2551" w:type="dxa"/>
            <w:tcBorders>
              <w:top w:val="single" w:sz="6" w:space="0" w:color="auto"/>
              <w:left w:val="single" w:sz="6" w:space="0" w:color="auto"/>
              <w:bottom w:val="single" w:sz="6" w:space="0" w:color="auto"/>
              <w:right w:val="single" w:sz="6" w:space="0" w:color="auto"/>
            </w:tcBorders>
          </w:tcPr>
          <w:p w14:paraId="7A69BF64" w14:textId="77777777" w:rsidR="00463A0C" w:rsidRPr="00463A0C" w:rsidRDefault="00463A0C" w:rsidP="008970B9">
            <w:pPr>
              <w:rPr>
                <w:rFonts w:asciiTheme="minorHAnsi" w:hAnsiTheme="minorHAnsi" w:cstheme="minorHAnsi"/>
                <w:sz w:val="20"/>
              </w:rPr>
            </w:pPr>
          </w:p>
        </w:tc>
        <w:tc>
          <w:tcPr>
            <w:tcW w:w="1125" w:type="dxa"/>
            <w:tcBorders>
              <w:top w:val="single" w:sz="6" w:space="0" w:color="auto"/>
              <w:left w:val="single" w:sz="6" w:space="0" w:color="auto"/>
              <w:bottom w:val="single" w:sz="6" w:space="0" w:color="auto"/>
              <w:right w:val="single" w:sz="6" w:space="0" w:color="auto"/>
            </w:tcBorders>
          </w:tcPr>
          <w:p w14:paraId="45E048AD" w14:textId="77777777" w:rsidR="00463A0C" w:rsidRPr="00463A0C" w:rsidRDefault="00463A0C" w:rsidP="008970B9">
            <w:pPr>
              <w:ind w:left="-96"/>
              <w:jc w:val="center"/>
              <w:rPr>
                <w:rFonts w:asciiTheme="minorHAnsi" w:hAnsiTheme="minorHAnsi" w:cstheme="minorHAnsi"/>
                <w:sz w:val="20"/>
              </w:rPr>
            </w:pPr>
          </w:p>
        </w:tc>
      </w:tr>
    </w:tbl>
    <w:p w14:paraId="10C89A27" w14:textId="77777777" w:rsidR="00724EA7" w:rsidRPr="00724EA7" w:rsidRDefault="00724EA7" w:rsidP="00724EA7">
      <w:pPr>
        <w:rPr>
          <w:rFonts w:asciiTheme="minorHAnsi" w:hAnsiTheme="minorHAnsi" w:cstheme="minorHAnsi"/>
          <w:sz w:val="22"/>
          <w:szCs w:val="22"/>
        </w:rPr>
      </w:pPr>
    </w:p>
    <w:p w14:paraId="7ACE77F2" w14:textId="77777777" w:rsidR="00724EA7" w:rsidRPr="00724EA7" w:rsidRDefault="00724EA7" w:rsidP="00724EA7">
      <w:pPr>
        <w:pStyle w:val="Header"/>
        <w:rPr>
          <w:rFonts w:asciiTheme="minorHAnsi" w:hAnsiTheme="minorHAnsi" w:cstheme="minorHAnsi"/>
          <w:b/>
          <w:bCs/>
          <w:sz w:val="22"/>
          <w:szCs w:val="22"/>
          <w:u w:val="single"/>
        </w:rPr>
      </w:pPr>
    </w:p>
    <w:p w14:paraId="2E9EFAC9" w14:textId="77777777" w:rsidR="00724EA7" w:rsidRPr="00724EA7" w:rsidRDefault="00724EA7" w:rsidP="00724EA7">
      <w:pPr>
        <w:tabs>
          <w:tab w:val="center" w:pos="4513"/>
          <w:tab w:val="right" w:pos="9026"/>
        </w:tabs>
        <w:rPr>
          <w:rFonts w:ascii="Calibri" w:eastAsia="Calibri" w:hAnsi="Calibri" w:cs="Calibri"/>
          <w:sz w:val="20"/>
          <w:szCs w:val="22"/>
          <w:lang w:eastAsia="en-US"/>
        </w:rPr>
      </w:pPr>
      <w:r w:rsidRPr="00724EA7">
        <w:rPr>
          <w:rFonts w:ascii="Calibri" w:eastAsia="Calibri" w:hAnsi="Calibri" w:cs="Calibri"/>
          <w:sz w:val="20"/>
          <w:szCs w:val="22"/>
          <w:lang w:eastAsia="en-US"/>
        </w:rPr>
        <w:t>We will consider any reasonable adjustments under the terms of the Equality Act (2010) to enable an applicant with a disability (as defined under the Act) to meet the requirements of the post.</w:t>
      </w:r>
    </w:p>
    <w:p w14:paraId="2407CD42" w14:textId="77777777" w:rsidR="00724EA7" w:rsidRPr="00724EA7" w:rsidRDefault="00724EA7" w:rsidP="00724EA7">
      <w:pPr>
        <w:tabs>
          <w:tab w:val="center" w:pos="4513"/>
          <w:tab w:val="right" w:pos="9026"/>
        </w:tabs>
        <w:rPr>
          <w:rFonts w:ascii="Calibri" w:eastAsia="Calibri" w:hAnsi="Calibri" w:cs="Calibri"/>
          <w:sz w:val="20"/>
          <w:szCs w:val="22"/>
          <w:lang w:eastAsia="en-US"/>
        </w:rPr>
      </w:pPr>
    </w:p>
    <w:p w14:paraId="5A5A2774" w14:textId="77777777" w:rsidR="00724EA7" w:rsidRPr="00724EA7" w:rsidRDefault="00724EA7" w:rsidP="00724EA7">
      <w:pPr>
        <w:tabs>
          <w:tab w:val="center" w:pos="4513"/>
          <w:tab w:val="right" w:pos="9026"/>
        </w:tabs>
        <w:rPr>
          <w:rFonts w:ascii="Calibri" w:eastAsia="Calibri" w:hAnsi="Calibri" w:cs="Calibri"/>
          <w:sz w:val="20"/>
          <w:szCs w:val="22"/>
          <w:lang w:eastAsia="en-US"/>
        </w:rPr>
      </w:pPr>
      <w:r w:rsidRPr="00724EA7">
        <w:rPr>
          <w:rFonts w:ascii="Calibri" w:eastAsia="Calibri" w:hAnsi="Calibri" w:cs="Calibri"/>
          <w:sz w:val="20"/>
          <w:szCs w:val="22"/>
          <w:lang w:eastAsia="en-US"/>
        </w:rPr>
        <w:t xml:space="preserve">The Job-holder will ensure that Luton Borough Council’s policies are reflected in all aspects of his/her work, in particular those relating to; </w:t>
      </w:r>
    </w:p>
    <w:p w14:paraId="4FA87C1C" w14:textId="77777777" w:rsidR="00724EA7" w:rsidRPr="00724EA7" w:rsidRDefault="00724EA7" w:rsidP="00724EA7">
      <w:pPr>
        <w:numPr>
          <w:ilvl w:val="0"/>
          <w:numId w:val="43"/>
        </w:numPr>
        <w:tabs>
          <w:tab w:val="center" w:pos="4513"/>
          <w:tab w:val="right" w:pos="9026"/>
        </w:tabs>
        <w:spacing w:after="200" w:line="276" w:lineRule="auto"/>
        <w:ind w:left="566"/>
        <w:rPr>
          <w:rFonts w:ascii="Calibri" w:eastAsia="Calibri" w:hAnsi="Calibri" w:cs="Calibri"/>
          <w:sz w:val="20"/>
          <w:szCs w:val="22"/>
          <w:lang w:eastAsia="en-US"/>
        </w:rPr>
      </w:pPr>
      <w:r w:rsidRPr="00724EA7">
        <w:rPr>
          <w:rFonts w:ascii="Calibri" w:eastAsia="Calibri" w:hAnsi="Calibri" w:cs="Calibri"/>
          <w:sz w:val="20"/>
          <w:szCs w:val="22"/>
          <w:lang w:eastAsia="en-US"/>
        </w:rPr>
        <w:t xml:space="preserve">  Equal Opportunities</w:t>
      </w:r>
    </w:p>
    <w:p w14:paraId="0DAE1864" w14:textId="77777777" w:rsidR="00724EA7" w:rsidRPr="00724EA7" w:rsidRDefault="00724EA7" w:rsidP="00724EA7">
      <w:pPr>
        <w:numPr>
          <w:ilvl w:val="0"/>
          <w:numId w:val="43"/>
        </w:numPr>
        <w:tabs>
          <w:tab w:val="center" w:pos="4513"/>
          <w:tab w:val="right" w:pos="9026"/>
        </w:tabs>
        <w:spacing w:after="200" w:line="276" w:lineRule="auto"/>
        <w:ind w:left="566"/>
        <w:rPr>
          <w:rFonts w:ascii="Calibri" w:eastAsia="Calibri" w:hAnsi="Calibri" w:cs="Calibri"/>
          <w:sz w:val="20"/>
          <w:szCs w:val="22"/>
          <w:lang w:eastAsia="en-US"/>
        </w:rPr>
      </w:pPr>
      <w:r w:rsidRPr="00724EA7">
        <w:rPr>
          <w:rFonts w:ascii="Calibri" w:eastAsia="Calibri" w:hAnsi="Calibri" w:cs="Calibri"/>
          <w:sz w:val="20"/>
          <w:szCs w:val="22"/>
          <w:lang w:eastAsia="en-US"/>
        </w:rPr>
        <w:t xml:space="preserve"> Health and Safety</w:t>
      </w:r>
    </w:p>
    <w:p w14:paraId="6AEA5C1D" w14:textId="77777777" w:rsidR="00724EA7" w:rsidRPr="00724EA7" w:rsidRDefault="00724EA7" w:rsidP="00724EA7">
      <w:pPr>
        <w:numPr>
          <w:ilvl w:val="0"/>
          <w:numId w:val="43"/>
        </w:numPr>
        <w:tabs>
          <w:tab w:val="center" w:pos="4513"/>
          <w:tab w:val="right" w:pos="9026"/>
        </w:tabs>
        <w:spacing w:after="200" w:line="276" w:lineRule="auto"/>
        <w:ind w:left="566"/>
        <w:rPr>
          <w:rFonts w:ascii="Calibri" w:eastAsia="Calibri" w:hAnsi="Calibri" w:cs="Calibri"/>
          <w:sz w:val="20"/>
          <w:szCs w:val="22"/>
          <w:lang w:eastAsia="en-US"/>
        </w:rPr>
      </w:pPr>
      <w:r w:rsidRPr="00724EA7">
        <w:rPr>
          <w:rFonts w:ascii="Calibri" w:eastAsia="Calibri" w:hAnsi="Calibri" w:cs="Calibri"/>
          <w:sz w:val="20"/>
          <w:szCs w:val="22"/>
          <w:lang w:eastAsia="en-US"/>
        </w:rPr>
        <w:t>Data Protection Act (2018)</w:t>
      </w:r>
    </w:p>
    <w:p w14:paraId="3BDCAFAF" w14:textId="77777777" w:rsidR="00724EA7" w:rsidRPr="00724EA7" w:rsidRDefault="00724EA7" w:rsidP="00724EA7">
      <w:pPr>
        <w:tabs>
          <w:tab w:val="center" w:pos="4513"/>
          <w:tab w:val="right" w:pos="9026"/>
        </w:tabs>
        <w:rPr>
          <w:rFonts w:ascii="Calibri" w:eastAsia="Calibri" w:hAnsi="Calibri" w:cs="Calibri"/>
          <w:sz w:val="20"/>
          <w:szCs w:val="22"/>
          <w:lang w:eastAsia="en-US"/>
        </w:rPr>
      </w:pPr>
    </w:p>
    <w:p w14:paraId="1C4C9CD3" w14:textId="77777777" w:rsidR="00724EA7" w:rsidRPr="00724EA7" w:rsidRDefault="00724EA7" w:rsidP="00724EA7">
      <w:pPr>
        <w:tabs>
          <w:tab w:val="center" w:pos="4513"/>
          <w:tab w:val="right" w:pos="9026"/>
        </w:tabs>
        <w:rPr>
          <w:rFonts w:ascii="Calibri" w:eastAsia="Calibri" w:hAnsi="Calibri" w:cs="Calibri"/>
          <w:sz w:val="20"/>
          <w:szCs w:val="22"/>
          <w:lang w:eastAsia="en-US"/>
        </w:rPr>
      </w:pPr>
      <w:r w:rsidRPr="00724EA7">
        <w:rPr>
          <w:rFonts w:ascii="Calibri" w:eastAsia="Calibri" w:hAnsi="Calibri" w:cs="Calibri"/>
          <w:sz w:val="20"/>
          <w:szCs w:val="22"/>
          <w:lang w:eastAsia="en-US"/>
        </w:rPr>
        <w:t xml:space="preserve">In addition to candidates’ ability to perform the duties of the post, the interview will also explore issues relating to safeguarding and promoting the welfare of children including: </w:t>
      </w:r>
      <w:r w:rsidRPr="00724EA7">
        <w:rPr>
          <w:rFonts w:ascii="Calibri" w:eastAsia="Calibri" w:hAnsi="Calibri" w:cs="Calibri"/>
          <w:sz w:val="20"/>
          <w:szCs w:val="22"/>
          <w:lang w:eastAsia="en-US"/>
        </w:rPr>
        <w:br/>
      </w:r>
    </w:p>
    <w:p w14:paraId="422912BC" w14:textId="77777777" w:rsidR="00724EA7" w:rsidRPr="00724EA7" w:rsidRDefault="00724EA7" w:rsidP="00724EA7">
      <w:pPr>
        <w:numPr>
          <w:ilvl w:val="0"/>
          <w:numId w:val="44"/>
        </w:numPr>
        <w:tabs>
          <w:tab w:val="center" w:pos="4513"/>
          <w:tab w:val="right" w:pos="9026"/>
        </w:tabs>
        <w:spacing w:after="200" w:line="276" w:lineRule="auto"/>
        <w:rPr>
          <w:rFonts w:ascii="Calibri" w:eastAsia="Calibri" w:hAnsi="Calibri" w:cs="Calibri"/>
          <w:sz w:val="20"/>
          <w:szCs w:val="22"/>
          <w:lang w:eastAsia="en-US"/>
        </w:rPr>
      </w:pPr>
      <w:r w:rsidRPr="00724EA7">
        <w:rPr>
          <w:rFonts w:ascii="Calibri" w:eastAsia="Calibri" w:hAnsi="Calibri" w:cs="Calibri"/>
          <w:sz w:val="20"/>
          <w:szCs w:val="22"/>
          <w:lang w:eastAsia="en-US"/>
        </w:rPr>
        <w:t xml:space="preserve">Motivation to work with children and young people; </w:t>
      </w:r>
    </w:p>
    <w:p w14:paraId="3CC08619" w14:textId="77777777" w:rsidR="00724EA7" w:rsidRPr="00724EA7" w:rsidRDefault="00724EA7" w:rsidP="00724EA7">
      <w:pPr>
        <w:numPr>
          <w:ilvl w:val="0"/>
          <w:numId w:val="44"/>
        </w:numPr>
        <w:tabs>
          <w:tab w:val="center" w:pos="4513"/>
          <w:tab w:val="right" w:pos="9026"/>
        </w:tabs>
        <w:spacing w:after="200" w:line="276" w:lineRule="auto"/>
        <w:rPr>
          <w:rFonts w:ascii="Calibri" w:eastAsia="Calibri" w:hAnsi="Calibri" w:cs="Calibri"/>
          <w:sz w:val="20"/>
          <w:szCs w:val="22"/>
          <w:lang w:eastAsia="en-US"/>
        </w:rPr>
      </w:pPr>
      <w:r w:rsidRPr="00724EA7">
        <w:rPr>
          <w:rFonts w:ascii="Calibri" w:eastAsia="Calibri" w:hAnsi="Calibri" w:cs="Calibri"/>
          <w:sz w:val="20"/>
          <w:szCs w:val="22"/>
          <w:lang w:eastAsia="en-US"/>
        </w:rPr>
        <w:t xml:space="preserve">Ability to form and maintain appropriate relationships and personal boundaries with children and young people; </w:t>
      </w:r>
    </w:p>
    <w:p w14:paraId="58D656B2" w14:textId="356EC3A2" w:rsidR="00685C4E" w:rsidRPr="00724EA7" w:rsidRDefault="00724EA7" w:rsidP="000C2EB9">
      <w:pPr>
        <w:numPr>
          <w:ilvl w:val="0"/>
          <w:numId w:val="44"/>
        </w:numPr>
        <w:tabs>
          <w:tab w:val="center" w:pos="4513"/>
          <w:tab w:val="right" w:pos="9026"/>
        </w:tabs>
        <w:spacing w:after="200" w:line="276" w:lineRule="auto"/>
        <w:rPr>
          <w:rFonts w:ascii="Calibri" w:eastAsia="Calibri" w:hAnsi="Calibri" w:cs="Calibri"/>
          <w:sz w:val="20"/>
          <w:szCs w:val="22"/>
          <w:lang w:eastAsia="en-US"/>
        </w:rPr>
      </w:pPr>
      <w:r w:rsidRPr="00724EA7">
        <w:rPr>
          <w:rFonts w:ascii="Calibri" w:eastAsia="Calibri" w:hAnsi="Calibri" w:cs="Calibri"/>
          <w:sz w:val="20"/>
          <w:szCs w:val="22"/>
          <w:lang w:eastAsia="en-US"/>
        </w:rPr>
        <w:t xml:space="preserve">Emotional resilience in working with challenging behaviours; and, attitudes to use of authority and maintaining discipline. </w:t>
      </w:r>
    </w:p>
    <w:sectPr w:rsidR="00685C4E" w:rsidRPr="00724EA7" w:rsidSect="00724EA7">
      <w:headerReference w:type="default" r:id="rId9"/>
      <w:footerReference w:type="default" r:id="rId10"/>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4ADC7" w14:textId="77777777" w:rsidR="00C4744C" w:rsidRDefault="00C4744C" w:rsidP="00C36033">
      <w:r>
        <w:separator/>
      </w:r>
    </w:p>
  </w:endnote>
  <w:endnote w:type="continuationSeparator" w:id="0">
    <w:p w14:paraId="566B30BC" w14:textId="77777777" w:rsidR="00C4744C" w:rsidRDefault="00C4744C" w:rsidP="00C3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Courier New"/>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FE6D" w14:textId="7B8AEA31" w:rsidR="00724EA7" w:rsidRDefault="00724EA7" w:rsidP="00724EA7">
    <w:pPr>
      <w:pStyle w:val="Footer"/>
    </w:pPr>
    <w:r>
      <w:t>___________________________________________________________________________</w:t>
    </w:r>
  </w:p>
  <w:p w14:paraId="465861A8" w14:textId="77777777" w:rsidR="00724EA7" w:rsidRPr="00724EA7" w:rsidRDefault="00724EA7" w:rsidP="00724EA7">
    <w:pPr>
      <w:pStyle w:val="Footer"/>
      <w:rPr>
        <w:rFonts w:asciiTheme="minorHAnsi" w:hAnsiTheme="minorHAnsi" w:cstheme="minorHAnsi"/>
        <w:sz w:val="18"/>
        <w:szCs w:val="20"/>
      </w:rPr>
    </w:pPr>
    <w:r w:rsidRPr="00724EA7">
      <w:rPr>
        <w:rFonts w:asciiTheme="minorHAnsi" w:hAnsiTheme="minorHAnsi" w:cstheme="minorHAnsi"/>
        <w:sz w:val="18"/>
        <w:szCs w:val="20"/>
      </w:rPr>
      <w:t>Icknield High School is committed to safeguarding and promoting the welfare of children and expects all staff to share this commitment.  Applicants will undergo appropriate child protection screening including checks with past employers and the Disclosure and Barring Service.</w:t>
    </w:r>
  </w:p>
  <w:p w14:paraId="47A73D80" w14:textId="77777777" w:rsidR="00724EA7" w:rsidRDefault="00724EA7" w:rsidP="00724EA7">
    <w:pPr>
      <w:pStyle w:val="Footer"/>
    </w:pPr>
  </w:p>
  <w:p w14:paraId="7FE4E758" w14:textId="64F9DE06" w:rsidR="00C4744C" w:rsidRPr="001E3DC3" w:rsidRDefault="00C4744C" w:rsidP="001E3DC3">
    <w:pPr>
      <w:rPr>
        <w:rFonts w:asciiTheme="majorHAnsi" w:hAnsiTheme="majorHAnsi" w:cstheme="majorHAnsi"/>
        <w:sz w:val="18"/>
        <w:szCs w:val="18"/>
      </w:rPr>
    </w:pPr>
    <w:r>
      <w:rPr>
        <w:noProof/>
        <w:lang w:eastAsia="en-GB"/>
      </w:rPr>
      <w:drawing>
        <wp:anchor distT="0" distB="0" distL="114300" distR="114300" simplePos="0" relativeHeight="251661312" behindDoc="1" locked="0" layoutInCell="1" allowOverlap="1" wp14:anchorId="0C3BD84E" wp14:editId="094613C2">
          <wp:simplePos x="0" y="0"/>
          <wp:positionH relativeFrom="page">
            <wp:align>left</wp:align>
          </wp:positionH>
          <wp:positionV relativeFrom="paragraph">
            <wp:posOffset>-1052047</wp:posOffset>
          </wp:positionV>
          <wp:extent cx="5724525" cy="3343275"/>
          <wp:effectExtent l="0" t="0" r="9525" b="9525"/>
          <wp:wrapNone/>
          <wp:docPr id="6" name="Picture 6" descr="prospectusflair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ctusflairlef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4525" cy="3343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B722" w14:textId="77777777" w:rsidR="00C4744C" w:rsidRDefault="00C4744C" w:rsidP="00C36033">
      <w:r>
        <w:separator/>
      </w:r>
    </w:p>
  </w:footnote>
  <w:footnote w:type="continuationSeparator" w:id="0">
    <w:p w14:paraId="7510E8DD" w14:textId="77777777" w:rsidR="00C4744C" w:rsidRDefault="00C4744C" w:rsidP="00C3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89A0" w14:textId="77777777" w:rsidR="000C2EB9" w:rsidRPr="00C3630F" w:rsidRDefault="000C2EB9" w:rsidP="000C2EB9">
    <w:pPr>
      <w:pStyle w:val="Header"/>
      <w:rPr>
        <w:rFonts w:ascii="Corbel" w:hAnsi="Corbel" w:cs="Tahoma"/>
        <w:sz w:val="48"/>
        <w:szCs w:val="48"/>
      </w:rPr>
    </w:pPr>
    <w:bookmarkStart w:id="1" w:name="_Hlk145080412"/>
    <w:bookmarkStart w:id="2" w:name="_Hlk145080413"/>
    <w:bookmarkStart w:id="3" w:name="_Hlk145081143"/>
    <w:bookmarkStart w:id="4" w:name="_Hlk145081144"/>
    <w:bookmarkStart w:id="5" w:name="_Hlk145081592"/>
    <w:bookmarkStart w:id="6" w:name="_Hlk145081593"/>
    <w:bookmarkStart w:id="7" w:name="_Hlk145081704"/>
    <w:bookmarkStart w:id="8" w:name="_Hlk145081705"/>
    <w:r>
      <w:rPr>
        <w:noProof/>
      </w:rPr>
      <mc:AlternateContent>
        <mc:Choice Requires="wps">
          <w:drawing>
            <wp:anchor distT="0" distB="0" distL="114300" distR="114300" simplePos="0" relativeHeight="251665408" behindDoc="0" locked="0" layoutInCell="0" allowOverlap="1" wp14:anchorId="3AD4CF28" wp14:editId="111C0C59">
              <wp:simplePos x="0" y="0"/>
              <wp:positionH relativeFrom="page">
                <wp:posOffset>6983095</wp:posOffset>
              </wp:positionH>
              <wp:positionV relativeFrom="page">
                <wp:posOffset>5285740</wp:posOffset>
              </wp:positionV>
              <wp:extent cx="577215" cy="329565"/>
              <wp:effectExtent l="1270" t="0" r="63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6F2DB" w14:textId="77777777" w:rsidR="000C2EB9" w:rsidRDefault="000C2EB9" w:rsidP="000C2EB9">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AD4CF28" id="Rectangle 3" o:spid="_x0000_s1026" style="position:absolute;margin-left:549.85pt;margin-top:416.2pt;width:45.45pt;height:25.95pt;z-index:25166540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F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nYf0DMbV4PVg7m0I0Jk7Tb86pPRNB178ylo9dJwwIJUF/+TFgWA4OIpWw3vN&#10;AJ1svI6Z2rW2D4CQA7SLBXk8FoTvPKKwWM5meVZiRGHrPK/KaRlvIPXhsLHOv+W6R2HSYAvUIzjZ&#10;3jkfyJD64BLJaynYUkgZDbte3UiLtgS0sYzfHt2dukkVnJUOx0bEcQU4wh1hL7CNtf5eZXmRXufV&#10;ZDmdzybFsign1SydT9Ksuq6maVEVt8sfgWBW1J1gjKs7ofhBd1nxd3Xdd8ComKg8NDS4KvMyxv6C&#10;vTsNMo3fn4LshYc2lKJv8PzoROpQ1zeKQdik9kTIcZ68pB+zDDk4/GNWogpC4UcB+d1qByhBDSvN&#10;HkEPVkO9oCPh7YBJp+0TRgP0YYPdtw2xHCP5ToGmqqwoQuNGoyhnORj2dGd1ukMUBagGe4zG6Y0f&#10;m31jrFh3cFMWc6T0FeiwFVEjz6z26oVei8Hs34XQzKd29Hp+vRY/AQAA//8DAFBLAwQUAAYACAAA&#10;ACEAwsQgeuMAAAANAQAADwAAAGRycy9kb3ducmV2LnhtbEyPTUvDQBCG74L/YRnBi9hNP6hJzKaI&#10;UikIQqvodZsdk9Dd2ZDdpum/d3rS4zvz8M4zxWp0VgzYh9aTgukkAYFUedNSreDzY32fgghRk9HW&#10;Eyo4Y4BVeX1V6Nz4E21x2MVacAmFXCtoYuxyKUPVoNNh4jsk3v343unIsa+l6fWJy52VsyRZSqdb&#10;4guN7vC5weqwOzoFh28T34dNHN823frOvXzZ7fnVKnV7Mz49gog4xj8YLvqsDiU77f2RTBCWc5Jl&#10;D8wqSOezBYgLMs2SJYg9j9LFHGRZyP9flL8AAAD//wMAUEsBAi0AFAAGAAgAAAAhALaDOJL+AAAA&#10;4QEAABMAAAAAAAAAAAAAAAAAAAAAAFtDb250ZW50X1R5cGVzXS54bWxQSwECLQAUAAYACAAAACEA&#10;OP0h/9YAAACUAQAACwAAAAAAAAAAAAAAAAAvAQAAX3JlbHMvLnJlbHNQSwECLQAUAAYACAAAACEA&#10;9L+fhYECAAAFBQAADgAAAAAAAAAAAAAAAAAuAgAAZHJzL2Uyb0RvYy54bWxQSwECLQAUAAYACAAA&#10;ACEAwsQgeuMAAAANAQAADwAAAAAAAAAAAAAAAADbBAAAZHJzL2Rvd25yZXYueG1sUEsFBgAAAAAE&#10;AAQA8wAAAOsFAAAAAA==&#10;" o:allowincell="f" stroked="f">
              <v:textbox>
                <w:txbxContent>
                  <w:p w14:paraId="79D6F2DB" w14:textId="77777777" w:rsidR="000C2EB9" w:rsidRDefault="000C2EB9" w:rsidP="000C2EB9">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page" anchory="page"/>
            </v:rect>
          </w:pict>
        </mc:Fallback>
      </mc:AlternateContent>
    </w:r>
    <w:r w:rsidRPr="004B790E">
      <w:rPr>
        <w:noProof/>
      </w:rPr>
      <w:drawing>
        <wp:anchor distT="0" distB="0" distL="114300" distR="114300" simplePos="0" relativeHeight="251664384" behindDoc="1" locked="0" layoutInCell="1" allowOverlap="1" wp14:anchorId="7C126B80" wp14:editId="69B2FE0A">
          <wp:simplePos x="0" y="0"/>
          <wp:positionH relativeFrom="column">
            <wp:posOffset>5172075</wp:posOffset>
          </wp:positionH>
          <wp:positionV relativeFrom="paragraph">
            <wp:posOffset>-295275</wp:posOffset>
          </wp:positionV>
          <wp:extent cx="1374140" cy="942975"/>
          <wp:effectExtent l="0" t="0" r="0" b="9525"/>
          <wp:wrapTight wrapText="bothSides">
            <wp:wrapPolygon edited="0">
              <wp:start x="8384" y="0"/>
              <wp:lineTo x="0" y="0"/>
              <wp:lineTo x="0" y="2618"/>
              <wp:lineTo x="898" y="6982"/>
              <wp:lineTo x="4492" y="13964"/>
              <wp:lineTo x="3893" y="18764"/>
              <wp:lineTo x="4192" y="21382"/>
              <wp:lineTo x="17068" y="21382"/>
              <wp:lineTo x="17368" y="20945"/>
              <wp:lineTo x="17068" y="16145"/>
              <wp:lineTo x="16769" y="13964"/>
              <wp:lineTo x="20362" y="6982"/>
              <wp:lineTo x="21261" y="2618"/>
              <wp:lineTo x="21261" y="0"/>
              <wp:lineTo x="12876" y="0"/>
              <wp:lineTo x="83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B4B">
      <w:rPr>
        <w:noProof/>
      </w:rPr>
      <w:drawing>
        <wp:anchor distT="0" distB="0" distL="114300" distR="114300" simplePos="0" relativeHeight="251663360" behindDoc="1" locked="0" layoutInCell="1" allowOverlap="1" wp14:anchorId="12C8BF3F" wp14:editId="3A5D7FCC">
          <wp:simplePos x="0" y="0"/>
          <wp:positionH relativeFrom="page">
            <wp:align>right</wp:align>
          </wp:positionH>
          <wp:positionV relativeFrom="paragraph">
            <wp:posOffset>-1390650</wp:posOffset>
          </wp:positionV>
          <wp:extent cx="5724525" cy="3343275"/>
          <wp:effectExtent l="0" t="0" r="9525" b="9525"/>
          <wp:wrapNone/>
          <wp:docPr id="1" name="Picture 1" descr="prospectusf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spectusflair"/>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2452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90E">
      <w:rPr>
        <w:rFonts w:ascii="Corbel" w:hAnsi="Corbel" w:cs="Tahoma"/>
        <w:sz w:val="48"/>
        <w:szCs w:val="48"/>
      </w:rPr>
      <w:t>Icknield High School</w:t>
    </w:r>
    <w:r w:rsidRPr="004B790E">
      <w:rPr>
        <w:rFonts w:ascii="Corbel" w:hAnsi="Corbel" w:cs="Tahoma"/>
        <w:sz w:val="48"/>
        <w:szCs w:val="48"/>
      </w:rPr>
      <w:tab/>
    </w:r>
    <w:r>
      <w:rPr>
        <w:rFonts w:ascii="Corbel" w:hAnsi="Corbel" w:cs="Tahoma"/>
        <w:sz w:val="48"/>
        <w:szCs w:val="48"/>
      </w:rPr>
      <w:t xml:space="preserve">     </w:t>
    </w:r>
  </w:p>
  <w:p w14:paraId="5FA8B875" w14:textId="03CEB6F1" w:rsidR="00C3630F" w:rsidRPr="000C2EB9" w:rsidRDefault="000C2EB9" w:rsidP="000C2EB9">
    <w:pPr>
      <w:pStyle w:val="Header"/>
      <w:rPr>
        <w:rFonts w:ascii="Tahoma" w:hAnsi="Tahoma" w:cs="Tahoma"/>
        <w:sz w:val="18"/>
        <w:szCs w:val="48"/>
      </w:rPr>
    </w:pPr>
    <w:r>
      <w:rPr>
        <w:rFonts w:ascii="Tahoma" w:hAnsi="Tahoma" w:cs="Tahoma"/>
        <w:sz w:val="48"/>
        <w:szCs w:val="48"/>
      </w:rPr>
      <w:tab/>
    </w:r>
    <w:r>
      <w:rPr>
        <w:rFonts w:ascii="Tahoma" w:hAnsi="Tahoma" w:cs="Tahoma"/>
        <w:sz w:val="48"/>
        <w:szCs w:val="48"/>
      </w:rPr>
      <w:tab/>
    </w:r>
    <w:r w:rsidR="00685C4E">
      <w:rPr>
        <w:rFonts w:ascii="Corbel" w:hAnsi="Corbel" w:cs="Tahoma"/>
        <w:sz w:val="48"/>
        <w:szCs w:val="48"/>
      </w:rPr>
      <w:t xml:space="preserve">     </w:t>
    </w:r>
  </w:p>
  <w:p w14:paraId="50F17515" w14:textId="791042FA" w:rsidR="00C4744C" w:rsidRPr="00C3630F" w:rsidRDefault="00AF5CCD" w:rsidP="00AF5CCD">
    <w:pPr>
      <w:pStyle w:val="Header"/>
      <w:rPr>
        <w:rFonts w:ascii="Tahoma" w:hAnsi="Tahoma" w:cs="Tahoma"/>
        <w:sz w:val="18"/>
        <w:szCs w:val="48"/>
      </w:rPr>
    </w:pPr>
    <w:r>
      <w:rPr>
        <w:rFonts w:ascii="Tahoma" w:hAnsi="Tahoma" w:cs="Tahoma"/>
        <w:sz w:val="48"/>
        <w:szCs w:val="48"/>
      </w:rPr>
      <w:tab/>
    </w:r>
    <w:r>
      <w:rPr>
        <w:rFonts w:ascii="Tahoma" w:hAnsi="Tahoma" w:cs="Tahoma"/>
        <w:sz w:val="48"/>
        <w:szCs w:val="48"/>
      </w:rPr>
      <w:tab/>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2pt;height:330.6pt" o:bullet="t">
        <v:imagedata r:id="rId1" o:title="art1EF6"/>
      </v:shape>
    </w:pict>
  </w:numPicBullet>
  <w:abstractNum w:abstractNumId="0" w15:restartNumberingAfterBreak="0">
    <w:nsid w:val="005316FB"/>
    <w:multiLevelType w:val="hybridMultilevel"/>
    <w:tmpl w:val="A378D22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 w15:restartNumberingAfterBreak="0">
    <w:nsid w:val="077D79F0"/>
    <w:multiLevelType w:val="multilevel"/>
    <w:tmpl w:val="87207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41D8B"/>
    <w:multiLevelType w:val="multilevel"/>
    <w:tmpl w:val="041E4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F56EA"/>
    <w:multiLevelType w:val="multilevel"/>
    <w:tmpl w:val="5492F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86CE6"/>
    <w:multiLevelType w:val="hybridMultilevel"/>
    <w:tmpl w:val="B33A527C"/>
    <w:lvl w:ilvl="0" w:tplc="08090001">
      <w:start w:val="1"/>
      <w:numFmt w:val="bullet"/>
      <w:pStyle w:val="3Bulletedcopypink"/>
      <w:lvlText w:val=""/>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63073"/>
    <w:multiLevelType w:val="multilevel"/>
    <w:tmpl w:val="5C0C9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B633C"/>
    <w:multiLevelType w:val="hybridMultilevel"/>
    <w:tmpl w:val="21BA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964A5"/>
    <w:multiLevelType w:val="multilevel"/>
    <w:tmpl w:val="A7F63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E06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043ECF"/>
    <w:multiLevelType w:val="multilevel"/>
    <w:tmpl w:val="7C1A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F409F"/>
    <w:multiLevelType w:val="multilevel"/>
    <w:tmpl w:val="BECC3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FF7EC5"/>
    <w:multiLevelType w:val="multilevel"/>
    <w:tmpl w:val="5C0C9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37483"/>
    <w:multiLevelType w:val="hybridMultilevel"/>
    <w:tmpl w:val="843C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F225B"/>
    <w:multiLevelType w:val="hybridMultilevel"/>
    <w:tmpl w:val="BFC2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EB6127"/>
    <w:multiLevelType w:val="hybridMultilevel"/>
    <w:tmpl w:val="CB74A7D0"/>
    <w:lvl w:ilvl="0" w:tplc="58BA444C">
      <w:start w:val="1"/>
      <w:numFmt w:val="bullet"/>
      <w:lvlText w:val="•"/>
      <w:lvlJc w:val="left"/>
      <w:pPr>
        <w:ind w:left="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D685C2">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709268">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FE1FB2">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8C5C40">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C4386A">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5C00F8">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CA502A">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649DC2">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24330C"/>
    <w:multiLevelType w:val="hybridMultilevel"/>
    <w:tmpl w:val="7EB095A0"/>
    <w:lvl w:ilvl="0" w:tplc="5694D3F2">
      <w:start w:val="1"/>
      <w:numFmt w:val="lowerRoman"/>
      <w:lvlText w:val="%1)"/>
      <w:lvlJc w:val="left"/>
      <w:pPr>
        <w:ind w:left="947" w:hanging="720"/>
      </w:pPr>
    </w:lvl>
    <w:lvl w:ilvl="1" w:tplc="08090019">
      <w:start w:val="1"/>
      <w:numFmt w:val="lowerLetter"/>
      <w:lvlText w:val="%2."/>
      <w:lvlJc w:val="left"/>
      <w:pPr>
        <w:ind w:left="1307" w:hanging="360"/>
      </w:pPr>
    </w:lvl>
    <w:lvl w:ilvl="2" w:tplc="0809001B">
      <w:start w:val="1"/>
      <w:numFmt w:val="lowerRoman"/>
      <w:lvlText w:val="%3."/>
      <w:lvlJc w:val="right"/>
      <w:pPr>
        <w:ind w:left="2027" w:hanging="180"/>
      </w:pPr>
    </w:lvl>
    <w:lvl w:ilvl="3" w:tplc="0809000F">
      <w:start w:val="1"/>
      <w:numFmt w:val="decimal"/>
      <w:lvlText w:val="%4."/>
      <w:lvlJc w:val="left"/>
      <w:pPr>
        <w:ind w:left="2747" w:hanging="360"/>
      </w:pPr>
    </w:lvl>
    <w:lvl w:ilvl="4" w:tplc="08090019">
      <w:start w:val="1"/>
      <w:numFmt w:val="lowerLetter"/>
      <w:lvlText w:val="%5."/>
      <w:lvlJc w:val="left"/>
      <w:pPr>
        <w:ind w:left="3467" w:hanging="360"/>
      </w:pPr>
    </w:lvl>
    <w:lvl w:ilvl="5" w:tplc="0809001B">
      <w:start w:val="1"/>
      <w:numFmt w:val="lowerRoman"/>
      <w:lvlText w:val="%6."/>
      <w:lvlJc w:val="right"/>
      <w:pPr>
        <w:ind w:left="4187" w:hanging="180"/>
      </w:pPr>
    </w:lvl>
    <w:lvl w:ilvl="6" w:tplc="0809000F">
      <w:start w:val="1"/>
      <w:numFmt w:val="decimal"/>
      <w:lvlText w:val="%7."/>
      <w:lvlJc w:val="left"/>
      <w:pPr>
        <w:ind w:left="4907" w:hanging="360"/>
      </w:pPr>
    </w:lvl>
    <w:lvl w:ilvl="7" w:tplc="08090019">
      <w:start w:val="1"/>
      <w:numFmt w:val="lowerLetter"/>
      <w:lvlText w:val="%8."/>
      <w:lvlJc w:val="left"/>
      <w:pPr>
        <w:ind w:left="5627" w:hanging="360"/>
      </w:pPr>
    </w:lvl>
    <w:lvl w:ilvl="8" w:tplc="0809001B">
      <w:start w:val="1"/>
      <w:numFmt w:val="lowerRoman"/>
      <w:lvlText w:val="%9."/>
      <w:lvlJc w:val="right"/>
      <w:pPr>
        <w:ind w:left="6347" w:hanging="180"/>
      </w:pPr>
    </w:lvl>
  </w:abstractNum>
  <w:abstractNum w:abstractNumId="16" w15:restartNumberingAfterBreak="0">
    <w:nsid w:val="37F56D0D"/>
    <w:multiLevelType w:val="singleLevel"/>
    <w:tmpl w:val="98988F3A"/>
    <w:lvl w:ilvl="0">
      <w:start w:val="1"/>
      <w:numFmt w:val="lowerRoman"/>
      <w:lvlText w:val="(%1) "/>
      <w:legacy w:legacy="1" w:legacySpace="0" w:legacyIndent="283"/>
      <w:lvlJc w:val="left"/>
      <w:pPr>
        <w:ind w:left="-437" w:hanging="283"/>
      </w:pPr>
      <w:rPr>
        <w:b w:val="0"/>
        <w:i w:val="0"/>
        <w:sz w:val="22"/>
      </w:rPr>
    </w:lvl>
  </w:abstractNum>
  <w:abstractNum w:abstractNumId="17" w15:restartNumberingAfterBreak="0">
    <w:nsid w:val="3A312A8F"/>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00E90"/>
    <w:multiLevelType w:val="hybridMultilevel"/>
    <w:tmpl w:val="57A84F56"/>
    <w:lvl w:ilvl="0" w:tplc="AEDCCFC4">
      <w:start w:val="1"/>
      <w:numFmt w:val="lowerRoman"/>
      <w:lvlText w:val="(%1)"/>
      <w:lvlJc w:val="left"/>
      <w:pPr>
        <w:ind w:left="10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090015">
      <w:start w:val="1"/>
      <w:numFmt w:val="upperLetter"/>
      <w:lvlText w:val="%2."/>
      <w:lvlJc w:val="left"/>
      <w:pPr>
        <w:ind w:left="1095"/>
      </w:pPr>
      <w:rPr>
        <w:b w:val="0"/>
        <w:i w:val="0"/>
        <w:strike w:val="0"/>
        <w:dstrike w:val="0"/>
        <w:color w:val="000000"/>
        <w:sz w:val="21"/>
        <w:szCs w:val="21"/>
        <w:u w:val="none" w:color="000000"/>
        <w:bdr w:val="none" w:sz="0" w:space="0" w:color="auto"/>
        <w:shd w:val="clear" w:color="auto" w:fill="auto"/>
        <w:vertAlign w:val="baseline"/>
      </w:rPr>
    </w:lvl>
    <w:lvl w:ilvl="2" w:tplc="FE14C878">
      <w:start w:val="1"/>
      <w:numFmt w:val="lowerRoman"/>
      <w:lvlText w:val="%3"/>
      <w:lvlJc w:val="left"/>
      <w:pPr>
        <w:ind w:left="22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DC231C8">
      <w:start w:val="1"/>
      <w:numFmt w:val="decimal"/>
      <w:lvlText w:val="%4"/>
      <w:lvlJc w:val="left"/>
      <w:pPr>
        <w:ind w:left="29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5040ADE">
      <w:start w:val="1"/>
      <w:numFmt w:val="lowerLetter"/>
      <w:lvlText w:val="%5"/>
      <w:lvlJc w:val="left"/>
      <w:pPr>
        <w:ind w:left="36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366E6F14">
      <w:start w:val="1"/>
      <w:numFmt w:val="lowerRoman"/>
      <w:lvlText w:val="%6"/>
      <w:lvlJc w:val="left"/>
      <w:pPr>
        <w:ind w:left="44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3FA04E4">
      <w:start w:val="1"/>
      <w:numFmt w:val="decimal"/>
      <w:lvlText w:val="%7"/>
      <w:lvlJc w:val="left"/>
      <w:pPr>
        <w:ind w:left="51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7A6B4AC">
      <w:start w:val="1"/>
      <w:numFmt w:val="lowerLetter"/>
      <w:lvlText w:val="%8"/>
      <w:lvlJc w:val="left"/>
      <w:pPr>
        <w:ind w:left="58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4B236C2">
      <w:start w:val="1"/>
      <w:numFmt w:val="lowerRoman"/>
      <w:lvlText w:val="%9"/>
      <w:lvlJc w:val="left"/>
      <w:pPr>
        <w:ind w:left="65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C791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B80769"/>
    <w:multiLevelType w:val="hybridMultilevel"/>
    <w:tmpl w:val="FCFA9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22279"/>
    <w:multiLevelType w:val="hybridMultilevel"/>
    <w:tmpl w:val="713A47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81169"/>
    <w:multiLevelType w:val="hybridMultilevel"/>
    <w:tmpl w:val="DE82A72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481C2848"/>
    <w:multiLevelType w:val="multilevel"/>
    <w:tmpl w:val="FABA7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7112D"/>
    <w:multiLevelType w:val="multilevel"/>
    <w:tmpl w:val="49104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708BA"/>
    <w:multiLevelType w:val="hybridMultilevel"/>
    <w:tmpl w:val="F7726282"/>
    <w:lvl w:ilvl="0" w:tplc="AEDCCFC4">
      <w:start w:val="1"/>
      <w:numFmt w:val="lowerRoman"/>
      <w:lvlText w:val="(%1)"/>
      <w:lvlJc w:val="left"/>
      <w:pPr>
        <w:ind w:left="10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C0C1604">
      <w:start w:val="1"/>
      <w:numFmt w:val="lowerLetter"/>
      <w:lvlText w:val="%2"/>
      <w:lvlJc w:val="left"/>
      <w:pPr>
        <w:ind w:left="109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FE14C878">
      <w:start w:val="1"/>
      <w:numFmt w:val="lowerRoman"/>
      <w:lvlText w:val="%3"/>
      <w:lvlJc w:val="left"/>
      <w:pPr>
        <w:ind w:left="22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DC231C8">
      <w:start w:val="1"/>
      <w:numFmt w:val="decimal"/>
      <w:lvlText w:val="%4"/>
      <w:lvlJc w:val="left"/>
      <w:pPr>
        <w:ind w:left="29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5040ADE">
      <w:start w:val="1"/>
      <w:numFmt w:val="lowerLetter"/>
      <w:lvlText w:val="%5"/>
      <w:lvlJc w:val="left"/>
      <w:pPr>
        <w:ind w:left="36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366E6F14">
      <w:start w:val="1"/>
      <w:numFmt w:val="lowerRoman"/>
      <w:lvlText w:val="%6"/>
      <w:lvlJc w:val="left"/>
      <w:pPr>
        <w:ind w:left="44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3FA04E4">
      <w:start w:val="1"/>
      <w:numFmt w:val="decimal"/>
      <w:lvlText w:val="%7"/>
      <w:lvlJc w:val="left"/>
      <w:pPr>
        <w:ind w:left="51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7A6B4AC">
      <w:start w:val="1"/>
      <w:numFmt w:val="lowerLetter"/>
      <w:lvlText w:val="%8"/>
      <w:lvlJc w:val="left"/>
      <w:pPr>
        <w:ind w:left="58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4B236C2">
      <w:start w:val="1"/>
      <w:numFmt w:val="lowerRoman"/>
      <w:lvlText w:val="%9"/>
      <w:lvlJc w:val="left"/>
      <w:pPr>
        <w:ind w:left="65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E17147B"/>
    <w:multiLevelType w:val="hybridMultilevel"/>
    <w:tmpl w:val="D0F03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4377990"/>
    <w:multiLevelType w:val="hybridMultilevel"/>
    <w:tmpl w:val="CAA0EA2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8" w15:restartNumberingAfterBreak="0">
    <w:nsid w:val="548E01BE"/>
    <w:multiLevelType w:val="multilevel"/>
    <w:tmpl w:val="E7A2F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51C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8D79A2"/>
    <w:multiLevelType w:val="hybridMultilevel"/>
    <w:tmpl w:val="0C7EC450"/>
    <w:lvl w:ilvl="0" w:tplc="040694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24B1644"/>
    <w:multiLevelType w:val="hybridMultilevel"/>
    <w:tmpl w:val="CA54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62D75"/>
    <w:multiLevelType w:val="hybridMultilevel"/>
    <w:tmpl w:val="5364938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3" w15:restartNumberingAfterBreak="0">
    <w:nsid w:val="669A00AF"/>
    <w:multiLevelType w:val="multilevel"/>
    <w:tmpl w:val="5492F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572EB5"/>
    <w:multiLevelType w:val="hybridMultilevel"/>
    <w:tmpl w:val="1E248FB4"/>
    <w:lvl w:ilvl="0" w:tplc="DFF202E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580C2E"/>
    <w:multiLevelType w:val="hybridMultilevel"/>
    <w:tmpl w:val="1A3E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A33D4"/>
    <w:multiLevelType w:val="hybridMultilevel"/>
    <w:tmpl w:val="FAB0C37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7" w15:restartNumberingAfterBreak="0">
    <w:nsid w:val="70890939"/>
    <w:multiLevelType w:val="multilevel"/>
    <w:tmpl w:val="72745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eastAsia="Times New Roman" w:hAnsi="Symbol" w:cs="Tahom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E839D2"/>
    <w:multiLevelType w:val="hybridMultilevel"/>
    <w:tmpl w:val="DEE2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C94E57"/>
    <w:multiLevelType w:val="hybridMultilevel"/>
    <w:tmpl w:val="211231A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0" w15:restartNumberingAfterBreak="0">
    <w:nsid w:val="74437D7E"/>
    <w:multiLevelType w:val="multilevel"/>
    <w:tmpl w:val="2A0A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1713E5"/>
    <w:multiLevelType w:val="hybridMultilevel"/>
    <w:tmpl w:val="E9166D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605A0"/>
    <w:multiLevelType w:val="hybridMultilevel"/>
    <w:tmpl w:val="176254FA"/>
    <w:lvl w:ilvl="0" w:tplc="5344EE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AC01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2C85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322D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41D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68A0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3E24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BC3E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4A1F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41"/>
  </w:num>
  <w:num w:numId="3">
    <w:abstractNumId w:val="21"/>
  </w:num>
  <w:num w:numId="4">
    <w:abstractNumId w:val="19"/>
  </w:num>
  <w:num w:numId="5">
    <w:abstractNumId w:val="29"/>
  </w:num>
  <w:num w:numId="6">
    <w:abstractNumId w:val="8"/>
  </w:num>
  <w:num w:numId="7">
    <w:abstractNumId w:val="31"/>
  </w:num>
  <w:num w:numId="8">
    <w:abstractNumId w:val="10"/>
  </w:num>
  <w:num w:numId="9">
    <w:abstractNumId w:val="4"/>
  </w:num>
  <w:num w:numId="10">
    <w:abstractNumId w:val="4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13"/>
  </w:num>
  <w:num w:numId="16">
    <w:abstractNumId w:val="28"/>
  </w:num>
  <w:num w:numId="17">
    <w:abstractNumId w:val="11"/>
  </w:num>
  <w:num w:numId="18">
    <w:abstractNumId w:val="5"/>
  </w:num>
  <w:num w:numId="19">
    <w:abstractNumId w:val="23"/>
  </w:num>
  <w:num w:numId="20">
    <w:abstractNumId w:val="24"/>
  </w:num>
  <w:num w:numId="21">
    <w:abstractNumId w:val="3"/>
  </w:num>
  <w:num w:numId="22">
    <w:abstractNumId w:val="1"/>
  </w:num>
  <w:num w:numId="23">
    <w:abstractNumId w:val="33"/>
  </w:num>
  <w:num w:numId="24">
    <w:abstractNumId w:val="40"/>
  </w:num>
  <w:num w:numId="25">
    <w:abstractNumId w:val="2"/>
  </w:num>
  <w:num w:numId="26">
    <w:abstractNumId w:val="14"/>
  </w:num>
  <w:num w:numId="27">
    <w:abstractNumId w:val="25"/>
  </w:num>
  <w:num w:numId="28">
    <w:abstractNumId w:val="15"/>
  </w:num>
  <w:num w:numId="29">
    <w:abstractNumId w:val="18"/>
  </w:num>
  <w:num w:numId="30">
    <w:abstractNumId w:val="20"/>
  </w:num>
  <w:num w:numId="31">
    <w:abstractNumId w:val="26"/>
  </w:num>
  <w:num w:numId="32">
    <w:abstractNumId w:val="22"/>
  </w:num>
  <w:num w:numId="33">
    <w:abstractNumId w:val="9"/>
  </w:num>
  <w:num w:numId="34">
    <w:abstractNumId w:val="6"/>
  </w:num>
  <w:num w:numId="35">
    <w:abstractNumId w:val="35"/>
  </w:num>
  <w:num w:numId="36">
    <w:abstractNumId w:val="12"/>
  </w:num>
  <w:num w:numId="37">
    <w:abstractNumId w:val="32"/>
  </w:num>
  <w:num w:numId="38">
    <w:abstractNumId w:val="27"/>
  </w:num>
  <w:num w:numId="39">
    <w:abstractNumId w:val="36"/>
  </w:num>
  <w:num w:numId="40">
    <w:abstractNumId w:val="39"/>
  </w:num>
  <w:num w:numId="41">
    <w:abstractNumId w:val="0"/>
  </w:num>
  <w:num w:numId="42">
    <w:abstractNumId w:val="37"/>
  </w:num>
  <w:num w:numId="43">
    <w:abstractNumId w:val="16"/>
  </w:num>
  <w:num w:numId="44">
    <w:abstractNumId w:val="30"/>
  </w:num>
  <w:num w:numId="45">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33"/>
    <w:rsid w:val="00031FA3"/>
    <w:rsid w:val="0007633D"/>
    <w:rsid w:val="000C2EB9"/>
    <w:rsid w:val="00184ADE"/>
    <w:rsid w:val="001E3B9E"/>
    <w:rsid w:val="001E3DC3"/>
    <w:rsid w:val="00226D52"/>
    <w:rsid w:val="00274CC5"/>
    <w:rsid w:val="002A7664"/>
    <w:rsid w:val="002E50A8"/>
    <w:rsid w:val="00312030"/>
    <w:rsid w:val="00341F1A"/>
    <w:rsid w:val="00357B6B"/>
    <w:rsid w:val="003600EA"/>
    <w:rsid w:val="00385690"/>
    <w:rsid w:val="003D7E0F"/>
    <w:rsid w:val="003E70FF"/>
    <w:rsid w:val="0043326B"/>
    <w:rsid w:val="004409EC"/>
    <w:rsid w:val="00463A0C"/>
    <w:rsid w:val="00485BAE"/>
    <w:rsid w:val="004E4989"/>
    <w:rsid w:val="00543A17"/>
    <w:rsid w:val="00583F07"/>
    <w:rsid w:val="00591F0C"/>
    <w:rsid w:val="00660D02"/>
    <w:rsid w:val="00685C4E"/>
    <w:rsid w:val="006A3A71"/>
    <w:rsid w:val="006C139D"/>
    <w:rsid w:val="006D20A5"/>
    <w:rsid w:val="00716D42"/>
    <w:rsid w:val="00724EA7"/>
    <w:rsid w:val="00734BE9"/>
    <w:rsid w:val="00762396"/>
    <w:rsid w:val="0077362A"/>
    <w:rsid w:val="00777A00"/>
    <w:rsid w:val="007D4ED2"/>
    <w:rsid w:val="008A3AB9"/>
    <w:rsid w:val="008C1BB6"/>
    <w:rsid w:val="008C79EF"/>
    <w:rsid w:val="008E773C"/>
    <w:rsid w:val="008F2398"/>
    <w:rsid w:val="0093777C"/>
    <w:rsid w:val="0094267E"/>
    <w:rsid w:val="009A0614"/>
    <w:rsid w:val="00A00CCF"/>
    <w:rsid w:val="00A263A6"/>
    <w:rsid w:val="00A37810"/>
    <w:rsid w:val="00AC5D00"/>
    <w:rsid w:val="00AF4FE5"/>
    <w:rsid w:val="00AF5CCD"/>
    <w:rsid w:val="00B13EB6"/>
    <w:rsid w:val="00B24FCE"/>
    <w:rsid w:val="00B4496B"/>
    <w:rsid w:val="00BE53E5"/>
    <w:rsid w:val="00C114A3"/>
    <w:rsid w:val="00C25629"/>
    <w:rsid w:val="00C34B8D"/>
    <w:rsid w:val="00C36033"/>
    <w:rsid w:val="00C3630F"/>
    <w:rsid w:val="00C4744C"/>
    <w:rsid w:val="00C84027"/>
    <w:rsid w:val="00CB6F0C"/>
    <w:rsid w:val="00D02940"/>
    <w:rsid w:val="00D205D2"/>
    <w:rsid w:val="00D435F0"/>
    <w:rsid w:val="00D43C96"/>
    <w:rsid w:val="00D46BBE"/>
    <w:rsid w:val="00D474D2"/>
    <w:rsid w:val="00DB7201"/>
    <w:rsid w:val="00E94F32"/>
    <w:rsid w:val="00EB6AED"/>
    <w:rsid w:val="00EE6AA7"/>
    <w:rsid w:val="00F13A88"/>
    <w:rsid w:val="00F6202B"/>
    <w:rsid w:val="00FA24E1"/>
    <w:rsid w:val="00FE4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BB1F8"/>
  <w15:chartTrackingRefBased/>
  <w15:docId w15:val="{90FD19E1-0BDF-4DA7-8645-A9DFE88D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33"/>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8F23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603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3603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474D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226D5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033"/>
    <w:rPr>
      <w:rFonts w:asciiTheme="majorHAnsi" w:eastAsiaTheme="majorEastAsia" w:hAnsiTheme="majorHAnsi" w:cstheme="majorBidi"/>
      <w:b/>
      <w:bCs/>
      <w:color w:val="5B9BD5" w:themeColor="accent1"/>
      <w:sz w:val="26"/>
      <w:szCs w:val="26"/>
      <w:lang w:eastAsia="zh-CN"/>
    </w:rPr>
  </w:style>
  <w:style w:type="character" w:customStyle="1" w:styleId="Heading3Char">
    <w:name w:val="Heading 3 Char"/>
    <w:basedOn w:val="DefaultParagraphFont"/>
    <w:link w:val="Heading3"/>
    <w:uiPriority w:val="9"/>
    <w:rsid w:val="00C36033"/>
    <w:rPr>
      <w:rFonts w:asciiTheme="majorHAnsi" w:eastAsiaTheme="majorEastAsia" w:hAnsiTheme="majorHAnsi" w:cstheme="majorBidi"/>
      <w:b/>
      <w:bCs/>
      <w:color w:val="5B9BD5" w:themeColor="accent1"/>
      <w:sz w:val="24"/>
      <w:szCs w:val="24"/>
      <w:lang w:eastAsia="zh-CN"/>
    </w:rPr>
  </w:style>
  <w:style w:type="character" w:styleId="Hyperlink">
    <w:name w:val="Hyperlink"/>
    <w:basedOn w:val="DefaultParagraphFont"/>
    <w:uiPriority w:val="99"/>
    <w:unhideWhenUsed/>
    <w:rsid w:val="00C36033"/>
    <w:rPr>
      <w:color w:val="0563C1" w:themeColor="hyperlink"/>
      <w:u w:val="single"/>
    </w:rPr>
  </w:style>
  <w:style w:type="character" w:styleId="CommentReference">
    <w:name w:val="annotation reference"/>
    <w:uiPriority w:val="99"/>
    <w:rsid w:val="00C36033"/>
    <w:rPr>
      <w:sz w:val="16"/>
      <w:szCs w:val="16"/>
    </w:rPr>
  </w:style>
  <w:style w:type="paragraph" w:styleId="CommentText">
    <w:name w:val="annotation text"/>
    <w:basedOn w:val="Normal"/>
    <w:link w:val="CommentTextChar"/>
    <w:uiPriority w:val="99"/>
    <w:rsid w:val="00C36033"/>
    <w:rPr>
      <w:sz w:val="20"/>
      <w:szCs w:val="20"/>
      <w:lang w:eastAsia="en-GB"/>
    </w:rPr>
  </w:style>
  <w:style w:type="character" w:customStyle="1" w:styleId="CommentTextChar">
    <w:name w:val="Comment Text Char"/>
    <w:basedOn w:val="DefaultParagraphFont"/>
    <w:link w:val="CommentText"/>
    <w:uiPriority w:val="99"/>
    <w:rsid w:val="00C36033"/>
    <w:rPr>
      <w:rFonts w:ascii="Times New Roman" w:eastAsia="Times New Roman" w:hAnsi="Times New Roman" w:cs="Times New Roman"/>
      <w:sz w:val="20"/>
      <w:szCs w:val="20"/>
      <w:lang w:eastAsia="en-GB"/>
    </w:rPr>
  </w:style>
  <w:style w:type="paragraph" w:customStyle="1" w:styleId="Level2Number">
    <w:name w:val="Level 2 Number"/>
    <w:link w:val="Level2NumberCar"/>
    <w:unhideWhenUsed/>
    <w:rsid w:val="00C36033"/>
    <w:pPr>
      <w:tabs>
        <w:tab w:val="left" w:pos="0"/>
      </w:tabs>
      <w:spacing w:after="200" w:line="276" w:lineRule="auto"/>
      <w:ind w:left="600" w:hanging="600"/>
    </w:pPr>
    <w:rPr>
      <w:rFonts w:ascii="Verdana" w:eastAsia="Verdana" w:hAnsi="Verdana" w:cs="Verdana"/>
      <w:color w:val="000000"/>
      <w:sz w:val="20"/>
      <w:lang w:val="en-US"/>
    </w:rPr>
  </w:style>
  <w:style w:type="character" w:customStyle="1" w:styleId="Level2NumberCar">
    <w:name w:val="Level 2 NumberCar"/>
    <w:link w:val="Level2Number"/>
    <w:unhideWhenUsed/>
    <w:rsid w:val="00C36033"/>
    <w:rPr>
      <w:rFonts w:ascii="Verdana" w:eastAsia="Verdana" w:hAnsi="Verdana" w:cs="Verdana"/>
      <w:color w:val="000000"/>
      <w:sz w:val="20"/>
      <w:lang w:val="en-US"/>
    </w:rPr>
  </w:style>
  <w:style w:type="paragraph" w:customStyle="1" w:styleId="Level3Number">
    <w:name w:val="Level 3 Number"/>
    <w:link w:val="Level3NumberCar"/>
    <w:unhideWhenUsed/>
    <w:rsid w:val="00C36033"/>
    <w:pPr>
      <w:tabs>
        <w:tab w:val="left" w:pos="0"/>
      </w:tabs>
      <w:spacing w:after="200" w:line="276" w:lineRule="auto"/>
      <w:ind w:left="1200" w:hanging="600"/>
    </w:pPr>
    <w:rPr>
      <w:rFonts w:ascii="Verdana" w:eastAsia="Verdana" w:hAnsi="Verdana" w:cs="Verdana"/>
      <w:color w:val="000000"/>
      <w:sz w:val="20"/>
      <w:lang w:val="en-US"/>
    </w:rPr>
  </w:style>
  <w:style w:type="character" w:customStyle="1" w:styleId="Level3NumberCar">
    <w:name w:val="Level 3 NumberCar"/>
    <w:link w:val="Level3Number"/>
    <w:unhideWhenUsed/>
    <w:rsid w:val="00C36033"/>
    <w:rPr>
      <w:rFonts w:ascii="Verdana" w:eastAsia="Verdana" w:hAnsi="Verdana" w:cs="Verdana"/>
      <w:color w:val="000000"/>
      <w:sz w:val="20"/>
      <w:lang w:val="en-US"/>
    </w:rPr>
  </w:style>
  <w:style w:type="paragraph" w:styleId="BalloonText">
    <w:name w:val="Balloon Text"/>
    <w:basedOn w:val="Normal"/>
    <w:link w:val="BalloonTextChar"/>
    <w:uiPriority w:val="99"/>
    <w:semiHidden/>
    <w:unhideWhenUsed/>
    <w:rsid w:val="00C36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033"/>
    <w:rPr>
      <w:rFonts w:ascii="Segoe UI" w:eastAsia="Times New Roman" w:hAnsi="Segoe UI" w:cs="Segoe UI"/>
      <w:sz w:val="18"/>
      <w:szCs w:val="18"/>
      <w:lang w:eastAsia="zh-CN"/>
    </w:rPr>
  </w:style>
  <w:style w:type="paragraph" w:styleId="Header">
    <w:name w:val="header"/>
    <w:basedOn w:val="Normal"/>
    <w:link w:val="HeaderChar"/>
    <w:uiPriority w:val="99"/>
    <w:unhideWhenUsed/>
    <w:rsid w:val="00C36033"/>
    <w:pPr>
      <w:tabs>
        <w:tab w:val="center" w:pos="4513"/>
        <w:tab w:val="right" w:pos="9026"/>
      </w:tabs>
    </w:pPr>
  </w:style>
  <w:style w:type="character" w:customStyle="1" w:styleId="HeaderChar">
    <w:name w:val="Header Char"/>
    <w:basedOn w:val="DefaultParagraphFont"/>
    <w:link w:val="Header"/>
    <w:uiPriority w:val="99"/>
    <w:rsid w:val="00C36033"/>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C36033"/>
    <w:pPr>
      <w:tabs>
        <w:tab w:val="center" w:pos="4513"/>
        <w:tab w:val="right" w:pos="9026"/>
      </w:tabs>
    </w:pPr>
  </w:style>
  <w:style w:type="character" w:customStyle="1" w:styleId="FooterChar">
    <w:name w:val="Footer Char"/>
    <w:basedOn w:val="DefaultParagraphFont"/>
    <w:link w:val="Footer"/>
    <w:uiPriority w:val="99"/>
    <w:rsid w:val="00C36033"/>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D46BBE"/>
    <w:pPr>
      <w:spacing w:after="200" w:line="276" w:lineRule="auto"/>
      <w:ind w:left="720"/>
    </w:pPr>
    <w:rPr>
      <w:rFonts w:ascii="Calibri" w:hAnsi="Calibri"/>
      <w:sz w:val="22"/>
      <w:szCs w:val="22"/>
      <w:lang w:eastAsia="en-US"/>
    </w:rPr>
  </w:style>
  <w:style w:type="paragraph" w:customStyle="1" w:styleId="heading">
    <w:name w:val="heading"/>
    <w:rsid w:val="00D46BBE"/>
    <w:pPr>
      <w:widowControl w:val="0"/>
      <w:overflowPunct w:val="0"/>
      <w:autoSpaceDE w:val="0"/>
      <w:autoSpaceDN w:val="0"/>
      <w:adjustRightInd w:val="0"/>
      <w:spacing w:after="0" w:line="240" w:lineRule="auto"/>
    </w:pPr>
    <w:rPr>
      <w:rFonts w:ascii="Arial" w:eastAsia="Times New Roman" w:hAnsi="Arial" w:cs="Arial"/>
      <w:b/>
      <w:bCs/>
      <w:color w:val="000000"/>
      <w:kern w:val="30"/>
      <w:sz w:val="24"/>
      <w:szCs w:val="24"/>
      <w:u w:val="single"/>
    </w:rPr>
  </w:style>
  <w:style w:type="table" w:styleId="TableGrid">
    <w:name w:val="Table Grid"/>
    <w:basedOn w:val="TableNormal"/>
    <w:uiPriority w:val="39"/>
    <w:rsid w:val="008C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2398"/>
    <w:rPr>
      <w:rFonts w:asciiTheme="majorHAnsi" w:eastAsiaTheme="majorEastAsia" w:hAnsiTheme="majorHAnsi" w:cstheme="majorBidi"/>
      <w:color w:val="2E74B5" w:themeColor="accent1" w:themeShade="BF"/>
      <w:sz w:val="32"/>
      <w:szCs w:val="32"/>
      <w:lang w:eastAsia="zh-CN"/>
    </w:rPr>
  </w:style>
  <w:style w:type="paragraph" w:styleId="Title">
    <w:name w:val="Title"/>
    <w:basedOn w:val="Normal"/>
    <w:next w:val="Normal"/>
    <w:link w:val="TitleChar"/>
    <w:uiPriority w:val="10"/>
    <w:qFormat/>
    <w:rsid w:val="008F23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398"/>
    <w:rPr>
      <w:rFonts w:asciiTheme="majorHAnsi" w:eastAsiaTheme="majorEastAsia" w:hAnsiTheme="majorHAnsi" w:cstheme="majorBidi"/>
      <w:spacing w:val="-10"/>
      <w:kern w:val="28"/>
      <w:sz w:val="56"/>
      <w:szCs w:val="56"/>
      <w:lang w:eastAsia="zh-CN"/>
    </w:rPr>
  </w:style>
  <w:style w:type="character" w:customStyle="1" w:styleId="Heading8Char">
    <w:name w:val="Heading 8 Char"/>
    <w:basedOn w:val="DefaultParagraphFont"/>
    <w:link w:val="Heading8"/>
    <w:uiPriority w:val="9"/>
    <w:semiHidden/>
    <w:rsid w:val="00226D52"/>
    <w:rPr>
      <w:rFonts w:asciiTheme="majorHAnsi" w:eastAsiaTheme="majorEastAsia" w:hAnsiTheme="majorHAnsi" w:cstheme="majorBidi"/>
      <w:color w:val="272727" w:themeColor="text1" w:themeTint="D8"/>
      <w:sz w:val="21"/>
      <w:szCs w:val="21"/>
      <w:lang w:eastAsia="zh-CN"/>
    </w:rPr>
  </w:style>
  <w:style w:type="numbering" w:customStyle="1" w:styleId="NoList1">
    <w:name w:val="No List1"/>
    <w:next w:val="NoList"/>
    <w:uiPriority w:val="99"/>
    <w:semiHidden/>
    <w:unhideWhenUsed/>
    <w:rsid w:val="00226D52"/>
  </w:style>
  <w:style w:type="character" w:styleId="FollowedHyperlink">
    <w:name w:val="FollowedHyperlink"/>
    <w:basedOn w:val="DefaultParagraphFont"/>
    <w:uiPriority w:val="99"/>
    <w:semiHidden/>
    <w:unhideWhenUsed/>
    <w:rsid w:val="00226D52"/>
    <w:rPr>
      <w:color w:val="954F72"/>
      <w:u w:val="single"/>
    </w:rPr>
  </w:style>
  <w:style w:type="paragraph" w:customStyle="1" w:styleId="msonormal0">
    <w:name w:val="msonormal"/>
    <w:basedOn w:val="Normal"/>
    <w:rsid w:val="00226D52"/>
    <w:pPr>
      <w:spacing w:before="100" w:beforeAutospacing="1" w:after="100" w:afterAutospacing="1"/>
    </w:pPr>
    <w:rPr>
      <w:lang w:eastAsia="en-GB"/>
    </w:rPr>
  </w:style>
  <w:style w:type="paragraph" w:customStyle="1" w:styleId="xl65">
    <w:name w:val="xl65"/>
    <w:basedOn w:val="Normal"/>
    <w:rsid w:val="00226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en-GB"/>
    </w:rPr>
  </w:style>
  <w:style w:type="paragraph" w:customStyle="1" w:styleId="xl66">
    <w:name w:val="xl66"/>
    <w:basedOn w:val="Normal"/>
    <w:rsid w:val="00226D52"/>
    <w:pPr>
      <w:spacing w:before="100" w:beforeAutospacing="1" w:after="100" w:afterAutospacing="1"/>
      <w:textAlignment w:val="top"/>
    </w:pPr>
    <w:rPr>
      <w:sz w:val="20"/>
      <w:szCs w:val="20"/>
      <w:lang w:eastAsia="en-GB"/>
    </w:rPr>
  </w:style>
  <w:style w:type="paragraph" w:customStyle="1" w:styleId="xl67">
    <w:name w:val="xl67"/>
    <w:basedOn w:val="Normal"/>
    <w:rsid w:val="00226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lang w:eastAsia="en-GB"/>
    </w:rPr>
  </w:style>
  <w:style w:type="paragraph" w:styleId="NormalWeb">
    <w:name w:val="Normal (Web)"/>
    <w:basedOn w:val="Normal"/>
    <w:uiPriority w:val="99"/>
    <w:semiHidden/>
    <w:unhideWhenUsed/>
    <w:rsid w:val="00660D02"/>
    <w:rPr>
      <w:rFonts w:eastAsiaTheme="minorHAnsi"/>
      <w:lang w:eastAsia="en-GB"/>
    </w:rPr>
  </w:style>
  <w:style w:type="paragraph" w:customStyle="1" w:styleId="1bodycopy">
    <w:name w:val="1 body copy"/>
    <w:basedOn w:val="Normal"/>
    <w:link w:val="1bodycopyChar"/>
    <w:qFormat/>
    <w:rsid w:val="00485BAE"/>
    <w:pPr>
      <w:spacing w:after="120"/>
      <w:ind w:right="284"/>
    </w:pPr>
    <w:rPr>
      <w:rFonts w:ascii="Arial" w:eastAsia="MS Mincho" w:hAnsi="Arial"/>
      <w:sz w:val="22"/>
      <w:lang w:val="en-US" w:eastAsia="en-US"/>
    </w:rPr>
  </w:style>
  <w:style w:type="paragraph" w:customStyle="1" w:styleId="3Bulletedcopypink">
    <w:name w:val="3 Bulleted copy pink &gt;"/>
    <w:basedOn w:val="1bodycopy"/>
    <w:qFormat/>
    <w:rsid w:val="00485BAE"/>
    <w:pPr>
      <w:numPr>
        <w:numId w:val="9"/>
      </w:numPr>
    </w:pPr>
    <w:rPr>
      <w:rFonts w:cs="Arial"/>
      <w:szCs w:val="20"/>
    </w:rPr>
  </w:style>
  <w:style w:type="character" w:customStyle="1" w:styleId="1bodycopyChar">
    <w:name w:val="1 body copy Char"/>
    <w:link w:val="1bodycopy"/>
    <w:rsid w:val="00485BAE"/>
    <w:rPr>
      <w:rFonts w:ascii="Arial" w:eastAsia="MS Mincho" w:hAnsi="Arial" w:cs="Times New Roman"/>
      <w:szCs w:val="24"/>
      <w:lang w:val="en-US"/>
    </w:rPr>
  </w:style>
  <w:style w:type="paragraph" w:customStyle="1" w:styleId="4Heading1">
    <w:name w:val="4 Heading 1"/>
    <w:basedOn w:val="Heading1"/>
    <w:next w:val="Normal"/>
    <w:qFormat/>
    <w:rsid w:val="00485BAE"/>
    <w:pPr>
      <w:keepNext w:val="0"/>
      <w:keepLines w:val="0"/>
      <w:spacing w:before="0" w:after="480"/>
    </w:pPr>
    <w:rPr>
      <w:rFonts w:ascii="Arial" w:eastAsia="Calibri" w:hAnsi="Arial" w:cs="Arial"/>
      <w:b/>
      <w:color w:val="FF1F64"/>
      <w:sz w:val="60"/>
      <w:szCs w:val="36"/>
      <w:lang w:eastAsia="en-US"/>
    </w:rPr>
  </w:style>
  <w:style w:type="character" w:customStyle="1" w:styleId="7TableHeadingChar">
    <w:name w:val="7 Table Heading Char"/>
    <w:link w:val="7TableHeading"/>
    <w:locked/>
    <w:rsid w:val="00485BAE"/>
    <w:rPr>
      <w:rFonts w:ascii="MS Mincho" w:eastAsia="MS Mincho" w:hAnsi="MS Mincho" w:cs="Arial"/>
      <w:color w:val="FFFFFF"/>
      <w:lang w:val="en-US"/>
    </w:rPr>
  </w:style>
  <w:style w:type="paragraph" w:customStyle="1" w:styleId="7TableHeading">
    <w:name w:val="7 Table Heading"/>
    <w:basedOn w:val="Normal"/>
    <w:link w:val="7TableHeadingChar"/>
    <w:qFormat/>
    <w:rsid w:val="00485BAE"/>
    <w:rPr>
      <w:rFonts w:ascii="MS Mincho" w:eastAsia="MS Mincho" w:hAnsi="MS Mincho" w:cs="Arial"/>
      <w:color w:val="FFFFFF"/>
      <w:sz w:val="22"/>
      <w:szCs w:val="22"/>
      <w:lang w:val="en-US" w:eastAsia="en-US"/>
    </w:rPr>
  </w:style>
  <w:style w:type="table" w:customStyle="1" w:styleId="TableGrid0">
    <w:name w:val="TableGrid"/>
    <w:rsid w:val="00F13A88"/>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341F1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D474D2"/>
    <w:rPr>
      <w:rFonts w:asciiTheme="majorHAnsi" w:eastAsiaTheme="majorEastAsia" w:hAnsiTheme="majorHAnsi" w:cstheme="majorBidi"/>
      <w:i/>
      <w:iCs/>
      <w:color w:val="2E74B5" w:themeColor="accent1" w:themeShade="BF"/>
      <w:sz w:val="24"/>
      <w:szCs w:val="24"/>
      <w:lang w:eastAsia="zh-CN"/>
    </w:rPr>
  </w:style>
  <w:style w:type="character" w:styleId="UnresolvedMention">
    <w:name w:val="Unresolved Mention"/>
    <w:basedOn w:val="DefaultParagraphFont"/>
    <w:uiPriority w:val="99"/>
    <w:semiHidden/>
    <w:unhideWhenUsed/>
    <w:rsid w:val="00D474D2"/>
    <w:rPr>
      <w:color w:val="605E5C"/>
      <w:shd w:val="clear" w:color="auto" w:fill="E1DFDD"/>
    </w:rPr>
  </w:style>
  <w:style w:type="paragraph" w:customStyle="1" w:styleId="CC">
    <w:name w:val="CC"/>
    <w:basedOn w:val="BodyText"/>
    <w:rsid w:val="00724EA7"/>
    <w:pPr>
      <w:keepLines/>
      <w:spacing w:after="160"/>
      <w:ind w:left="360" w:hanging="360"/>
    </w:pPr>
    <w:rPr>
      <w:rFonts w:ascii="Switzerland" w:hAnsi="Switzerland"/>
      <w:szCs w:val="20"/>
      <w:lang w:eastAsia="en-US"/>
    </w:rPr>
  </w:style>
  <w:style w:type="paragraph" w:styleId="BodyText">
    <w:name w:val="Body Text"/>
    <w:basedOn w:val="Normal"/>
    <w:link w:val="BodyTextChar"/>
    <w:uiPriority w:val="99"/>
    <w:semiHidden/>
    <w:unhideWhenUsed/>
    <w:rsid w:val="00724EA7"/>
    <w:pPr>
      <w:spacing w:after="120"/>
    </w:pPr>
  </w:style>
  <w:style w:type="character" w:customStyle="1" w:styleId="BodyTextChar">
    <w:name w:val="Body Text Char"/>
    <w:basedOn w:val="DefaultParagraphFont"/>
    <w:link w:val="BodyText"/>
    <w:uiPriority w:val="99"/>
    <w:semiHidden/>
    <w:rsid w:val="00724EA7"/>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uiPriority w:val="99"/>
    <w:unhideWhenUsed/>
    <w:rsid w:val="00274CC5"/>
    <w:pPr>
      <w:spacing w:after="120"/>
      <w:ind w:left="283"/>
    </w:pPr>
    <w:rPr>
      <w:rFonts w:ascii="Arial" w:hAnsi="Arial"/>
      <w:lang w:eastAsia="en-US"/>
    </w:rPr>
  </w:style>
  <w:style w:type="character" w:customStyle="1" w:styleId="BodyTextIndentChar">
    <w:name w:val="Body Text Indent Char"/>
    <w:basedOn w:val="DefaultParagraphFont"/>
    <w:link w:val="BodyTextIndent"/>
    <w:uiPriority w:val="99"/>
    <w:rsid w:val="00274CC5"/>
    <w:rPr>
      <w:rFonts w:ascii="Arial" w:eastAsia="Times New Roman" w:hAnsi="Arial" w:cs="Times New Roman"/>
      <w:sz w:val="24"/>
      <w:szCs w:val="24"/>
    </w:rPr>
  </w:style>
  <w:style w:type="paragraph" w:styleId="BodyText3">
    <w:name w:val="Body Text 3"/>
    <w:basedOn w:val="Normal"/>
    <w:link w:val="BodyText3Char"/>
    <w:uiPriority w:val="99"/>
    <w:semiHidden/>
    <w:unhideWhenUsed/>
    <w:rsid w:val="00463A0C"/>
    <w:pPr>
      <w:spacing w:after="120"/>
    </w:pPr>
    <w:rPr>
      <w:sz w:val="16"/>
      <w:szCs w:val="16"/>
    </w:rPr>
  </w:style>
  <w:style w:type="character" w:customStyle="1" w:styleId="BodyText3Char">
    <w:name w:val="Body Text 3 Char"/>
    <w:basedOn w:val="DefaultParagraphFont"/>
    <w:link w:val="BodyText3"/>
    <w:uiPriority w:val="99"/>
    <w:semiHidden/>
    <w:rsid w:val="00463A0C"/>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900">
      <w:bodyDiv w:val="1"/>
      <w:marLeft w:val="0"/>
      <w:marRight w:val="0"/>
      <w:marTop w:val="0"/>
      <w:marBottom w:val="0"/>
      <w:divBdr>
        <w:top w:val="none" w:sz="0" w:space="0" w:color="auto"/>
        <w:left w:val="none" w:sz="0" w:space="0" w:color="auto"/>
        <w:bottom w:val="none" w:sz="0" w:space="0" w:color="auto"/>
        <w:right w:val="none" w:sz="0" w:space="0" w:color="auto"/>
      </w:divBdr>
    </w:div>
    <w:div w:id="61682837">
      <w:bodyDiv w:val="1"/>
      <w:marLeft w:val="0"/>
      <w:marRight w:val="0"/>
      <w:marTop w:val="0"/>
      <w:marBottom w:val="0"/>
      <w:divBdr>
        <w:top w:val="none" w:sz="0" w:space="0" w:color="auto"/>
        <w:left w:val="none" w:sz="0" w:space="0" w:color="auto"/>
        <w:bottom w:val="none" w:sz="0" w:space="0" w:color="auto"/>
        <w:right w:val="none" w:sz="0" w:space="0" w:color="auto"/>
      </w:divBdr>
    </w:div>
    <w:div w:id="593517975">
      <w:bodyDiv w:val="1"/>
      <w:marLeft w:val="0"/>
      <w:marRight w:val="0"/>
      <w:marTop w:val="0"/>
      <w:marBottom w:val="0"/>
      <w:divBdr>
        <w:top w:val="none" w:sz="0" w:space="0" w:color="auto"/>
        <w:left w:val="none" w:sz="0" w:space="0" w:color="auto"/>
        <w:bottom w:val="none" w:sz="0" w:space="0" w:color="auto"/>
        <w:right w:val="none" w:sz="0" w:space="0" w:color="auto"/>
      </w:divBdr>
    </w:div>
    <w:div w:id="717585738">
      <w:bodyDiv w:val="1"/>
      <w:marLeft w:val="0"/>
      <w:marRight w:val="0"/>
      <w:marTop w:val="0"/>
      <w:marBottom w:val="0"/>
      <w:divBdr>
        <w:top w:val="none" w:sz="0" w:space="0" w:color="auto"/>
        <w:left w:val="none" w:sz="0" w:space="0" w:color="auto"/>
        <w:bottom w:val="none" w:sz="0" w:space="0" w:color="auto"/>
        <w:right w:val="none" w:sz="0" w:space="0" w:color="auto"/>
      </w:divBdr>
    </w:div>
    <w:div w:id="939684026">
      <w:bodyDiv w:val="1"/>
      <w:marLeft w:val="0"/>
      <w:marRight w:val="0"/>
      <w:marTop w:val="0"/>
      <w:marBottom w:val="0"/>
      <w:divBdr>
        <w:top w:val="none" w:sz="0" w:space="0" w:color="auto"/>
        <w:left w:val="none" w:sz="0" w:space="0" w:color="auto"/>
        <w:bottom w:val="none" w:sz="0" w:space="0" w:color="auto"/>
        <w:right w:val="none" w:sz="0" w:space="0" w:color="auto"/>
      </w:divBdr>
    </w:div>
    <w:div w:id="973489545">
      <w:bodyDiv w:val="1"/>
      <w:marLeft w:val="0"/>
      <w:marRight w:val="0"/>
      <w:marTop w:val="0"/>
      <w:marBottom w:val="0"/>
      <w:divBdr>
        <w:top w:val="none" w:sz="0" w:space="0" w:color="auto"/>
        <w:left w:val="none" w:sz="0" w:space="0" w:color="auto"/>
        <w:bottom w:val="none" w:sz="0" w:space="0" w:color="auto"/>
        <w:right w:val="none" w:sz="0" w:space="0" w:color="auto"/>
      </w:divBdr>
    </w:div>
    <w:div w:id="1111437877">
      <w:bodyDiv w:val="1"/>
      <w:marLeft w:val="0"/>
      <w:marRight w:val="0"/>
      <w:marTop w:val="0"/>
      <w:marBottom w:val="0"/>
      <w:divBdr>
        <w:top w:val="none" w:sz="0" w:space="0" w:color="auto"/>
        <w:left w:val="none" w:sz="0" w:space="0" w:color="auto"/>
        <w:bottom w:val="none" w:sz="0" w:space="0" w:color="auto"/>
        <w:right w:val="none" w:sz="0" w:space="0" w:color="auto"/>
      </w:divBdr>
    </w:div>
    <w:div w:id="11389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E474-BDD2-4FA8-8620-23557AF2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Icknield High School</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Hawkes Esq.</dc:creator>
  <cp:keywords/>
  <dc:description/>
  <cp:lastModifiedBy>Ms H AUJLA</cp:lastModifiedBy>
  <cp:revision>3</cp:revision>
  <cp:lastPrinted>2024-07-03T15:54:00Z</cp:lastPrinted>
  <dcterms:created xsi:type="dcterms:W3CDTF">2024-07-03T16:57:00Z</dcterms:created>
  <dcterms:modified xsi:type="dcterms:W3CDTF">2024-07-03T16:58:00Z</dcterms:modified>
</cp:coreProperties>
</file>