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A8742" w14:textId="77777777" w:rsidR="004E4F31" w:rsidRPr="00F37147" w:rsidRDefault="00B52CCF" w:rsidP="004E4F31">
      <w:pPr>
        <w:autoSpaceDE w:val="0"/>
        <w:autoSpaceDN w:val="0"/>
        <w:adjustRightInd w:val="0"/>
        <w:rPr>
          <w:rFonts w:ascii="Arial" w:hAnsi="Arial" w:cs="Arial"/>
          <w:i/>
        </w:rPr>
      </w:pPr>
      <w:r w:rsidRPr="00F37147">
        <w:rPr>
          <w:rFonts w:ascii="Arial" w:hAnsi="Arial" w:cs="Arial"/>
          <w:noProof/>
        </w:rPr>
        <w:drawing>
          <wp:anchor distT="0" distB="0" distL="114300" distR="114300" simplePos="0" relativeHeight="251657216" behindDoc="1" locked="0" layoutInCell="1" allowOverlap="1" wp14:anchorId="2D5A46D2" wp14:editId="7B5BC405">
            <wp:simplePos x="0" y="0"/>
            <wp:positionH relativeFrom="column">
              <wp:posOffset>5010150</wp:posOffset>
            </wp:positionH>
            <wp:positionV relativeFrom="paragraph">
              <wp:posOffset>-152400</wp:posOffset>
            </wp:positionV>
            <wp:extent cx="1247775" cy="13049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7BFCF0" wp14:editId="51A3463F">
            <wp:simplePos x="0" y="0"/>
            <wp:positionH relativeFrom="column">
              <wp:posOffset>-3810</wp:posOffset>
            </wp:positionH>
            <wp:positionV relativeFrom="paragraph">
              <wp:posOffset>-171450</wp:posOffset>
            </wp:positionV>
            <wp:extent cx="1290320" cy="129603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3CEE2" w14:textId="77777777" w:rsidR="004E4F31" w:rsidRPr="00F37147" w:rsidRDefault="004E4F31" w:rsidP="004E4F31">
      <w:pPr>
        <w:autoSpaceDE w:val="0"/>
        <w:autoSpaceDN w:val="0"/>
        <w:adjustRightInd w:val="0"/>
        <w:rPr>
          <w:rFonts w:ascii="Arial" w:hAnsi="Arial" w:cs="Arial"/>
          <w:i/>
        </w:rPr>
      </w:pPr>
    </w:p>
    <w:p w14:paraId="4244A11F" w14:textId="77777777" w:rsidR="004E4F31" w:rsidRPr="00F37147" w:rsidRDefault="004E4F31" w:rsidP="004E4F31">
      <w:pPr>
        <w:jc w:val="right"/>
        <w:rPr>
          <w:rFonts w:ascii="Arial" w:hAnsi="Arial" w:cs="Arial"/>
          <w:b/>
          <w:sz w:val="28"/>
          <w:szCs w:val="28"/>
        </w:rPr>
      </w:pPr>
    </w:p>
    <w:p w14:paraId="5DE6071D" w14:textId="77777777" w:rsidR="004E4F31" w:rsidRPr="00F37147" w:rsidRDefault="004E4F31" w:rsidP="00066E4B">
      <w:pPr>
        <w:jc w:val="center"/>
        <w:rPr>
          <w:rFonts w:ascii="Arial" w:hAnsi="Arial" w:cs="Arial"/>
          <w:b/>
          <w:sz w:val="16"/>
          <w:szCs w:val="16"/>
        </w:rPr>
      </w:pPr>
    </w:p>
    <w:p w14:paraId="5CABD01B" w14:textId="77777777" w:rsidR="004E4F31" w:rsidRPr="00F37147" w:rsidRDefault="004E4F31" w:rsidP="00066E4B">
      <w:pPr>
        <w:jc w:val="center"/>
        <w:rPr>
          <w:rFonts w:ascii="Arial" w:hAnsi="Arial" w:cs="Arial"/>
          <w:b/>
          <w:sz w:val="28"/>
          <w:szCs w:val="28"/>
        </w:rPr>
      </w:pPr>
    </w:p>
    <w:p w14:paraId="465B7D37" w14:textId="77777777" w:rsidR="00581DA7" w:rsidRDefault="00581DA7" w:rsidP="00066E4B">
      <w:pPr>
        <w:jc w:val="center"/>
        <w:rPr>
          <w:rFonts w:ascii="Century Gothic" w:hAnsi="Century Gothic" w:cs="Arial"/>
          <w:b/>
          <w:sz w:val="28"/>
          <w:szCs w:val="28"/>
        </w:rPr>
      </w:pPr>
    </w:p>
    <w:p w14:paraId="3EDF85EA" w14:textId="77777777" w:rsidR="008B0AE7" w:rsidRPr="00F37147" w:rsidRDefault="00581DA7" w:rsidP="00581DA7">
      <w:pPr>
        <w:jc w:val="center"/>
        <w:rPr>
          <w:rFonts w:ascii="Century Gothic" w:hAnsi="Century Gothic" w:cs="Arial"/>
          <w:b/>
        </w:rPr>
      </w:pPr>
      <w:r>
        <w:rPr>
          <w:rFonts w:ascii="Century Gothic" w:hAnsi="Century Gothic" w:cs="Arial"/>
          <w:b/>
          <w:sz w:val="28"/>
          <w:szCs w:val="28"/>
        </w:rPr>
        <w:t>Job Description</w:t>
      </w:r>
    </w:p>
    <w:p w14:paraId="2021412B" w14:textId="77777777" w:rsidR="00066E4B" w:rsidRPr="00F37147" w:rsidRDefault="00066E4B">
      <w:pPr>
        <w:rPr>
          <w:rFonts w:ascii="Arial" w:hAnsi="Arial" w:cs="Arial"/>
          <w:b/>
        </w:rPr>
      </w:pPr>
    </w:p>
    <w:p w14:paraId="36CDDC53" w14:textId="77777777" w:rsidR="00581DA7" w:rsidRPr="00652018" w:rsidRDefault="00581DA7">
      <w:pPr>
        <w:rPr>
          <w:rFonts w:ascii="Arial" w:hAnsi="Arial" w:cs="Arial"/>
        </w:rPr>
      </w:pPr>
      <w:r>
        <w:rPr>
          <w:rFonts w:ascii="Arial" w:hAnsi="Arial" w:cs="Arial"/>
          <w:b/>
        </w:rPr>
        <w:t>Member of Staff</w:t>
      </w:r>
      <w:r w:rsidRPr="00F37147">
        <w:rPr>
          <w:rFonts w:ascii="Arial" w:hAnsi="Arial" w:cs="Arial"/>
          <w:b/>
        </w:rPr>
        <w:t>:</w:t>
      </w:r>
      <w:r w:rsidR="00652018">
        <w:rPr>
          <w:rFonts w:ascii="Arial" w:hAnsi="Arial" w:cs="Arial"/>
          <w:b/>
        </w:rPr>
        <w:tab/>
      </w:r>
      <w:r w:rsidR="00652018">
        <w:rPr>
          <w:rFonts w:ascii="Arial" w:hAnsi="Arial" w:cs="Arial"/>
          <w:b/>
        </w:rPr>
        <w:tab/>
      </w:r>
      <w:r w:rsidR="00652018">
        <w:rPr>
          <w:rFonts w:ascii="Arial" w:hAnsi="Arial" w:cs="Arial"/>
        </w:rPr>
        <w:t>Vacancy</w:t>
      </w:r>
    </w:p>
    <w:p w14:paraId="128A1D7E" w14:textId="77777777" w:rsidR="00581DA7" w:rsidRDefault="00581DA7">
      <w:pPr>
        <w:rPr>
          <w:rFonts w:ascii="Arial" w:hAnsi="Arial" w:cs="Arial"/>
          <w:b/>
        </w:rPr>
      </w:pPr>
    </w:p>
    <w:p w14:paraId="579A2D3C" w14:textId="77777777" w:rsidR="00C6104D" w:rsidRPr="00F37147" w:rsidRDefault="00581DA7">
      <w:pPr>
        <w:rPr>
          <w:rFonts w:ascii="Arial" w:hAnsi="Arial" w:cs="Arial"/>
        </w:rPr>
      </w:pPr>
      <w:r>
        <w:rPr>
          <w:rFonts w:ascii="Arial" w:hAnsi="Arial" w:cs="Arial"/>
          <w:b/>
        </w:rPr>
        <w:t>Post Title</w:t>
      </w:r>
      <w:r w:rsidR="00DC4B87" w:rsidRPr="00F37147">
        <w:rPr>
          <w:rFonts w:ascii="Arial" w:hAnsi="Arial" w:cs="Arial"/>
          <w:b/>
        </w:rPr>
        <w:t>:</w:t>
      </w:r>
      <w:r w:rsidR="00533D35" w:rsidRPr="00F37147">
        <w:rPr>
          <w:rFonts w:ascii="Arial" w:hAnsi="Arial" w:cs="Arial"/>
          <w:b/>
        </w:rPr>
        <w:tab/>
      </w:r>
      <w:r w:rsidR="00533D35" w:rsidRPr="00F37147">
        <w:rPr>
          <w:rFonts w:ascii="Arial" w:hAnsi="Arial" w:cs="Arial"/>
          <w:b/>
        </w:rPr>
        <w:tab/>
      </w:r>
      <w:r w:rsidR="00533D35" w:rsidRPr="00F37147">
        <w:rPr>
          <w:rFonts w:ascii="Arial" w:hAnsi="Arial" w:cs="Arial"/>
          <w:b/>
        </w:rPr>
        <w:tab/>
      </w:r>
      <w:r w:rsidR="00F5333D" w:rsidRPr="00F5333D">
        <w:rPr>
          <w:rFonts w:ascii="Arial" w:hAnsi="Arial" w:cs="Arial"/>
        </w:rPr>
        <w:t xml:space="preserve">School Business </w:t>
      </w:r>
      <w:r w:rsidR="00652018">
        <w:rPr>
          <w:rFonts w:ascii="Arial" w:hAnsi="Arial" w:cs="Arial"/>
        </w:rPr>
        <w:t>Assistant</w:t>
      </w:r>
    </w:p>
    <w:p w14:paraId="50C6350E" w14:textId="77777777" w:rsidR="00DC4B87" w:rsidRPr="00F37147" w:rsidRDefault="00DC4B87">
      <w:pPr>
        <w:rPr>
          <w:rFonts w:ascii="Arial" w:hAnsi="Arial" w:cs="Arial"/>
          <w:b/>
        </w:rPr>
      </w:pPr>
    </w:p>
    <w:p w14:paraId="5EEE4741" w14:textId="77777777" w:rsidR="00DC4B87" w:rsidRPr="00F37147" w:rsidRDefault="00581DA7">
      <w:pPr>
        <w:rPr>
          <w:rFonts w:ascii="Arial" w:hAnsi="Arial" w:cs="Arial"/>
        </w:rPr>
      </w:pPr>
      <w:r>
        <w:rPr>
          <w:rFonts w:ascii="Arial" w:hAnsi="Arial" w:cs="Arial"/>
          <w:b/>
        </w:rPr>
        <w:t>Grade</w:t>
      </w:r>
      <w:r w:rsidR="00DC4B87" w:rsidRPr="00F37147">
        <w:rPr>
          <w:rFonts w:ascii="Arial" w:hAnsi="Arial" w:cs="Arial"/>
          <w:b/>
        </w:rPr>
        <w:t>:</w:t>
      </w:r>
      <w:r w:rsidR="006D1357" w:rsidRPr="00F37147">
        <w:rPr>
          <w:rFonts w:ascii="Arial" w:hAnsi="Arial" w:cs="Arial"/>
          <w:b/>
        </w:rPr>
        <w:tab/>
      </w:r>
      <w:r w:rsidR="00F5333D">
        <w:rPr>
          <w:rFonts w:ascii="Arial" w:hAnsi="Arial" w:cs="Arial"/>
          <w:b/>
        </w:rPr>
        <w:tab/>
      </w:r>
      <w:r w:rsidR="00F5333D">
        <w:rPr>
          <w:rFonts w:ascii="Arial" w:hAnsi="Arial" w:cs="Arial"/>
          <w:b/>
        </w:rPr>
        <w:tab/>
      </w:r>
      <w:r w:rsidR="00652018">
        <w:rPr>
          <w:rFonts w:ascii="Arial" w:hAnsi="Arial" w:cs="Arial"/>
        </w:rPr>
        <w:t>5</w:t>
      </w:r>
      <w:r w:rsidR="006D1357" w:rsidRPr="00F37147">
        <w:rPr>
          <w:rFonts w:ascii="Arial" w:hAnsi="Arial" w:cs="Arial"/>
          <w:b/>
        </w:rPr>
        <w:tab/>
      </w:r>
      <w:r w:rsidR="006D1357" w:rsidRPr="00F37147">
        <w:rPr>
          <w:rFonts w:ascii="Arial" w:hAnsi="Arial" w:cs="Arial"/>
          <w:b/>
        </w:rPr>
        <w:tab/>
      </w:r>
    </w:p>
    <w:p w14:paraId="76307B67" w14:textId="77777777" w:rsidR="00DC4B87" w:rsidRPr="00F37147" w:rsidRDefault="00DC4B87">
      <w:pPr>
        <w:rPr>
          <w:rFonts w:ascii="Arial" w:hAnsi="Arial" w:cs="Arial"/>
          <w:b/>
        </w:rPr>
      </w:pPr>
    </w:p>
    <w:p w14:paraId="3CFB02BF" w14:textId="77777777" w:rsidR="00F5333D" w:rsidRPr="00F5333D" w:rsidRDefault="00581DA7" w:rsidP="00652018">
      <w:pPr>
        <w:rPr>
          <w:rFonts w:ascii="Arial" w:hAnsi="Arial" w:cs="Arial"/>
          <w:b/>
        </w:rPr>
      </w:pPr>
      <w:r>
        <w:rPr>
          <w:rFonts w:ascii="Arial" w:hAnsi="Arial" w:cs="Arial"/>
          <w:b/>
        </w:rPr>
        <w:t>Responsible for</w:t>
      </w:r>
      <w:r w:rsidR="00DC4B87" w:rsidRPr="00F37147">
        <w:rPr>
          <w:rFonts w:ascii="Arial" w:hAnsi="Arial" w:cs="Arial"/>
          <w:b/>
        </w:rPr>
        <w:t>:</w:t>
      </w:r>
      <w:r w:rsidR="00F5333D">
        <w:rPr>
          <w:rFonts w:ascii="Arial" w:hAnsi="Arial" w:cs="Arial"/>
          <w:b/>
        </w:rPr>
        <w:tab/>
      </w:r>
      <w:r w:rsidR="00F5333D">
        <w:rPr>
          <w:rFonts w:ascii="Arial" w:hAnsi="Arial" w:cs="Arial"/>
          <w:b/>
        </w:rPr>
        <w:tab/>
      </w:r>
      <w:r w:rsidR="00652018">
        <w:rPr>
          <w:rFonts w:ascii="Arial" w:hAnsi="Arial" w:cs="Arial"/>
        </w:rPr>
        <w:t>N/A</w:t>
      </w:r>
      <w:r w:rsidR="00F5333D" w:rsidRPr="00F5333D">
        <w:rPr>
          <w:rFonts w:ascii="Arial" w:hAnsi="Arial" w:cs="Arial"/>
          <w:b/>
        </w:rPr>
        <w:tab/>
      </w:r>
    </w:p>
    <w:p w14:paraId="04A53B9F" w14:textId="77777777" w:rsidR="00DC4B87" w:rsidRPr="00F37147" w:rsidRDefault="006D1357">
      <w:pPr>
        <w:rPr>
          <w:rFonts w:ascii="Arial" w:hAnsi="Arial" w:cs="Arial"/>
        </w:rPr>
      </w:pPr>
      <w:r w:rsidRPr="00F37147">
        <w:rPr>
          <w:rFonts w:ascii="Arial" w:hAnsi="Arial" w:cs="Arial"/>
          <w:b/>
        </w:rPr>
        <w:tab/>
      </w:r>
      <w:r w:rsidRPr="00F37147">
        <w:rPr>
          <w:rFonts w:ascii="Arial" w:hAnsi="Arial" w:cs="Arial"/>
          <w:b/>
        </w:rPr>
        <w:tab/>
      </w:r>
    </w:p>
    <w:p w14:paraId="51ECFB42" w14:textId="77777777" w:rsidR="00746F51" w:rsidRPr="00F37147" w:rsidRDefault="00581DA7">
      <w:pPr>
        <w:rPr>
          <w:rFonts w:ascii="Arial" w:hAnsi="Arial" w:cs="Arial"/>
          <w:b/>
        </w:rPr>
      </w:pPr>
      <w:r>
        <w:rPr>
          <w:rFonts w:ascii="Arial" w:hAnsi="Arial" w:cs="Arial"/>
          <w:b/>
        </w:rPr>
        <w:t>Responsible to</w:t>
      </w:r>
      <w:r w:rsidR="00DC4B87" w:rsidRPr="00F37147">
        <w:rPr>
          <w:rFonts w:ascii="Arial" w:hAnsi="Arial" w:cs="Arial"/>
          <w:b/>
        </w:rPr>
        <w:t>:</w:t>
      </w:r>
      <w:r w:rsidR="006D1357" w:rsidRPr="00F37147">
        <w:rPr>
          <w:rFonts w:ascii="Arial" w:hAnsi="Arial" w:cs="Arial"/>
          <w:b/>
        </w:rPr>
        <w:tab/>
      </w:r>
      <w:r w:rsidR="006D1357" w:rsidRPr="00F37147">
        <w:rPr>
          <w:rFonts w:ascii="Arial" w:hAnsi="Arial" w:cs="Arial"/>
          <w:b/>
        </w:rPr>
        <w:tab/>
      </w:r>
      <w:r w:rsidR="00652018">
        <w:rPr>
          <w:rFonts w:ascii="Arial" w:hAnsi="Arial" w:cs="Arial"/>
        </w:rPr>
        <w:t>School Business</w:t>
      </w:r>
      <w:r w:rsidR="00403F90">
        <w:rPr>
          <w:rFonts w:ascii="Arial" w:hAnsi="Arial" w:cs="Arial"/>
        </w:rPr>
        <w:t xml:space="preserve"> Services Team Leader</w:t>
      </w:r>
    </w:p>
    <w:p w14:paraId="505665CF" w14:textId="77777777" w:rsidR="00F94486" w:rsidRDefault="00F94486">
      <w:pPr>
        <w:rPr>
          <w:rFonts w:ascii="Arial" w:hAnsi="Arial" w:cs="Arial"/>
          <w:b/>
        </w:rPr>
      </w:pPr>
    </w:p>
    <w:p w14:paraId="0B6FEB2C" w14:textId="250873FD" w:rsidR="00746F51" w:rsidRPr="00F37147" w:rsidRDefault="00581DA7">
      <w:pPr>
        <w:rPr>
          <w:rFonts w:ascii="Arial" w:hAnsi="Arial" w:cs="Arial"/>
          <w:b/>
        </w:rPr>
      </w:pPr>
      <w:r>
        <w:rPr>
          <w:rFonts w:ascii="Arial" w:hAnsi="Arial" w:cs="Arial"/>
          <w:b/>
        </w:rPr>
        <w:t>Overall Responsibility</w:t>
      </w:r>
      <w:r w:rsidR="00746F51" w:rsidRPr="00F37147">
        <w:rPr>
          <w:rFonts w:ascii="Arial" w:hAnsi="Arial" w:cs="Arial"/>
          <w:b/>
        </w:rPr>
        <w:t>:</w:t>
      </w:r>
      <w:r w:rsidR="00F5333D">
        <w:rPr>
          <w:rFonts w:ascii="Arial" w:hAnsi="Arial" w:cs="Arial"/>
          <w:b/>
        </w:rPr>
        <w:tab/>
      </w:r>
    </w:p>
    <w:p w14:paraId="5F9DA271" w14:textId="77777777" w:rsidR="00652018" w:rsidRPr="000A1FD4" w:rsidRDefault="00652018" w:rsidP="00652018">
      <w:pPr>
        <w:autoSpaceDE w:val="0"/>
        <w:autoSpaceDN w:val="0"/>
        <w:adjustRightInd w:val="0"/>
        <w:rPr>
          <w:rFonts w:ascii="Arial" w:hAnsi="Arial" w:cs="Arial"/>
        </w:rPr>
      </w:pPr>
      <w:r w:rsidRPr="000A1FD4">
        <w:rPr>
          <w:rFonts w:ascii="Arial" w:hAnsi="Arial" w:cs="Arial"/>
        </w:rPr>
        <w:t>To work flexibly to assist in providing support to parents</w:t>
      </w:r>
      <w:r w:rsidR="00403F90">
        <w:rPr>
          <w:rFonts w:ascii="Arial" w:hAnsi="Arial" w:cs="Arial"/>
        </w:rPr>
        <w:t>/carers, staff</w:t>
      </w:r>
      <w:r w:rsidRPr="000A1FD4">
        <w:rPr>
          <w:rFonts w:ascii="Arial" w:hAnsi="Arial" w:cs="Arial"/>
        </w:rPr>
        <w:t xml:space="preserve"> and students in a range of administrative activities within well-defined processes.</w:t>
      </w:r>
    </w:p>
    <w:p w14:paraId="3D6DB061" w14:textId="77777777" w:rsidR="006D1357" w:rsidRPr="00F37147" w:rsidRDefault="006D1357">
      <w:pPr>
        <w:rPr>
          <w:rFonts w:ascii="Arial" w:hAnsi="Arial" w:cs="Arial"/>
        </w:rPr>
      </w:pPr>
    </w:p>
    <w:p w14:paraId="34143F39" w14:textId="77777777" w:rsidR="00746F51" w:rsidRPr="00F37147" w:rsidRDefault="00581DA7">
      <w:pPr>
        <w:rPr>
          <w:rFonts w:ascii="Arial" w:hAnsi="Arial" w:cs="Arial"/>
          <w:b/>
        </w:rPr>
      </w:pPr>
      <w:r>
        <w:rPr>
          <w:rFonts w:ascii="Arial" w:hAnsi="Arial" w:cs="Arial"/>
          <w:b/>
        </w:rPr>
        <w:t>Specific Duties and Responsibilities</w:t>
      </w:r>
      <w:r w:rsidR="00746F51" w:rsidRPr="00F37147">
        <w:rPr>
          <w:rFonts w:ascii="Arial" w:hAnsi="Arial" w:cs="Arial"/>
          <w:b/>
        </w:rPr>
        <w:t>:</w:t>
      </w:r>
    </w:p>
    <w:p w14:paraId="07CA3A36" w14:textId="77777777" w:rsidR="008B0AE7" w:rsidRDefault="008B0AE7">
      <w:pPr>
        <w:rPr>
          <w:rFonts w:ascii="Arial" w:hAnsi="Arial" w:cs="Arial"/>
        </w:rPr>
      </w:pPr>
    </w:p>
    <w:p w14:paraId="7427EE8C" w14:textId="77777777" w:rsidR="00652018" w:rsidRPr="000A1FD4" w:rsidRDefault="00652018" w:rsidP="00652018">
      <w:pPr>
        <w:pStyle w:val="ListParagraph"/>
        <w:numPr>
          <w:ilvl w:val="0"/>
          <w:numId w:val="6"/>
        </w:numPr>
        <w:ind w:left="426" w:hanging="426"/>
        <w:rPr>
          <w:rFonts w:ascii="Arial" w:hAnsi="Arial" w:cs="Arial"/>
        </w:rPr>
      </w:pPr>
      <w:r w:rsidRPr="000A1FD4">
        <w:rPr>
          <w:rFonts w:ascii="Arial" w:hAnsi="Arial" w:cs="Arial"/>
        </w:rPr>
        <w:t xml:space="preserve">Be responsible for allocated work; planning and organising, maintaining awareness of when and how tasks are to be undertaken and taking responsibility for completing work and meeting deadlines. </w:t>
      </w:r>
    </w:p>
    <w:p w14:paraId="3AF77542" w14:textId="77777777" w:rsidR="00652018" w:rsidRPr="000A1FD4" w:rsidRDefault="00652018" w:rsidP="00652018">
      <w:pPr>
        <w:pStyle w:val="ListParagraph"/>
        <w:numPr>
          <w:ilvl w:val="0"/>
          <w:numId w:val="6"/>
        </w:numPr>
        <w:ind w:left="426" w:hanging="426"/>
        <w:rPr>
          <w:rFonts w:ascii="Arial" w:hAnsi="Arial" w:cs="Arial"/>
        </w:rPr>
      </w:pPr>
      <w:r w:rsidRPr="000A1FD4">
        <w:rPr>
          <w:rFonts w:ascii="Arial" w:hAnsi="Arial" w:cs="Arial"/>
        </w:rPr>
        <w:t>Develop, create and maintain documents in accordance with standard formats.</w:t>
      </w:r>
    </w:p>
    <w:p w14:paraId="425A3D51"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Support the communication process to ensure the smooth running of the school.  This will include written, face to face, telephone and email correspondence with both internal colleagues and external agencies.</w:t>
      </w:r>
    </w:p>
    <w:p w14:paraId="1AEF2C30"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Maintain electronic and manual filing, document management and record keeping systems.</w:t>
      </w:r>
    </w:p>
    <w:p w14:paraId="647EE628"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 xml:space="preserve">Carry out data entry and straightforward data analysis and interpretation. </w:t>
      </w:r>
    </w:p>
    <w:p w14:paraId="735079A0"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 xml:space="preserve">Compile information for use in management information reports. </w:t>
      </w:r>
    </w:p>
    <w:p w14:paraId="7156DAF2"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Make routine arrangements and prepare straightforward materials for external and internal events and activities.</w:t>
      </w:r>
    </w:p>
    <w:p w14:paraId="2C1A5E71"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Provide support at external and internal events and activities including minute-taking.</w:t>
      </w:r>
    </w:p>
    <w:p w14:paraId="0AA5D784"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Work flexibly as part of the administration team, covering for absences and assisting colleagues.</w:t>
      </w:r>
    </w:p>
    <w:p w14:paraId="17499ADA" w14:textId="77777777" w:rsidR="00652018" w:rsidRPr="000A1FD4"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Provide an efficient, friendly and professional reception service.</w:t>
      </w:r>
    </w:p>
    <w:p w14:paraId="7DC66400" w14:textId="77777777" w:rsidR="00652018" w:rsidRPr="00652018" w:rsidRDefault="00652018" w:rsidP="00652018">
      <w:pPr>
        <w:pStyle w:val="ListParagraph"/>
        <w:numPr>
          <w:ilvl w:val="0"/>
          <w:numId w:val="6"/>
        </w:numPr>
        <w:autoSpaceDE w:val="0"/>
        <w:autoSpaceDN w:val="0"/>
        <w:adjustRightInd w:val="0"/>
        <w:ind w:left="426" w:hanging="426"/>
        <w:rPr>
          <w:rFonts w:ascii="Arial" w:hAnsi="Arial" w:cs="Arial"/>
        </w:rPr>
      </w:pPr>
      <w:r w:rsidRPr="000A1FD4">
        <w:rPr>
          <w:rFonts w:ascii="Arial" w:hAnsi="Arial" w:cs="Arial"/>
        </w:rPr>
        <w:t>Provide administrative support for the purchase of resources (e.g. raising requisitions, processing invoices, monitoring stock levels etc.)</w:t>
      </w:r>
    </w:p>
    <w:p w14:paraId="3EF746CA" w14:textId="77777777" w:rsidR="008B0AE7" w:rsidRPr="00F37147" w:rsidRDefault="008B0AE7">
      <w:pPr>
        <w:rPr>
          <w:rFonts w:ascii="Arial" w:hAnsi="Arial" w:cs="Arial"/>
        </w:rPr>
      </w:pPr>
    </w:p>
    <w:p w14:paraId="2F6397B7" w14:textId="77777777" w:rsidR="008B0AE7" w:rsidRPr="00F37147" w:rsidRDefault="00581DA7">
      <w:pPr>
        <w:rPr>
          <w:rFonts w:ascii="Arial" w:hAnsi="Arial" w:cs="Arial"/>
          <w:b/>
        </w:rPr>
      </w:pPr>
      <w:r>
        <w:rPr>
          <w:rFonts w:ascii="Arial" w:hAnsi="Arial" w:cs="Arial"/>
          <w:b/>
        </w:rPr>
        <w:t>General Duties and Responsibilities</w:t>
      </w:r>
      <w:r w:rsidR="008B0AE7" w:rsidRPr="00F37147">
        <w:rPr>
          <w:rFonts w:ascii="Arial" w:hAnsi="Arial" w:cs="Arial"/>
          <w:b/>
        </w:rPr>
        <w:t>:</w:t>
      </w:r>
    </w:p>
    <w:p w14:paraId="1AC00347" w14:textId="77777777" w:rsidR="00BC1086" w:rsidRPr="00F37147" w:rsidRDefault="00BC1086">
      <w:pPr>
        <w:rPr>
          <w:rFonts w:ascii="Arial" w:hAnsi="Arial" w:cs="Arial"/>
          <w:b/>
        </w:rPr>
      </w:pPr>
    </w:p>
    <w:p w14:paraId="534A6C52" w14:textId="77777777" w:rsidR="00B31E9D" w:rsidRPr="00B31E9D" w:rsidRDefault="00B31E9D" w:rsidP="00B31E9D">
      <w:pPr>
        <w:ind w:left="720" w:hanging="720"/>
        <w:rPr>
          <w:rFonts w:ascii="Arial" w:hAnsi="Arial" w:cs="Arial"/>
        </w:rPr>
      </w:pPr>
      <w:r>
        <w:rPr>
          <w:rFonts w:ascii="Arial" w:hAnsi="Arial" w:cs="Arial"/>
        </w:rPr>
        <w:t>1.</w:t>
      </w:r>
      <w:r>
        <w:rPr>
          <w:rFonts w:ascii="Arial" w:hAnsi="Arial" w:cs="Arial"/>
        </w:rPr>
        <w:tab/>
      </w:r>
      <w:r w:rsidRPr="00B31E9D">
        <w:rPr>
          <w:rFonts w:ascii="Arial" w:hAnsi="Arial" w:cs="Arial"/>
        </w:rPr>
        <w:t>Support the aims, ethos and priorities of the school.</w:t>
      </w:r>
    </w:p>
    <w:p w14:paraId="692A6219" w14:textId="77777777" w:rsidR="00B31E9D" w:rsidRPr="00B31E9D" w:rsidRDefault="00B31E9D" w:rsidP="00B31E9D">
      <w:pPr>
        <w:ind w:left="720" w:hanging="720"/>
        <w:rPr>
          <w:rFonts w:ascii="Arial" w:hAnsi="Arial" w:cs="Arial"/>
        </w:rPr>
      </w:pPr>
      <w:r>
        <w:rPr>
          <w:rFonts w:ascii="Arial" w:hAnsi="Arial" w:cs="Arial"/>
        </w:rPr>
        <w:t>2.</w:t>
      </w:r>
      <w:r>
        <w:rPr>
          <w:rFonts w:ascii="Arial" w:hAnsi="Arial" w:cs="Arial"/>
        </w:rPr>
        <w:tab/>
      </w:r>
      <w:r w:rsidRPr="00B31E9D">
        <w:rPr>
          <w:rFonts w:ascii="Arial" w:hAnsi="Arial" w:cs="Arial"/>
        </w:rPr>
        <w:t>Undertake training and development activities relevant to the position.</w:t>
      </w:r>
    </w:p>
    <w:p w14:paraId="1A0250E5" w14:textId="77777777" w:rsidR="00B31E9D" w:rsidRPr="00B31E9D" w:rsidRDefault="00B31E9D" w:rsidP="00B31E9D">
      <w:pPr>
        <w:ind w:left="720" w:hanging="720"/>
        <w:rPr>
          <w:rFonts w:ascii="Arial" w:hAnsi="Arial" w:cs="Arial"/>
        </w:rPr>
      </w:pPr>
      <w:r>
        <w:rPr>
          <w:rFonts w:ascii="Arial" w:hAnsi="Arial" w:cs="Arial"/>
        </w:rPr>
        <w:lastRenderedPageBreak/>
        <w:t>3.</w:t>
      </w:r>
      <w:r>
        <w:rPr>
          <w:rFonts w:ascii="Arial" w:hAnsi="Arial" w:cs="Arial"/>
        </w:rPr>
        <w:tab/>
      </w:r>
      <w:r w:rsidRPr="00B31E9D">
        <w:rPr>
          <w:rFonts w:ascii="Arial" w:hAnsi="Arial" w:cs="Arial"/>
        </w:rPr>
        <w:t>Maintain an understanding of and work within school policies, procedures and statutory regulations, including in respect of health and safety, equal opportunities, data protection, safeguarding children and safer working practice.</w:t>
      </w:r>
    </w:p>
    <w:p w14:paraId="65E625AD" w14:textId="77777777" w:rsidR="00D12E45" w:rsidRPr="00F37147" w:rsidRDefault="00B31E9D" w:rsidP="00D12E45">
      <w:pPr>
        <w:ind w:left="720" w:hanging="720"/>
        <w:rPr>
          <w:rFonts w:ascii="Arial" w:hAnsi="Arial" w:cs="Arial"/>
          <w:b/>
        </w:rPr>
      </w:pPr>
      <w:r>
        <w:rPr>
          <w:rFonts w:ascii="Arial" w:hAnsi="Arial" w:cs="Arial"/>
        </w:rPr>
        <w:t>4.</w:t>
      </w:r>
      <w:r>
        <w:rPr>
          <w:rFonts w:ascii="Arial" w:hAnsi="Arial" w:cs="Arial"/>
        </w:rPr>
        <w:tab/>
      </w:r>
      <w:r w:rsidR="006E0C90" w:rsidRPr="00F37147">
        <w:rPr>
          <w:rFonts w:ascii="Arial" w:hAnsi="Arial" w:cs="Arial"/>
        </w:rPr>
        <w:t>C</w:t>
      </w:r>
      <w:r w:rsidR="00D12E45" w:rsidRPr="00F37147">
        <w:rPr>
          <w:rFonts w:ascii="Arial" w:hAnsi="Arial" w:cs="Arial"/>
        </w:rPr>
        <w:t>arry out any other reasonable duties and responsibilities within the overall function, commensurate with the grading and level of responsibilities of the post.</w:t>
      </w:r>
    </w:p>
    <w:p w14:paraId="49403870" w14:textId="77777777" w:rsidR="00DB0665" w:rsidRPr="00F37147" w:rsidRDefault="00DB0665" w:rsidP="00DB0665">
      <w:pPr>
        <w:ind w:left="720" w:hanging="720"/>
        <w:rPr>
          <w:rFonts w:ascii="Arial" w:hAnsi="Arial" w:cs="Arial"/>
          <w:b/>
        </w:rPr>
      </w:pPr>
    </w:p>
    <w:p w14:paraId="3FC1EB51" w14:textId="77777777" w:rsidR="00DB0665" w:rsidRPr="00F37147" w:rsidRDefault="00DB0665" w:rsidP="00DB0665">
      <w:pPr>
        <w:ind w:left="360"/>
        <w:rPr>
          <w:rFonts w:ascii="Arial" w:hAnsi="Arial" w:cs="Arial"/>
        </w:rPr>
      </w:pPr>
    </w:p>
    <w:p w14:paraId="0D6D58F9" w14:textId="77777777" w:rsidR="00066E4B" w:rsidRDefault="00581DA7" w:rsidP="004E4F31">
      <w:pPr>
        <w:jc w:val="center"/>
        <w:rPr>
          <w:rFonts w:ascii="Century Gothic" w:hAnsi="Century Gothic" w:cs="Arial"/>
          <w:b/>
          <w:sz w:val="28"/>
          <w:szCs w:val="28"/>
        </w:rPr>
      </w:pPr>
      <w:r>
        <w:rPr>
          <w:rFonts w:ascii="Century Gothic" w:hAnsi="Century Gothic" w:cs="Arial"/>
          <w:b/>
          <w:sz w:val="28"/>
          <w:szCs w:val="28"/>
        </w:rPr>
        <w:t xml:space="preserve">Person Specification </w:t>
      </w:r>
    </w:p>
    <w:p w14:paraId="36FAF411" w14:textId="77777777" w:rsidR="00F37147" w:rsidRPr="00F37147" w:rsidRDefault="00F37147" w:rsidP="004E4F31">
      <w:pPr>
        <w:jc w:val="center"/>
        <w:rPr>
          <w:rFonts w:ascii="Century Gothic" w:hAnsi="Century Gothic" w:cs="Arial"/>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842"/>
      </w:tblGrid>
      <w:tr w:rsidR="00AE3AA9" w:rsidRPr="00F37147" w14:paraId="7D96F9F9" w14:textId="77777777" w:rsidTr="001F386F">
        <w:tc>
          <w:tcPr>
            <w:tcW w:w="7905" w:type="dxa"/>
            <w:tcBorders>
              <w:bottom w:val="single" w:sz="4" w:space="0" w:color="auto"/>
            </w:tcBorders>
            <w:shd w:val="clear" w:color="auto" w:fill="auto"/>
          </w:tcPr>
          <w:p w14:paraId="5471FF13" w14:textId="77777777" w:rsidR="00AE3AA9" w:rsidRPr="000D0C42" w:rsidRDefault="00AE3AA9" w:rsidP="001F386F">
            <w:pPr>
              <w:spacing w:before="120" w:after="120"/>
              <w:rPr>
                <w:rFonts w:ascii="Arial" w:hAnsi="Arial" w:cs="Arial"/>
              </w:rPr>
            </w:pPr>
          </w:p>
        </w:tc>
        <w:tc>
          <w:tcPr>
            <w:tcW w:w="1842" w:type="dxa"/>
            <w:tcBorders>
              <w:bottom w:val="single" w:sz="4" w:space="0" w:color="auto"/>
            </w:tcBorders>
            <w:shd w:val="clear" w:color="auto" w:fill="auto"/>
            <w:vAlign w:val="center"/>
          </w:tcPr>
          <w:p w14:paraId="34536002" w14:textId="77777777" w:rsidR="00AE3AA9" w:rsidRPr="000D0C42" w:rsidRDefault="00AE3AA9" w:rsidP="001F386F">
            <w:pPr>
              <w:spacing w:before="120" w:after="120"/>
              <w:jc w:val="center"/>
              <w:rPr>
                <w:rFonts w:ascii="Arial" w:hAnsi="Arial" w:cs="Arial"/>
                <w:b/>
              </w:rPr>
            </w:pPr>
            <w:r w:rsidRPr="000D0C42">
              <w:rPr>
                <w:rFonts w:ascii="Arial" w:hAnsi="Arial" w:cs="Arial"/>
                <w:b/>
              </w:rPr>
              <w:t>Essential or Desirable</w:t>
            </w:r>
          </w:p>
        </w:tc>
      </w:tr>
      <w:tr w:rsidR="00AE3AA9" w:rsidRPr="00F37147" w14:paraId="4E3B443D" w14:textId="77777777" w:rsidTr="00AE3AA9">
        <w:tc>
          <w:tcPr>
            <w:tcW w:w="9747" w:type="dxa"/>
            <w:gridSpan w:val="2"/>
            <w:shd w:val="clear" w:color="auto" w:fill="A6A6A6"/>
          </w:tcPr>
          <w:p w14:paraId="2400D014" w14:textId="77777777" w:rsidR="00AE3AA9" w:rsidRPr="000D0C42" w:rsidRDefault="00AE3AA9" w:rsidP="001F386F">
            <w:pPr>
              <w:rPr>
                <w:rFonts w:ascii="Arial" w:hAnsi="Arial" w:cs="Arial"/>
              </w:rPr>
            </w:pPr>
            <w:r w:rsidRPr="000D0C42">
              <w:rPr>
                <w:rFonts w:ascii="Arial" w:hAnsi="Arial" w:cs="Arial"/>
                <w:b/>
              </w:rPr>
              <w:t>Experience:</w:t>
            </w:r>
          </w:p>
        </w:tc>
      </w:tr>
      <w:tr w:rsidR="00652018" w:rsidRPr="00F37147" w14:paraId="560A3D5E" w14:textId="77777777" w:rsidTr="001F386F">
        <w:tc>
          <w:tcPr>
            <w:tcW w:w="7905" w:type="dxa"/>
            <w:shd w:val="clear" w:color="auto" w:fill="auto"/>
            <w:vAlign w:val="center"/>
          </w:tcPr>
          <w:p w14:paraId="52B5C21C" w14:textId="77777777" w:rsidR="00652018" w:rsidRPr="000A1FD4" w:rsidRDefault="00652018" w:rsidP="00652018">
            <w:pPr>
              <w:rPr>
                <w:rFonts w:ascii="Arial" w:hAnsi="Arial" w:cs="Arial"/>
              </w:rPr>
            </w:pPr>
            <w:r w:rsidRPr="000A1FD4">
              <w:rPr>
                <w:rFonts w:ascii="Arial" w:hAnsi="Arial" w:cs="Arial"/>
              </w:rPr>
              <w:t>Working in an office environment</w:t>
            </w:r>
          </w:p>
        </w:tc>
        <w:tc>
          <w:tcPr>
            <w:tcW w:w="1842" w:type="dxa"/>
            <w:shd w:val="clear" w:color="auto" w:fill="auto"/>
            <w:vAlign w:val="center"/>
          </w:tcPr>
          <w:p w14:paraId="21E47FDE" w14:textId="77777777" w:rsidR="00652018" w:rsidRPr="000A1FD4" w:rsidRDefault="00652018" w:rsidP="00652018">
            <w:pPr>
              <w:spacing w:before="140" w:after="140"/>
              <w:jc w:val="center"/>
              <w:rPr>
                <w:rFonts w:ascii="Arial" w:hAnsi="Arial" w:cs="Arial"/>
              </w:rPr>
            </w:pPr>
            <w:r w:rsidRPr="000A1FD4">
              <w:rPr>
                <w:rFonts w:ascii="Arial" w:hAnsi="Arial" w:cs="Arial"/>
              </w:rPr>
              <w:t>Essential</w:t>
            </w:r>
          </w:p>
        </w:tc>
      </w:tr>
      <w:tr w:rsidR="00652018" w:rsidRPr="00F37147" w14:paraId="282BEFE4" w14:textId="77777777" w:rsidTr="001F386F">
        <w:tc>
          <w:tcPr>
            <w:tcW w:w="7905" w:type="dxa"/>
            <w:shd w:val="clear" w:color="auto" w:fill="auto"/>
            <w:vAlign w:val="center"/>
          </w:tcPr>
          <w:p w14:paraId="61E11131" w14:textId="77777777" w:rsidR="00652018" w:rsidRPr="000A1FD4" w:rsidRDefault="00652018" w:rsidP="00652018">
            <w:pPr>
              <w:rPr>
                <w:rFonts w:ascii="Arial" w:hAnsi="Arial" w:cs="Arial"/>
              </w:rPr>
            </w:pPr>
            <w:r w:rsidRPr="000A1FD4">
              <w:rPr>
                <w:rFonts w:ascii="Arial" w:hAnsi="Arial" w:cs="Arial"/>
              </w:rPr>
              <w:t>Using ICT, including Microsoft packages</w:t>
            </w:r>
          </w:p>
        </w:tc>
        <w:tc>
          <w:tcPr>
            <w:tcW w:w="1842" w:type="dxa"/>
            <w:shd w:val="clear" w:color="auto" w:fill="auto"/>
            <w:vAlign w:val="center"/>
          </w:tcPr>
          <w:p w14:paraId="125D8109" w14:textId="77777777" w:rsidR="00652018" w:rsidRPr="000A1FD4" w:rsidRDefault="00652018" w:rsidP="00652018">
            <w:pPr>
              <w:spacing w:before="140" w:after="140"/>
              <w:jc w:val="center"/>
              <w:rPr>
                <w:rFonts w:ascii="Arial" w:hAnsi="Arial" w:cs="Arial"/>
              </w:rPr>
            </w:pPr>
            <w:r w:rsidRPr="000A1FD4">
              <w:rPr>
                <w:rFonts w:ascii="Arial" w:hAnsi="Arial" w:cs="Arial"/>
              </w:rPr>
              <w:t>Essential</w:t>
            </w:r>
          </w:p>
        </w:tc>
      </w:tr>
      <w:tr w:rsidR="00652018" w:rsidRPr="00F37147" w14:paraId="1884B4F6" w14:textId="77777777" w:rsidTr="001F386F">
        <w:tc>
          <w:tcPr>
            <w:tcW w:w="7905" w:type="dxa"/>
            <w:tcBorders>
              <w:bottom w:val="single" w:sz="4" w:space="0" w:color="auto"/>
            </w:tcBorders>
            <w:shd w:val="clear" w:color="auto" w:fill="auto"/>
            <w:vAlign w:val="center"/>
          </w:tcPr>
          <w:p w14:paraId="389ECB74" w14:textId="77777777" w:rsidR="00652018" w:rsidRPr="000A1FD4" w:rsidRDefault="00652018" w:rsidP="00652018">
            <w:pPr>
              <w:rPr>
                <w:rFonts w:ascii="Arial" w:hAnsi="Arial" w:cs="Arial"/>
              </w:rPr>
            </w:pPr>
            <w:r w:rsidRPr="000A1FD4">
              <w:rPr>
                <w:rFonts w:ascii="Arial" w:hAnsi="Arial" w:cs="Arial"/>
              </w:rPr>
              <w:t>Working in a school</w:t>
            </w:r>
          </w:p>
        </w:tc>
        <w:tc>
          <w:tcPr>
            <w:tcW w:w="1842" w:type="dxa"/>
            <w:tcBorders>
              <w:bottom w:val="single" w:sz="4" w:space="0" w:color="auto"/>
            </w:tcBorders>
            <w:shd w:val="clear" w:color="auto" w:fill="auto"/>
            <w:vAlign w:val="center"/>
          </w:tcPr>
          <w:p w14:paraId="3EF001E0"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56E89890" w14:textId="77777777" w:rsidTr="001F386F">
        <w:tc>
          <w:tcPr>
            <w:tcW w:w="7905" w:type="dxa"/>
            <w:tcBorders>
              <w:bottom w:val="single" w:sz="4" w:space="0" w:color="auto"/>
            </w:tcBorders>
            <w:shd w:val="clear" w:color="auto" w:fill="auto"/>
            <w:vAlign w:val="center"/>
          </w:tcPr>
          <w:p w14:paraId="361EF8E4" w14:textId="77777777" w:rsidR="00652018" w:rsidRPr="000A1FD4" w:rsidRDefault="00652018" w:rsidP="00652018">
            <w:pPr>
              <w:rPr>
                <w:rFonts w:ascii="Arial" w:hAnsi="Arial" w:cs="Arial"/>
              </w:rPr>
            </w:pPr>
            <w:r w:rsidRPr="000A1FD4">
              <w:rPr>
                <w:rFonts w:ascii="Arial" w:hAnsi="Arial" w:cs="Arial"/>
              </w:rPr>
              <w:t>Working in a customer-focused environment</w:t>
            </w:r>
          </w:p>
        </w:tc>
        <w:tc>
          <w:tcPr>
            <w:tcW w:w="1842" w:type="dxa"/>
            <w:tcBorders>
              <w:bottom w:val="single" w:sz="4" w:space="0" w:color="auto"/>
            </w:tcBorders>
            <w:shd w:val="clear" w:color="auto" w:fill="auto"/>
            <w:vAlign w:val="center"/>
          </w:tcPr>
          <w:p w14:paraId="5D3F0D28"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3C355DEC" w14:textId="77777777" w:rsidTr="001F386F">
        <w:tc>
          <w:tcPr>
            <w:tcW w:w="7905" w:type="dxa"/>
            <w:tcBorders>
              <w:bottom w:val="single" w:sz="4" w:space="0" w:color="auto"/>
            </w:tcBorders>
            <w:shd w:val="clear" w:color="auto" w:fill="auto"/>
            <w:vAlign w:val="center"/>
          </w:tcPr>
          <w:p w14:paraId="3431AEC5" w14:textId="77777777" w:rsidR="00652018" w:rsidRPr="000A1FD4" w:rsidRDefault="00652018" w:rsidP="00652018">
            <w:pPr>
              <w:rPr>
                <w:rFonts w:ascii="Arial" w:hAnsi="Arial" w:cs="Arial"/>
              </w:rPr>
            </w:pPr>
            <w:r w:rsidRPr="000A1FD4">
              <w:rPr>
                <w:rFonts w:ascii="Arial" w:hAnsi="Arial" w:cs="Arial"/>
              </w:rPr>
              <w:t>Minute-taking</w:t>
            </w:r>
          </w:p>
        </w:tc>
        <w:tc>
          <w:tcPr>
            <w:tcW w:w="1842" w:type="dxa"/>
            <w:tcBorders>
              <w:bottom w:val="single" w:sz="4" w:space="0" w:color="auto"/>
            </w:tcBorders>
            <w:shd w:val="clear" w:color="auto" w:fill="auto"/>
            <w:vAlign w:val="center"/>
          </w:tcPr>
          <w:p w14:paraId="710A88F7"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315764F9" w14:textId="77777777" w:rsidTr="00AE3AA9">
        <w:tc>
          <w:tcPr>
            <w:tcW w:w="9747" w:type="dxa"/>
            <w:gridSpan w:val="2"/>
            <w:shd w:val="clear" w:color="auto" w:fill="A6A6A6"/>
            <w:vAlign w:val="center"/>
          </w:tcPr>
          <w:p w14:paraId="6660F9AE" w14:textId="77777777" w:rsidR="00652018" w:rsidRPr="000D0C42" w:rsidRDefault="00652018" w:rsidP="00652018">
            <w:pPr>
              <w:rPr>
                <w:rFonts w:ascii="Arial" w:hAnsi="Arial" w:cs="Arial"/>
              </w:rPr>
            </w:pPr>
            <w:r w:rsidRPr="000D0C42">
              <w:rPr>
                <w:rFonts w:ascii="Arial" w:hAnsi="Arial" w:cs="Arial"/>
                <w:b/>
              </w:rPr>
              <w:t>Qualifications:</w:t>
            </w:r>
          </w:p>
        </w:tc>
      </w:tr>
      <w:tr w:rsidR="00652018" w:rsidRPr="00F37147" w14:paraId="7ED385C2" w14:textId="77777777" w:rsidTr="001F386F">
        <w:tc>
          <w:tcPr>
            <w:tcW w:w="7905" w:type="dxa"/>
            <w:tcBorders>
              <w:bottom w:val="single" w:sz="4" w:space="0" w:color="auto"/>
            </w:tcBorders>
            <w:shd w:val="clear" w:color="auto" w:fill="auto"/>
            <w:vAlign w:val="center"/>
          </w:tcPr>
          <w:p w14:paraId="00C9795B" w14:textId="77777777" w:rsidR="00652018" w:rsidRPr="000A1FD4" w:rsidRDefault="00652018" w:rsidP="00652018">
            <w:pPr>
              <w:rPr>
                <w:rFonts w:ascii="Arial" w:hAnsi="Arial" w:cs="Arial"/>
              </w:rPr>
            </w:pPr>
            <w:r w:rsidRPr="000A1FD4">
              <w:rPr>
                <w:rFonts w:ascii="Arial" w:hAnsi="Arial" w:cs="Arial"/>
              </w:rPr>
              <w:t>Good standard of education at GCSE or equivalent</w:t>
            </w:r>
          </w:p>
        </w:tc>
        <w:tc>
          <w:tcPr>
            <w:tcW w:w="1842" w:type="dxa"/>
            <w:tcBorders>
              <w:bottom w:val="single" w:sz="4" w:space="0" w:color="auto"/>
            </w:tcBorders>
            <w:shd w:val="clear" w:color="auto" w:fill="auto"/>
            <w:vAlign w:val="center"/>
          </w:tcPr>
          <w:p w14:paraId="4C4143D1" w14:textId="77777777" w:rsidR="00652018" w:rsidRPr="000A1FD4" w:rsidRDefault="00652018" w:rsidP="00652018">
            <w:pPr>
              <w:spacing w:before="140" w:after="140"/>
              <w:jc w:val="center"/>
              <w:rPr>
                <w:rFonts w:ascii="Arial" w:hAnsi="Arial" w:cs="Arial"/>
              </w:rPr>
            </w:pPr>
            <w:r w:rsidRPr="000A1FD4">
              <w:rPr>
                <w:rFonts w:ascii="Arial" w:hAnsi="Arial" w:cs="Arial"/>
              </w:rPr>
              <w:t>Essential</w:t>
            </w:r>
          </w:p>
        </w:tc>
      </w:tr>
      <w:tr w:rsidR="00652018" w:rsidRPr="00F37147" w14:paraId="72089AAE" w14:textId="77777777" w:rsidTr="001F386F">
        <w:tc>
          <w:tcPr>
            <w:tcW w:w="7905" w:type="dxa"/>
            <w:tcBorders>
              <w:bottom w:val="single" w:sz="4" w:space="0" w:color="auto"/>
            </w:tcBorders>
            <w:shd w:val="clear" w:color="auto" w:fill="auto"/>
            <w:vAlign w:val="center"/>
          </w:tcPr>
          <w:p w14:paraId="13BF712B" w14:textId="77777777" w:rsidR="00652018" w:rsidRPr="000A1FD4" w:rsidRDefault="00652018" w:rsidP="00652018">
            <w:pPr>
              <w:rPr>
                <w:rFonts w:ascii="Arial" w:hAnsi="Arial" w:cs="Arial"/>
              </w:rPr>
            </w:pPr>
            <w:r w:rsidRPr="000A1FD4">
              <w:rPr>
                <w:rFonts w:ascii="Arial" w:hAnsi="Arial" w:cs="Arial"/>
              </w:rPr>
              <w:t>IT qualification e.g.</w:t>
            </w:r>
            <w:r w:rsidR="00403F90">
              <w:rPr>
                <w:rFonts w:ascii="Arial" w:hAnsi="Arial" w:cs="Arial"/>
              </w:rPr>
              <w:t>? Microsoft packages &amp; financial and database systems</w:t>
            </w:r>
          </w:p>
        </w:tc>
        <w:tc>
          <w:tcPr>
            <w:tcW w:w="1842" w:type="dxa"/>
            <w:tcBorders>
              <w:bottom w:val="single" w:sz="4" w:space="0" w:color="auto"/>
            </w:tcBorders>
            <w:shd w:val="clear" w:color="auto" w:fill="auto"/>
            <w:vAlign w:val="center"/>
          </w:tcPr>
          <w:p w14:paraId="326544AE"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0F8DC77E" w14:textId="77777777" w:rsidTr="001F386F">
        <w:tc>
          <w:tcPr>
            <w:tcW w:w="7905" w:type="dxa"/>
            <w:tcBorders>
              <w:bottom w:val="single" w:sz="4" w:space="0" w:color="auto"/>
            </w:tcBorders>
            <w:shd w:val="clear" w:color="auto" w:fill="auto"/>
            <w:vAlign w:val="center"/>
          </w:tcPr>
          <w:p w14:paraId="4F22EC63" w14:textId="77777777" w:rsidR="00652018" w:rsidRPr="000A1FD4" w:rsidRDefault="00652018" w:rsidP="00652018">
            <w:pPr>
              <w:rPr>
                <w:rFonts w:ascii="Arial" w:hAnsi="Arial" w:cs="Arial"/>
              </w:rPr>
            </w:pPr>
            <w:r w:rsidRPr="000A1FD4">
              <w:rPr>
                <w:rFonts w:ascii="Arial" w:hAnsi="Arial" w:cs="Arial"/>
              </w:rPr>
              <w:t>NVQ Level 2 in Administration (or equivalent)</w:t>
            </w:r>
          </w:p>
        </w:tc>
        <w:tc>
          <w:tcPr>
            <w:tcW w:w="1842" w:type="dxa"/>
            <w:tcBorders>
              <w:bottom w:val="single" w:sz="4" w:space="0" w:color="auto"/>
            </w:tcBorders>
            <w:shd w:val="clear" w:color="auto" w:fill="auto"/>
            <w:vAlign w:val="center"/>
          </w:tcPr>
          <w:p w14:paraId="09D37074"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02035CC2" w14:textId="77777777" w:rsidTr="001F386F">
        <w:tc>
          <w:tcPr>
            <w:tcW w:w="7905" w:type="dxa"/>
            <w:tcBorders>
              <w:bottom w:val="single" w:sz="4" w:space="0" w:color="auto"/>
            </w:tcBorders>
            <w:shd w:val="clear" w:color="auto" w:fill="auto"/>
            <w:vAlign w:val="center"/>
          </w:tcPr>
          <w:p w14:paraId="4D2AECD6" w14:textId="77777777" w:rsidR="00652018" w:rsidRPr="000A1FD4" w:rsidRDefault="00652018" w:rsidP="00652018">
            <w:pPr>
              <w:rPr>
                <w:rFonts w:ascii="Arial" w:hAnsi="Arial" w:cs="Arial"/>
              </w:rPr>
            </w:pPr>
            <w:r w:rsidRPr="000A1FD4">
              <w:rPr>
                <w:rFonts w:ascii="Arial" w:hAnsi="Arial" w:cs="Arial"/>
              </w:rPr>
              <w:t>Evidence of continuing professional development</w:t>
            </w:r>
          </w:p>
        </w:tc>
        <w:tc>
          <w:tcPr>
            <w:tcW w:w="1842" w:type="dxa"/>
            <w:tcBorders>
              <w:bottom w:val="single" w:sz="4" w:space="0" w:color="auto"/>
            </w:tcBorders>
            <w:shd w:val="clear" w:color="auto" w:fill="auto"/>
            <w:vAlign w:val="center"/>
          </w:tcPr>
          <w:p w14:paraId="02CCB333"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7CCAC2D3" w14:textId="77777777" w:rsidTr="001F386F">
        <w:tc>
          <w:tcPr>
            <w:tcW w:w="7905" w:type="dxa"/>
            <w:tcBorders>
              <w:bottom w:val="single" w:sz="4" w:space="0" w:color="auto"/>
            </w:tcBorders>
            <w:shd w:val="clear" w:color="auto" w:fill="auto"/>
            <w:vAlign w:val="center"/>
          </w:tcPr>
          <w:p w14:paraId="560A3EEB" w14:textId="77777777" w:rsidR="00652018" w:rsidRPr="000A1FD4" w:rsidRDefault="00652018" w:rsidP="00652018">
            <w:pPr>
              <w:rPr>
                <w:rFonts w:ascii="Arial" w:hAnsi="Arial" w:cs="Arial"/>
              </w:rPr>
            </w:pPr>
            <w:r w:rsidRPr="000A1FD4">
              <w:rPr>
                <w:rFonts w:ascii="Arial" w:hAnsi="Arial" w:cs="Arial"/>
              </w:rPr>
              <w:t>5 GCSEs grade C+ including English and Mathematics</w:t>
            </w:r>
          </w:p>
        </w:tc>
        <w:tc>
          <w:tcPr>
            <w:tcW w:w="1842" w:type="dxa"/>
            <w:tcBorders>
              <w:bottom w:val="single" w:sz="4" w:space="0" w:color="auto"/>
            </w:tcBorders>
            <w:shd w:val="clear" w:color="auto" w:fill="auto"/>
            <w:vAlign w:val="center"/>
          </w:tcPr>
          <w:p w14:paraId="621C8FF0" w14:textId="77777777" w:rsidR="00652018" w:rsidRPr="000A1FD4" w:rsidRDefault="00652018" w:rsidP="00652018">
            <w:pPr>
              <w:spacing w:before="140" w:after="140"/>
              <w:jc w:val="center"/>
              <w:rPr>
                <w:rFonts w:ascii="Arial" w:hAnsi="Arial" w:cs="Arial"/>
              </w:rPr>
            </w:pPr>
            <w:r w:rsidRPr="000A1FD4">
              <w:rPr>
                <w:rFonts w:ascii="Arial" w:hAnsi="Arial" w:cs="Arial"/>
              </w:rPr>
              <w:t>Desirable</w:t>
            </w:r>
          </w:p>
        </w:tc>
      </w:tr>
      <w:tr w:rsidR="00652018" w:rsidRPr="00F37147" w14:paraId="03940346" w14:textId="77777777" w:rsidTr="00AE3AA9">
        <w:tc>
          <w:tcPr>
            <w:tcW w:w="9747" w:type="dxa"/>
            <w:gridSpan w:val="2"/>
            <w:shd w:val="clear" w:color="auto" w:fill="A6A6A6"/>
            <w:vAlign w:val="center"/>
          </w:tcPr>
          <w:p w14:paraId="09A1144A" w14:textId="77777777" w:rsidR="00652018" w:rsidRPr="000D0C42" w:rsidRDefault="00652018" w:rsidP="00652018">
            <w:pPr>
              <w:rPr>
                <w:rFonts w:ascii="Arial" w:hAnsi="Arial" w:cs="Arial"/>
              </w:rPr>
            </w:pPr>
            <w:r w:rsidRPr="000D0C42">
              <w:rPr>
                <w:rFonts w:ascii="Arial" w:hAnsi="Arial" w:cs="Arial"/>
                <w:b/>
              </w:rPr>
              <w:t>Knowledge:</w:t>
            </w:r>
          </w:p>
        </w:tc>
      </w:tr>
      <w:tr w:rsidR="00B52CCF" w:rsidRPr="00F37147" w14:paraId="50FF0563" w14:textId="77777777" w:rsidTr="001F386F">
        <w:tc>
          <w:tcPr>
            <w:tcW w:w="7905" w:type="dxa"/>
            <w:shd w:val="clear" w:color="auto" w:fill="auto"/>
            <w:vAlign w:val="center"/>
          </w:tcPr>
          <w:p w14:paraId="604E443B" w14:textId="77777777" w:rsidR="00B52CCF" w:rsidRPr="000A1FD4" w:rsidRDefault="00B52CCF" w:rsidP="00B52CCF">
            <w:pPr>
              <w:rPr>
                <w:rFonts w:ascii="Arial" w:hAnsi="Arial" w:cs="Arial"/>
              </w:rPr>
            </w:pPr>
            <w:r w:rsidRPr="000A1FD4">
              <w:rPr>
                <w:rFonts w:ascii="Arial" w:hAnsi="Arial" w:cs="Arial"/>
              </w:rPr>
              <w:t>Understanding of the importance of safeguarding children and of safer working practice</w:t>
            </w:r>
          </w:p>
        </w:tc>
        <w:tc>
          <w:tcPr>
            <w:tcW w:w="1842" w:type="dxa"/>
            <w:shd w:val="clear" w:color="auto" w:fill="auto"/>
            <w:vAlign w:val="center"/>
          </w:tcPr>
          <w:p w14:paraId="359C874B"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6EC0185E" w14:textId="77777777" w:rsidTr="001F386F">
        <w:tc>
          <w:tcPr>
            <w:tcW w:w="7905" w:type="dxa"/>
            <w:shd w:val="clear" w:color="auto" w:fill="auto"/>
            <w:vAlign w:val="center"/>
          </w:tcPr>
          <w:p w14:paraId="627E8932" w14:textId="77777777" w:rsidR="00B52CCF" w:rsidRPr="000A1FD4" w:rsidRDefault="00B52CCF" w:rsidP="00B52CCF">
            <w:pPr>
              <w:rPr>
                <w:rFonts w:ascii="Arial" w:hAnsi="Arial" w:cs="Arial"/>
              </w:rPr>
            </w:pPr>
            <w:r w:rsidRPr="000A1FD4">
              <w:rPr>
                <w:rFonts w:ascii="Arial" w:hAnsi="Arial" w:cs="Arial"/>
              </w:rPr>
              <w:t>Administration processes (e.g. correspondence, filing, data entry)</w:t>
            </w:r>
          </w:p>
        </w:tc>
        <w:tc>
          <w:tcPr>
            <w:tcW w:w="1842" w:type="dxa"/>
            <w:shd w:val="clear" w:color="auto" w:fill="auto"/>
            <w:vAlign w:val="center"/>
          </w:tcPr>
          <w:p w14:paraId="2B622206"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79D1C13C" w14:textId="77777777" w:rsidTr="001F386F">
        <w:tc>
          <w:tcPr>
            <w:tcW w:w="7905" w:type="dxa"/>
            <w:shd w:val="clear" w:color="auto" w:fill="auto"/>
            <w:vAlign w:val="center"/>
          </w:tcPr>
          <w:p w14:paraId="5A73C655" w14:textId="77777777" w:rsidR="00B52CCF" w:rsidRPr="000A1FD4" w:rsidRDefault="00B52CCF" w:rsidP="00B52CCF">
            <w:pPr>
              <w:rPr>
                <w:rFonts w:ascii="Arial" w:hAnsi="Arial" w:cs="Arial"/>
              </w:rPr>
            </w:pPr>
            <w:r w:rsidRPr="000A1FD4">
              <w:rPr>
                <w:rFonts w:ascii="Arial" w:hAnsi="Arial" w:cs="Arial"/>
              </w:rPr>
              <w:t xml:space="preserve">Data Protection Act </w:t>
            </w:r>
          </w:p>
        </w:tc>
        <w:tc>
          <w:tcPr>
            <w:tcW w:w="1842" w:type="dxa"/>
            <w:shd w:val="clear" w:color="auto" w:fill="auto"/>
            <w:vAlign w:val="center"/>
          </w:tcPr>
          <w:p w14:paraId="268C9235" w14:textId="77777777" w:rsidR="00B52CCF" w:rsidRPr="000A1FD4" w:rsidRDefault="00B52CCF" w:rsidP="00B52CCF">
            <w:pPr>
              <w:spacing w:before="140" w:after="140"/>
              <w:jc w:val="center"/>
              <w:rPr>
                <w:rFonts w:ascii="Arial" w:hAnsi="Arial" w:cs="Arial"/>
              </w:rPr>
            </w:pPr>
            <w:r w:rsidRPr="000A1FD4">
              <w:rPr>
                <w:rFonts w:ascii="Arial" w:hAnsi="Arial" w:cs="Arial"/>
              </w:rPr>
              <w:t>Desirable</w:t>
            </w:r>
          </w:p>
        </w:tc>
      </w:tr>
      <w:tr w:rsidR="00B52CCF" w:rsidRPr="00F37147" w14:paraId="7E8CFF47" w14:textId="77777777" w:rsidTr="001F386F">
        <w:tc>
          <w:tcPr>
            <w:tcW w:w="7905" w:type="dxa"/>
            <w:shd w:val="clear" w:color="auto" w:fill="auto"/>
            <w:vAlign w:val="center"/>
          </w:tcPr>
          <w:p w14:paraId="7EEF0DA9" w14:textId="77777777" w:rsidR="00B52CCF" w:rsidRPr="000A1FD4" w:rsidRDefault="00B52CCF" w:rsidP="00B52CCF">
            <w:pPr>
              <w:rPr>
                <w:rFonts w:ascii="Arial" w:hAnsi="Arial" w:cs="Arial"/>
              </w:rPr>
            </w:pPr>
            <w:r w:rsidRPr="000A1FD4">
              <w:rPr>
                <w:rFonts w:ascii="Arial" w:hAnsi="Arial" w:cs="Arial"/>
              </w:rPr>
              <w:t>Data analysis techniques</w:t>
            </w:r>
          </w:p>
        </w:tc>
        <w:tc>
          <w:tcPr>
            <w:tcW w:w="1842" w:type="dxa"/>
            <w:shd w:val="clear" w:color="auto" w:fill="auto"/>
            <w:vAlign w:val="center"/>
          </w:tcPr>
          <w:p w14:paraId="33EBF7C5" w14:textId="77777777" w:rsidR="00B52CCF" w:rsidRPr="000A1FD4" w:rsidRDefault="00B52CCF" w:rsidP="00B52CCF">
            <w:pPr>
              <w:spacing w:before="140" w:after="140"/>
              <w:jc w:val="center"/>
              <w:rPr>
                <w:rFonts w:ascii="Arial" w:hAnsi="Arial" w:cs="Arial"/>
              </w:rPr>
            </w:pPr>
            <w:r w:rsidRPr="000A1FD4">
              <w:rPr>
                <w:rFonts w:ascii="Arial" w:hAnsi="Arial" w:cs="Arial"/>
              </w:rPr>
              <w:t>Desirable</w:t>
            </w:r>
          </w:p>
        </w:tc>
      </w:tr>
      <w:tr w:rsidR="00B52CCF" w:rsidRPr="00F37147" w14:paraId="055E963C" w14:textId="77777777" w:rsidTr="001F386F">
        <w:tc>
          <w:tcPr>
            <w:tcW w:w="7905" w:type="dxa"/>
            <w:shd w:val="clear" w:color="auto" w:fill="auto"/>
            <w:vAlign w:val="center"/>
          </w:tcPr>
          <w:p w14:paraId="022A4846" w14:textId="77777777" w:rsidR="00B52CCF" w:rsidRPr="000A1FD4" w:rsidRDefault="00B52CCF" w:rsidP="00B52CCF">
            <w:pPr>
              <w:rPr>
                <w:rFonts w:ascii="Arial" w:hAnsi="Arial" w:cs="Arial"/>
              </w:rPr>
            </w:pPr>
            <w:r w:rsidRPr="000A1FD4">
              <w:rPr>
                <w:rFonts w:ascii="Arial" w:hAnsi="Arial" w:cs="Arial"/>
              </w:rPr>
              <w:t>School policies and procedures</w:t>
            </w:r>
          </w:p>
        </w:tc>
        <w:tc>
          <w:tcPr>
            <w:tcW w:w="1842" w:type="dxa"/>
            <w:shd w:val="clear" w:color="auto" w:fill="auto"/>
            <w:vAlign w:val="center"/>
          </w:tcPr>
          <w:p w14:paraId="2B23541D" w14:textId="77777777" w:rsidR="00B52CCF" w:rsidRPr="000A1FD4" w:rsidRDefault="00B52CCF" w:rsidP="00B52CCF">
            <w:pPr>
              <w:spacing w:before="140" w:after="140"/>
              <w:jc w:val="center"/>
              <w:rPr>
                <w:rFonts w:ascii="Arial" w:hAnsi="Arial" w:cs="Arial"/>
              </w:rPr>
            </w:pPr>
            <w:r w:rsidRPr="000A1FD4">
              <w:rPr>
                <w:rFonts w:ascii="Arial" w:hAnsi="Arial" w:cs="Arial"/>
              </w:rPr>
              <w:t>Desirable</w:t>
            </w:r>
          </w:p>
        </w:tc>
      </w:tr>
      <w:tr w:rsidR="00B52CCF" w:rsidRPr="00F37147" w14:paraId="22E9A374" w14:textId="77777777" w:rsidTr="00AE3AA9">
        <w:tc>
          <w:tcPr>
            <w:tcW w:w="9747" w:type="dxa"/>
            <w:gridSpan w:val="2"/>
            <w:shd w:val="clear" w:color="auto" w:fill="A6A6A6"/>
            <w:vAlign w:val="center"/>
          </w:tcPr>
          <w:p w14:paraId="18B64109" w14:textId="77777777" w:rsidR="00B52CCF" w:rsidRPr="000D0C42" w:rsidRDefault="00B52CCF" w:rsidP="00B52CCF">
            <w:pPr>
              <w:rPr>
                <w:rFonts w:ascii="Arial" w:hAnsi="Arial" w:cs="Arial"/>
              </w:rPr>
            </w:pPr>
            <w:r w:rsidRPr="000D0C42">
              <w:rPr>
                <w:rFonts w:ascii="Arial" w:hAnsi="Arial" w:cs="Arial"/>
                <w:b/>
              </w:rPr>
              <w:t>Skills:</w:t>
            </w:r>
          </w:p>
        </w:tc>
      </w:tr>
      <w:tr w:rsidR="00B52CCF" w:rsidRPr="00F37147" w14:paraId="58BD735F" w14:textId="77777777" w:rsidTr="001F386F">
        <w:tc>
          <w:tcPr>
            <w:tcW w:w="7905" w:type="dxa"/>
            <w:shd w:val="clear" w:color="auto" w:fill="auto"/>
            <w:vAlign w:val="center"/>
          </w:tcPr>
          <w:p w14:paraId="783060EB" w14:textId="77777777" w:rsidR="00B52CCF" w:rsidRPr="000A1FD4" w:rsidRDefault="00B52CCF" w:rsidP="00B52CCF">
            <w:pPr>
              <w:rPr>
                <w:rFonts w:ascii="Arial" w:hAnsi="Arial" w:cs="Arial"/>
              </w:rPr>
            </w:pPr>
            <w:r w:rsidRPr="000A1FD4">
              <w:rPr>
                <w:rFonts w:ascii="Arial" w:hAnsi="Arial" w:cs="Arial"/>
              </w:rPr>
              <w:t>Ability to work within standard procedures</w:t>
            </w:r>
          </w:p>
        </w:tc>
        <w:tc>
          <w:tcPr>
            <w:tcW w:w="1842" w:type="dxa"/>
            <w:shd w:val="clear" w:color="auto" w:fill="auto"/>
            <w:vAlign w:val="center"/>
          </w:tcPr>
          <w:p w14:paraId="73031805"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618E7904" w14:textId="77777777" w:rsidTr="001F386F">
        <w:tc>
          <w:tcPr>
            <w:tcW w:w="7905" w:type="dxa"/>
            <w:shd w:val="clear" w:color="auto" w:fill="auto"/>
            <w:vAlign w:val="center"/>
          </w:tcPr>
          <w:p w14:paraId="76FFF194" w14:textId="77777777" w:rsidR="00B52CCF" w:rsidRPr="000A1FD4" w:rsidRDefault="00B52CCF" w:rsidP="00B52CCF">
            <w:pPr>
              <w:rPr>
                <w:rFonts w:ascii="Arial" w:hAnsi="Arial" w:cs="Arial"/>
              </w:rPr>
            </w:pPr>
            <w:r w:rsidRPr="000A1FD4">
              <w:rPr>
                <w:rFonts w:ascii="Arial" w:hAnsi="Arial" w:cs="Arial"/>
              </w:rPr>
              <w:t>ICT skills</w:t>
            </w:r>
          </w:p>
        </w:tc>
        <w:tc>
          <w:tcPr>
            <w:tcW w:w="1842" w:type="dxa"/>
            <w:shd w:val="clear" w:color="auto" w:fill="auto"/>
            <w:vAlign w:val="center"/>
          </w:tcPr>
          <w:p w14:paraId="53E3B473"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17D08A11" w14:textId="77777777" w:rsidTr="001F386F">
        <w:tc>
          <w:tcPr>
            <w:tcW w:w="7905" w:type="dxa"/>
            <w:shd w:val="clear" w:color="auto" w:fill="auto"/>
            <w:vAlign w:val="center"/>
          </w:tcPr>
          <w:p w14:paraId="31C5751B" w14:textId="77777777" w:rsidR="00B52CCF" w:rsidRPr="000A1FD4" w:rsidRDefault="00B52CCF" w:rsidP="00B52CCF">
            <w:pPr>
              <w:rPr>
                <w:rFonts w:ascii="Arial" w:hAnsi="Arial" w:cs="Arial"/>
              </w:rPr>
            </w:pPr>
            <w:r w:rsidRPr="000A1FD4">
              <w:rPr>
                <w:rFonts w:ascii="Arial" w:hAnsi="Arial" w:cs="Arial"/>
              </w:rPr>
              <w:lastRenderedPageBreak/>
              <w:t>Ability to interpret information and data</w:t>
            </w:r>
          </w:p>
        </w:tc>
        <w:tc>
          <w:tcPr>
            <w:tcW w:w="1842" w:type="dxa"/>
            <w:shd w:val="clear" w:color="auto" w:fill="auto"/>
            <w:vAlign w:val="center"/>
          </w:tcPr>
          <w:p w14:paraId="7F2A60CD"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33FD4771" w14:textId="77777777" w:rsidTr="001F386F">
        <w:tc>
          <w:tcPr>
            <w:tcW w:w="7905" w:type="dxa"/>
            <w:shd w:val="clear" w:color="auto" w:fill="auto"/>
            <w:vAlign w:val="center"/>
          </w:tcPr>
          <w:p w14:paraId="364D6FBD" w14:textId="77777777" w:rsidR="00B52CCF" w:rsidRPr="000A1FD4" w:rsidRDefault="00B52CCF" w:rsidP="00B52CCF">
            <w:pPr>
              <w:rPr>
                <w:rFonts w:ascii="Arial" w:hAnsi="Arial" w:cs="Arial"/>
              </w:rPr>
            </w:pPr>
            <w:r w:rsidRPr="000A1FD4">
              <w:rPr>
                <w:rFonts w:ascii="Arial" w:hAnsi="Arial" w:cs="Arial"/>
              </w:rPr>
              <w:t>Ability to recognise the need for and maintain a high degree of confidentiality</w:t>
            </w:r>
          </w:p>
        </w:tc>
        <w:tc>
          <w:tcPr>
            <w:tcW w:w="1842" w:type="dxa"/>
            <w:shd w:val="clear" w:color="auto" w:fill="auto"/>
            <w:vAlign w:val="center"/>
          </w:tcPr>
          <w:p w14:paraId="53C47D07"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68512305" w14:textId="77777777" w:rsidTr="001F386F">
        <w:tc>
          <w:tcPr>
            <w:tcW w:w="7905" w:type="dxa"/>
            <w:shd w:val="clear" w:color="auto" w:fill="auto"/>
            <w:vAlign w:val="center"/>
          </w:tcPr>
          <w:p w14:paraId="16AA81FC" w14:textId="77777777" w:rsidR="00B52CCF" w:rsidRPr="000A1FD4" w:rsidRDefault="00B52CCF" w:rsidP="00B52CCF">
            <w:pPr>
              <w:rPr>
                <w:rFonts w:ascii="Arial" w:hAnsi="Arial" w:cs="Arial"/>
              </w:rPr>
            </w:pPr>
            <w:r w:rsidRPr="000A1FD4">
              <w:rPr>
                <w:rFonts w:ascii="Arial" w:hAnsi="Arial" w:cs="Arial"/>
              </w:rPr>
              <w:t>Ability to relate to teachers, other professionals, parents</w:t>
            </w:r>
            <w:r w:rsidR="00403F90">
              <w:rPr>
                <w:rFonts w:ascii="Arial" w:hAnsi="Arial" w:cs="Arial"/>
              </w:rPr>
              <w:t>/carers</w:t>
            </w:r>
            <w:r w:rsidRPr="000A1FD4">
              <w:rPr>
                <w:rFonts w:ascii="Arial" w:hAnsi="Arial" w:cs="Arial"/>
              </w:rPr>
              <w:t xml:space="preserve"> and students</w:t>
            </w:r>
          </w:p>
        </w:tc>
        <w:tc>
          <w:tcPr>
            <w:tcW w:w="1842" w:type="dxa"/>
            <w:shd w:val="clear" w:color="auto" w:fill="auto"/>
            <w:vAlign w:val="center"/>
          </w:tcPr>
          <w:p w14:paraId="26496269"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6F61D871" w14:textId="77777777" w:rsidTr="001F386F">
        <w:tc>
          <w:tcPr>
            <w:tcW w:w="7905" w:type="dxa"/>
            <w:shd w:val="clear" w:color="auto" w:fill="auto"/>
            <w:vAlign w:val="center"/>
          </w:tcPr>
          <w:p w14:paraId="0BB95E98" w14:textId="77777777" w:rsidR="00B52CCF" w:rsidRPr="000A1FD4" w:rsidRDefault="00B52CCF" w:rsidP="00B52CCF">
            <w:pPr>
              <w:rPr>
                <w:rFonts w:ascii="Arial" w:hAnsi="Arial" w:cs="Arial"/>
              </w:rPr>
            </w:pPr>
            <w:r w:rsidRPr="000A1FD4">
              <w:rPr>
                <w:rFonts w:ascii="Arial" w:hAnsi="Arial" w:cs="Arial"/>
              </w:rPr>
              <w:t>Ability to work as part of a team and on own initiative</w:t>
            </w:r>
          </w:p>
        </w:tc>
        <w:tc>
          <w:tcPr>
            <w:tcW w:w="1842" w:type="dxa"/>
            <w:shd w:val="clear" w:color="auto" w:fill="auto"/>
            <w:vAlign w:val="center"/>
          </w:tcPr>
          <w:p w14:paraId="616EB6A6"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63A95CE0" w14:textId="77777777" w:rsidTr="001F386F">
        <w:tc>
          <w:tcPr>
            <w:tcW w:w="7905" w:type="dxa"/>
            <w:shd w:val="clear" w:color="auto" w:fill="auto"/>
            <w:vAlign w:val="center"/>
          </w:tcPr>
          <w:p w14:paraId="17B95499" w14:textId="77777777" w:rsidR="00B52CCF" w:rsidRPr="000A1FD4" w:rsidRDefault="00B52CCF" w:rsidP="00B52CCF">
            <w:pPr>
              <w:rPr>
                <w:rFonts w:ascii="Arial" w:hAnsi="Arial" w:cs="Arial"/>
              </w:rPr>
            </w:pPr>
            <w:r w:rsidRPr="000A1FD4">
              <w:rPr>
                <w:rFonts w:ascii="Arial" w:hAnsi="Arial" w:cs="Arial"/>
              </w:rPr>
              <w:t xml:space="preserve">Ability to work calmly and professionally under pressure </w:t>
            </w:r>
          </w:p>
        </w:tc>
        <w:tc>
          <w:tcPr>
            <w:tcW w:w="1842" w:type="dxa"/>
            <w:shd w:val="clear" w:color="auto" w:fill="auto"/>
            <w:vAlign w:val="center"/>
          </w:tcPr>
          <w:p w14:paraId="3BEF3AA3"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4CCCE337" w14:textId="77777777" w:rsidTr="001F386F">
        <w:tc>
          <w:tcPr>
            <w:tcW w:w="7905" w:type="dxa"/>
            <w:shd w:val="clear" w:color="auto" w:fill="auto"/>
            <w:vAlign w:val="center"/>
          </w:tcPr>
          <w:p w14:paraId="735CD929" w14:textId="77777777" w:rsidR="00B52CCF" w:rsidRPr="000A1FD4" w:rsidRDefault="00B52CCF" w:rsidP="00B52CCF">
            <w:pPr>
              <w:rPr>
                <w:rFonts w:ascii="Arial" w:hAnsi="Arial" w:cs="Arial"/>
              </w:rPr>
            </w:pPr>
            <w:r w:rsidRPr="000A1FD4">
              <w:rPr>
                <w:rFonts w:ascii="Arial" w:hAnsi="Arial" w:cs="Arial"/>
              </w:rPr>
              <w:t>Attention to detail</w:t>
            </w:r>
          </w:p>
        </w:tc>
        <w:tc>
          <w:tcPr>
            <w:tcW w:w="1842" w:type="dxa"/>
            <w:shd w:val="clear" w:color="auto" w:fill="auto"/>
            <w:vAlign w:val="center"/>
          </w:tcPr>
          <w:p w14:paraId="4C03E74A"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71206290" w14:textId="77777777" w:rsidTr="001F386F">
        <w:tc>
          <w:tcPr>
            <w:tcW w:w="7905" w:type="dxa"/>
            <w:tcBorders>
              <w:bottom w:val="single" w:sz="4" w:space="0" w:color="auto"/>
            </w:tcBorders>
            <w:shd w:val="clear" w:color="auto" w:fill="auto"/>
            <w:vAlign w:val="center"/>
          </w:tcPr>
          <w:p w14:paraId="6B358CF2" w14:textId="77777777" w:rsidR="00B52CCF" w:rsidRPr="000A1FD4" w:rsidRDefault="00B52CCF" w:rsidP="00B52CCF">
            <w:pPr>
              <w:rPr>
                <w:rFonts w:ascii="Arial" w:hAnsi="Arial" w:cs="Arial"/>
              </w:rPr>
            </w:pPr>
            <w:r w:rsidRPr="000A1FD4">
              <w:rPr>
                <w:rFonts w:ascii="Arial" w:hAnsi="Arial" w:cs="Arial"/>
              </w:rPr>
              <w:t>Ability to organise and prioritise work effectively and to deadlines</w:t>
            </w:r>
          </w:p>
        </w:tc>
        <w:tc>
          <w:tcPr>
            <w:tcW w:w="1842" w:type="dxa"/>
            <w:tcBorders>
              <w:bottom w:val="single" w:sz="4" w:space="0" w:color="auto"/>
            </w:tcBorders>
            <w:shd w:val="clear" w:color="auto" w:fill="auto"/>
            <w:vAlign w:val="center"/>
          </w:tcPr>
          <w:p w14:paraId="006D0333"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4A99D90C" w14:textId="77777777" w:rsidTr="001F386F">
        <w:tc>
          <w:tcPr>
            <w:tcW w:w="7905" w:type="dxa"/>
            <w:tcBorders>
              <w:bottom w:val="single" w:sz="4" w:space="0" w:color="auto"/>
            </w:tcBorders>
            <w:shd w:val="clear" w:color="auto" w:fill="auto"/>
            <w:vAlign w:val="center"/>
          </w:tcPr>
          <w:p w14:paraId="02722082" w14:textId="77777777" w:rsidR="00B52CCF" w:rsidRPr="000A1FD4" w:rsidRDefault="00B52CCF" w:rsidP="00B52CCF">
            <w:pPr>
              <w:rPr>
                <w:rFonts w:ascii="Arial" w:hAnsi="Arial" w:cs="Arial"/>
              </w:rPr>
            </w:pPr>
            <w:r w:rsidRPr="000A1FD4">
              <w:rPr>
                <w:rFonts w:ascii="Arial" w:hAnsi="Arial" w:cs="Arial"/>
              </w:rPr>
              <w:t>Good communication skills</w:t>
            </w:r>
          </w:p>
        </w:tc>
        <w:tc>
          <w:tcPr>
            <w:tcW w:w="1842" w:type="dxa"/>
            <w:tcBorders>
              <w:bottom w:val="single" w:sz="4" w:space="0" w:color="auto"/>
            </w:tcBorders>
            <w:shd w:val="clear" w:color="auto" w:fill="auto"/>
            <w:vAlign w:val="center"/>
          </w:tcPr>
          <w:p w14:paraId="6F55D358" w14:textId="77777777" w:rsidR="00B52CCF" w:rsidRPr="000A1FD4" w:rsidRDefault="00B52CCF" w:rsidP="00B52CCF">
            <w:pPr>
              <w:spacing w:before="140" w:after="140"/>
              <w:jc w:val="center"/>
              <w:rPr>
                <w:rFonts w:ascii="Arial" w:hAnsi="Arial" w:cs="Arial"/>
              </w:rPr>
            </w:pPr>
            <w:r w:rsidRPr="000A1FD4">
              <w:rPr>
                <w:rFonts w:ascii="Arial" w:hAnsi="Arial" w:cs="Arial"/>
              </w:rPr>
              <w:t>Essential</w:t>
            </w:r>
          </w:p>
        </w:tc>
      </w:tr>
      <w:tr w:rsidR="00B52CCF" w:rsidRPr="00F37147" w14:paraId="2AA3A9DB" w14:textId="77777777" w:rsidTr="00AE3AA9">
        <w:tc>
          <w:tcPr>
            <w:tcW w:w="9747" w:type="dxa"/>
            <w:gridSpan w:val="2"/>
            <w:shd w:val="clear" w:color="auto" w:fill="A6A6A6"/>
            <w:vAlign w:val="center"/>
          </w:tcPr>
          <w:p w14:paraId="0B287881" w14:textId="77777777" w:rsidR="00B52CCF" w:rsidRPr="000D0C42" w:rsidRDefault="00B52CCF" w:rsidP="00B52CCF">
            <w:pPr>
              <w:rPr>
                <w:rFonts w:ascii="Arial" w:hAnsi="Arial" w:cs="Arial"/>
                <w:b/>
              </w:rPr>
            </w:pPr>
            <w:r w:rsidRPr="000D0C42">
              <w:rPr>
                <w:rFonts w:ascii="Arial" w:hAnsi="Arial" w:cs="Arial"/>
                <w:b/>
              </w:rPr>
              <w:t>Attitudes and Values:</w:t>
            </w:r>
          </w:p>
        </w:tc>
      </w:tr>
      <w:tr w:rsidR="00B52CCF" w:rsidRPr="00F37147" w14:paraId="5F341F0D" w14:textId="77777777" w:rsidTr="001F386F">
        <w:trPr>
          <w:trHeight w:val="573"/>
        </w:trPr>
        <w:tc>
          <w:tcPr>
            <w:tcW w:w="7905" w:type="dxa"/>
            <w:shd w:val="clear" w:color="auto" w:fill="auto"/>
            <w:vAlign w:val="center"/>
          </w:tcPr>
          <w:p w14:paraId="63B80ADA" w14:textId="77777777" w:rsidR="00B52CCF" w:rsidRPr="000D0C42" w:rsidRDefault="00B52CCF" w:rsidP="00B52CCF">
            <w:pPr>
              <w:rPr>
                <w:rFonts w:ascii="Arial" w:hAnsi="Arial" w:cs="Arial"/>
                <w:b/>
              </w:rPr>
            </w:pPr>
            <w:r w:rsidRPr="000D0C42">
              <w:rPr>
                <w:rFonts w:ascii="Arial" w:hAnsi="Arial" w:cs="Arial"/>
              </w:rPr>
              <w:t>Commitment to school improvement and raising achievement for all students</w:t>
            </w:r>
          </w:p>
        </w:tc>
        <w:tc>
          <w:tcPr>
            <w:tcW w:w="1842" w:type="dxa"/>
            <w:shd w:val="clear" w:color="auto" w:fill="auto"/>
            <w:vAlign w:val="center"/>
          </w:tcPr>
          <w:p w14:paraId="2685344C"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7892B46E" w14:textId="77777777" w:rsidTr="001F386F">
        <w:trPr>
          <w:trHeight w:val="573"/>
        </w:trPr>
        <w:tc>
          <w:tcPr>
            <w:tcW w:w="7905" w:type="dxa"/>
            <w:shd w:val="clear" w:color="auto" w:fill="auto"/>
            <w:vAlign w:val="center"/>
          </w:tcPr>
          <w:p w14:paraId="6D980E96" w14:textId="77777777" w:rsidR="00B52CCF" w:rsidRPr="000D0C42" w:rsidRDefault="00B52CCF" w:rsidP="00B52CCF">
            <w:pPr>
              <w:rPr>
                <w:rFonts w:ascii="Arial" w:hAnsi="Arial" w:cs="Arial"/>
                <w:b/>
              </w:rPr>
            </w:pPr>
            <w:r w:rsidRPr="000D0C42">
              <w:rPr>
                <w:rFonts w:ascii="Arial" w:hAnsi="Arial" w:cs="Arial"/>
              </w:rPr>
              <w:t>Ability to form and maintain appropriate relationships and personal boundaries with young people</w:t>
            </w:r>
          </w:p>
        </w:tc>
        <w:tc>
          <w:tcPr>
            <w:tcW w:w="1842" w:type="dxa"/>
            <w:shd w:val="clear" w:color="auto" w:fill="auto"/>
            <w:vAlign w:val="center"/>
          </w:tcPr>
          <w:p w14:paraId="7D747AAA"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66D4517F" w14:textId="77777777" w:rsidTr="001F386F">
        <w:trPr>
          <w:trHeight w:val="573"/>
        </w:trPr>
        <w:tc>
          <w:tcPr>
            <w:tcW w:w="7905" w:type="dxa"/>
            <w:shd w:val="clear" w:color="auto" w:fill="auto"/>
            <w:vAlign w:val="center"/>
          </w:tcPr>
          <w:p w14:paraId="2F20D6B9" w14:textId="77777777" w:rsidR="00B52CCF" w:rsidRPr="000D0C42" w:rsidRDefault="00B52CCF" w:rsidP="00B52CCF">
            <w:pPr>
              <w:rPr>
                <w:rFonts w:ascii="Arial" w:hAnsi="Arial" w:cs="Arial"/>
              </w:rPr>
            </w:pPr>
            <w:r w:rsidRPr="000D0C42">
              <w:rPr>
                <w:rFonts w:ascii="Arial" w:hAnsi="Arial" w:cs="Arial"/>
              </w:rPr>
              <w:t>Takes responsibility and understands accountability</w:t>
            </w:r>
          </w:p>
        </w:tc>
        <w:tc>
          <w:tcPr>
            <w:tcW w:w="1842" w:type="dxa"/>
            <w:shd w:val="clear" w:color="auto" w:fill="auto"/>
            <w:vAlign w:val="center"/>
          </w:tcPr>
          <w:p w14:paraId="19DA4D4D"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0E423D33" w14:textId="77777777" w:rsidTr="00AE3AA9">
        <w:trPr>
          <w:trHeight w:val="573"/>
        </w:trPr>
        <w:tc>
          <w:tcPr>
            <w:tcW w:w="7905" w:type="dxa"/>
            <w:shd w:val="clear" w:color="auto" w:fill="auto"/>
            <w:vAlign w:val="center"/>
          </w:tcPr>
          <w:p w14:paraId="7A475CC2" w14:textId="77777777" w:rsidR="00B52CCF" w:rsidRPr="000D0C42" w:rsidRDefault="00B52CCF" w:rsidP="00B52CCF">
            <w:pPr>
              <w:autoSpaceDE w:val="0"/>
              <w:autoSpaceDN w:val="0"/>
              <w:adjustRightInd w:val="0"/>
              <w:rPr>
                <w:rFonts w:ascii="Arial" w:hAnsi="Arial" w:cs="Arial"/>
                <w:color w:val="000000"/>
              </w:rPr>
            </w:pPr>
            <w:r w:rsidRPr="000D0C42">
              <w:rPr>
                <w:rFonts w:ascii="Arial" w:hAnsi="Arial" w:cs="Arial"/>
                <w:color w:val="000000"/>
              </w:rPr>
              <w:t>Committed to the needs of the students, parents</w:t>
            </w:r>
            <w:r>
              <w:rPr>
                <w:rFonts w:ascii="Arial" w:hAnsi="Arial" w:cs="Arial"/>
                <w:color w:val="000000"/>
              </w:rPr>
              <w:t>/carers</w:t>
            </w:r>
            <w:r w:rsidRPr="000D0C42">
              <w:rPr>
                <w:rFonts w:ascii="Arial" w:hAnsi="Arial" w:cs="Arial"/>
                <w:color w:val="000000"/>
              </w:rPr>
              <w:t xml:space="preserve"> and other stakeholders </w:t>
            </w:r>
          </w:p>
        </w:tc>
        <w:tc>
          <w:tcPr>
            <w:tcW w:w="1842" w:type="dxa"/>
            <w:shd w:val="clear" w:color="auto" w:fill="auto"/>
            <w:vAlign w:val="center"/>
          </w:tcPr>
          <w:p w14:paraId="1EBE86B3"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276461A4" w14:textId="77777777" w:rsidTr="001F386F">
        <w:trPr>
          <w:trHeight w:val="573"/>
        </w:trPr>
        <w:tc>
          <w:tcPr>
            <w:tcW w:w="7905" w:type="dxa"/>
            <w:shd w:val="clear" w:color="auto" w:fill="auto"/>
            <w:vAlign w:val="center"/>
          </w:tcPr>
          <w:p w14:paraId="1E327B89" w14:textId="77777777" w:rsidR="00B52CCF" w:rsidRPr="000D0C42" w:rsidRDefault="00B52CCF" w:rsidP="00B52CCF">
            <w:pPr>
              <w:autoSpaceDE w:val="0"/>
              <w:autoSpaceDN w:val="0"/>
              <w:adjustRightInd w:val="0"/>
              <w:rPr>
                <w:rFonts w:ascii="Arial" w:hAnsi="Arial" w:cs="Arial"/>
                <w:color w:val="000000"/>
              </w:rPr>
            </w:pPr>
            <w:r w:rsidRPr="000D0C42">
              <w:rPr>
                <w:rFonts w:ascii="Arial" w:hAnsi="Arial" w:cs="Arial"/>
                <w:color w:val="000000"/>
              </w:rPr>
              <w:t>Demonstrates a “can do” attitude including suggesting solutions, participating, trusting and encouraging others and achieving expectations</w:t>
            </w:r>
          </w:p>
        </w:tc>
        <w:tc>
          <w:tcPr>
            <w:tcW w:w="1842" w:type="dxa"/>
            <w:shd w:val="clear" w:color="auto" w:fill="auto"/>
            <w:vAlign w:val="center"/>
          </w:tcPr>
          <w:p w14:paraId="11B9FE7B"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335F0AC3" w14:textId="77777777" w:rsidTr="001F386F">
        <w:trPr>
          <w:trHeight w:val="573"/>
        </w:trPr>
        <w:tc>
          <w:tcPr>
            <w:tcW w:w="7905" w:type="dxa"/>
            <w:shd w:val="clear" w:color="auto" w:fill="auto"/>
            <w:vAlign w:val="center"/>
          </w:tcPr>
          <w:p w14:paraId="5102A9D1" w14:textId="77777777" w:rsidR="00B52CCF" w:rsidRPr="000D0C42" w:rsidRDefault="00B52CCF" w:rsidP="00B52CCF">
            <w:pPr>
              <w:autoSpaceDE w:val="0"/>
              <w:autoSpaceDN w:val="0"/>
              <w:adjustRightInd w:val="0"/>
              <w:rPr>
                <w:rFonts w:ascii="Arial" w:hAnsi="Arial" w:cs="Arial"/>
                <w:color w:val="000000"/>
              </w:rPr>
            </w:pPr>
            <w:r w:rsidRPr="000D0C42">
              <w:rPr>
                <w:rFonts w:ascii="Arial" w:hAnsi="Arial" w:cs="Arial"/>
                <w:color w:val="000000"/>
              </w:rPr>
              <w:t>Adaptable to change</w:t>
            </w:r>
          </w:p>
        </w:tc>
        <w:tc>
          <w:tcPr>
            <w:tcW w:w="1842" w:type="dxa"/>
            <w:shd w:val="clear" w:color="auto" w:fill="auto"/>
            <w:vAlign w:val="center"/>
          </w:tcPr>
          <w:p w14:paraId="6E399D93"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7CC8A0B3" w14:textId="77777777" w:rsidTr="001F386F">
        <w:trPr>
          <w:trHeight w:val="573"/>
        </w:trPr>
        <w:tc>
          <w:tcPr>
            <w:tcW w:w="7905" w:type="dxa"/>
            <w:shd w:val="clear" w:color="auto" w:fill="auto"/>
            <w:vAlign w:val="center"/>
          </w:tcPr>
          <w:p w14:paraId="602CA624" w14:textId="77777777" w:rsidR="00B52CCF" w:rsidRPr="000D0C42" w:rsidRDefault="00B52CCF" w:rsidP="00B52CCF">
            <w:pPr>
              <w:autoSpaceDE w:val="0"/>
              <w:autoSpaceDN w:val="0"/>
              <w:adjustRightInd w:val="0"/>
              <w:rPr>
                <w:rFonts w:ascii="Arial" w:hAnsi="Arial" w:cs="Arial"/>
                <w:color w:val="000000"/>
              </w:rPr>
            </w:pPr>
            <w:r w:rsidRPr="000D0C42">
              <w:rPr>
                <w:rFonts w:ascii="Arial" w:hAnsi="Arial" w:cs="Arial"/>
              </w:rPr>
              <w:t>Ability to relate to and promote the school ethos</w:t>
            </w:r>
          </w:p>
        </w:tc>
        <w:tc>
          <w:tcPr>
            <w:tcW w:w="1842" w:type="dxa"/>
            <w:shd w:val="clear" w:color="auto" w:fill="auto"/>
            <w:vAlign w:val="center"/>
          </w:tcPr>
          <w:p w14:paraId="2BEEA1F9" w14:textId="77777777" w:rsidR="00B52CCF" w:rsidRPr="000D0C42" w:rsidRDefault="00B52CCF" w:rsidP="00B52CCF">
            <w:pPr>
              <w:jc w:val="center"/>
              <w:rPr>
                <w:rFonts w:ascii="Arial" w:hAnsi="Arial" w:cs="Arial"/>
              </w:rPr>
            </w:pPr>
            <w:r w:rsidRPr="000D0C42">
              <w:rPr>
                <w:rFonts w:ascii="Arial" w:hAnsi="Arial" w:cs="Arial"/>
              </w:rPr>
              <w:t>Essential</w:t>
            </w:r>
          </w:p>
        </w:tc>
      </w:tr>
      <w:tr w:rsidR="00B52CCF" w:rsidRPr="00F37147" w14:paraId="58629D51" w14:textId="77777777" w:rsidTr="00AE3AA9">
        <w:tc>
          <w:tcPr>
            <w:tcW w:w="9747" w:type="dxa"/>
            <w:gridSpan w:val="2"/>
            <w:shd w:val="clear" w:color="auto" w:fill="A6A6A6"/>
            <w:vAlign w:val="center"/>
          </w:tcPr>
          <w:p w14:paraId="37C9EBAA" w14:textId="77777777" w:rsidR="00B52CCF" w:rsidRPr="000D0C42" w:rsidRDefault="00B52CCF" w:rsidP="00B52CCF">
            <w:pPr>
              <w:rPr>
                <w:rFonts w:ascii="Arial" w:hAnsi="Arial" w:cs="Arial"/>
              </w:rPr>
            </w:pPr>
            <w:r w:rsidRPr="000D0C42">
              <w:rPr>
                <w:rFonts w:ascii="Arial" w:hAnsi="Arial" w:cs="Arial"/>
                <w:b/>
              </w:rPr>
              <w:t>Other:</w:t>
            </w:r>
          </w:p>
        </w:tc>
      </w:tr>
      <w:tr w:rsidR="00B52CCF" w:rsidRPr="00F37147" w14:paraId="63144700" w14:textId="77777777" w:rsidTr="001F386F">
        <w:tc>
          <w:tcPr>
            <w:tcW w:w="7905" w:type="dxa"/>
            <w:shd w:val="clear" w:color="auto" w:fill="auto"/>
            <w:vAlign w:val="center"/>
          </w:tcPr>
          <w:p w14:paraId="5A3A0DFB" w14:textId="77777777" w:rsidR="00B52CCF" w:rsidRPr="000D0C42" w:rsidRDefault="00B52CCF" w:rsidP="00B52CCF">
            <w:pPr>
              <w:rPr>
                <w:rFonts w:ascii="Arial" w:hAnsi="Arial" w:cs="Arial"/>
              </w:rPr>
            </w:pPr>
            <w:r w:rsidRPr="000D0C42">
              <w:rPr>
                <w:rFonts w:ascii="Arial" w:hAnsi="Arial" w:cs="Arial"/>
              </w:rPr>
              <w:t>Willing to self</w:t>
            </w:r>
            <w:r>
              <w:rPr>
                <w:rFonts w:ascii="Arial" w:hAnsi="Arial" w:cs="Arial"/>
              </w:rPr>
              <w:t>-</w:t>
            </w:r>
            <w:r w:rsidRPr="000D0C42">
              <w:rPr>
                <w:rFonts w:ascii="Arial" w:hAnsi="Arial" w:cs="Arial"/>
              </w:rPr>
              <w:t>improve / attend training</w:t>
            </w:r>
          </w:p>
        </w:tc>
        <w:tc>
          <w:tcPr>
            <w:tcW w:w="1842" w:type="dxa"/>
            <w:shd w:val="clear" w:color="auto" w:fill="auto"/>
            <w:vAlign w:val="center"/>
          </w:tcPr>
          <w:p w14:paraId="0037430F" w14:textId="77777777" w:rsidR="00B52CCF" w:rsidRPr="000D0C42" w:rsidRDefault="00B52CCF" w:rsidP="00B52CCF">
            <w:pPr>
              <w:spacing w:before="140" w:after="140"/>
              <w:jc w:val="center"/>
              <w:rPr>
                <w:rFonts w:ascii="Arial" w:hAnsi="Arial" w:cs="Arial"/>
              </w:rPr>
            </w:pPr>
            <w:r w:rsidRPr="000D0C42">
              <w:rPr>
                <w:rFonts w:ascii="Arial" w:hAnsi="Arial" w:cs="Arial"/>
              </w:rPr>
              <w:t>Essential</w:t>
            </w:r>
          </w:p>
        </w:tc>
      </w:tr>
    </w:tbl>
    <w:p w14:paraId="1BF4BFD1" w14:textId="77777777" w:rsidR="00AE3AA9" w:rsidRPr="00F37147" w:rsidRDefault="00AE3AA9" w:rsidP="00AE3AA9">
      <w:pPr>
        <w:jc w:val="both"/>
        <w:rPr>
          <w:rFonts w:ascii="Arial" w:hAnsi="Arial" w:cs="Arial"/>
          <w:i/>
          <w:sz w:val="22"/>
          <w:szCs w:val="22"/>
        </w:rPr>
      </w:pPr>
    </w:p>
    <w:p w14:paraId="176F7D9C" w14:textId="77777777" w:rsidR="00AE3AA9" w:rsidRPr="00F37147" w:rsidRDefault="00AE3AA9" w:rsidP="00AE3AA9">
      <w:pPr>
        <w:jc w:val="both"/>
        <w:rPr>
          <w:rFonts w:ascii="Arial" w:hAnsi="Arial" w:cs="Arial"/>
          <w:i/>
          <w:sz w:val="22"/>
          <w:szCs w:val="22"/>
        </w:rPr>
      </w:pPr>
      <w:r w:rsidRPr="00F37147">
        <w:rPr>
          <w:rFonts w:ascii="Arial" w:hAnsi="Arial" w:cs="Arial"/>
          <w:i/>
          <w:sz w:val="22"/>
          <w:szCs w:val="22"/>
        </w:rPr>
        <w:t>The post-holder must be prepared to carry out additional duties which may reasonably be required by the Headteacher. The duties of this post may vary from time to time, as required by the Headteacher, without changing the general character of the role or the level of responsibility.</w:t>
      </w:r>
    </w:p>
    <w:p w14:paraId="2B32847E" w14:textId="77777777" w:rsidR="00AE3AA9" w:rsidRPr="00F37147" w:rsidRDefault="00AE3AA9" w:rsidP="00AE3AA9">
      <w:pPr>
        <w:jc w:val="both"/>
        <w:rPr>
          <w:rFonts w:ascii="Arial" w:hAnsi="Arial" w:cs="Arial"/>
          <w:sz w:val="22"/>
          <w:szCs w:val="22"/>
        </w:rPr>
      </w:pPr>
      <w:r w:rsidRPr="00F37147">
        <w:rPr>
          <w:rFonts w:ascii="Arial" w:hAnsi="Arial" w:cs="Arial"/>
          <w:sz w:val="22"/>
          <w:szCs w:val="22"/>
        </w:rPr>
        <w:t xml:space="preserve"> </w:t>
      </w:r>
    </w:p>
    <w:p w14:paraId="4C119FCD" w14:textId="77777777" w:rsidR="00AE3AA9" w:rsidRPr="00F37147" w:rsidRDefault="00AE3AA9" w:rsidP="00AE3AA9">
      <w:pPr>
        <w:jc w:val="both"/>
        <w:rPr>
          <w:rFonts w:ascii="Arial" w:hAnsi="Arial" w:cs="Arial"/>
          <w:sz w:val="22"/>
          <w:szCs w:val="22"/>
        </w:rPr>
      </w:pPr>
      <w:r w:rsidRPr="00F37147">
        <w:rPr>
          <w:rFonts w:ascii="Arial" w:hAnsi="Arial" w:cs="Arial"/>
          <w:sz w:val="22"/>
          <w:szCs w:val="22"/>
        </w:rPr>
        <w:t>Evidence will be drawn from some or all of:</w:t>
      </w:r>
    </w:p>
    <w:p w14:paraId="5B2C66FE" w14:textId="77777777" w:rsidR="00AE3AA9" w:rsidRPr="00F37147" w:rsidRDefault="00AE3AA9" w:rsidP="00AE3AA9">
      <w:pPr>
        <w:jc w:val="both"/>
        <w:rPr>
          <w:rFonts w:ascii="Arial" w:hAnsi="Arial" w:cs="Arial"/>
          <w:sz w:val="22"/>
          <w:szCs w:val="22"/>
        </w:rPr>
      </w:pPr>
    </w:p>
    <w:p w14:paraId="51781136" w14:textId="77777777" w:rsidR="00AE3AA9" w:rsidRPr="00F37147" w:rsidRDefault="00AE3AA9" w:rsidP="00AE3AA9">
      <w:pPr>
        <w:numPr>
          <w:ilvl w:val="0"/>
          <w:numId w:val="2"/>
        </w:numPr>
        <w:jc w:val="both"/>
        <w:rPr>
          <w:rFonts w:ascii="Arial" w:hAnsi="Arial" w:cs="Arial"/>
          <w:sz w:val="22"/>
          <w:szCs w:val="22"/>
        </w:rPr>
      </w:pPr>
      <w:r w:rsidRPr="00F37147">
        <w:rPr>
          <w:rFonts w:ascii="Arial" w:hAnsi="Arial" w:cs="Arial"/>
          <w:sz w:val="22"/>
          <w:szCs w:val="22"/>
        </w:rPr>
        <w:t>Letter in support of application</w:t>
      </w:r>
    </w:p>
    <w:p w14:paraId="063936E3" w14:textId="77777777" w:rsidR="00AE3AA9" w:rsidRPr="00F37147" w:rsidRDefault="00AE3AA9" w:rsidP="00AE3AA9">
      <w:pPr>
        <w:numPr>
          <w:ilvl w:val="0"/>
          <w:numId w:val="2"/>
        </w:numPr>
        <w:jc w:val="both"/>
        <w:rPr>
          <w:rFonts w:ascii="Arial" w:hAnsi="Arial" w:cs="Arial"/>
          <w:sz w:val="22"/>
          <w:szCs w:val="22"/>
        </w:rPr>
      </w:pPr>
      <w:r w:rsidRPr="00F37147">
        <w:rPr>
          <w:rFonts w:ascii="Arial" w:hAnsi="Arial" w:cs="Arial"/>
          <w:sz w:val="22"/>
          <w:szCs w:val="22"/>
        </w:rPr>
        <w:t>Application form</w:t>
      </w:r>
    </w:p>
    <w:p w14:paraId="5BFB5604" w14:textId="77777777" w:rsidR="00AE3AA9" w:rsidRPr="00F37147" w:rsidRDefault="00AE3AA9" w:rsidP="00AE3AA9">
      <w:pPr>
        <w:numPr>
          <w:ilvl w:val="0"/>
          <w:numId w:val="2"/>
        </w:numPr>
        <w:jc w:val="both"/>
        <w:rPr>
          <w:rFonts w:ascii="Arial" w:hAnsi="Arial" w:cs="Arial"/>
          <w:sz w:val="22"/>
          <w:szCs w:val="22"/>
        </w:rPr>
      </w:pPr>
      <w:r w:rsidRPr="00F37147">
        <w:rPr>
          <w:rFonts w:ascii="Arial" w:hAnsi="Arial" w:cs="Arial"/>
          <w:sz w:val="22"/>
          <w:szCs w:val="22"/>
        </w:rPr>
        <w:t>Response to questions during interview</w:t>
      </w:r>
    </w:p>
    <w:p w14:paraId="541FB018" w14:textId="77777777" w:rsidR="00AE3AA9" w:rsidRPr="00F37147" w:rsidRDefault="00AE3AA9" w:rsidP="00AE3AA9">
      <w:pPr>
        <w:numPr>
          <w:ilvl w:val="0"/>
          <w:numId w:val="2"/>
        </w:numPr>
        <w:jc w:val="both"/>
        <w:rPr>
          <w:rFonts w:ascii="Arial" w:hAnsi="Arial" w:cs="Arial"/>
          <w:sz w:val="22"/>
          <w:szCs w:val="22"/>
        </w:rPr>
      </w:pPr>
      <w:r w:rsidRPr="00F37147">
        <w:rPr>
          <w:rFonts w:ascii="Arial" w:hAnsi="Arial" w:cs="Arial"/>
          <w:sz w:val="22"/>
          <w:szCs w:val="22"/>
        </w:rPr>
        <w:t>Test or task</w:t>
      </w:r>
    </w:p>
    <w:p w14:paraId="5EB35DFC" w14:textId="77777777" w:rsidR="00AE3AA9" w:rsidRPr="00F37147" w:rsidRDefault="00AE3AA9" w:rsidP="00AE3AA9">
      <w:pPr>
        <w:numPr>
          <w:ilvl w:val="0"/>
          <w:numId w:val="2"/>
        </w:numPr>
        <w:jc w:val="both"/>
        <w:rPr>
          <w:rFonts w:ascii="Arial" w:hAnsi="Arial" w:cs="Arial"/>
          <w:sz w:val="22"/>
          <w:szCs w:val="22"/>
        </w:rPr>
      </w:pPr>
      <w:r w:rsidRPr="00F37147">
        <w:rPr>
          <w:rFonts w:ascii="Arial" w:hAnsi="Arial" w:cs="Arial"/>
          <w:sz w:val="22"/>
          <w:szCs w:val="22"/>
        </w:rPr>
        <w:t>References</w:t>
      </w:r>
    </w:p>
    <w:p w14:paraId="22298183" w14:textId="77777777" w:rsidR="008B0AE7" w:rsidRPr="00F37147" w:rsidRDefault="008B0AE7" w:rsidP="00AE3AA9">
      <w:pPr>
        <w:ind w:left="720" w:hanging="720"/>
        <w:jc w:val="center"/>
        <w:rPr>
          <w:rFonts w:ascii="Arial" w:hAnsi="Arial" w:cs="Arial"/>
        </w:rPr>
      </w:pPr>
    </w:p>
    <w:sectPr w:rsidR="008B0AE7" w:rsidRPr="00F37147" w:rsidSect="004E4F31">
      <w:headerReference w:type="default" r:id="rId9"/>
      <w:footerReference w:type="default" r:id="rId10"/>
      <w:headerReference w:type="first" r:id="rId11"/>
      <w:footerReference w:type="first" r:id="rId12"/>
      <w:pgSz w:w="11906" w:h="16838"/>
      <w:pgMar w:top="567"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7EF41" w14:textId="77777777" w:rsidR="00B45342" w:rsidRDefault="00B45342">
      <w:r>
        <w:separator/>
      </w:r>
    </w:p>
  </w:endnote>
  <w:endnote w:type="continuationSeparator" w:id="0">
    <w:p w14:paraId="1510F816" w14:textId="77777777" w:rsidR="00B45342" w:rsidRDefault="00B4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C078" w14:textId="77777777" w:rsidR="00FA3ECE" w:rsidRDefault="00FA3ECE" w:rsidP="00DC4B87">
    <w:pPr>
      <w:pStyle w:val="Header"/>
      <w:pBdr>
        <w:bottom w:val="double" w:sz="18" w:space="1" w:color="auto"/>
      </w:pBdr>
    </w:pPr>
  </w:p>
  <w:p w14:paraId="290A7BE2" w14:textId="77777777" w:rsidR="00FA3ECE" w:rsidRDefault="00FA3ECE">
    <w:pPr>
      <w:pStyle w:val="Footer"/>
    </w:pPr>
    <w:r>
      <w:tab/>
    </w:r>
  </w:p>
  <w:p w14:paraId="123F6119" w14:textId="77777777" w:rsidR="00FA3ECE" w:rsidRPr="00F37147" w:rsidRDefault="00FA3ECE">
    <w:pPr>
      <w:pStyle w:val="Footer"/>
      <w:rPr>
        <w:rFonts w:ascii="Arial" w:hAnsi="Arial" w:cs="Arial"/>
        <w:i/>
        <w:sz w:val="20"/>
        <w:szCs w:val="20"/>
      </w:rPr>
    </w:pPr>
    <w:r w:rsidRPr="00F37147">
      <w:rPr>
        <w:rStyle w:val="PageNumber"/>
        <w:rFonts w:ascii="Arial" w:hAnsi="Arial" w:cs="Arial"/>
        <w:i/>
        <w:sz w:val="20"/>
        <w:szCs w:val="20"/>
      </w:rPr>
      <w:fldChar w:fldCharType="begin"/>
    </w:r>
    <w:r w:rsidRPr="00F37147">
      <w:rPr>
        <w:rStyle w:val="PageNumber"/>
        <w:rFonts w:ascii="Arial" w:hAnsi="Arial" w:cs="Arial"/>
        <w:i/>
        <w:sz w:val="20"/>
        <w:szCs w:val="20"/>
      </w:rPr>
      <w:instrText xml:space="preserve"> PAGE </w:instrText>
    </w:r>
    <w:r w:rsidRPr="00F37147">
      <w:rPr>
        <w:rStyle w:val="PageNumber"/>
        <w:rFonts w:ascii="Arial" w:hAnsi="Arial" w:cs="Arial"/>
        <w:i/>
        <w:sz w:val="20"/>
        <w:szCs w:val="20"/>
      </w:rPr>
      <w:fldChar w:fldCharType="separate"/>
    </w:r>
    <w:r w:rsidR="00B31E9D">
      <w:rPr>
        <w:rStyle w:val="PageNumber"/>
        <w:rFonts w:ascii="Arial" w:hAnsi="Arial" w:cs="Arial"/>
        <w:i/>
        <w:noProof/>
        <w:sz w:val="20"/>
        <w:szCs w:val="20"/>
      </w:rPr>
      <w:t>3</w:t>
    </w:r>
    <w:r w:rsidRPr="00F37147">
      <w:rPr>
        <w:rStyle w:val="PageNumber"/>
        <w:rFonts w:ascii="Arial" w:hAnsi="Arial" w:cs="Arial"/>
        <w:i/>
        <w:sz w:val="20"/>
        <w:szCs w:val="20"/>
      </w:rPr>
      <w:fldChar w:fldCharType="end"/>
    </w:r>
    <w:r w:rsidRPr="00F37147">
      <w:rPr>
        <w:rStyle w:val="PageNumber"/>
        <w:rFonts w:ascii="Arial" w:hAnsi="Arial" w:cs="Arial"/>
        <w:i/>
        <w:sz w:val="20"/>
        <w:szCs w:val="20"/>
      </w:rPr>
      <w:tab/>
    </w:r>
    <w:r w:rsidRPr="00F37147">
      <w:rPr>
        <w:rStyle w:val="PageNumber"/>
        <w:rFonts w:ascii="Arial" w:hAnsi="Arial" w:cs="Arial"/>
        <w:i/>
        <w:sz w:val="20"/>
        <w:szCs w:val="20"/>
      </w:rPr>
      <w:tab/>
      <w:t>Date Produced/Last Amendment:</w:t>
    </w:r>
    <w:r w:rsidR="00B52CCF">
      <w:rPr>
        <w:rStyle w:val="PageNumber"/>
        <w:rFonts w:ascii="Arial" w:hAnsi="Arial" w:cs="Arial"/>
        <w:i/>
        <w:sz w:val="20"/>
        <w:szCs w:val="20"/>
      </w:rPr>
      <w:t>12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B1AB" w14:textId="77777777" w:rsidR="004E4F31" w:rsidRPr="004E4F31" w:rsidRDefault="004E4F31" w:rsidP="004E4F31">
    <w:pPr>
      <w:pStyle w:val="Footer"/>
      <w:jc w:val="center"/>
      <w:rPr>
        <w:rFonts w:ascii="Calibri" w:hAnsi="Calibri" w:cs="Calibri"/>
        <w:sz w:val="20"/>
        <w:szCs w:val="20"/>
      </w:rPr>
    </w:pPr>
    <w:r w:rsidRPr="004E4F31">
      <w:rPr>
        <w:rFonts w:ascii="Calibri" w:hAnsi="Calibri" w:cs="Calibri"/>
        <w:sz w:val="20"/>
        <w:szCs w:val="20"/>
      </w:rPr>
      <w:fldChar w:fldCharType="begin"/>
    </w:r>
    <w:r w:rsidRPr="004E4F31">
      <w:rPr>
        <w:rFonts w:ascii="Calibri" w:hAnsi="Calibri" w:cs="Calibri"/>
        <w:sz w:val="20"/>
        <w:szCs w:val="20"/>
      </w:rPr>
      <w:instrText xml:space="preserve"> PAGE   \* MERGEFORMAT </w:instrText>
    </w:r>
    <w:r w:rsidRPr="004E4F31">
      <w:rPr>
        <w:rFonts w:ascii="Calibri" w:hAnsi="Calibri" w:cs="Calibri"/>
        <w:sz w:val="20"/>
        <w:szCs w:val="20"/>
      </w:rPr>
      <w:fldChar w:fldCharType="separate"/>
    </w:r>
    <w:r>
      <w:rPr>
        <w:rFonts w:ascii="Calibri" w:hAnsi="Calibri" w:cs="Calibri"/>
        <w:noProof/>
        <w:sz w:val="20"/>
        <w:szCs w:val="20"/>
      </w:rPr>
      <w:t>1</w:t>
    </w:r>
    <w:r w:rsidRPr="004E4F31">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039C" w14:textId="77777777" w:rsidR="00B45342" w:rsidRDefault="00B45342">
      <w:r>
        <w:separator/>
      </w:r>
    </w:p>
  </w:footnote>
  <w:footnote w:type="continuationSeparator" w:id="0">
    <w:p w14:paraId="6E84321B" w14:textId="77777777" w:rsidR="00B45342" w:rsidRDefault="00B4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CA00" w14:textId="77777777" w:rsidR="00FA3ECE" w:rsidRDefault="00FA3ECE" w:rsidP="004E4F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099F" w14:textId="77777777" w:rsidR="004E4F31" w:rsidRDefault="00B52CCF" w:rsidP="004E4F31">
    <w:pPr>
      <w:pStyle w:val="Header"/>
      <w:jc w:val="right"/>
    </w:pPr>
    <w:r w:rsidRPr="004E4F31">
      <w:rPr>
        <w:noProof/>
        <w:color w:val="808080"/>
        <w:sz w:val="12"/>
        <w:szCs w:val="12"/>
      </w:rPr>
      <w:drawing>
        <wp:inline distT="0" distB="0" distL="0" distR="0" wp14:anchorId="1CA14E40" wp14:editId="7343B5B4">
          <wp:extent cx="1228725"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2B18"/>
    <w:multiLevelType w:val="hybridMultilevel"/>
    <w:tmpl w:val="05364544"/>
    <w:lvl w:ilvl="0" w:tplc="621430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1252A2"/>
    <w:multiLevelType w:val="singleLevel"/>
    <w:tmpl w:val="A30234B4"/>
    <w:lvl w:ilvl="0">
      <w:start w:val="1"/>
      <w:numFmt w:val="decimal"/>
      <w:lvlText w:val="%1."/>
      <w:lvlJc w:val="left"/>
      <w:pPr>
        <w:tabs>
          <w:tab w:val="num" w:pos="720"/>
        </w:tabs>
        <w:ind w:left="720" w:hanging="720"/>
      </w:pPr>
      <w:rPr>
        <w:rFonts w:hint="default"/>
      </w:rPr>
    </w:lvl>
  </w:abstractNum>
  <w:abstractNum w:abstractNumId="2" w15:restartNumberingAfterBreak="0">
    <w:nsid w:val="35350077"/>
    <w:multiLevelType w:val="hybridMultilevel"/>
    <w:tmpl w:val="C9B24F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A43B77"/>
    <w:multiLevelType w:val="hybridMultilevel"/>
    <w:tmpl w:val="B5284F84"/>
    <w:lvl w:ilvl="0" w:tplc="4148BCD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DE05A64"/>
    <w:multiLevelType w:val="hybridMultilevel"/>
    <w:tmpl w:val="CA523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942B3A"/>
    <w:multiLevelType w:val="hybridMultilevel"/>
    <w:tmpl w:val="36142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553135">
    <w:abstractNumId w:val="3"/>
  </w:num>
  <w:num w:numId="2" w16cid:durableId="1109202648">
    <w:abstractNumId w:val="0"/>
  </w:num>
  <w:num w:numId="3" w16cid:durableId="972298286">
    <w:abstractNumId w:val="1"/>
  </w:num>
  <w:num w:numId="4" w16cid:durableId="1958752127">
    <w:abstractNumId w:val="2"/>
  </w:num>
  <w:num w:numId="5" w16cid:durableId="2132547722">
    <w:abstractNumId w:val="5"/>
  </w:num>
  <w:num w:numId="6" w16cid:durableId="869610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87"/>
    <w:rsid w:val="00010267"/>
    <w:rsid w:val="00027B7F"/>
    <w:rsid w:val="00055DDC"/>
    <w:rsid w:val="00065697"/>
    <w:rsid w:val="00066E4B"/>
    <w:rsid w:val="000D0C42"/>
    <w:rsid w:val="00137D68"/>
    <w:rsid w:val="0014594A"/>
    <w:rsid w:val="001C72A8"/>
    <w:rsid w:val="001F386F"/>
    <w:rsid w:val="00291733"/>
    <w:rsid w:val="00310AD8"/>
    <w:rsid w:val="003D6E33"/>
    <w:rsid w:val="00403F90"/>
    <w:rsid w:val="00441591"/>
    <w:rsid w:val="00446AC5"/>
    <w:rsid w:val="004A4164"/>
    <w:rsid w:val="004E4F31"/>
    <w:rsid w:val="00533D35"/>
    <w:rsid w:val="00557075"/>
    <w:rsid w:val="00581DA7"/>
    <w:rsid w:val="005C53A1"/>
    <w:rsid w:val="005D1872"/>
    <w:rsid w:val="005D6089"/>
    <w:rsid w:val="005E79B1"/>
    <w:rsid w:val="00652018"/>
    <w:rsid w:val="006D1357"/>
    <w:rsid w:val="006E0C90"/>
    <w:rsid w:val="00746F51"/>
    <w:rsid w:val="00770F1B"/>
    <w:rsid w:val="007D1A5F"/>
    <w:rsid w:val="008B0AE7"/>
    <w:rsid w:val="008D1043"/>
    <w:rsid w:val="00923DAD"/>
    <w:rsid w:val="00964E08"/>
    <w:rsid w:val="00980D96"/>
    <w:rsid w:val="009D5660"/>
    <w:rsid w:val="00A3670A"/>
    <w:rsid w:val="00AE3AA9"/>
    <w:rsid w:val="00AE501F"/>
    <w:rsid w:val="00B313C6"/>
    <w:rsid w:val="00B31E9D"/>
    <w:rsid w:val="00B45342"/>
    <w:rsid w:val="00B52CCF"/>
    <w:rsid w:val="00BC1086"/>
    <w:rsid w:val="00BF0C5F"/>
    <w:rsid w:val="00C6104D"/>
    <w:rsid w:val="00C75D40"/>
    <w:rsid w:val="00C96759"/>
    <w:rsid w:val="00CA3771"/>
    <w:rsid w:val="00CF4C1D"/>
    <w:rsid w:val="00D12E45"/>
    <w:rsid w:val="00D2029F"/>
    <w:rsid w:val="00DB0665"/>
    <w:rsid w:val="00DC4B87"/>
    <w:rsid w:val="00E018EE"/>
    <w:rsid w:val="00E4533E"/>
    <w:rsid w:val="00F37147"/>
    <w:rsid w:val="00F47933"/>
    <w:rsid w:val="00F5333D"/>
    <w:rsid w:val="00F94486"/>
    <w:rsid w:val="00FA3ECE"/>
    <w:rsid w:val="00FE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0E272"/>
  <w15:chartTrackingRefBased/>
  <w15:docId w15:val="{7DC45194-844A-4029-9CF0-31828A2F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D608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C6104D"/>
    <w:rPr>
      <w:rFonts w:ascii="Arial" w:hAnsi="Arial"/>
    </w:rPr>
  </w:style>
  <w:style w:type="paragraph" w:styleId="Header">
    <w:name w:val="header"/>
    <w:basedOn w:val="Normal"/>
    <w:rsid w:val="00DC4B87"/>
    <w:pPr>
      <w:tabs>
        <w:tab w:val="center" w:pos="4153"/>
        <w:tab w:val="right" w:pos="8306"/>
      </w:tabs>
    </w:pPr>
  </w:style>
  <w:style w:type="paragraph" w:styleId="Footer">
    <w:name w:val="footer"/>
    <w:basedOn w:val="Normal"/>
    <w:rsid w:val="00DC4B87"/>
    <w:pPr>
      <w:tabs>
        <w:tab w:val="center" w:pos="4153"/>
        <w:tab w:val="right" w:pos="8306"/>
      </w:tabs>
    </w:pPr>
  </w:style>
  <w:style w:type="character" w:styleId="PageNumber">
    <w:name w:val="page number"/>
    <w:basedOn w:val="DefaultParagraphFont"/>
    <w:rsid w:val="00DB0665"/>
  </w:style>
  <w:style w:type="table" w:styleId="TableGrid">
    <w:name w:val="Table Grid"/>
    <w:basedOn w:val="TableNormal"/>
    <w:rsid w:val="0006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D6089"/>
    <w:rPr>
      <w:b/>
      <w:sz w:val="24"/>
      <w:szCs w:val="24"/>
    </w:rPr>
  </w:style>
  <w:style w:type="paragraph" w:styleId="ListParagraph">
    <w:name w:val="List Paragraph"/>
    <w:basedOn w:val="Normal"/>
    <w:uiPriority w:val="34"/>
    <w:qFormat/>
    <w:rsid w:val="005D6089"/>
    <w:pPr>
      <w:ind w:left="720"/>
      <w:contextualSpacing/>
    </w:pPr>
  </w:style>
  <w:style w:type="paragraph" w:styleId="Revision">
    <w:name w:val="Revision"/>
    <w:hidden/>
    <w:uiPriority w:val="99"/>
    <w:semiHidden/>
    <w:rsid w:val="00CA3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58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POST TITLE:</vt:lpstr>
    </vt:vector>
  </TitlesOfParts>
  <Company>Lady Manners School</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Rebecca Hemmings</dc:creator>
  <cp:keywords/>
  <dc:description/>
  <cp:lastModifiedBy>R Hemmings</cp:lastModifiedBy>
  <cp:revision>2</cp:revision>
  <cp:lastPrinted>2024-01-31T10:51:00Z</cp:lastPrinted>
  <dcterms:created xsi:type="dcterms:W3CDTF">2025-01-09T10:16:00Z</dcterms:created>
  <dcterms:modified xsi:type="dcterms:W3CDTF">2025-01-09T10:16:00Z</dcterms:modified>
</cp:coreProperties>
</file>