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tbl>
      <w:tblPr>
        <w:tblStyle w:val="TableGrid"/>
        <w:tblpPr w:leftFromText="180" w:rightFromText="180" w:vertAnchor="text" w:horzAnchor="margin" w:tblpXSpec="center" w:tblpY="3300"/>
        <w:tblW w:w="8938" w:type="dxa"/>
        <w:tblInd w:w="0" w:type="dxa"/>
        <w:tblLook w:val="04A0" w:firstRow="1" w:lastRow="0" w:firstColumn="1" w:lastColumn="0" w:noHBand="0" w:noVBand="1"/>
      </w:tblPr>
      <w:tblGrid>
        <w:gridCol w:w="2156"/>
        <w:gridCol w:w="6131"/>
        <w:gridCol w:w="651"/>
      </w:tblGrid>
      <w:tr w:rsidR="007031F9" w:rsidTr="6B060D2A" w14:paraId="4FEB381C" w14:textId="77777777">
        <w:trPr>
          <w:trHeight w:val="362"/>
        </w:trPr>
        <w:tc>
          <w:tcPr>
            <w:tcW w:w="2156" w:type="dxa"/>
            <w:tcBorders>
              <w:top w:val="nil"/>
              <w:left w:val="nil"/>
              <w:bottom w:val="nil"/>
              <w:right w:val="nil"/>
            </w:tcBorders>
            <w:tcMar/>
          </w:tcPr>
          <w:p w:rsidR="007031F9" w:rsidP="007031F9" w:rsidRDefault="007031F9" w14:paraId="24DAB1D2" w14:textId="77777777">
            <w:pPr>
              <w:spacing w:after="0" w:line="259" w:lineRule="auto"/>
              <w:ind w:left="0" w:firstLine="0"/>
            </w:pPr>
            <w:bookmarkStart w:name="_GoBack" w:id="0"/>
            <w:bookmarkEnd w:id="0"/>
            <w:r>
              <w:rPr>
                <w:rFonts w:ascii="Verdana" w:hAnsi="Verdana" w:eastAsia="Verdana" w:cs="Verdana"/>
                <w:b/>
                <w:color w:val="106634"/>
                <w:sz w:val="20"/>
              </w:rPr>
              <w:t xml:space="preserve">Date </w:t>
            </w:r>
          </w:p>
        </w:tc>
        <w:tc>
          <w:tcPr>
            <w:tcW w:w="6131" w:type="dxa"/>
            <w:tcBorders>
              <w:top w:val="nil"/>
              <w:left w:val="nil"/>
              <w:bottom w:val="nil"/>
              <w:right w:val="nil"/>
            </w:tcBorders>
            <w:tcMar/>
          </w:tcPr>
          <w:p w:rsidR="007031F9" w:rsidP="6B060D2A" w:rsidRDefault="007031F9" w14:paraId="74E485A6" w14:textId="77777777">
            <w:pPr>
              <w:spacing w:after="0" w:line="259" w:lineRule="auto"/>
              <w:ind w:left="0" w:firstLine="0"/>
              <w:rPr>
                <w:rFonts w:ascii="Verdana" w:hAnsi="Verdana" w:eastAsia="Verdana" w:cs="Verdana"/>
                <w:color w:val="auto"/>
                <w:sz w:val="20"/>
                <w:szCs w:val="20"/>
              </w:rPr>
            </w:pPr>
            <w:r w:rsidRPr="6B060D2A" w:rsidR="007031F9">
              <w:rPr>
                <w:rFonts w:ascii="Verdana" w:hAnsi="Verdana" w:eastAsia="Verdana" w:cs="Verdana"/>
                <w:color w:val="auto"/>
                <w:sz w:val="20"/>
                <w:szCs w:val="20"/>
              </w:rPr>
              <w:t xml:space="preserve">September 2024 </w:t>
            </w:r>
          </w:p>
        </w:tc>
        <w:tc>
          <w:tcPr>
            <w:tcW w:w="651" w:type="dxa"/>
            <w:tcBorders>
              <w:top w:val="nil"/>
              <w:left w:val="nil"/>
              <w:bottom w:val="nil"/>
              <w:right w:val="nil"/>
            </w:tcBorders>
            <w:tcMar/>
          </w:tcPr>
          <w:p w:rsidR="007031F9" w:rsidP="007031F9" w:rsidRDefault="007031F9" w14:paraId="7DE832A1" w14:textId="77777777">
            <w:pPr>
              <w:spacing w:after="160" w:line="259" w:lineRule="auto"/>
              <w:ind w:left="0" w:firstLine="0"/>
            </w:pPr>
          </w:p>
        </w:tc>
      </w:tr>
      <w:tr w:rsidR="007031F9" w:rsidTr="6B060D2A" w14:paraId="68952CE4" w14:textId="77777777">
        <w:trPr>
          <w:trHeight w:val="531"/>
        </w:trPr>
        <w:tc>
          <w:tcPr>
            <w:tcW w:w="2156" w:type="dxa"/>
            <w:tcBorders>
              <w:top w:val="nil"/>
              <w:left w:val="nil"/>
              <w:bottom w:val="nil"/>
              <w:right w:val="nil"/>
            </w:tcBorders>
            <w:tcMar/>
            <w:vAlign w:val="center"/>
          </w:tcPr>
          <w:p w:rsidR="007031F9" w:rsidP="007031F9" w:rsidRDefault="007031F9" w14:paraId="0DD45A20" w14:textId="77777777">
            <w:pPr>
              <w:spacing w:after="0" w:line="259" w:lineRule="auto"/>
              <w:ind w:left="0" w:firstLine="0"/>
            </w:pPr>
            <w:r>
              <w:rPr>
                <w:rFonts w:ascii="Verdana" w:hAnsi="Verdana" w:eastAsia="Verdana" w:cs="Verdana"/>
                <w:b/>
                <w:color w:val="106634"/>
                <w:sz w:val="20"/>
              </w:rPr>
              <w:t xml:space="preserve">Prepared by </w:t>
            </w:r>
          </w:p>
        </w:tc>
        <w:tc>
          <w:tcPr>
            <w:tcW w:w="6131" w:type="dxa"/>
            <w:tcBorders>
              <w:top w:val="nil"/>
              <w:left w:val="nil"/>
              <w:bottom w:val="nil"/>
              <w:right w:val="nil"/>
            </w:tcBorders>
            <w:tcMar/>
            <w:vAlign w:val="center"/>
          </w:tcPr>
          <w:p w:rsidR="007031F9" w:rsidP="6B060D2A" w:rsidRDefault="007031F9" w14:paraId="269229D6" w14:textId="37E4B7DF">
            <w:pPr>
              <w:spacing w:after="0" w:line="259" w:lineRule="auto"/>
              <w:ind w:left="0" w:firstLine="0"/>
              <w:rPr>
                <w:rFonts w:ascii="Verdana" w:hAnsi="Verdana" w:eastAsia="Verdana" w:cs="Verdana"/>
                <w:color w:val="auto"/>
                <w:sz w:val="20"/>
                <w:szCs w:val="20"/>
              </w:rPr>
            </w:pPr>
            <w:r w:rsidRPr="6B060D2A" w:rsidR="7390919A">
              <w:rPr>
                <w:rFonts w:ascii="Verdana" w:hAnsi="Verdana" w:eastAsia="Verdana" w:cs="Verdana"/>
                <w:color w:val="auto"/>
                <w:sz w:val="20"/>
                <w:szCs w:val="20"/>
              </w:rPr>
              <w:t>Helena Honeybone</w:t>
            </w:r>
            <w:r w:rsidRPr="6B060D2A" w:rsidR="007031F9">
              <w:rPr>
                <w:rFonts w:ascii="Verdana" w:hAnsi="Verdana" w:eastAsia="Verdana" w:cs="Verdana"/>
                <w:color w:val="auto"/>
                <w:sz w:val="20"/>
                <w:szCs w:val="20"/>
              </w:rPr>
              <w:t xml:space="preserve"> from Doncaster Local Authority Model Policy </w:t>
            </w:r>
          </w:p>
        </w:tc>
        <w:tc>
          <w:tcPr>
            <w:tcW w:w="651" w:type="dxa"/>
            <w:tcBorders>
              <w:top w:val="nil"/>
              <w:left w:val="nil"/>
              <w:bottom w:val="nil"/>
              <w:right w:val="nil"/>
            </w:tcBorders>
            <w:tcMar/>
          </w:tcPr>
          <w:p w:rsidR="007031F9" w:rsidP="007031F9" w:rsidRDefault="007031F9" w14:paraId="505BB0A9" w14:textId="77777777">
            <w:pPr>
              <w:spacing w:after="160" w:line="259" w:lineRule="auto"/>
              <w:ind w:left="0" w:firstLine="0"/>
            </w:pPr>
          </w:p>
        </w:tc>
      </w:tr>
      <w:tr w:rsidR="007031F9" w:rsidTr="6B060D2A" w14:paraId="4FA424CD" w14:textId="77777777">
        <w:trPr>
          <w:trHeight w:val="531"/>
        </w:trPr>
        <w:tc>
          <w:tcPr>
            <w:tcW w:w="2156" w:type="dxa"/>
            <w:tcBorders>
              <w:top w:val="nil"/>
              <w:left w:val="nil"/>
              <w:bottom w:val="nil"/>
              <w:right w:val="nil"/>
            </w:tcBorders>
            <w:tcMar/>
            <w:vAlign w:val="center"/>
          </w:tcPr>
          <w:p w:rsidR="007031F9" w:rsidP="007031F9" w:rsidRDefault="007031F9" w14:paraId="3DE81D71" w14:textId="77777777">
            <w:pPr>
              <w:spacing w:after="0" w:line="259" w:lineRule="auto"/>
              <w:ind w:left="0" w:firstLine="0"/>
            </w:pPr>
            <w:r>
              <w:rPr>
                <w:rFonts w:ascii="Verdana" w:hAnsi="Verdana" w:eastAsia="Verdana" w:cs="Verdana"/>
                <w:b/>
                <w:color w:val="106634"/>
                <w:sz w:val="20"/>
              </w:rPr>
              <w:t xml:space="preserve">Approved by </w:t>
            </w:r>
          </w:p>
        </w:tc>
        <w:tc>
          <w:tcPr>
            <w:tcW w:w="6131" w:type="dxa"/>
            <w:tcBorders>
              <w:top w:val="nil"/>
              <w:left w:val="nil"/>
              <w:bottom w:val="nil"/>
              <w:right w:val="nil"/>
            </w:tcBorders>
            <w:tcMar/>
            <w:vAlign w:val="center"/>
          </w:tcPr>
          <w:p w:rsidR="007031F9" w:rsidP="6B060D2A" w:rsidRDefault="007031F9" w14:paraId="0CBE4023" w14:textId="319A7710">
            <w:pPr>
              <w:spacing w:after="0" w:line="259" w:lineRule="auto"/>
              <w:ind w:left="0" w:firstLine="0"/>
              <w:rPr>
                <w:rFonts w:ascii="Verdana" w:hAnsi="Verdana" w:eastAsia="Verdana" w:cs="Verdana"/>
                <w:color w:val="auto"/>
                <w:sz w:val="20"/>
                <w:szCs w:val="20"/>
              </w:rPr>
            </w:pPr>
            <w:r w:rsidRPr="6B060D2A" w:rsidR="7C0F56D9">
              <w:rPr>
                <w:rFonts w:ascii="Verdana" w:hAnsi="Verdana" w:eastAsia="Verdana" w:cs="Verdana"/>
                <w:color w:val="auto"/>
                <w:sz w:val="20"/>
                <w:szCs w:val="20"/>
              </w:rPr>
              <w:t>Vicki Harper-Ward</w:t>
            </w:r>
            <w:r w:rsidRPr="6B060D2A" w:rsidR="007031F9">
              <w:rPr>
                <w:rFonts w:ascii="Verdana" w:hAnsi="Verdana" w:eastAsia="Verdana" w:cs="Verdana"/>
                <w:color w:val="auto"/>
                <w:sz w:val="20"/>
                <w:szCs w:val="20"/>
              </w:rPr>
              <w:t xml:space="preserve"> </w:t>
            </w:r>
            <w:r w:rsidRPr="6B060D2A" w:rsidR="007031F9">
              <w:rPr>
                <w:rFonts w:ascii="Verdana" w:hAnsi="Verdana" w:eastAsia="Verdana" w:cs="Verdana"/>
                <w:color w:val="auto"/>
                <w:sz w:val="20"/>
                <w:szCs w:val="20"/>
              </w:rPr>
              <w:t>CoG</w:t>
            </w:r>
            <w:r w:rsidRPr="6B060D2A" w:rsidR="007031F9">
              <w:rPr>
                <w:rFonts w:ascii="Verdana" w:hAnsi="Verdana" w:eastAsia="Verdana" w:cs="Verdana"/>
                <w:color w:val="auto"/>
                <w:sz w:val="20"/>
                <w:szCs w:val="20"/>
              </w:rPr>
              <w:t xml:space="preserve">  </w:t>
            </w:r>
          </w:p>
        </w:tc>
        <w:tc>
          <w:tcPr>
            <w:tcW w:w="651" w:type="dxa"/>
            <w:tcBorders>
              <w:top w:val="nil"/>
              <w:left w:val="nil"/>
              <w:bottom w:val="nil"/>
              <w:right w:val="nil"/>
            </w:tcBorders>
            <w:tcMar/>
          </w:tcPr>
          <w:p w:rsidR="007031F9" w:rsidP="007031F9" w:rsidRDefault="007031F9" w14:paraId="79AF2826" w14:textId="77777777">
            <w:pPr>
              <w:spacing w:after="160" w:line="259" w:lineRule="auto"/>
              <w:ind w:left="0" w:firstLine="0"/>
            </w:pPr>
          </w:p>
        </w:tc>
      </w:tr>
      <w:tr w:rsidR="007031F9" w:rsidTr="6B060D2A" w14:paraId="194F2A56" w14:textId="77777777">
        <w:trPr>
          <w:trHeight w:val="775"/>
        </w:trPr>
        <w:tc>
          <w:tcPr>
            <w:tcW w:w="2156" w:type="dxa"/>
            <w:tcBorders>
              <w:top w:val="nil"/>
              <w:left w:val="nil"/>
              <w:bottom w:val="nil"/>
              <w:right w:val="nil"/>
            </w:tcBorders>
            <w:tcMar/>
          </w:tcPr>
          <w:p w:rsidR="007031F9" w:rsidP="007031F9" w:rsidRDefault="007031F9" w14:paraId="6724B4FF" w14:textId="77777777">
            <w:pPr>
              <w:spacing w:after="0" w:line="259" w:lineRule="auto"/>
              <w:ind w:left="0" w:firstLine="0"/>
            </w:pPr>
            <w:r>
              <w:rPr>
                <w:rFonts w:ascii="Verdana" w:hAnsi="Verdana" w:eastAsia="Verdana" w:cs="Verdana"/>
                <w:b/>
                <w:color w:val="106634"/>
                <w:sz w:val="20"/>
              </w:rPr>
              <w:t xml:space="preserve">Review Date </w:t>
            </w:r>
          </w:p>
        </w:tc>
        <w:tc>
          <w:tcPr>
            <w:tcW w:w="6131" w:type="dxa"/>
            <w:tcBorders>
              <w:top w:val="nil"/>
              <w:left w:val="nil"/>
              <w:bottom w:val="nil"/>
              <w:right w:val="nil"/>
            </w:tcBorders>
            <w:tcMar/>
            <w:vAlign w:val="center"/>
          </w:tcPr>
          <w:p w:rsidR="007031F9" w:rsidP="6B060D2A" w:rsidRDefault="007031F9" w14:paraId="73FD4441" w14:textId="7F9B8B0E">
            <w:pPr>
              <w:spacing w:after="0" w:line="259" w:lineRule="auto"/>
              <w:ind w:left="0" w:firstLine="0"/>
              <w:rPr>
                <w:rFonts w:ascii="Verdana" w:hAnsi="Verdana" w:eastAsia="Verdana" w:cs="Verdana"/>
                <w:color w:val="auto"/>
                <w:sz w:val="20"/>
                <w:szCs w:val="20"/>
              </w:rPr>
            </w:pPr>
            <w:r w:rsidRPr="6B060D2A" w:rsidR="007031F9">
              <w:rPr>
                <w:rFonts w:ascii="Verdana" w:hAnsi="Verdana" w:eastAsia="Verdana" w:cs="Verdana"/>
                <w:color w:val="auto"/>
                <w:sz w:val="20"/>
                <w:szCs w:val="20"/>
              </w:rPr>
              <w:t xml:space="preserve">September 2025 or earlier if there are changes to the relevant legislation </w:t>
            </w:r>
          </w:p>
        </w:tc>
        <w:tc>
          <w:tcPr>
            <w:tcW w:w="651" w:type="dxa"/>
            <w:tcBorders>
              <w:top w:val="nil"/>
              <w:left w:val="nil"/>
              <w:bottom w:val="nil"/>
              <w:right w:val="nil"/>
            </w:tcBorders>
            <w:tcMar/>
          </w:tcPr>
          <w:p w:rsidR="007031F9" w:rsidP="007031F9" w:rsidRDefault="007031F9" w14:paraId="563062E7" w14:textId="30BBC18E">
            <w:pPr>
              <w:spacing w:after="0" w:line="259" w:lineRule="auto"/>
              <w:ind w:left="0" w:firstLine="0"/>
              <w:jc w:val="both"/>
            </w:pPr>
            <w:r>
              <w:rPr>
                <w:rFonts w:ascii="Verdana" w:hAnsi="Verdana" w:eastAsia="Verdana" w:cs="Verdana"/>
                <w:sz w:val="20"/>
              </w:rPr>
              <w:t xml:space="preserve">  </w:t>
            </w:r>
          </w:p>
        </w:tc>
      </w:tr>
      <w:tr w:rsidR="007031F9" w:rsidTr="6B060D2A" w14:paraId="615ACD1C" w14:textId="77777777">
        <w:trPr>
          <w:trHeight w:val="530"/>
        </w:trPr>
        <w:tc>
          <w:tcPr>
            <w:tcW w:w="2156" w:type="dxa"/>
            <w:tcBorders>
              <w:top w:val="nil"/>
              <w:left w:val="nil"/>
              <w:bottom w:val="nil"/>
              <w:right w:val="nil"/>
            </w:tcBorders>
            <w:tcMar/>
            <w:vAlign w:val="center"/>
          </w:tcPr>
          <w:p w:rsidR="007031F9" w:rsidP="007031F9" w:rsidRDefault="007031F9" w14:paraId="0D17E6BC" w14:textId="77777777">
            <w:pPr>
              <w:spacing w:after="0" w:line="259" w:lineRule="auto"/>
              <w:ind w:left="0" w:firstLine="0"/>
            </w:pPr>
            <w:r>
              <w:rPr>
                <w:rFonts w:ascii="Verdana" w:hAnsi="Verdana" w:eastAsia="Verdana" w:cs="Verdana"/>
                <w:b/>
                <w:color w:val="106634"/>
                <w:sz w:val="20"/>
              </w:rPr>
              <w:t xml:space="preserve">Version </w:t>
            </w:r>
          </w:p>
        </w:tc>
        <w:tc>
          <w:tcPr>
            <w:tcW w:w="6131" w:type="dxa"/>
            <w:tcBorders>
              <w:top w:val="nil"/>
              <w:left w:val="nil"/>
              <w:bottom w:val="nil"/>
              <w:right w:val="nil"/>
            </w:tcBorders>
            <w:tcMar/>
            <w:vAlign w:val="center"/>
          </w:tcPr>
          <w:p w:rsidR="007031F9" w:rsidP="007031F9" w:rsidRDefault="007031F9" w14:paraId="68FB6454" w14:textId="77777777">
            <w:pPr>
              <w:spacing w:after="0" w:line="259" w:lineRule="auto"/>
              <w:ind w:left="0" w:firstLine="0"/>
            </w:pPr>
            <w:r>
              <w:rPr>
                <w:rFonts w:ascii="Verdana" w:hAnsi="Verdana" w:eastAsia="Verdana" w:cs="Verdana"/>
                <w:sz w:val="20"/>
              </w:rPr>
              <w:t xml:space="preserve">V1 </w:t>
            </w:r>
          </w:p>
        </w:tc>
        <w:tc>
          <w:tcPr>
            <w:tcW w:w="651" w:type="dxa"/>
            <w:tcBorders>
              <w:top w:val="nil"/>
              <w:left w:val="nil"/>
              <w:bottom w:val="nil"/>
              <w:right w:val="nil"/>
            </w:tcBorders>
            <w:tcMar/>
          </w:tcPr>
          <w:p w:rsidR="007031F9" w:rsidP="007031F9" w:rsidRDefault="007031F9" w14:paraId="0F44E6E6" w14:textId="77777777">
            <w:pPr>
              <w:spacing w:after="160" w:line="259" w:lineRule="auto"/>
              <w:ind w:left="0" w:firstLine="0"/>
            </w:pPr>
          </w:p>
        </w:tc>
      </w:tr>
      <w:tr w:rsidR="007031F9" w:rsidTr="6B060D2A" w14:paraId="713BECFD" w14:textId="77777777">
        <w:trPr>
          <w:trHeight w:val="362"/>
        </w:trPr>
        <w:tc>
          <w:tcPr>
            <w:tcW w:w="2156" w:type="dxa"/>
            <w:tcBorders>
              <w:top w:val="nil"/>
              <w:left w:val="nil"/>
              <w:bottom w:val="nil"/>
              <w:right w:val="nil"/>
            </w:tcBorders>
            <w:tcMar/>
            <w:vAlign w:val="bottom"/>
          </w:tcPr>
          <w:p w:rsidR="007031F9" w:rsidP="007031F9" w:rsidRDefault="007031F9" w14:paraId="737B96EA" w14:textId="77777777">
            <w:pPr>
              <w:spacing w:after="0" w:line="259" w:lineRule="auto"/>
              <w:ind w:left="0" w:firstLine="0"/>
            </w:pPr>
            <w:r>
              <w:rPr>
                <w:rFonts w:ascii="Verdana" w:hAnsi="Verdana" w:eastAsia="Verdana" w:cs="Verdana"/>
                <w:b/>
                <w:color w:val="106634"/>
                <w:sz w:val="20"/>
              </w:rPr>
              <w:t xml:space="preserve">Changes </w:t>
            </w:r>
          </w:p>
        </w:tc>
        <w:tc>
          <w:tcPr>
            <w:tcW w:w="6131" w:type="dxa"/>
            <w:tcBorders>
              <w:top w:val="nil"/>
              <w:left w:val="nil"/>
              <w:bottom w:val="nil"/>
              <w:right w:val="nil"/>
            </w:tcBorders>
            <w:tcMar/>
            <w:vAlign w:val="bottom"/>
          </w:tcPr>
          <w:p w:rsidR="007031F9" w:rsidP="007031F9" w:rsidRDefault="007031F9" w14:paraId="675996DA" w14:textId="77777777">
            <w:pPr>
              <w:spacing w:after="0" w:line="259" w:lineRule="auto"/>
              <w:ind w:left="0" w:firstLine="0"/>
            </w:pPr>
            <w:r>
              <w:rPr>
                <w:rFonts w:ascii="Verdana" w:hAnsi="Verdana" w:eastAsia="Verdana" w:cs="Verdana"/>
                <w:sz w:val="20"/>
              </w:rPr>
              <w:t xml:space="preserve"> </w:t>
            </w:r>
          </w:p>
        </w:tc>
        <w:tc>
          <w:tcPr>
            <w:tcW w:w="651" w:type="dxa"/>
            <w:tcBorders>
              <w:top w:val="nil"/>
              <w:left w:val="nil"/>
              <w:bottom w:val="nil"/>
              <w:right w:val="nil"/>
            </w:tcBorders>
            <w:tcMar/>
          </w:tcPr>
          <w:p w:rsidR="007031F9" w:rsidP="007031F9" w:rsidRDefault="007031F9" w14:paraId="72FD0F2C" w14:textId="77777777">
            <w:pPr>
              <w:spacing w:after="160" w:line="259" w:lineRule="auto"/>
              <w:ind w:left="0" w:firstLine="0"/>
            </w:pPr>
          </w:p>
        </w:tc>
      </w:tr>
    </w:tbl>
    <w:p w:rsidR="00A746E6" w:rsidP="6B060D2A" w:rsidRDefault="007031F9" w14:paraId="0A118673" w14:textId="30A51A5D">
      <w:pPr>
        <w:pStyle w:val="Normal"/>
        <w:spacing w:after="3414" w:line="259" w:lineRule="auto"/>
        <w:ind w:left="0" w:right="11168" w:firstLine="0"/>
      </w:pPr>
      <w:r>
        <w:rPr>
          <w:noProof/>
          <w:sz w:val="22"/>
        </w:rPr>
        <mc:AlternateContent>
          <mc:Choice Requires="wpg">
            <w:drawing>
              <wp:anchor distT="0" distB="0" distL="114300" distR="114300" simplePos="0" relativeHeight="251659264" behindDoc="0" locked="0" layoutInCell="1" allowOverlap="1" wp14:anchorId="4AEABBF6" wp14:editId="2A640C98">
                <wp:simplePos x="0" y="0"/>
                <wp:positionH relativeFrom="column">
                  <wp:posOffset>3175</wp:posOffset>
                </wp:positionH>
                <wp:positionV relativeFrom="paragraph">
                  <wp:posOffset>2540</wp:posOffset>
                </wp:positionV>
                <wp:extent cx="6851015" cy="1791335"/>
                <wp:effectExtent l="0" t="0" r="6985" b="0"/>
                <wp:wrapSquare wrapText="bothSides"/>
                <wp:docPr id="47102" name="Group 47102"/>
                <wp:cNvGraphicFramePr/>
                <a:graphic xmlns:a="http://schemas.openxmlformats.org/drawingml/2006/main">
                  <a:graphicData uri="http://schemas.microsoft.com/office/word/2010/wordprocessingGroup">
                    <wpg:wgp>
                      <wpg:cNvGrpSpPr/>
                      <wpg:grpSpPr>
                        <a:xfrm>
                          <a:off x="0" y="0"/>
                          <a:ext cx="6851015" cy="1791335"/>
                          <a:chOff x="494538" y="0"/>
                          <a:chExt cx="6851142" cy="1791335"/>
                        </a:xfrm>
                      </wpg:grpSpPr>
                      <wps:wsp>
                        <wps:cNvPr id="6" name="Rectangle 6"/>
                        <wps:cNvSpPr/>
                        <wps:spPr>
                          <a:xfrm>
                            <a:off x="494538" y="247126"/>
                            <a:ext cx="51809" cy="207922"/>
                          </a:xfrm>
                          <a:prstGeom prst="rect">
                            <a:avLst/>
                          </a:prstGeom>
                          <a:ln>
                            <a:noFill/>
                          </a:ln>
                        </wps:spPr>
                        <wps:txbx>
                          <w:txbxContent>
                            <w:p w:rsidR="00A746E6" w:rsidRDefault="00073677" w14:paraId="248E0311" w14:textId="77777777">
                              <w:pPr>
                                <w:spacing w:after="160" w:line="259" w:lineRule="auto"/>
                                <w:ind w:left="0" w:firstLine="0"/>
                              </w:pPr>
                              <w:r>
                                <w:rPr>
                                  <w:rFonts w:ascii="Arial" w:hAnsi="Arial" w:eastAsia="Arial" w:cs="Arial"/>
                                  <w:sz w:val="22"/>
                                </w:rPr>
                                <w:t xml:space="preserve"> </w:t>
                              </w:r>
                            </w:p>
                          </w:txbxContent>
                        </wps:txbx>
                        <wps:bodyPr horzOverflow="overflow" vert="horz" lIns="0" tIns="0" rIns="0" bIns="0" rtlCol="0">
                          <a:noAutofit/>
                        </wps:bodyPr>
                      </wps:wsp>
                      <wps:wsp>
                        <wps:cNvPr id="7" name="Rectangle 7"/>
                        <wps:cNvSpPr/>
                        <wps:spPr>
                          <a:xfrm>
                            <a:off x="6828028" y="247126"/>
                            <a:ext cx="51809" cy="207922"/>
                          </a:xfrm>
                          <a:prstGeom prst="rect">
                            <a:avLst/>
                          </a:prstGeom>
                          <a:ln>
                            <a:noFill/>
                          </a:ln>
                        </wps:spPr>
                        <wps:txbx>
                          <w:txbxContent>
                            <w:p w:rsidR="00A746E6" w:rsidRDefault="00073677" w14:paraId="7E0B7BF4" w14:textId="77777777">
                              <w:pPr>
                                <w:spacing w:after="160" w:line="259" w:lineRule="auto"/>
                                <w:ind w:left="0" w:firstLine="0"/>
                              </w:pPr>
                              <w:r>
                                <w:rPr>
                                  <w:rFonts w:ascii="Arial" w:hAnsi="Arial" w:eastAsia="Arial" w:cs="Arial"/>
                                  <w:sz w:val="22"/>
                                </w:rPr>
                                <w:t xml:space="preserve"> </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7"/>
                          <a:stretch>
                            <a:fillRect/>
                          </a:stretch>
                        </pic:blipFill>
                        <pic:spPr>
                          <a:xfrm>
                            <a:off x="4436110" y="0"/>
                            <a:ext cx="2909570" cy="1791335"/>
                          </a:xfrm>
                          <a:prstGeom prst="rect">
                            <a:avLst/>
                          </a:prstGeom>
                        </pic:spPr>
                      </pic:pic>
                      <wps:wsp>
                        <wps:cNvPr id="15" name="Rectangle 15"/>
                        <wps:cNvSpPr/>
                        <wps:spPr>
                          <a:xfrm>
                            <a:off x="494538" y="518033"/>
                            <a:ext cx="113068" cy="226002"/>
                          </a:xfrm>
                          <a:prstGeom prst="rect">
                            <a:avLst/>
                          </a:prstGeom>
                          <a:ln>
                            <a:noFill/>
                          </a:ln>
                        </wps:spPr>
                        <wps:txbx>
                          <w:txbxContent>
                            <w:p w:rsidR="00A746E6" w:rsidRDefault="00073677" w14:paraId="0DD40E0C" w14:textId="77777777">
                              <w:pPr>
                                <w:spacing w:after="160" w:line="259" w:lineRule="auto"/>
                                <w:ind w:left="0" w:firstLine="0"/>
                              </w:pPr>
                              <w:r>
                                <w:rPr>
                                  <w:rFonts w:ascii="Arial" w:hAnsi="Arial" w:eastAsia="Arial" w:cs="Arial"/>
                                  <w:b/>
                                </w:rPr>
                                <w:t xml:space="preserve">  </w:t>
                              </w:r>
                            </w:p>
                          </w:txbxContent>
                        </wps:txbx>
                        <wps:bodyPr horzOverflow="overflow" vert="horz" lIns="0" tIns="0" rIns="0" bIns="0" rtlCol="0">
                          <a:noAutofit/>
                        </wps:bodyPr>
                      </wps:wsp>
                      <wps:wsp>
                        <wps:cNvPr id="16" name="Rectangle 16"/>
                        <wps:cNvSpPr/>
                        <wps:spPr>
                          <a:xfrm>
                            <a:off x="580187" y="518033"/>
                            <a:ext cx="56314" cy="226002"/>
                          </a:xfrm>
                          <a:prstGeom prst="rect">
                            <a:avLst/>
                          </a:prstGeom>
                          <a:ln>
                            <a:noFill/>
                          </a:ln>
                        </wps:spPr>
                        <wps:txbx>
                          <w:txbxContent>
                            <w:p w:rsidR="00A746E6" w:rsidRDefault="00073677" w14:paraId="71652CD1" w14:textId="77777777">
                              <w:pPr>
                                <w:spacing w:after="160" w:line="259" w:lineRule="auto"/>
                                <w:ind w:left="0" w:firstLine="0"/>
                              </w:pPr>
                              <w:r>
                                <w:rPr>
                                  <w:rFonts w:ascii="Arial" w:hAnsi="Arial" w:eastAsia="Arial" w:cs="Arial"/>
                                  <w:b/>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F449643">
              <v:group id="Group 47102" style="position:absolute;margin-left:.25pt;margin-top:.2pt;width:539.45pt;height:141.05pt;z-index:251659264;mso-width-relative:margin" coordsize="68511,17913" coordorigin="4945" o:spid="_x0000_s1027" w14:anchorId="4AEABBF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">
                <v:rect id="Rectangle 6" style="position:absolute;left:4945;top:2471;width:518;height:2079;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v:textbox inset="0,0,0,0">
                    <w:txbxContent>
                      <w:p w:rsidR="00A746E6" w:rsidRDefault="00073677" w14:paraId="29D6B04F" w14:textId="77777777">
                        <w:pPr>
                          <w:spacing w:after="160" w:line="259" w:lineRule="auto"/>
                          <w:ind w:left="0" w:firstLine="0"/>
                        </w:pPr>
                        <w:r>
                          <w:rPr>
                            <w:rFonts w:ascii="Arial" w:hAnsi="Arial" w:eastAsia="Arial" w:cs="Arial"/>
                            <w:sz w:val="22"/>
                          </w:rPr>
                          <w:t xml:space="preserve"> </w:t>
                        </w:r>
                      </w:p>
                    </w:txbxContent>
                  </v:textbox>
                </v:rect>
                <v:rect id="Rectangle 7" style="position:absolute;left:68280;top:2471;width:518;height:2079;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v:textbox inset="0,0,0,0">
                    <w:txbxContent>
                      <w:p w:rsidR="00A746E6" w:rsidRDefault="00073677" w14:paraId="0A6959E7" w14:textId="77777777">
                        <w:pPr>
                          <w:spacing w:after="160" w:line="259" w:lineRule="auto"/>
                          <w:ind w:left="0" w:firstLine="0"/>
                        </w:pPr>
                        <w:r>
                          <w:rPr>
                            <w:rFonts w:ascii="Arial" w:hAnsi="Arial" w:eastAsia="Arial" w:cs="Arial"/>
                            <w:sz w:val="22"/>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left:44361;width:29095;height:1791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">
                  <v:imagedata o:title="" r:id="rId8"/>
                </v:shape>
                <v:rect id="Rectangle 15" style="position:absolute;left:4945;top:5180;width:1131;height:2260;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v:textbox inset="0,0,0,0">
                    <w:txbxContent>
                      <w:p w:rsidR="00A746E6" w:rsidRDefault="00073677" w14:paraId="0DFAE634" w14:textId="77777777">
                        <w:pPr>
                          <w:spacing w:after="160" w:line="259" w:lineRule="auto"/>
                          <w:ind w:left="0" w:firstLine="0"/>
                        </w:pPr>
                        <w:r>
                          <w:rPr>
                            <w:rFonts w:ascii="Arial" w:hAnsi="Arial" w:eastAsia="Arial" w:cs="Arial"/>
                            <w:b/>
                          </w:rPr>
                          <w:t xml:space="preserve">  </w:t>
                        </w:r>
                      </w:p>
                    </w:txbxContent>
                  </v:textbox>
                </v:rect>
                <v:rect id="Rectangle 16" style="position:absolute;left:5801;top:5180;width:564;height:2260;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v:textbox inset="0,0,0,0">
                    <w:txbxContent>
                      <w:p w:rsidR="00A746E6" w:rsidRDefault="00073677" w14:paraId="100C5B58" w14:textId="77777777">
                        <w:pPr>
                          <w:spacing w:after="160" w:line="259" w:lineRule="auto"/>
                          <w:ind w:left="0" w:firstLine="0"/>
                        </w:pPr>
                        <w:r>
                          <w:rPr>
                            <w:rFonts w:ascii="Arial" w:hAnsi="Arial" w:eastAsia="Arial" w:cs="Arial"/>
                            <w:b/>
                          </w:rPr>
                          <w:t xml:space="preserve"> </w:t>
                        </w:r>
                      </w:p>
                    </w:txbxContent>
                  </v:textbox>
                </v:rect>
                <w10:wrap type="square"/>
              </v:group>
            </w:pict>
          </mc:Fallback>
        </mc:AlternateContent>
      </w:r>
      <w:r w:rsidR="00073677">
        <w:rPr>
          <w:noProof/>
        </w:rPr>
        <w:drawing>
          <wp:anchor distT="0" distB="0" distL="114300" distR="114300" simplePos="0" relativeHeight="251658240" behindDoc="0" locked="0" layoutInCell="1" allowOverlap="0" wp14:anchorId="27BCB781" wp14:editId="17DF6910">
            <wp:simplePos x="0" y="0"/>
            <wp:positionH relativeFrom="page">
              <wp:posOffset>38100</wp:posOffset>
            </wp:positionH>
            <wp:positionV relativeFrom="page">
              <wp:posOffset>5678802</wp:posOffset>
            </wp:positionV>
            <wp:extent cx="7738872" cy="4379977"/>
            <wp:effectExtent l="0" t="0" r="0" b="0"/>
            <wp:wrapTopAndBottom/>
            <wp:docPr id="46963" name="Picture 46963"/>
            <wp:cNvGraphicFramePr/>
            <a:graphic xmlns:a="http://schemas.openxmlformats.org/drawingml/2006/main">
              <a:graphicData uri="http://schemas.openxmlformats.org/drawingml/2006/picture">
                <pic:pic xmlns:pic="http://schemas.openxmlformats.org/drawingml/2006/picture">
                  <pic:nvPicPr>
                    <pic:cNvPr id="46963" name="Picture 46963"/>
                    <pic:cNvPicPr/>
                  </pic:nvPicPr>
                  <pic:blipFill>
                    <a:blip r:embed="rId9"/>
                    <a:stretch>
                      <a:fillRect/>
                    </a:stretch>
                  </pic:blipFill>
                  <pic:spPr>
                    <a:xfrm>
                      <a:off x="0" y="0"/>
                      <a:ext cx="7738872" cy="4379977"/>
                    </a:xfrm>
                    <a:prstGeom prst="rect">
                      <a:avLst/>
                    </a:prstGeom>
                  </pic:spPr>
                </pic:pic>
              </a:graphicData>
            </a:graphic>
          </wp:anchor>
        </w:drawing>
      </w:r>
      <w:r w:rsidR="1D37F1B5">
        <w:drawing>
          <wp:inline wp14:editId="61D730C9" wp14:anchorId="18B7AC3B">
            <wp:extent cx="2381250" cy="2371725"/>
            <wp:effectExtent l="0" t="0" r="0" b="0"/>
            <wp:docPr id="2021803513" name="" title=""/>
            <wp:cNvGraphicFramePr>
              <a:graphicFrameLocks noChangeAspect="1"/>
            </wp:cNvGraphicFramePr>
            <a:graphic>
              <a:graphicData uri="http://schemas.openxmlformats.org/drawingml/2006/picture">
                <pic:pic>
                  <pic:nvPicPr>
                    <pic:cNvPr id="0" name=""/>
                    <pic:cNvPicPr/>
                  </pic:nvPicPr>
                  <pic:blipFill>
                    <a:blip r:embed="Rdd31325cb9944baa">
                      <a:extLst>
                        <a:ext xmlns:a="http://schemas.openxmlformats.org/drawingml/2006/main" uri="{28A0092B-C50C-407E-A947-70E740481C1C}">
                          <a14:useLocalDpi val="0"/>
                        </a:ext>
                      </a:extLst>
                    </a:blip>
                    <a:stretch>
                      <a:fillRect/>
                    </a:stretch>
                  </pic:blipFill>
                  <pic:spPr>
                    <a:xfrm>
                      <a:off x="0" y="0"/>
                      <a:ext cx="2381250" cy="2371725"/>
                    </a:xfrm>
                    <a:prstGeom prst="rect">
                      <a:avLst/>
                    </a:prstGeom>
                  </pic:spPr>
                </pic:pic>
              </a:graphicData>
            </a:graphic>
          </wp:inline>
        </w:drawing>
      </w:r>
    </w:p>
    <w:p w:rsidR="00A746E6" w:rsidRDefault="00073677" w14:paraId="1FF7D6B2" w14:textId="77777777">
      <w:r>
        <w:br w:type="page"/>
      </w:r>
    </w:p>
    <w:p w:rsidR="00A746E6" w:rsidRDefault="00073677" w14:paraId="01F42E54" w14:textId="77777777">
      <w:pPr>
        <w:spacing w:after="172" w:line="259" w:lineRule="auto"/>
        <w:ind w:left="0" w:firstLine="0"/>
        <w:jc w:val="both"/>
      </w:pPr>
      <w:r>
        <w:rPr>
          <w:rFonts w:ascii="Arial" w:hAnsi="Arial" w:eastAsia="Arial" w:cs="Arial"/>
          <w:sz w:val="22"/>
        </w:rPr>
        <w:t xml:space="preserve"> </w:t>
      </w:r>
      <w:r>
        <w:rPr>
          <w:rFonts w:ascii="Arial" w:hAnsi="Arial" w:eastAsia="Arial" w:cs="Arial"/>
          <w:sz w:val="22"/>
        </w:rPr>
        <w:tab/>
      </w:r>
      <w:r>
        <w:rPr>
          <w:rFonts w:ascii="Arial" w:hAnsi="Arial" w:eastAsia="Arial" w:cs="Arial"/>
          <w:sz w:val="22"/>
        </w:rPr>
        <w:t xml:space="preserve"> </w:t>
      </w:r>
    </w:p>
    <w:p w:rsidR="00A746E6" w:rsidRDefault="00073677" w14:paraId="0FA200D2" w14:textId="77777777">
      <w:pPr>
        <w:spacing w:after="0" w:line="259" w:lineRule="auto"/>
        <w:ind w:left="1" w:firstLine="0"/>
      </w:pPr>
      <w:r>
        <w:rPr>
          <w:noProof/>
        </w:rPr>
        <w:drawing>
          <wp:inline distT="0" distB="0" distL="0" distR="0" wp14:anchorId="7FEC5975" wp14:editId="2930E0B4">
            <wp:extent cx="2249805" cy="914400"/>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0"/>
                    <a:stretch>
                      <a:fillRect/>
                    </a:stretch>
                  </pic:blipFill>
                  <pic:spPr>
                    <a:xfrm>
                      <a:off x="0" y="0"/>
                      <a:ext cx="2249805" cy="914400"/>
                    </a:xfrm>
                    <a:prstGeom prst="rect">
                      <a:avLst/>
                    </a:prstGeom>
                  </pic:spPr>
                </pic:pic>
              </a:graphicData>
            </a:graphic>
          </wp:inline>
        </w:drawing>
      </w:r>
      <w:r>
        <w:rPr>
          <w:rFonts w:ascii="Arial" w:hAnsi="Arial" w:eastAsia="Arial" w:cs="Arial"/>
          <w:b/>
        </w:rPr>
        <w:t xml:space="preserve"> </w:t>
      </w:r>
    </w:p>
    <w:p w:rsidR="00A746E6" w:rsidRDefault="00073677" w14:paraId="55062386" w14:textId="77777777">
      <w:pPr>
        <w:spacing w:after="0" w:line="259" w:lineRule="auto"/>
        <w:ind w:left="0" w:firstLine="0"/>
      </w:pPr>
      <w:r>
        <w:rPr>
          <w:rFonts w:ascii="Arial" w:hAnsi="Arial" w:eastAsia="Arial" w:cs="Arial"/>
          <w:b/>
        </w:rPr>
        <w:t xml:space="preserve"> </w:t>
      </w:r>
    </w:p>
    <w:p w:rsidR="00A746E6" w:rsidRDefault="00073677" w14:paraId="678DB51A" w14:textId="77777777">
      <w:pPr>
        <w:spacing w:after="0" w:line="259" w:lineRule="auto"/>
        <w:ind w:left="0" w:firstLine="0"/>
      </w:pPr>
      <w:r>
        <w:rPr>
          <w:rFonts w:ascii="Arial" w:hAnsi="Arial" w:eastAsia="Arial" w:cs="Arial"/>
          <w:b/>
        </w:rPr>
        <w:t xml:space="preserve"> </w:t>
      </w:r>
    </w:p>
    <w:p w:rsidR="00A746E6" w:rsidRDefault="00073677" w14:paraId="42699617" w14:textId="77777777">
      <w:pPr>
        <w:spacing w:after="0" w:line="259" w:lineRule="auto"/>
        <w:ind w:left="0" w:firstLine="0"/>
      </w:pPr>
      <w:r>
        <w:rPr>
          <w:rFonts w:ascii="Arial" w:hAnsi="Arial" w:eastAsia="Arial" w:cs="Arial"/>
          <w:b/>
        </w:rPr>
        <w:t xml:space="preserve"> </w:t>
      </w:r>
    </w:p>
    <w:p w:rsidR="00A746E6" w:rsidRDefault="00073677" w14:paraId="67AFBC8E" w14:textId="77777777">
      <w:pPr>
        <w:spacing w:after="272" w:line="259" w:lineRule="auto"/>
        <w:ind w:left="0" w:firstLine="0"/>
      </w:pPr>
      <w:r>
        <w:rPr>
          <w:rFonts w:ascii="Arial" w:hAnsi="Arial" w:eastAsia="Arial" w:cs="Arial"/>
          <w:b/>
        </w:rPr>
        <w:t xml:space="preserve"> </w:t>
      </w:r>
    </w:p>
    <w:p w:rsidRPr="00A21F80" w:rsidR="00A746E6" w:rsidRDefault="00073677" w14:paraId="5BE1895F" w14:textId="77777777">
      <w:pPr>
        <w:spacing w:after="0" w:line="259" w:lineRule="auto"/>
        <w:ind w:left="0" w:right="63" w:firstLine="0"/>
        <w:jc w:val="center"/>
        <w:rPr>
          <w:rFonts w:ascii="Verdana" w:hAnsi="Verdana"/>
          <w:sz w:val="20"/>
          <w:szCs w:val="20"/>
        </w:rPr>
      </w:pPr>
      <w:r w:rsidRPr="00A21F80">
        <w:rPr>
          <w:rFonts w:ascii="Verdana" w:hAnsi="Verdana"/>
          <w:b/>
          <w:sz w:val="20"/>
          <w:szCs w:val="20"/>
        </w:rPr>
        <w:t xml:space="preserve">MODEL SAFEGUARDING POLICY </w:t>
      </w:r>
    </w:p>
    <w:p w:rsidRPr="00A21F80" w:rsidR="00A746E6" w:rsidRDefault="00073677" w14:paraId="765FF007" w14:textId="77777777">
      <w:pPr>
        <w:spacing w:after="0" w:line="259" w:lineRule="auto"/>
        <w:ind w:left="70" w:firstLine="0"/>
        <w:jc w:val="center"/>
        <w:rPr>
          <w:rFonts w:ascii="Verdana" w:hAnsi="Verdana"/>
          <w:sz w:val="20"/>
          <w:szCs w:val="20"/>
        </w:rPr>
      </w:pPr>
      <w:r w:rsidRPr="00A21F80">
        <w:rPr>
          <w:rFonts w:ascii="Verdana" w:hAnsi="Verdana" w:eastAsia="Arial" w:cs="Arial"/>
          <w:b/>
          <w:sz w:val="20"/>
          <w:szCs w:val="20"/>
        </w:rPr>
        <w:t xml:space="preserve"> </w:t>
      </w:r>
    </w:p>
    <w:p w:rsidRPr="00A21F80" w:rsidR="00A746E6" w:rsidRDefault="00073677" w14:paraId="598839AC" w14:textId="77777777">
      <w:pPr>
        <w:spacing w:after="15" w:line="249" w:lineRule="auto"/>
        <w:ind w:left="-5"/>
        <w:rPr>
          <w:rFonts w:ascii="Verdana" w:hAnsi="Verdana"/>
          <w:sz w:val="20"/>
          <w:szCs w:val="20"/>
        </w:rPr>
      </w:pPr>
      <w:r w:rsidRPr="00A21F80">
        <w:rPr>
          <w:rFonts w:ascii="Verdana" w:hAnsi="Verdana"/>
          <w:b/>
          <w:sz w:val="20"/>
          <w:szCs w:val="20"/>
        </w:rPr>
        <w:t xml:space="preserve">The Local Authority offers this model policy as a guide for all educational settings. Establishments must ensure they are responsible for their own policies and ensure this is demonstrated and owned by the school community in practice. Schools and Academies are responsible for updating their safeguarding policy in line with legislative changes and when new guidance is issued. </w:t>
      </w:r>
    </w:p>
    <w:p w:rsidRPr="00A21F80" w:rsidR="00A746E6" w:rsidRDefault="00073677" w14:paraId="5A196282"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1AE50C11" w14:textId="77777777">
      <w:pPr>
        <w:spacing w:after="15" w:line="249" w:lineRule="auto"/>
        <w:ind w:left="-5"/>
        <w:rPr>
          <w:rFonts w:ascii="Verdana" w:hAnsi="Verdana"/>
          <w:sz w:val="20"/>
          <w:szCs w:val="20"/>
        </w:rPr>
      </w:pPr>
      <w:r w:rsidRPr="00A21F80">
        <w:rPr>
          <w:rFonts w:ascii="Verdana" w:hAnsi="Verdana"/>
          <w:b/>
          <w:sz w:val="20"/>
          <w:szCs w:val="20"/>
        </w:rPr>
        <w:t xml:space="preserve">It is the Local Authority intent that ALL educational establishments will be effective for safeguarding. </w:t>
      </w:r>
    </w:p>
    <w:p w:rsidRPr="00A21F80" w:rsidR="00A746E6" w:rsidRDefault="00073677" w14:paraId="600C9ECC"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5F34E1E8" w14:textId="77777777">
      <w:pPr>
        <w:pStyle w:val="Heading1"/>
        <w:ind w:left="-5"/>
        <w:rPr>
          <w:rFonts w:ascii="Verdana" w:hAnsi="Verdana"/>
          <w:sz w:val="20"/>
          <w:szCs w:val="20"/>
        </w:rPr>
      </w:pPr>
      <w:r w:rsidRPr="00A21F80">
        <w:rPr>
          <w:rFonts w:ascii="Verdana" w:hAnsi="Verdana"/>
          <w:sz w:val="20"/>
          <w:szCs w:val="20"/>
        </w:rPr>
        <w:t xml:space="preserve">Rationale </w:t>
      </w:r>
    </w:p>
    <w:p w:rsidRPr="00A21F80" w:rsidR="00A746E6" w:rsidRDefault="00073677" w14:paraId="3930E661" w14:textId="01E025AB">
      <w:pPr>
        <w:ind w:left="-5" w:right="55"/>
        <w:rPr>
          <w:rFonts w:ascii="Verdana" w:hAnsi="Verdana"/>
          <w:sz w:val="20"/>
          <w:szCs w:val="20"/>
        </w:rPr>
      </w:pPr>
      <w:r w:rsidRPr="00A21F80">
        <w:rPr>
          <w:rFonts w:ascii="Verdana" w:hAnsi="Verdana"/>
          <w:sz w:val="20"/>
          <w:szCs w:val="20"/>
        </w:rPr>
        <w:t>This policy has been developed in accordance with the Children Act 1989 and 2004, the Education Act</w:t>
      </w:r>
      <w:r w:rsidR="00A21F80">
        <w:rPr>
          <w:rFonts w:ascii="Verdana" w:hAnsi="Verdana"/>
          <w:sz w:val="20"/>
          <w:szCs w:val="20"/>
        </w:rPr>
        <w:t xml:space="preserve"> </w:t>
      </w:r>
      <w:r w:rsidRPr="00A21F80">
        <w:rPr>
          <w:rFonts w:ascii="Verdana" w:hAnsi="Verdana"/>
          <w:sz w:val="20"/>
          <w:szCs w:val="20"/>
        </w:rPr>
        <w:t xml:space="preserve">2002 and Working Together to Safeguard Children 2023. This policy reflects the statutory requirements within Keeping Children Safe in Education 2024 (KCSIE) and Doncaster Children’s Safeguarding Partnership (DSCP) local policy and procedures. It also considers local lessons learned to ensure all children, young people and families in Doncaster are supported. </w:t>
      </w:r>
    </w:p>
    <w:p w:rsidR="00A746E6" w:rsidRDefault="00073677" w14:paraId="2402E88A" w14:textId="77777777">
      <w:pPr>
        <w:spacing w:after="0" w:line="259" w:lineRule="auto"/>
        <w:ind w:left="0" w:firstLine="0"/>
        <w:rPr>
          <w:rFonts w:ascii="Verdana" w:hAnsi="Verdana" w:eastAsia="Arial" w:cs="Arial"/>
          <w:color w:val="FF0000"/>
          <w:sz w:val="20"/>
          <w:szCs w:val="20"/>
        </w:rPr>
      </w:pPr>
      <w:r w:rsidRPr="00A21F80">
        <w:rPr>
          <w:rFonts w:ascii="Verdana" w:hAnsi="Verdana" w:eastAsia="Arial" w:cs="Arial"/>
          <w:color w:val="FF0000"/>
          <w:sz w:val="20"/>
          <w:szCs w:val="20"/>
        </w:rPr>
        <w:t xml:space="preserve"> </w:t>
      </w:r>
    </w:p>
    <w:p w:rsidR="00A21F80" w:rsidRDefault="00A21F80" w14:paraId="146648A7" w14:textId="77777777">
      <w:pPr>
        <w:spacing w:after="0" w:line="259" w:lineRule="auto"/>
        <w:ind w:left="0" w:firstLine="0"/>
        <w:rPr>
          <w:rFonts w:ascii="Verdana" w:hAnsi="Verdana" w:eastAsia="Arial" w:cs="Arial"/>
          <w:color w:val="FF0000"/>
          <w:sz w:val="20"/>
          <w:szCs w:val="20"/>
        </w:rPr>
      </w:pPr>
    </w:p>
    <w:p w:rsidR="00A21F80" w:rsidRDefault="00A21F80" w14:paraId="52C22121" w14:textId="77777777">
      <w:pPr>
        <w:spacing w:after="0" w:line="259" w:lineRule="auto"/>
        <w:ind w:left="0" w:firstLine="0"/>
        <w:rPr>
          <w:rFonts w:ascii="Verdana" w:hAnsi="Verdana" w:eastAsia="Arial" w:cs="Arial"/>
          <w:color w:val="FF0000"/>
          <w:sz w:val="20"/>
          <w:szCs w:val="20"/>
        </w:rPr>
      </w:pPr>
    </w:p>
    <w:p w:rsidR="00A21F80" w:rsidRDefault="00A21F80" w14:paraId="7EFBD0CA" w14:textId="77777777">
      <w:pPr>
        <w:spacing w:after="0" w:line="259" w:lineRule="auto"/>
        <w:ind w:left="0" w:firstLine="0"/>
        <w:rPr>
          <w:rFonts w:ascii="Verdana" w:hAnsi="Verdana" w:eastAsia="Arial" w:cs="Arial"/>
          <w:color w:val="FF0000"/>
          <w:sz w:val="20"/>
          <w:szCs w:val="20"/>
        </w:rPr>
      </w:pPr>
    </w:p>
    <w:p w:rsidR="00A21F80" w:rsidRDefault="00A21F80" w14:paraId="328DAB2C" w14:textId="77777777">
      <w:pPr>
        <w:spacing w:after="0" w:line="259" w:lineRule="auto"/>
        <w:ind w:left="0" w:firstLine="0"/>
        <w:rPr>
          <w:rFonts w:ascii="Verdana" w:hAnsi="Verdana" w:eastAsia="Arial" w:cs="Arial"/>
          <w:color w:val="FF0000"/>
          <w:sz w:val="20"/>
          <w:szCs w:val="20"/>
        </w:rPr>
      </w:pPr>
    </w:p>
    <w:p w:rsidR="00A21F80" w:rsidRDefault="00A21F80" w14:paraId="2E5504AB" w14:textId="77777777">
      <w:pPr>
        <w:spacing w:after="0" w:line="259" w:lineRule="auto"/>
        <w:ind w:left="0" w:firstLine="0"/>
        <w:rPr>
          <w:rFonts w:ascii="Verdana" w:hAnsi="Verdana" w:eastAsia="Arial" w:cs="Arial"/>
          <w:color w:val="FF0000"/>
          <w:sz w:val="20"/>
          <w:szCs w:val="20"/>
        </w:rPr>
      </w:pPr>
    </w:p>
    <w:p w:rsidR="00A21F80" w:rsidRDefault="00A21F80" w14:paraId="4A18BE9D" w14:textId="77777777">
      <w:pPr>
        <w:spacing w:after="0" w:line="259" w:lineRule="auto"/>
        <w:ind w:left="0" w:firstLine="0"/>
        <w:rPr>
          <w:rFonts w:ascii="Verdana" w:hAnsi="Verdana" w:eastAsia="Arial" w:cs="Arial"/>
          <w:color w:val="FF0000"/>
          <w:sz w:val="20"/>
          <w:szCs w:val="20"/>
        </w:rPr>
      </w:pPr>
    </w:p>
    <w:p w:rsidR="00A21F80" w:rsidRDefault="00A21F80" w14:paraId="132FDBD7" w14:textId="77777777">
      <w:pPr>
        <w:spacing w:after="0" w:line="259" w:lineRule="auto"/>
        <w:ind w:left="0" w:firstLine="0"/>
        <w:rPr>
          <w:rFonts w:ascii="Verdana" w:hAnsi="Verdana" w:eastAsia="Arial" w:cs="Arial"/>
          <w:color w:val="FF0000"/>
          <w:sz w:val="20"/>
          <w:szCs w:val="20"/>
        </w:rPr>
      </w:pPr>
    </w:p>
    <w:p w:rsidR="00A21F80" w:rsidRDefault="00A21F80" w14:paraId="71BA9F3A" w14:textId="77777777">
      <w:pPr>
        <w:spacing w:after="0" w:line="259" w:lineRule="auto"/>
        <w:ind w:left="0" w:firstLine="0"/>
        <w:rPr>
          <w:rFonts w:ascii="Verdana" w:hAnsi="Verdana" w:eastAsia="Arial" w:cs="Arial"/>
          <w:color w:val="FF0000"/>
          <w:sz w:val="20"/>
          <w:szCs w:val="20"/>
        </w:rPr>
      </w:pPr>
    </w:p>
    <w:p w:rsidR="00A21F80" w:rsidRDefault="00A21F80" w14:paraId="5BBB8F1C" w14:textId="77777777">
      <w:pPr>
        <w:spacing w:after="0" w:line="259" w:lineRule="auto"/>
        <w:ind w:left="0" w:firstLine="0"/>
        <w:rPr>
          <w:rFonts w:ascii="Verdana" w:hAnsi="Verdana" w:eastAsia="Arial" w:cs="Arial"/>
          <w:color w:val="FF0000"/>
          <w:sz w:val="20"/>
          <w:szCs w:val="20"/>
        </w:rPr>
      </w:pPr>
    </w:p>
    <w:p w:rsidR="00A21F80" w:rsidRDefault="00A21F80" w14:paraId="2A01EF10" w14:textId="77777777">
      <w:pPr>
        <w:spacing w:after="0" w:line="259" w:lineRule="auto"/>
        <w:ind w:left="0" w:firstLine="0"/>
        <w:rPr>
          <w:rFonts w:ascii="Verdana" w:hAnsi="Verdana" w:eastAsia="Arial" w:cs="Arial"/>
          <w:color w:val="FF0000"/>
          <w:sz w:val="20"/>
          <w:szCs w:val="20"/>
        </w:rPr>
      </w:pPr>
    </w:p>
    <w:p w:rsidR="00A21F80" w:rsidRDefault="00A21F80" w14:paraId="69F66563" w14:textId="77777777">
      <w:pPr>
        <w:spacing w:after="0" w:line="259" w:lineRule="auto"/>
        <w:ind w:left="0" w:firstLine="0"/>
        <w:rPr>
          <w:rFonts w:ascii="Verdana" w:hAnsi="Verdana" w:eastAsia="Arial" w:cs="Arial"/>
          <w:color w:val="FF0000"/>
          <w:sz w:val="20"/>
          <w:szCs w:val="20"/>
        </w:rPr>
      </w:pPr>
    </w:p>
    <w:p w:rsidR="00A21F80" w:rsidRDefault="00A21F80" w14:paraId="06CD29EA" w14:textId="77777777">
      <w:pPr>
        <w:spacing w:after="0" w:line="259" w:lineRule="auto"/>
        <w:ind w:left="0" w:firstLine="0"/>
        <w:rPr>
          <w:rFonts w:ascii="Verdana" w:hAnsi="Verdana" w:eastAsia="Arial" w:cs="Arial"/>
          <w:color w:val="FF0000"/>
          <w:sz w:val="20"/>
          <w:szCs w:val="20"/>
        </w:rPr>
      </w:pPr>
    </w:p>
    <w:p w:rsidR="00F77D62" w:rsidRDefault="00F77D62" w14:paraId="1B59163C" w14:textId="77777777">
      <w:pPr>
        <w:spacing w:after="0" w:line="259" w:lineRule="auto"/>
        <w:ind w:left="0" w:firstLine="0"/>
        <w:rPr>
          <w:rFonts w:ascii="Verdana" w:hAnsi="Verdana" w:eastAsia="Arial" w:cs="Arial"/>
          <w:color w:val="FF0000"/>
          <w:sz w:val="20"/>
          <w:szCs w:val="20"/>
        </w:rPr>
      </w:pPr>
    </w:p>
    <w:p w:rsidR="00A21F80" w:rsidRDefault="00A21F80" w14:paraId="7ADA09F6" w14:textId="77777777">
      <w:pPr>
        <w:spacing w:after="0" w:line="259" w:lineRule="auto"/>
        <w:ind w:left="0" w:firstLine="0"/>
        <w:rPr>
          <w:rFonts w:ascii="Verdana" w:hAnsi="Verdana" w:eastAsia="Arial" w:cs="Arial"/>
          <w:color w:val="FF0000"/>
          <w:sz w:val="20"/>
          <w:szCs w:val="20"/>
        </w:rPr>
      </w:pPr>
    </w:p>
    <w:p w:rsidR="00A21F80" w:rsidRDefault="00A21F80" w14:paraId="079C3019" w14:textId="77777777">
      <w:pPr>
        <w:spacing w:after="0" w:line="259" w:lineRule="auto"/>
        <w:ind w:left="0" w:firstLine="0"/>
        <w:rPr>
          <w:rFonts w:ascii="Verdana" w:hAnsi="Verdana" w:eastAsia="Arial" w:cs="Arial"/>
          <w:color w:val="FF0000"/>
          <w:sz w:val="20"/>
          <w:szCs w:val="20"/>
        </w:rPr>
      </w:pPr>
    </w:p>
    <w:p w:rsidR="00A21F80" w:rsidRDefault="00A21F80" w14:paraId="7A4FF729" w14:textId="77777777">
      <w:pPr>
        <w:spacing w:after="0" w:line="259" w:lineRule="auto"/>
        <w:ind w:left="0" w:firstLine="0"/>
        <w:rPr>
          <w:rFonts w:ascii="Verdana" w:hAnsi="Verdana" w:eastAsia="Arial" w:cs="Arial"/>
          <w:color w:val="FF0000"/>
          <w:sz w:val="20"/>
          <w:szCs w:val="20"/>
        </w:rPr>
      </w:pPr>
    </w:p>
    <w:p w:rsidR="00A21F80" w:rsidRDefault="00A21F80" w14:paraId="2359543F" w14:textId="77777777">
      <w:pPr>
        <w:spacing w:after="0" w:line="259" w:lineRule="auto"/>
        <w:ind w:left="0" w:firstLine="0"/>
        <w:rPr>
          <w:rFonts w:ascii="Verdana" w:hAnsi="Verdana" w:eastAsia="Arial" w:cs="Arial"/>
          <w:color w:val="FF0000"/>
          <w:sz w:val="20"/>
          <w:szCs w:val="20"/>
        </w:rPr>
      </w:pPr>
    </w:p>
    <w:p w:rsidR="00A21F80" w:rsidRDefault="00A21F80" w14:paraId="20C0AE9E" w14:textId="77777777">
      <w:pPr>
        <w:spacing w:after="0" w:line="259" w:lineRule="auto"/>
        <w:ind w:left="0" w:firstLine="0"/>
        <w:rPr>
          <w:rFonts w:ascii="Verdana" w:hAnsi="Verdana" w:eastAsia="Arial" w:cs="Arial"/>
          <w:color w:val="FF0000"/>
          <w:sz w:val="20"/>
          <w:szCs w:val="20"/>
        </w:rPr>
      </w:pPr>
    </w:p>
    <w:p w:rsidRPr="00A21F80" w:rsidR="00A21F80" w:rsidRDefault="00A21F80" w14:paraId="3264080C" w14:textId="77777777">
      <w:pPr>
        <w:spacing w:after="0" w:line="259" w:lineRule="auto"/>
        <w:ind w:left="0" w:firstLine="0"/>
        <w:rPr>
          <w:rFonts w:ascii="Verdana" w:hAnsi="Verdana"/>
          <w:sz w:val="20"/>
          <w:szCs w:val="20"/>
        </w:rPr>
      </w:pPr>
    </w:p>
    <w:p w:rsidRPr="00B86B28" w:rsidR="00A21F80" w:rsidP="00E338D9" w:rsidRDefault="00073677" w14:paraId="4A9E2F46" w14:textId="0C6FB128">
      <w:pPr>
        <w:spacing w:after="0" w:line="259" w:lineRule="auto"/>
        <w:ind w:left="0" w:firstLine="0"/>
        <w:rPr>
          <w:rFonts w:ascii="Verdana" w:hAnsi="Verdana"/>
          <w:b/>
          <w:bCs/>
          <w:sz w:val="20"/>
          <w:szCs w:val="20"/>
        </w:rPr>
      </w:pPr>
      <w:r w:rsidRPr="00B86B28">
        <w:rPr>
          <w:rFonts w:ascii="Verdana" w:hAnsi="Verdana" w:eastAsia="Arial" w:cs="Arial"/>
          <w:b/>
          <w:bCs/>
          <w:sz w:val="20"/>
          <w:szCs w:val="20"/>
        </w:rPr>
        <w:t xml:space="preserve"> </w:t>
      </w:r>
      <w:r w:rsidRPr="00B86B28">
        <w:rPr>
          <w:rFonts w:ascii="Verdana" w:hAnsi="Verdana"/>
          <w:b/>
          <w:bCs/>
          <w:sz w:val="20"/>
          <w:szCs w:val="20"/>
        </w:rPr>
        <w:t xml:space="preserve">Contents </w:t>
      </w:r>
    </w:p>
    <w:p w:rsidR="00A746E6" w:rsidRDefault="00073677" w14:paraId="0213D9E1"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tbl>
      <w:tblPr>
        <w:tblW w:w="0" w:type="auto"/>
        <w:tblBorders>
          <w:top w:val="none" w:color="auto" w:sz="6" w:space="0"/>
          <w:left w:val="none" w:color="auto" w:sz="6" w:space="0"/>
          <w:bottom w:val="none" w:color="auto" w:sz="6" w:space="0"/>
          <w:right w:val="none" w:color="auto" w:sz="6" w:space="0"/>
        </w:tblBorders>
        <w:tblLayout w:type="fixed"/>
        <w:tblLook w:val="0000" w:firstRow="0" w:lastRow="0" w:firstColumn="0" w:lastColumn="0" w:noHBand="0" w:noVBand="0"/>
      </w:tblPr>
      <w:tblGrid>
        <w:gridCol w:w="7028"/>
        <w:gridCol w:w="1732"/>
      </w:tblGrid>
      <w:tr w:rsidRPr="00AD4102" w:rsidR="007D57FA" w:rsidTr="000A0FEE" w14:paraId="61F87269" w14:textId="77777777">
        <w:trPr>
          <w:trHeight w:val="87"/>
        </w:trPr>
        <w:tc>
          <w:tcPr>
            <w:tcW w:w="7028" w:type="dxa"/>
            <w:tcBorders>
              <w:top w:val="none" w:color="auto" w:sz="6" w:space="0"/>
              <w:bottom w:val="none" w:color="auto" w:sz="6" w:space="0"/>
              <w:right w:val="none" w:color="auto" w:sz="6" w:space="0"/>
            </w:tcBorders>
          </w:tcPr>
          <w:p w:rsidRPr="00AD4102" w:rsidR="007D57FA" w:rsidP="00BA2656" w:rsidRDefault="007D57FA" w14:paraId="0D6CB215" w14:textId="77777777">
            <w:pPr>
              <w:spacing w:after="13" w:line="265" w:lineRule="auto"/>
              <w:ind w:left="87"/>
              <w:jc w:val="both"/>
              <w:rPr>
                <w:rFonts w:ascii="Verdana" w:hAnsi="Verdana"/>
                <w:sz w:val="20"/>
                <w:szCs w:val="20"/>
              </w:rPr>
            </w:pPr>
            <w:r w:rsidRPr="00AD4102">
              <w:rPr>
                <w:rFonts w:ascii="Verdana" w:hAnsi="Verdana"/>
                <w:b/>
                <w:bCs/>
                <w:sz w:val="20"/>
                <w:szCs w:val="20"/>
              </w:rPr>
              <w:t xml:space="preserve">Important Contacts </w:t>
            </w:r>
          </w:p>
        </w:tc>
        <w:tc>
          <w:tcPr>
            <w:tcW w:w="1732" w:type="dxa"/>
            <w:tcBorders>
              <w:top w:val="none" w:color="auto" w:sz="6" w:space="0"/>
              <w:left w:val="none" w:color="auto" w:sz="6" w:space="0"/>
              <w:bottom w:val="none" w:color="auto" w:sz="6" w:space="0"/>
            </w:tcBorders>
          </w:tcPr>
          <w:p w:rsidRPr="00AD4102" w:rsidR="007D57FA" w:rsidP="00BA2656" w:rsidRDefault="007D57FA" w14:paraId="1DF8844E" w14:textId="77777777">
            <w:pPr>
              <w:spacing w:after="13" w:line="265" w:lineRule="auto"/>
              <w:ind w:left="87"/>
              <w:jc w:val="both"/>
              <w:rPr>
                <w:rFonts w:ascii="Verdana" w:hAnsi="Verdana"/>
                <w:sz w:val="20"/>
                <w:szCs w:val="20"/>
              </w:rPr>
            </w:pPr>
            <w:r w:rsidRPr="00AD4102">
              <w:rPr>
                <w:rFonts w:ascii="Verdana" w:hAnsi="Verdana"/>
                <w:b/>
                <w:bCs/>
                <w:sz w:val="20"/>
                <w:szCs w:val="20"/>
              </w:rPr>
              <w:t xml:space="preserve">Page 4 </w:t>
            </w:r>
          </w:p>
        </w:tc>
      </w:tr>
      <w:tr w:rsidRPr="00AD4102" w:rsidR="007D57FA" w:rsidTr="000A0FEE" w14:paraId="77E4AAA4" w14:textId="77777777">
        <w:trPr>
          <w:trHeight w:val="87"/>
        </w:trPr>
        <w:tc>
          <w:tcPr>
            <w:tcW w:w="7028" w:type="dxa"/>
            <w:tcBorders>
              <w:top w:val="none" w:color="auto" w:sz="6" w:space="0"/>
              <w:bottom w:val="none" w:color="auto" w:sz="6" w:space="0"/>
              <w:right w:val="none" w:color="auto" w:sz="6" w:space="0"/>
            </w:tcBorders>
          </w:tcPr>
          <w:p w:rsidRPr="00AD4102" w:rsidR="007D57FA" w:rsidP="00BA2656" w:rsidRDefault="007D57FA" w14:paraId="134A0A54" w14:textId="77777777">
            <w:pPr>
              <w:spacing w:after="13" w:line="265" w:lineRule="auto"/>
              <w:ind w:left="87"/>
              <w:jc w:val="both"/>
              <w:rPr>
                <w:rFonts w:ascii="Verdana" w:hAnsi="Verdana"/>
                <w:sz w:val="20"/>
                <w:szCs w:val="20"/>
              </w:rPr>
            </w:pPr>
            <w:r w:rsidRPr="00AD4102">
              <w:rPr>
                <w:rFonts w:ascii="Verdana" w:hAnsi="Verdana"/>
                <w:b/>
                <w:bCs/>
                <w:sz w:val="20"/>
                <w:szCs w:val="20"/>
              </w:rPr>
              <w:t xml:space="preserve">1. Aims </w:t>
            </w:r>
          </w:p>
        </w:tc>
        <w:tc>
          <w:tcPr>
            <w:tcW w:w="1732" w:type="dxa"/>
            <w:tcBorders>
              <w:top w:val="none" w:color="auto" w:sz="6" w:space="0"/>
              <w:left w:val="none" w:color="auto" w:sz="6" w:space="0"/>
              <w:bottom w:val="none" w:color="auto" w:sz="6" w:space="0"/>
            </w:tcBorders>
          </w:tcPr>
          <w:p w:rsidRPr="00AD4102" w:rsidR="007D57FA" w:rsidP="00BA2656" w:rsidRDefault="007D57FA" w14:paraId="1A7AE660" w14:textId="5788E149">
            <w:pPr>
              <w:spacing w:after="13" w:line="265" w:lineRule="auto"/>
              <w:ind w:left="87"/>
              <w:jc w:val="both"/>
              <w:rPr>
                <w:rFonts w:ascii="Verdana" w:hAnsi="Verdana"/>
                <w:sz w:val="20"/>
                <w:szCs w:val="20"/>
              </w:rPr>
            </w:pPr>
            <w:r w:rsidRPr="00AD4102">
              <w:rPr>
                <w:rFonts w:ascii="Verdana" w:hAnsi="Verdana"/>
                <w:b/>
                <w:bCs/>
                <w:sz w:val="20"/>
                <w:szCs w:val="20"/>
              </w:rPr>
              <w:t xml:space="preserve">Page </w:t>
            </w:r>
            <w:r w:rsidR="00B86B28">
              <w:rPr>
                <w:rFonts w:ascii="Verdana" w:hAnsi="Verdana"/>
                <w:b/>
                <w:bCs/>
                <w:sz w:val="20"/>
                <w:szCs w:val="20"/>
              </w:rPr>
              <w:t>6</w:t>
            </w:r>
            <w:r w:rsidRPr="00AD4102">
              <w:rPr>
                <w:rFonts w:ascii="Verdana" w:hAnsi="Verdana"/>
                <w:b/>
                <w:bCs/>
                <w:sz w:val="20"/>
                <w:szCs w:val="20"/>
              </w:rPr>
              <w:t xml:space="preserve"> </w:t>
            </w:r>
          </w:p>
        </w:tc>
      </w:tr>
      <w:tr w:rsidRPr="00AD4102" w:rsidR="007D57FA" w:rsidTr="000A0FEE" w14:paraId="1148D223" w14:textId="77777777">
        <w:trPr>
          <w:trHeight w:val="87"/>
        </w:trPr>
        <w:tc>
          <w:tcPr>
            <w:tcW w:w="7028" w:type="dxa"/>
            <w:tcBorders>
              <w:top w:val="none" w:color="auto" w:sz="6" w:space="0"/>
              <w:bottom w:val="none" w:color="auto" w:sz="6" w:space="0"/>
              <w:right w:val="none" w:color="auto" w:sz="6" w:space="0"/>
            </w:tcBorders>
          </w:tcPr>
          <w:p w:rsidRPr="00AD4102" w:rsidR="007D57FA" w:rsidP="00BA2656" w:rsidRDefault="007D57FA" w14:paraId="1A735782" w14:textId="77777777">
            <w:pPr>
              <w:spacing w:after="13" w:line="265" w:lineRule="auto"/>
              <w:ind w:left="87"/>
              <w:jc w:val="both"/>
              <w:rPr>
                <w:rFonts w:ascii="Verdana" w:hAnsi="Verdana"/>
                <w:sz w:val="20"/>
                <w:szCs w:val="20"/>
              </w:rPr>
            </w:pPr>
            <w:r w:rsidRPr="00AD4102">
              <w:rPr>
                <w:rFonts w:ascii="Verdana" w:hAnsi="Verdana"/>
                <w:b/>
                <w:bCs/>
                <w:sz w:val="20"/>
                <w:szCs w:val="20"/>
              </w:rPr>
              <w:t xml:space="preserve">2. Legislation And Statutory Guidance </w:t>
            </w:r>
          </w:p>
        </w:tc>
        <w:tc>
          <w:tcPr>
            <w:tcW w:w="1732" w:type="dxa"/>
            <w:tcBorders>
              <w:top w:val="none" w:color="auto" w:sz="6" w:space="0"/>
              <w:left w:val="none" w:color="auto" w:sz="6" w:space="0"/>
              <w:bottom w:val="none" w:color="auto" w:sz="6" w:space="0"/>
            </w:tcBorders>
          </w:tcPr>
          <w:p w:rsidRPr="00AD4102" w:rsidR="007D57FA" w:rsidP="00BA2656" w:rsidRDefault="007D57FA" w14:paraId="55F0C881" w14:textId="48360A1D">
            <w:pPr>
              <w:spacing w:after="13" w:line="265" w:lineRule="auto"/>
              <w:ind w:left="87"/>
              <w:jc w:val="both"/>
              <w:rPr>
                <w:rFonts w:ascii="Verdana" w:hAnsi="Verdana"/>
                <w:sz w:val="20"/>
                <w:szCs w:val="20"/>
              </w:rPr>
            </w:pPr>
            <w:r w:rsidRPr="00AD4102">
              <w:rPr>
                <w:rFonts w:ascii="Verdana" w:hAnsi="Verdana"/>
                <w:b/>
                <w:bCs/>
                <w:sz w:val="20"/>
                <w:szCs w:val="20"/>
              </w:rPr>
              <w:t xml:space="preserve">Page </w:t>
            </w:r>
            <w:r w:rsidR="00B86B28">
              <w:rPr>
                <w:rFonts w:ascii="Verdana" w:hAnsi="Verdana"/>
                <w:b/>
                <w:bCs/>
                <w:sz w:val="20"/>
                <w:szCs w:val="20"/>
              </w:rPr>
              <w:t>6</w:t>
            </w:r>
            <w:r w:rsidRPr="00AD4102">
              <w:rPr>
                <w:rFonts w:ascii="Verdana" w:hAnsi="Verdana"/>
                <w:b/>
                <w:bCs/>
                <w:sz w:val="20"/>
                <w:szCs w:val="20"/>
              </w:rPr>
              <w:t xml:space="preserve"> </w:t>
            </w:r>
          </w:p>
        </w:tc>
      </w:tr>
      <w:tr w:rsidRPr="00AD4102" w:rsidR="007D57FA" w:rsidTr="000A0FEE" w14:paraId="3182F0C0" w14:textId="77777777">
        <w:trPr>
          <w:trHeight w:val="87"/>
        </w:trPr>
        <w:tc>
          <w:tcPr>
            <w:tcW w:w="7028" w:type="dxa"/>
            <w:tcBorders>
              <w:top w:val="none" w:color="auto" w:sz="6" w:space="0"/>
              <w:bottom w:val="none" w:color="auto" w:sz="6" w:space="0"/>
              <w:right w:val="none" w:color="auto" w:sz="6" w:space="0"/>
            </w:tcBorders>
          </w:tcPr>
          <w:p w:rsidRPr="00AD4102" w:rsidR="007D57FA" w:rsidP="00BA2656" w:rsidRDefault="007D57FA" w14:paraId="31B230F4" w14:textId="77777777">
            <w:pPr>
              <w:spacing w:after="13" w:line="265" w:lineRule="auto"/>
              <w:ind w:left="87"/>
              <w:jc w:val="both"/>
              <w:rPr>
                <w:rFonts w:ascii="Verdana" w:hAnsi="Verdana"/>
                <w:sz w:val="20"/>
                <w:szCs w:val="20"/>
              </w:rPr>
            </w:pPr>
            <w:r w:rsidRPr="00AD4102">
              <w:rPr>
                <w:rFonts w:ascii="Verdana" w:hAnsi="Verdana"/>
                <w:b/>
                <w:bCs/>
                <w:sz w:val="20"/>
                <w:szCs w:val="20"/>
              </w:rPr>
              <w:t xml:space="preserve">3. Definitions </w:t>
            </w:r>
          </w:p>
        </w:tc>
        <w:tc>
          <w:tcPr>
            <w:tcW w:w="1732" w:type="dxa"/>
            <w:tcBorders>
              <w:top w:val="none" w:color="auto" w:sz="6" w:space="0"/>
              <w:left w:val="none" w:color="auto" w:sz="6" w:space="0"/>
              <w:bottom w:val="none" w:color="auto" w:sz="6" w:space="0"/>
            </w:tcBorders>
          </w:tcPr>
          <w:p w:rsidRPr="00AD4102" w:rsidR="007D57FA" w:rsidP="00BA2656" w:rsidRDefault="007D57FA" w14:paraId="1C0CC8E0" w14:textId="0E61F859">
            <w:pPr>
              <w:spacing w:after="13" w:line="265" w:lineRule="auto"/>
              <w:ind w:left="87"/>
              <w:jc w:val="both"/>
              <w:rPr>
                <w:rFonts w:ascii="Verdana" w:hAnsi="Verdana"/>
                <w:sz w:val="20"/>
                <w:szCs w:val="20"/>
              </w:rPr>
            </w:pPr>
            <w:r w:rsidRPr="00AD4102">
              <w:rPr>
                <w:rFonts w:ascii="Verdana" w:hAnsi="Verdana"/>
                <w:b/>
                <w:bCs/>
                <w:sz w:val="20"/>
                <w:szCs w:val="20"/>
              </w:rPr>
              <w:t xml:space="preserve">Page </w:t>
            </w:r>
            <w:r w:rsidR="00B86B28">
              <w:rPr>
                <w:rFonts w:ascii="Verdana" w:hAnsi="Verdana"/>
                <w:b/>
                <w:bCs/>
                <w:sz w:val="20"/>
                <w:szCs w:val="20"/>
              </w:rPr>
              <w:t>7</w:t>
            </w:r>
            <w:r w:rsidRPr="00AD4102">
              <w:rPr>
                <w:rFonts w:ascii="Verdana" w:hAnsi="Verdana"/>
                <w:b/>
                <w:bCs/>
                <w:sz w:val="20"/>
                <w:szCs w:val="20"/>
              </w:rPr>
              <w:t xml:space="preserve"> </w:t>
            </w:r>
          </w:p>
        </w:tc>
      </w:tr>
      <w:tr w:rsidRPr="00AD4102" w:rsidR="007D57FA" w:rsidTr="000A0FEE" w14:paraId="31F47667" w14:textId="77777777">
        <w:trPr>
          <w:trHeight w:val="87"/>
        </w:trPr>
        <w:tc>
          <w:tcPr>
            <w:tcW w:w="7028" w:type="dxa"/>
            <w:tcBorders>
              <w:top w:val="none" w:color="auto" w:sz="6" w:space="0"/>
              <w:bottom w:val="none" w:color="auto" w:sz="6" w:space="0"/>
              <w:right w:val="none" w:color="auto" w:sz="6" w:space="0"/>
            </w:tcBorders>
          </w:tcPr>
          <w:p w:rsidRPr="00AD4102" w:rsidR="007D57FA" w:rsidP="00BA2656" w:rsidRDefault="007D57FA" w14:paraId="075AB225" w14:textId="77777777">
            <w:pPr>
              <w:spacing w:after="13" w:line="265" w:lineRule="auto"/>
              <w:ind w:left="87"/>
              <w:jc w:val="both"/>
              <w:rPr>
                <w:rFonts w:ascii="Verdana" w:hAnsi="Verdana"/>
                <w:sz w:val="20"/>
                <w:szCs w:val="20"/>
              </w:rPr>
            </w:pPr>
            <w:r w:rsidRPr="00AD4102">
              <w:rPr>
                <w:rFonts w:ascii="Verdana" w:hAnsi="Verdana"/>
                <w:b/>
                <w:bCs/>
                <w:sz w:val="20"/>
                <w:szCs w:val="20"/>
              </w:rPr>
              <w:t xml:space="preserve">4. Equality Statement </w:t>
            </w:r>
          </w:p>
        </w:tc>
        <w:tc>
          <w:tcPr>
            <w:tcW w:w="1732" w:type="dxa"/>
            <w:tcBorders>
              <w:top w:val="none" w:color="auto" w:sz="6" w:space="0"/>
              <w:left w:val="none" w:color="auto" w:sz="6" w:space="0"/>
              <w:bottom w:val="none" w:color="auto" w:sz="6" w:space="0"/>
            </w:tcBorders>
          </w:tcPr>
          <w:p w:rsidRPr="00AD4102" w:rsidR="007D57FA" w:rsidP="00BA2656" w:rsidRDefault="007D57FA" w14:paraId="3D70F85A" w14:textId="795C63F6">
            <w:pPr>
              <w:spacing w:after="13" w:line="265" w:lineRule="auto"/>
              <w:ind w:left="87"/>
              <w:jc w:val="both"/>
              <w:rPr>
                <w:rFonts w:ascii="Verdana" w:hAnsi="Verdana"/>
                <w:sz w:val="20"/>
                <w:szCs w:val="20"/>
              </w:rPr>
            </w:pPr>
            <w:r w:rsidRPr="00AD4102">
              <w:rPr>
                <w:rFonts w:ascii="Verdana" w:hAnsi="Verdana"/>
                <w:b/>
                <w:bCs/>
                <w:sz w:val="20"/>
                <w:szCs w:val="20"/>
              </w:rPr>
              <w:t xml:space="preserve">Page </w:t>
            </w:r>
            <w:r w:rsidR="00B86B28">
              <w:rPr>
                <w:rFonts w:ascii="Verdana" w:hAnsi="Verdana"/>
                <w:b/>
                <w:bCs/>
                <w:sz w:val="20"/>
                <w:szCs w:val="20"/>
              </w:rPr>
              <w:t>8</w:t>
            </w:r>
            <w:r w:rsidRPr="00AD4102">
              <w:rPr>
                <w:rFonts w:ascii="Verdana" w:hAnsi="Verdana"/>
                <w:b/>
                <w:bCs/>
                <w:sz w:val="20"/>
                <w:szCs w:val="20"/>
              </w:rPr>
              <w:t xml:space="preserve"> </w:t>
            </w:r>
          </w:p>
        </w:tc>
      </w:tr>
      <w:tr w:rsidRPr="00AD4102" w:rsidR="007D57FA" w:rsidTr="000A0FEE" w14:paraId="27865191" w14:textId="77777777">
        <w:trPr>
          <w:trHeight w:val="87"/>
        </w:trPr>
        <w:tc>
          <w:tcPr>
            <w:tcW w:w="7028" w:type="dxa"/>
            <w:tcBorders>
              <w:top w:val="none" w:color="auto" w:sz="6" w:space="0"/>
              <w:bottom w:val="none" w:color="auto" w:sz="6" w:space="0"/>
              <w:right w:val="none" w:color="auto" w:sz="6" w:space="0"/>
            </w:tcBorders>
          </w:tcPr>
          <w:p w:rsidRPr="00AD4102" w:rsidR="007D57FA" w:rsidP="00BA2656" w:rsidRDefault="007D57FA" w14:paraId="0A6F21DE" w14:textId="77777777">
            <w:pPr>
              <w:spacing w:after="13" w:line="265" w:lineRule="auto"/>
              <w:ind w:left="87"/>
              <w:jc w:val="both"/>
              <w:rPr>
                <w:rFonts w:ascii="Verdana" w:hAnsi="Verdana"/>
                <w:sz w:val="20"/>
                <w:szCs w:val="20"/>
              </w:rPr>
            </w:pPr>
            <w:r w:rsidRPr="00AD4102">
              <w:rPr>
                <w:rFonts w:ascii="Verdana" w:hAnsi="Verdana"/>
                <w:b/>
                <w:bCs/>
                <w:sz w:val="20"/>
                <w:szCs w:val="20"/>
              </w:rPr>
              <w:t xml:space="preserve">5. Roles and Responsibilities </w:t>
            </w:r>
          </w:p>
        </w:tc>
        <w:tc>
          <w:tcPr>
            <w:tcW w:w="1732" w:type="dxa"/>
            <w:tcBorders>
              <w:top w:val="none" w:color="auto" w:sz="6" w:space="0"/>
              <w:left w:val="none" w:color="auto" w:sz="6" w:space="0"/>
              <w:bottom w:val="none" w:color="auto" w:sz="6" w:space="0"/>
            </w:tcBorders>
          </w:tcPr>
          <w:p w:rsidRPr="00AD4102" w:rsidR="007D57FA" w:rsidP="00BA2656" w:rsidRDefault="007D57FA" w14:paraId="6472E9F5" w14:textId="3D642595">
            <w:pPr>
              <w:spacing w:after="13" w:line="265" w:lineRule="auto"/>
              <w:ind w:left="87"/>
              <w:jc w:val="both"/>
              <w:rPr>
                <w:rFonts w:ascii="Verdana" w:hAnsi="Verdana"/>
                <w:sz w:val="20"/>
                <w:szCs w:val="20"/>
              </w:rPr>
            </w:pPr>
            <w:r w:rsidRPr="00AD4102">
              <w:rPr>
                <w:rFonts w:ascii="Verdana" w:hAnsi="Verdana"/>
                <w:b/>
                <w:bCs/>
                <w:sz w:val="20"/>
                <w:szCs w:val="20"/>
              </w:rPr>
              <w:t xml:space="preserve">Page </w:t>
            </w:r>
            <w:r w:rsidR="00B86B28">
              <w:rPr>
                <w:rFonts w:ascii="Verdana" w:hAnsi="Verdana"/>
                <w:b/>
                <w:bCs/>
                <w:sz w:val="20"/>
                <w:szCs w:val="20"/>
              </w:rPr>
              <w:t>9</w:t>
            </w:r>
            <w:r w:rsidRPr="00AD4102">
              <w:rPr>
                <w:rFonts w:ascii="Verdana" w:hAnsi="Verdana"/>
                <w:b/>
                <w:bCs/>
                <w:sz w:val="20"/>
                <w:szCs w:val="20"/>
              </w:rPr>
              <w:t xml:space="preserve"> </w:t>
            </w:r>
          </w:p>
        </w:tc>
      </w:tr>
      <w:tr w:rsidRPr="00AD4102" w:rsidR="007D57FA" w:rsidTr="000A0FEE" w14:paraId="3B30F3D8" w14:textId="77777777">
        <w:trPr>
          <w:trHeight w:val="87"/>
        </w:trPr>
        <w:tc>
          <w:tcPr>
            <w:tcW w:w="7028" w:type="dxa"/>
            <w:tcBorders>
              <w:top w:val="none" w:color="auto" w:sz="6" w:space="0"/>
              <w:bottom w:val="none" w:color="auto" w:sz="6" w:space="0"/>
              <w:right w:val="none" w:color="auto" w:sz="6" w:space="0"/>
            </w:tcBorders>
          </w:tcPr>
          <w:p w:rsidRPr="00AD4102" w:rsidR="007D57FA" w:rsidP="00BA2656" w:rsidRDefault="007D57FA" w14:paraId="66F4014A" w14:textId="05AA3127">
            <w:pPr>
              <w:spacing w:after="13" w:line="265" w:lineRule="auto"/>
              <w:ind w:left="87"/>
              <w:jc w:val="both"/>
              <w:rPr>
                <w:rFonts w:ascii="Verdana" w:hAnsi="Verdana"/>
                <w:sz w:val="20"/>
                <w:szCs w:val="20"/>
              </w:rPr>
            </w:pPr>
            <w:r w:rsidRPr="00AD4102">
              <w:rPr>
                <w:rFonts w:ascii="Verdana" w:hAnsi="Verdana"/>
                <w:b/>
                <w:bCs/>
                <w:sz w:val="20"/>
                <w:szCs w:val="20"/>
              </w:rPr>
              <w:t xml:space="preserve">6. </w:t>
            </w:r>
            <w:r w:rsidRPr="00374EA1" w:rsidR="008C0BE7">
              <w:rPr>
                <w:rFonts w:ascii="Verdana" w:hAnsi="Verdana"/>
                <w:b/>
                <w:bCs/>
                <w:sz w:val="20"/>
                <w:szCs w:val="20"/>
              </w:rPr>
              <w:t>Information sharing</w:t>
            </w:r>
            <w:r w:rsidRPr="00374EA1" w:rsidR="0032730B">
              <w:rPr>
                <w:rFonts w:ascii="Verdana" w:hAnsi="Verdana"/>
                <w:b/>
                <w:bCs/>
                <w:sz w:val="20"/>
                <w:szCs w:val="20"/>
              </w:rPr>
              <w:t xml:space="preserve"> </w:t>
            </w:r>
            <w:r w:rsidRPr="00374EA1" w:rsidR="0015092D">
              <w:rPr>
                <w:rFonts w:ascii="Verdana" w:hAnsi="Verdana"/>
                <w:b/>
                <w:bCs/>
                <w:sz w:val="20"/>
                <w:szCs w:val="20"/>
              </w:rPr>
              <w:t xml:space="preserve">and Confidentiality </w:t>
            </w:r>
          </w:p>
        </w:tc>
        <w:tc>
          <w:tcPr>
            <w:tcW w:w="1732" w:type="dxa"/>
            <w:tcBorders>
              <w:top w:val="none" w:color="auto" w:sz="6" w:space="0"/>
              <w:left w:val="none" w:color="auto" w:sz="6" w:space="0"/>
              <w:bottom w:val="none" w:color="auto" w:sz="6" w:space="0"/>
            </w:tcBorders>
          </w:tcPr>
          <w:p w:rsidRPr="00AD4102" w:rsidR="007D57FA" w:rsidP="00BA2656" w:rsidRDefault="007D57FA" w14:paraId="39E25703" w14:textId="6F906B22">
            <w:pPr>
              <w:spacing w:after="13" w:line="265" w:lineRule="auto"/>
              <w:ind w:left="87"/>
              <w:jc w:val="both"/>
              <w:rPr>
                <w:rFonts w:ascii="Verdana" w:hAnsi="Verdana"/>
                <w:sz w:val="20"/>
                <w:szCs w:val="20"/>
              </w:rPr>
            </w:pPr>
            <w:r w:rsidRPr="00AD4102">
              <w:rPr>
                <w:rFonts w:ascii="Verdana" w:hAnsi="Verdana"/>
                <w:b/>
                <w:bCs/>
                <w:sz w:val="20"/>
                <w:szCs w:val="20"/>
              </w:rPr>
              <w:t>Page 1</w:t>
            </w:r>
            <w:r w:rsidR="00B86B28">
              <w:rPr>
                <w:rFonts w:ascii="Verdana" w:hAnsi="Verdana"/>
                <w:b/>
                <w:bCs/>
                <w:sz w:val="20"/>
                <w:szCs w:val="20"/>
              </w:rPr>
              <w:t>3</w:t>
            </w:r>
            <w:r w:rsidRPr="00AD4102">
              <w:rPr>
                <w:rFonts w:ascii="Verdana" w:hAnsi="Verdana"/>
                <w:b/>
                <w:bCs/>
                <w:sz w:val="20"/>
                <w:szCs w:val="20"/>
              </w:rPr>
              <w:t xml:space="preserve"> </w:t>
            </w:r>
          </w:p>
        </w:tc>
      </w:tr>
      <w:tr w:rsidRPr="00AD4102" w:rsidR="007D57FA" w:rsidTr="000A0FEE" w14:paraId="10E3837E" w14:textId="77777777">
        <w:trPr>
          <w:trHeight w:val="87"/>
        </w:trPr>
        <w:tc>
          <w:tcPr>
            <w:tcW w:w="7028" w:type="dxa"/>
            <w:tcBorders>
              <w:top w:val="none" w:color="auto" w:sz="6" w:space="0"/>
              <w:bottom w:val="none" w:color="auto" w:sz="6" w:space="0"/>
              <w:right w:val="none" w:color="auto" w:sz="6" w:space="0"/>
            </w:tcBorders>
          </w:tcPr>
          <w:p w:rsidRPr="00AD4102" w:rsidR="007D57FA" w:rsidP="00BA2656" w:rsidRDefault="007D57FA" w14:paraId="60077291" w14:textId="03F2C048">
            <w:pPr>
              <w:spacing w:after="13" w:line="265" w:lineRule="auto"/>
              <w:ind w:left="87"/>
              <w:jc w:val="both"/>
              <w:rPr>
                <w:rFonts w:ascii="Verdana" w:hAnsi="Verdana"/>
                <w:sz w:val="20"/>
                <w:szCs w:val="20"/>
              </w:rPr>
            </w:pPr>
            <w:r w:rsidRPr="00AD4102">
              <w:rPr>
                <w:rFonts w:ascii="Verdana" w:hAnsi="Verdana"/>
                <w:b/>
                <w:bCs/>
                <w:sz w:val="20"/>
                <w:szCs w:val="20"/>
              </w:rPr>
              <w:t xml:space="preserve">7. </w:t>
            </w:r>
            <w:r w:rsidRPr="00374EA1" w:rsidR="008C0BE7">
              <w:rPr>
                <w:rFonts w:ascii="Verdana" w:hAnsi="Verdana"/>
                <w:b/>
                <w:bCs/>
                <w:sz w:val="20"/>
                <w:szCs w:val="20"/>
              </w:rPr>
              <w:t>Child Protection Procedures</w:t>
            </w:r>
            <w:r w:rsidRPr="00AD4102">
              <w:rPr>
                <w:rFonts w:ascii="Verdana" w:hAnsi="Verdana"/>
                <w:b/>
                <w:bCs/>
                <w:sz w:val="20"/>
                <w:szCs w:val="20"/>
              </w:rPr>
              <w:t xml:space="preserve"> </w:t>
            </w:r>
            <w:r w:rsidRPr="00374EA1" w:rsidR="00374EA1">
              <w:rPr>
                <w:rFonts w:ascii="Verdana" w:hAnsi="Verdana"/>
                <w:b/>
                <w:bCs/>
                <w:sz w:val="20"/>
                <w:szCs w:val="20"/>
              </w:rPr>
              <w:t>(including early help)</w:t>
            </w:r>
          </w:p>
        </w:tc>
        <w:tc>
          <w:tcPr>
            <w:tcW w:w="1732" w:type="dxa"/>
            <w:tcBorders>
              <w:top w:val="none" w:color="auto" w:sz="6" w:space="0"/>
              <w:left w:val="none" w:color="auto" w:sz="6" w:space="0"/>
              <w:bottom w:val="none" w:color="auto" w:sz="6" w:space="0"/>
            </w:tcBorders>
          </w:tcPr>
          <w:p w:rsidRPr="00AD4102" w:rsidR="007D57FA" w:rsidP="00BA2656" w:rsidRDefault="007D57FA" w14:paraId="18C3215C" w14:textId="2DB47EBB">
            <w:pPr>
              <w:spacing w:after="13" w:line="265" w:lineRule="auto"/>
              <w:ind w:left="87"/>
              <w:jc w:val="both"/>
              <w:rPr>
                <w:rFonts w:ascii="Verdana" w:hAnsi="Verdana"/>
                <w:sz w:val="20"/>
                <w:szCs w:val="20"/>
              </w:rPr>
            </w:pPr>
            <w:r w:rsidRPr="00AD4102">
              <w:rPr>
                <w:rFonts w:ascii="Verdana" w:hAnsi="Verdana"/>
                <w:b/>
                <w:bCs/>
                <w:sz w:val="20"/>
                <w:szCs w:val="20"/>
              </w:rPr>
              <w:t>Page 1</w:t>
            </w:r>
            <w:r w:rsidR="00F540AA">
              <w:rPr>
                <w:rFonts w:ascii="Verdana" w:hAnsi="Verdana"/>
                <w:b/>
                <w:bCs/>
                <w:sz w:val="20"/>
                <w:szCs w:val="20"/>
              </w:rPr>
              <w:t>4</w:t>
            </w:r>
            <w:r w:rsidRPr="00AD4102">
              <w:rPr>
                <w:rFonts w:ascii="Verdana" w:hAnsi="Verdana"/>
                <w:b/>
                <w:bCs/>
                <w:sz w:val="20"/>
                <w:szCs w:val="20"/>
              </w:rPr>
              <w:t xml:space="preserve"> </w:t>
            </w:r>
          </w:p>
        </w:tc>
      </w:tr>
      <w:tr w:rsidRPr="00AD4102" w:rsidR="007D57FA" w:rsidTr="000A0FEE" w14:paraId="4894670C" w14:textId="77777777">
        <w:trPr>
          <w:trHeight w:val="87"/>
        </w:trPr>
        <w:tc>
          <w:tcPr>
            <w:tcW w:w="7028" w:type="dxa"/>
            <w:tcBorders>
              <w:top w:val="none" w:color="auto" w:sz="6" w:space="0"/>
              <w:bottom w:val="none" w:color="auto" w:sz="6" w:space="0"/>
              <w:right w:val="none" w:color="auto" w:sz="6" w:space="0"/>
            </w:tcBorders>
          </w:tcPr>
          <w:p w:rsidR="007D57FA" w:rsidP="00097465" w:rsidRDefault="00097465" w14:paraId="04A6B459" w14:textId="77777777">
            <w:pPr>
              <w:ind w:right="55"/>
              <w:rPr>
                <w:rFonts w:ascii="Verdana" w:hAnsi="Verdana"/>
                <w:b/>
                <w:bCs/>
                <w:sz w:val="20"/>
                <w:szCs w:val="20"/>
              </w:rPr>
            </w:pPr>
            <w:r>
              <w:rPr>
                <w:rFonts w:ascii="Verdana" w:hAnsi="Verdana"/>
                <w:b/>
                <w:bCs/>
                <w:sz w:val="20"/>
                <w:szCs w:val="20"/>
              </w:rPr>
              <w:t xml:space="preserve">  </w:t>
            </w:r>
            <w:r w:rsidRPr="00AD4102" w:rsidR="007D57FA">
              <w:rPr>
                <w:rFonts w:ascii="Verdana" w:hAnsi="Verdana"/>
                <w:b/>
                <w:bCs/>
                <w:sz w:val="20"/>
                <w:szCs w:val="20"/>
              </w:rPr>
              <w:t xml:space="preserve">8. </w:t>
            </w:r>
            <w:r w:rsidRPr="00097465">
              <w:rPr>
                <w:rFonts w:ascii="Verdana" w:hAnsi="Verdana"/>
                <w:b/>
                <w:bCs/>
                <w:sz w:val="20"/>
                <w:szCs w:val="20"/>
              </w:rPr>
              <w:t xml:space="preserve">Safeguarding Issues (including local issues and guidance) – please note these are listed in alphabetical order. </w:t>
            </w:r>
          </w:p>
          <w:p w:rsidR="003D4171" w:rsidP="003D4171" w:rsidRDefault="003D4171" w14:paraId="4B877235" w14:textId="6C29344F">
            <w:pPr>
              <w:pStyle w:val="Heading2"/>
              <w:ind w:left="-5"/>
              <w:rPr>
                <w:rFonts w:ascii="Verdana" w:hAnsi="Verdana"/>
                <w:sz w:val="20"/>
                <w:szCs w:val="20"/>
              </w:rPr>
            </w:pPr>
          </w:p>
          <w:p w:rsidR="00B03C5F" w:rsidP="0093653D" w:rsidRDefault="00B03C5F" w14:paraId="554BDD28" w14:textId="03C8A301">
            <w:pPr>
              <w:pStyle w:val="ListParagraph"/>
              <w:numPr>
                <w:ilvl w:val="0"/>
                <w:numId w:val="33"/>
              </w:numPr>
              <w:spacing w:after="0" w:line="240" w:lineRule="auto"/>
              <w:rPr>
                <w:rFonts w:ascii="Verdana" w:hAnsi="Verdana"/>
                <w:b/>
                <w:bCs/>
                <w:sz w:val="20"/>
                <w:szCs w:val="20"/>
              </w:rPr>
            </w:pPr>
            <w:r>
              <w:rPr>
                <w:rFonts w:ascii="Verdana" w:hAnsi="Verdana"/>
                <w:b/>
                <w:bCs/>
                <w:sz w:val="20"/>
                <w:szCs w:val="20"/>
              </w:rPr>
              <w:t>Anti-Bullying including Child-on-Child abuse, Sexual Violence and Sexual Harassment</w:t>
            </w:r>
          </w:p>
          <w:p w:rsidR="0093653D" w:rsidP="0093653D" w:rsidRDefault="0093653D" w14:paraId="6C2E2BAE" w14:textId="326D3DB8">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 xml:space="preserve">Child Exploitation (Child Criminal Exploitation and Child Sexual Exploitation) </w:t>
            </w:r>
            <w:r w:rsidRPr="00F77D62" w:rsidR="00F77D62">
              <w:rPr>
                <w:rFonts w:ascii="Verdana" w:hAnsi="Verdana"/>
                <w:b/>
                <w:bCs/>
                <w:color w:val="FF0000"/>
                <w:sz w:val="20"/>
                <w:szCs w:val="20"/>
              </w:rPr>
              <w:t>and County Lines</w:t>
            </w:r>
          </w:p>
          <w:p w:rsidR="0093653D" w:rsidP="0093653D" w:rsidRDefault="0093653D" w14:paraId="424EA3A7"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 xml:space="preserve">Child Victims of Trafficking and/or Modern-Day Slavery </w:t>
            </w:r>
          </w:p>
          <w:p w:rsidR="0093653D" w:rsidP="0093653D" w:rsidRDefault="0093653D" w14:paraId="5DE917CE"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 xml:space="preserve">Children/young people missing </w:t>
            </w:r>
          </w:p>
          <w:p w:rsidR="0093653D" w:rsidP="0093653D" w:rsidRDefault="0093653D" w14:paraId="52432761"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Children Missing Education (CME)</w:t>
            </w:r>
          </w:p>
          <w:p w:rsidR="0093653D" w:rsidP="0093653D" w:rsidRDefault="0093653D" w14:paraId="754AA381"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 xml:space="preserve">Children in Care (CIC) </w:t>
            </w:r>
          </w:p>
          <w:p w:rsidRPr="00F77D62" w:rsidR="00F77D62" w:rsidP="0093653D" w:rsidRDefault="00F77D62" w14:paraId="358A5BD7" w14:textId="6373FCF2">
            <w:pPr>
              <w:pStyle w:val="ListParagraph"/>
              <w:numPr>
                <w:ilvl w:val="0"/>
                <w:numId w:val="33"/>
              </w:numPr>
              <w:spacing w:after="0" w:line="240" w:lineRule="auto"/>
              <w:rPr>
                <w:rFonts w:ascii="Verdana" w:hAnsi="Verdana"/>
                <w:b/>
                <w:bCs/>
                <w:color w:val="FF0000"/>
                <w:sz w:val="20"/>
                <w:szCs w:val="20"/>
              </w:rPr>
            </w:pPr>
            <w:r w:rsidRPr="00F77D62">
              <w:rPr>
                <w:rFonts w:ascii="Verdana" w:hAnsi="Verdana"/>
                <w:b/>
                <w:bCs/>
                <w:color w:val="FF0000"/>
                <w:sz w:val="20"/>
                <w:szCs w:val="20"/>
              </w:rPr>
              <w:t>Children with family members in Prison</w:t>
            </w:r>
          </w:p>
          <w:p w:rsidRPr="00F77D62" w:rsidR="00F77D62" w:rsidP="0093653D" w:rsidRDefault="00F77D62" w14:paraId="02B993CA" w14:textId="3F679421">
            <w:pPr>
              <w:pStyle w:val="ListParagraph"/>
              <w:numPr>
                <w:ilvl w:val="0"/>
                <w:numId w:val="33"/>
              </w:numPr>
              <w:spacing w:after="0" w:line="240" w:lineRule="auto"/>
              <w:rPr>
                <w:rFonts w:ascii="Verdana" w:hAnsi="Verdana"/>
                <w:b/>
                <w:bCs/>
                <w:color w:val="FF0000"/>
                <w:sz w:val="20"/>
                <w:szCs w:val="20"/>
              </w:rPr>
            </w:pPr>
            <w:r w:rsidRPr="00F77D62">
              <w:rPr>
                <w:rFonts w:ascii="Verdana" w:hAnsi="Verdana"/>
                <w:b/>
                <w:bCs/>
                <w:color w:val="FF0000"/>
                <w:sz w:val="20"/>
                <w:szCs w:val="20"/>
              </w:rPr>
              <w:t>Complex and organised child abuse</w:t>
            </w:r>
          </w:p>
          <w:p w:rsidR="0093653D" w:rsidP="0093653D" w:rsidRDefault="0093653D" w14:paraId="4B6F81F3"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Dangerous Dogs</w:t>
            </w:r>
          </w:p>
          <w:p w:rsidR="0093653D" w:rsidP="0093653D" w:rsidRDefault="0093653D" w14:paraId="0FD92B4F"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Domestic Abuse</w:t>
            </w:r>
          </w:p>
          <w:p w:rsidR="0093653D" w:rsidP="0093653D" w:rsidRDefault="0093653D" w14:paraId="195F3BFC"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Elective Home Education (EHE)</w:t>
            </w:r>
          </w:p>
          <w:p w:rsidR="0093653D" w:rsidP="0093653D" w:rsidRDefault="0093653D" w14:paraId="758CF48E"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Female Genital Mutilation (FGM) and Breast Ironing (or flattening)</w:t>
            </w:r>
          </w:p>
          <w:p w:rsidR="0093653D" w:rsidP="0093653D" w:rsidRDefault="0093653D" w14:paraId="3B8EECC3"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Forced Marriage</w:t>
            </w:r>
          </w:p>
          <w:p w:rsidR="0093653D" w:rsidP="0093653D" w:rsidRDefault="0093653D" w14:paraId="751DD45F"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Homelessness</w:t>
            </w:r>
          </w:p>
          <w:p w:rsidR="0093653D" w:rsidP="0093653D" w:rsidRDefault="0093653D" w14:paraId="1469310F"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Honour Based Abuse</w:t>
            </w:r>
          </w:p>
          <w:p w:rsidR="0093653D" w:rsidP="0093653D" w:rsidRDefault="0093653D" w14:paraId="228BB955"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 xml:space="preserve">LGBTQ+ support </w:t>
            </w:r>
          </w:p>
          <w:p w:rsidR="0093653D" w:rsidP="0093653D" w:rsidRDefault="0093653D" w14:paraId="6551C426" w14:textId="752E8E56">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Online safety</w:t>
            </w:r>
            <w:r w:rsidR="00F77D62">
              <w:rPr>
                <w:rFonts w:ascii="Verdana" w:hAnsi="Verdana"/>
                <w:b/>
                <w:bCs/>
                <w:sz w:val="20"/>
                <w:szCs w:val="20"/>
              </w:rPr>
              <w:t xml:space="preserve"> </w:t>
            </w:r>
            <w:r w:rsidR="00F77D62">
              <w:rPr>
                <w:rFonts w:ascii="Verdana" w:hAnsi="Verdana"/>
                <w:b/>
                <w:bCs/>
                <w:color w:val="FF0000"/>
                <w:sz w:val="20"/>
                <w:szCs w:val="20"/>
              </w:rPr>
              <w:t>including Cyber Crime</w:t>
            </w:r>
          </w:p>
          <w:p w:rsidR="0093653D" w:rsidP="0093653D" w:rsidRDefault="0093653D" w14:paraId="0CDED095"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 xml:space="preserve">Operation to support Afghan and Ukrainian arrivals in the UK  </w:t>
            </w:r>
          </w:p>
          <w:p w:rsidR="0093653D" w:rsidP="0093653D" w:rsidRDefault="0093653D" w14:paraId="5AF49162"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Power to search</w:t>
            </w:r>
          </w:p>
          <w:p w:rsidR="0093653D" w:rsidP="0093653D" w:rsidRDefault="0093653D" w14:paraId="737A51B6"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Prevent</w:t>
            </w:r>
          </w:p>
          <w:p w:rsidR="0093653D" w:rsidP="0093653D" w:rsidRDefault="0093653D" w14:paraId="369DAFA6"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Private fostering</w:t>
            </w:r>
          </w:p>
          <w:p w:rsidR="0093653D" w:rsidP="0093653D" w:rsidRDefault="0093653D" w14:paraId="5A6848F2"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 xml:space="preserve">Reporting systems for our children/young people </w:t>
            </w:r>
          </w:p>
          <w:p w:rsidR="0093653D" w:rsidP="0093653D" w:rsidRDefault="0093653D" w14:paraId="6DC35D5A"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 xml:space="preserve">Sharing of nudes and semi-nudes (‘sexting’) </w:t>
            </w:r>
          </w:p>
          <w:p w:rsidR="0093653D" w:rsidP="0093653D" w:rsidRDefault="0093653D" w14:paraId="7AE1460B"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 xml:space="preserve">Suicide Prevention  </w:t>
            </w:r>
          </w:p>
          <w:p w:rsidR="0093653D" w:rsidP="0093653D" w:rsidRDefault="0093653D" w14:paraId="2F491A0B"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 xml:space="preserve">Supporting children/young people at risk </w:t>
            </w:r>
          </w:p>
          <w:p w:rsidR="0093653D" w:rsidP="0093653D" w:rsidRDefault="0093653D" w14:paraId="2278F030"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The use of ‘reasonable force’ in schools and colleges</w:t>
            </w:r>
          </w:p>
          <w:p w:rsidR="0093653D" w:rsidP="0093653D" w:rsidRDefault="0093653D" w14:paraId="14A33343"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Visitors to the school</w:t>
            </w:r>
          </w:p>
          <w:p w:rsidR="0093653D" w:rsidP="0093653D" w:rsidRDefault="0093653D" w14:paraId="53F2524D"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 xml:space="preserve">Whistleblowing </w:t>
            </w:r>
          </w:p>
          <w:p w:rsidR="003D4171" w:rsidP="00D17E06" w:rsidRDefault="0093653D" w14:paraId="24D3441A" w14:textId="77777777">
            <w:pPr>
              <w:pStyle w:val="ListParagraph"/>
              <w:numPr>
                <w:ilvl w:val="0"/>
                <w:numId w:val="33"/>
              </w:numPr>
              <w:spacing w:after="0" w:line="240" w:lineRule="auto"/>
              <w:rPr>
                <w:rFonts w:ascii="Verdana" w:hAnsi="Verdana"/>
                <w:b/>
                <w:bCs/>
                <w:sz w:val="20"/>
                <w:szCs w:val="20"/>
              </w:rPr>
            </w:pPr>
            <w:r w:rsidRPr="002D58D4">
              <w:rPr>
                <w:rFonts w:ascii="Verdana" w:hAnsi="Verdana"/>
                <w:b/>
                <w:bCs/>
                <w:sz w:val="20"/>
                <w:szCs w:val="20"/>
              </w:rPr>
              <w:t>Young carers service</w:t>
            </w:r>
          </w:p>
          <w:p w:rsidRPr="00D17E06" w:rsidR="00D17E06" w:rsidP="00D17E06" w:rsidRDefault="00D17E06" w14:paraId="03382DAD" w14:textId="68B31D4C">
            <w:pPr>
              <w:pStyle w:val="ListParagraph"/>
              <w:spacing w:after="0" w:line="240" w:lineRule="auto"/>
              <w:ind w:firstLine="0"/>
              <w:rPr>
                <w:rFonts w:ascii="Verdana" w:hAnsi="Verdana"/>
                <w:b/>
                <w:bCs/>
                <w:sz w:val="20"/>
                <w:szCs w:val="20"/>
              </w:rPr>
            </w:pPr>
          </w:p>
        </w:tc>
        <w:tc>
          <w:tcPr>
            <w:tcW w:w="1732" w:type="dxa"/>
            <w:tcBorders>
              <w:top w:val="none" w:color="auto" w:sz="6" w:space="0"/>
              <w:left w:val="none" w:color="auto" w:sz="6" w:space="0"/>
              <w:bottom w:val="none" w:color="auto" w:sz="6" w:space="0"/>
            </w:tcBorders>
          </w:tcPr>
          <w:p w:rsidRPr="00AD4102" w:rsidR="007D57FA" w:rsidP="00BA2656" w:rsidRDefault="007D57FA" w14:paraId="1D3D0278" w14:textId="7BB019F0">
            <w:pPr>
              <w:spacing w:after="13" w:line="265" w:lineRule="auto"/>
              <w:ind w:left="87"/>
              <w:jc w:val="both"/>
              <w:rPr>
                <w:rFonts w:ascii="Verdana" w:hAnsi="Verdana"/>
                <w:sz w:val="20"/>
                <w:szCs w:val="20"/>
              </w:rPr>
            </w:pPr>
            <w:r w:rsidRPr="00AD4102">
              <w:rPr>
                <w:rFonts w:ascii="Verdana" w:hAnsi="Verdana"/>
                <w:b/>
                <w:bCs/>
                <w:sz w:val="20"/>
                <w:szCs w:val="20"/>
              </w:rPr>
              <w:t xml:space="preserve">Page </w:t>
            </w:r>
            <w:r w:rsidR="00F540AA">
              <w:rPr>
                <w:rFonts w:ascii="Verdana" w:hAnsi="Verdana"/>
                <w:b/>
                <w:bCs/>
                <w:sz w:val="20"/>
                <w:szCs w:val="20"/>
              </w:rPr>
              <w:t>16</w:t>
            </w:r>
            <w:r w:rsidRPr="00AD4102">
              <w:rPr>
                <w:rFonts w:ascii="Verdana" w:hAnsi="Verdana"/>
                <w:b/>
                <w:bCs/>
                <w:sz w:val="20"/>
                <w:szCs w:val="20"/>
              </w:rPr>
              <w:t xml:space="preserve"> </w:t>
            </w:r>
          </w:p>
        </w:tc>
      </w:tr>
      <w:tr w:rsidRPr="00AD4102" w:rsidR="007D57FA" w:rsidTr="000A0FEE" w14:paraId="0260FBEF" w14:textId="77777777">
        <w:trPr>
          <w:trHeight w:val="87"/>
        </w:trPr>
        <w:tc>
          <w:tcPr>
            <w:tcW w:w="7028" w:type="dxa"/>
            <w:tcBorders>
              <w:top w:val="none" w:color="auto" w:sz="6" w:space="0"/>
              <w:bottom w:val="none" w:color="auto" w:sz="6" w:space="0"/>
              <w:right w:val="none" w:color="auto" w:sz="6" w:space="0"/>
            </w:tcBorders>
          </w:tcPr>
          <w:p w:rsidRPr="00AD4102" w:rsidR="00495C91" w:rsidP="003D4171" w:rsidRDefault="00097465" w14:paraId="0B2CCF11" w14:textId="64C8E19C">
            <w:pPr>
              <w:spacing w:after="13" w:line="265" w:lineRule="auto"/>
              <w:ind w:left="87"/>
              <w:jc w:val="both"/>
              <w:rPr>
                <w:rFonts w:ascii="Verdana" w:hAnsi="Verdana"/>
                <w:b/>
                <w:bCs/>
                <w:sz w:val="20"/>
                <w:szCs w:val="20"/>
              </w:rPr>
            </w:pPr>
            <w:r>
              <w:rPr>
                <w:rFonts w:ascii="Verdana" w:hAnsi="Verdana"/>
                <w:b/>
                <w:bCs/>
                <w:sz w:val="20"/>
                <w:szCs w:val="20"/>
              </w:rPr>
              <w:t>9</w:t>
            </w:r>
            <w:r w:rsidRPr="00AD4102" w:rsidR="007D57FA">
              <w:rPr>
                <w:rFonts w:ascii="Verdana" w:hAnsi="Verdana"/>
                <w:b/>
                <w:bCs/>
                <w:sz w:val="20"/>
                <w:szCs w:val="20"/>
              </w:rPr>
              <w:t xml:space="preserve">. </w:t>
            </w:r>
            <w:r>
              <w:rPr>
                <w:rFonts w:ascii="Verdana" w:hAnsi="Verdana"/>
                <w:b/>
                <w:bCs/>
                <w:sz w:val="20"/>
                <w:szCs w:val="20"/>
              </w:rPr>
              <w:t>Supporting Documents/</w:t>
            </w:r>
            <w:r w:rsidRPr="00AD4102" w:rsidR="007D57FA">
              <w:rPr>
                <w:rFonts w:ascii="Verdana" w:hAnsi="Verdana"/>
                <w:b/>
                <w:bCs/>
                <w:sz w:val="20"/>
                <w:szCs w:val="20"/>
              </w:rPr>
              <w:t xml:space="preserve">Links With Other Policies </w:t>
            </w:r>
          </w:p>
        </w:tc>
        <w:tc>
          <w:tcPr>
            <w:tcW w:w="1732" w:type="dxa"/>
            <w:tcBorders>
              <w:top w:val="none" w:color="auto" w:sz="6" w:space="0"/>
              <w:left w:val="none" w:color="auto" w:sz="6" w:space="0"/>
              <w:bottom w:val="none" w:color="auto" w:sz="6" w:space="0"/>
            </w:tcBorders>
          </w:tcPr>
          <w:p w:rsidRPr="00AD4102" w:rsidR="007D57FA" w:rsidP="00BA2656" w:rsidRDefault="007D57FA" w14:paraId="511088E8" w14:textId="4F7C0C30">
            <w:pPr>
              <w:spacing w:after="13" w:line="265" w:lineRule="auto"/>
              <w:ind w:left="87"/>
              <w:jc w:val="both"/>
              <w:rPr>
                <w:rFonts w:ascii="Verdana" w:hAnsi="Verdana"/>
                <w:sz w:val="20"/>
                <w:szCs w:val="20"/>
              </w:rPr>
            </w:pPr>
            <w:r w:rsidRPr="00AD4102">
              <w:rPr>
                <w:rFonts w:ascii="Verdana" w:hAnsi="Verdana"/>
                <w:b/>
                <w:bCs/>
                <w:sz w:val="20"/>
                <w:szCs w:val="20"/>
              </w:rPr>
              <w:t xml:space="preserve">Page </w:t>
            </w:r>
            <w:r w:rsidR="00752925">
              <w:rPr>
                <w:rFonts w:ascii="Verdana" w:hAnsi="Verdana"/>
                <w:b/>
                <w:bCs/>
                <w:sz w:val="20"/>
                <w:szCs w:val="20"/>
              </w:rPr>
              <w:t>2</w:t>
            </w:r>
            <w:r w:rsidR="00F512BD">
              <w:rPr>
                <w:rFonts w:ascii="Verdana" w:hAnsi="Verdana"/>
                <w:b/>
                <w:bCs/>
                <w:sz w:val="20"/>
                <w:szCs w:val="20"/>
              </w:rPr>
              <w:t>9</w:t>
            </w:r>
            <w:r w:rsidRPr="00AD4102">
              <w:rPr>
                <w:rFonts w:ascii="Verdana" w:hAnsi="Verdana"/>
                <w:b/>
                <w:bCs/>
                <w:sz w:val="20"/>
                <w:szCs w:val="20"/>
              </w:rPr>
              <w:t xml:space="preserve"> </w:t>
            </w:r>
          </w:p>
        </w:tc>
      </w:tr>
      <w:tr w:rsidRPr="00AD4102" w:rsidR="003D4171" w:rsidTr="000A0FEE" w14:paraId="29A23B3E" w14:textId="77777777">
        <w:trPr>
          <w:trHeight w:val="87"/>
        </w:trPr>
        <w:tc>
          <w:tcPr>
            <w:tcW w:w="7028" w:type="dxa"/>
            <w:tcBorders>
              <w:top w:val="none" w:color="auto" w:sz="6" w:space="0"/>
              <w:bottom w:val="none" w:color="auto" w:sz="6" w:space="0"/>
              <w:right w:val="none" w:color="auto" w:sz="6" w:space="0"/>
            </w:tcBorders>
          </w:tcPr>
          <w:p w:rsidR="003D4171" w:rsidP="00BA2656" w:rsidRDefault="003D4171" w14:paraId="2DCD955D" w14:textId="562C4D47">
            <w:pPr>
              <w:spacing w:after="13" w:line="265" w:lineRule="auto"/>
              <w:ind w:left="87"/>
              <w:jc w:val="both"/>
              <w:rPr>
                <w:rFonts w:ascii="Verdana" w:hAnsi="Verdana"/>
                <w:b/>
                <w:bCs/>
                <w:sz w:val="20"/>
                <w:szCs w:val="20"/>
              </w:rPr>
            </w:pPr>
            <w:r>
              <w:rPr>
                <w:rFonts w:ascii="Verdana" w:hAnsi="Verdana"/>
                <w:b/>
                <w:bCs/>
                <w:sz w:val="20"/>
                <w:szCs w:val="20"/>
              </w:rPr>
              <w:t xml:space="preserve">Appendices – </w:t>
            </w:r>
          </w:p>
          <w:p w:rsidR="003D4171" w:rsidP="00BA2656" w:rsidRDefault="003D4171" w14:paraId="2D5FDCAC" w14:textId="77777777">
            <w:pPr>
              <w:spacing w:after="13" w:line="265" w:lineRule="auto"/>
              <w:ind w:left="87"/>
              <w:jc w:val="both"/>
              <w:rPr>
                <w:rFonts w:ascii="Verdana" w:hAnsi="Verdana"/>
                <w:b/>
                <w:bCs/>
                <w:sz w:val="20"/>
                <w:szCs w:val="20"/>
              </w:rPr>
            </w:pPr>
            <w:r>
              <w:rPr>
                <w:rFonts w:ascii="Verdana" w:hAnsi="Verdana"/>
                <w:b/>
                <w:bCs/>
                <w:sz w:val="20"/>
                <w:szCs w:val="20"/>
              </w:rPr>
              <w:t>Appendix 1 – Types of abuse</w:t>
            </w:r>
          </w:p>
          <w:p w:rsidR="00F77D62" w:rsidP="00BA2656" w:rsidRDefault="00997E22" w14:paraId="7D9FACEF" w14:textId="77777777">
            <w:pPr>
              <w:spacing w:after="13" w:line="265" w:lineRule="auto"/>
              <w:ind w:left="87"/>
              <w:jc w:val="both"/>
              <w:rPr>
                <w:rFonts w:ascii="Verdana" w:hAnsi="Verdana"/>
                <w:b/>
                <w:bCs/>
                <w:sz w:val="20"/>
                <w:szCs w:val="20"/>
              </w:rPr>
            </w:pPr>
            <w:r>
              <w:rPr>
                <w:rFonts w:ascii="Verdana" w:hAnsi="Verdana"/>
                <w:b/>
                <w:bCs/>
                <w:sz w:val="20"/>
                <w:szCs w:val="20"/>
              </w:rPr>
              <w:t>Appendix 2 – Allegations against staff</w:t>
            </w:r>
          </w:p>
          <w:p w:rsidR="00997E22" w:rsidP="00BA2656" w:rsidRDefault="00F77D62" w14:paraId="67497F78" w14:textId="119668C2">
            <w:pPr>
              <w:spacing w:after="13" w:line="265" w:lineRule="auto"/>
              <w:ind w:left="87"/>
              <w:jc w:val="both"/>
              <w:rPr>
                <w:rFonts w:ascii="Verdana" w:hAnsi="Verdana"/>
                <w:b/>
                <w:bCs/>
                <w:sz w:val="20"/>
                <w:szCs w:val="20"/>
              </w:rPr>
            </w:pPr>
            <w:r w:rsidRPr="00F77D62">
              <w:rPr>
                <w:rFonts w:ascii="Verdana" w:hAnsi="Verdana"/>
                <w:b/>
                <w:bCs/>
                <w:color w:val="FF0000"/>
                <w:sz w:val="20"/>
                <w:szCs w:val="20"/>
              </w:rPr>
              <w:t xml:space="preserve">Appendix 3 – Body map guidance </w:t>
            </w:r>
            <w:r w:rsidRPr="00F77D62" w:rsidR="00997E22">
              <w:rPr>
                <w:rFonts w:ascii="Verdana" w:hAnsi="Verdana"/>
                <w:b/>
                <w:bCs/>
                <w:color w:val="FF0000"/>
                <w:sz w:val="20"/>
                <w:szCs w:val="20"/>
              </w:rPr>
              <w:t xml:space="preserve"> </w:t>
            </w:r>
          </w:p>
        </w:tc>
        <w:tc>
          <w:tcPr>
            <w:tcW w:w="1732" w:type="dxa"/>
            <w:tcBorders>
              <w:top w:val="none" w:color="auto" w:sz="6" w:space="0"/>
              <w:left w:val="none" w:color="auto" w:sz="6" w:space="0"/>
              <w:bottom w:val="none" w:color="auto" w:sz="6" w:space="0"/>
            </w:tcBorders>
          </w:tcPr>
          <w:p w:rsidRPr="00AD4102" w:rsidR="003D4171" w:rsidP="00BA2656" w:rsidRDefault="00752925" w14:paraId="09AC14AF" w14:textId="61E1EF10">
            <w:pPr>
              <w:spacing w:after="13" w:line="265" w:lineRule="auto"/>
              <w:ind w:left="87"/>
              <w:jc w:val="both"/>
              <w:rPr>
                <w:rFonts w:ascii="Verdana" w:hAnsi="Verdana"/>
                <w:b/>
                <w:bCs/>
                <w:sz w:val="20"/>
                <w:szCs w:val="20"/>
              </w:rPr>
            </w:pPr>
            <w:r>
              <w:rPr>
                <w:rFonts w:ascii="Verdana" w:hAnsi="Verdana"/>
                <w:b/>
                <w:bCs/>
                <w:sz w:val="20"/>
                <w:szCs w:val="20"/>
              </w:rPr>
              <w:t xml:space="preserve">Page </w:t>
            </w:r>
            <w:r w:rsidR="00F512BD">
              <w:rPr>
                <w:rFonts w:ascii="Verdana" w:hAnsi="Verdana"/>
                <w:b/>
                <w:bCs/>
                <w:sz w:val="20"/>
                <w:szCs w:val="20"/>
              </w:rPr>
              <w:t>30</w:t>
            </w:r>
          </w:p>
        </w:tc>
      </w:tr>
    </w:tbl>
    <w:p w:rsidRPr="00A21F80" w:rsidR="00A21F80" w:rsidP="00B86B28" w:rsidRDefault="00A21F80" w14:paraId="24D66B87" w14:textId="77777777">
      <w:pPr>
        <w:ind w:left="0" w:right="55" w:firstLine="0"/>
        <w:rPr>
          <w:rFonts w:ascii="Verdana" w:hAnsi="Verdana"/>
          <w:sz w:val="20"/>
          <w:szCs w:val="20"/>
        </w:rPr>
      </w:pPr>
    </w:p>
    <w:p w:rsidRPr="00A21F80" w:rsidR="00A746E6" w:rsidP="00507479" w:rsidRDefault="00A746E6" w14:paraId="52CB58B0" w14:textId="25F515DF">
      <w:pPr>
        <w:spacing w:after="15" w:line="259" w:lineRule="auto"/>
        <w:rPr>
          <w:rFonts w:ascii="Verdana" w:hAnsi="Verdana"/>
          <w:sz w:val="20"/>
          <w:szCs w:val="20"/>
        </w:rPr>
      </w:pPr>
    </w:p>
    <w:p w:rsidRPr="00A21F80" w:rsidR="00A746E6" w:rsidP="00AA31FB" w:rsidRDefault="00073677" w14:paraId="5E162A95" w14:textId="6A199AD9">
      <w:pPr>
        <w:pStyle w:val="Heading1"/>
        <w:rPr>
          <w:rFonts w:ascii="Verdana" w:hAnsi="Verdana"/>
          <w:sz w:val="20"/>
          <w:szCs w:val="20"/>
        </w:rPr>
      </w:pPr>
      <w:r w:rsidRPr="00A21F80">
        <w:rPr>
          <w:rFonts w:ascii="Verdana" w:hAnsi="Verdana"/>
          <w:sz w:val="20"/>
          <w:szCs w:val="20"/>
        </w:rPr>
        <w:t xml:space="preserve">Important Contacts </w:t>
      </w:r>
    </w:p>
    <w:p w:rsidRPr="00A21F80" w:rsidR="00A746E6" w:rsidRDefault="00073677" w14:paraId="136C7D62" w14:textId="77777777">
      <w:pPr>
        <w:spacing w:after="44" w:line="259" w:lineRule="auto"/>
        <w:ind w:left="0" w:firstLine="0"/>
        <w:rPr>
          <w:rFonts w:ascii="Verdana" w:hAnsi="Verdana"/>
          <w:sz w:val="20"/>
          <w:szCs w:val="20"/>
        </w:rPr>
      </w:pPr>
      <w:r w:rsidRPr="00A21F80">
        <w:rPr>
          <w:rFonts w:ascii="Verdana" w:hAnsi="Verdana"/>
          <w:b/>
          <w:i/>
          <w:sz w:val="20"/>
          <w:szCs w:val="20"/>
        </w:rPr>
        <w:t xml:space="preserve"> </w:t>
      </w:r>
    </w:p>
    <w:p w:rsidRPr="00A21F80" w:rsidR="00A746E6" w:rsidRDefault="00073677" w14:paraId="4412D79E" w14:textId="77777777">
      <w:pPr>
        <w:spacing w:after="0" w:line="259" w:lineRule="auto"/>
        <w:ind w:left="0" w:firstLine="0"/>
        <w:rPr>
          <w:rFonts w:ascii="Verdana" w:hAnsi="Verdana"/>
          <w:sz w:val="20"/>
          <w:szCs w:val="20"/>
        </w:rPr>
      </w:pPr>
      <w:r w:rsidRPr="00A21F80">
        <w:rPr>
          <w:rFonts w:ascii="Verdana" w:hAnsi="Verdana" w:eastAsia="Arial" w:cs="Arial"/>
          <w:sz w:val="20"/>
          <w:szCs w:val="20"/>
        </w:rPr>
        <w:t xml:space="preserve"> </w:t>
      </w:r>
    </w:p>
    <w:tbl>
      <w:tblPr>
        <w:tblStyle w:val="TableGrid"/>
        <w:tblW w:w="9432" w:type="dxa"/>
        <w:tblInd w:w="5" w:type="dxa"/>
        <w:tblCellMar>
          <w:top w:w="53" w:type="dxa"/>
          <w:left w:w="108" w:type="dxa"/>
          <w:right w:w="54" w:type="dxa"/>
        </w:tblCellMar>
        <w:tblLook w:val="04A0" w:firstRow="1" w:lastRow="0" w:firstColumn="1" w:lastColumn="0" w:noHBand="0" w:noVBand="1"/>
      </w:tblPr>
      <w:tblGrid>
        <w:gridCol w:w="4617"/>
        <w:gridCol w:w="4815"/>
      </w:tblGrid>
      <w:tr w:rsidRPr="00A21F80" w:rsidR="00A746E6" w:rsidTr="000D1579" w14:paraId="7A5F1737" w14:textId="77777777">
        <w:trPr>
          <w:trHeight w:val="302"/>
        </w:trPr>
        <w:tc>
          <w:tcPr>
            <w:tcW w:w="4617" w:type="dxa"/>
            <w:tcBorders>
              <w:top w:val="single" w:color="000000" w:sz="4" w:space="0"/>
              <w:left w:val="single" w:color="000000" w:sz="4" w:space="0"/>
              <w:bottom w:val="single" w:color="000000" w:sz="4" w:space="0"/>
              <w:right w:val="single" w:color="000000" w:sz="4" w:space="0"/>
            </w:tcBorders>
          </w:tcPr>
          <w:p w:rsidRPr="00A21F80" w:rsidR="00A746E6" w:rsidRDefault="00073677" w14:paraId="21E69906" w14:textId="77777777">
            <w:pPr>
              <w:spacing w:after="0" w:line="259" w:lineRule="auto"/>
              <w:ind w:left="3" w:firstLine="0"/>
              <w:rPr>
                <w:rFonts w:ascii="Verdana" w:hAnsi="Verdana"/>
                <w:sz w:val="20"/>
                <w:szCs w:val="20"/>
              </w:rPr>
            </w:pPr>
            <w:r w:rsidRPr="00A21F80">
              <w:rPr>
                <w:rFonts w:ascii="Verdana" w:hAnsi="Verdana"/>
                <w:sz w:val="20"/>
                <w:szCs w:val="20"/>
              </w:rPr>
              <w:t xml:space="preserve"> </w:t>
            </w:r>
          </w:p>
        </w:tc>
        <w:tc>
          <w:tcPr>
            <w:tcW w:w="4815" w:type="dxa"/>
            <w:tcBorders>
              <w:top w:val="single" w:color="000000" w:sz="4" w:space="0"/>
              <w:left w:val="single" w:color="000000" w:sz="4" w:space="0"/>
              <w:bottom w:val="single" w:color="000000" w:sz="4" w:space="0"/>
              <w:right w:val="single" w:color="000000" w:sz="4" w:space="0"/>
            </w:tcBorders>
          </w:tcPr>
          <w:p w:rsidRPr="00A21F80" w:rsidR="00A746E6" w:rsidRDefault="00073677" w14:paraId="26893FBE" w14:textId="77777777">
            <w:pPr>
              <w:spacing w:after="0" w:line="259" w:lineRule="auto"/>
              <w:ind w:left="0" w:right="55" w:firstLine="0"/>
              <w:jc w:val="center"/>
              <w:rPr>
                <w:rFonts w:ascii="Verdana" w:hAnsi="Verdana"/>
                <w:sz w:val="20"/>
                <w:szCs w:val="20"/>
              </w:rPr>
            </w:pPr>
            <w:r w:rsidRPr="00A21F80">
              <w:rPr>
                <w:rFonts w:ascii="Verdana" w:hAnsi="Verdana"/>
                <w:b/>
                <w:sz w:val="20"/>
                <w:szCs w:val="20"/>
              </w:rPr>
              <w:t xml:space="preserve">Name, email and contact no. </w:t>
            </w:r>
          </w:p>
        </w:tc>
      </w:tr>
      <w:tr w:rsidRPr="00A21F80" w:rsidR="00A746E6" w:rsidTr="000D1579" w14:paraId="752DB305" w14:textId="77777777">
        <w:trPr>
          <w:trHeight w:val="1183"/>
        </w:trPr>
        <w:tc>
          <w:tcPr>
            <w:tcW w:w="4617" w:type="dxa"/>
            <w:tcBorders>
              <w:top w:val="single" w:color="000000" w:sz="4" w:space="0"/>
              <w:left w:val="single" w:color="000000" w:sz="4" w:space="0"/>
              <w:bottom w:val="single" w:color="000000" w:sz="4" w:space="0"/>
              <w:right w:val="single" w:color="000000" w:sz="4" w:space="0"/>
            </w:tcBorders>
          </w:tcPr>
          <w:p w:rsidRPr="00A21F80" w:rsidR="00A746E6" w:rsidRDefault="00073677" w14:paraId="2D0A85DA" w14:textId="77777777">
            <w:pPr>
              <w:spacing w:after="0" w:line="259" w:lineRule="auto"/>
              <w:ind w:left="3" w:firstLine="0"/>
              <w:rPr>
                <w:rFonts w:ascii="Verdana" w:hAnsi="Verdana"/>
                <w:sz w:val="20"/>
                <w:szCs w:val="20"/>
              </w:rPr>
            </w:pPr>
            <w:r w:rsidRPr="00A21F80">
              <w:rPr>
                <w:rFonts w:ascii="Verdana" w:hAnsi="Verdana"/>
                <w:sz w:val="20"/>
                <w:szCs w:val="20"/>
              </w:rPr>
              <w:t xml:space="preserve">Designated Safeguarding Lead (DSL) </w:t>
            </w:r>
          </w:p>
        </w:tc>
        <w:tc>
          <w:tcPr>
            <w:tcW w:w="4815" w:type="dxa"/>
            <w:tcBorders>
              <w:top w:val="single" w:color="000000" w:sz="4" w:space="0"/>
              <w:left w:val="single" w:color="000000" w:sz="4" w:space="0"/>
              <w:bottom w:val="single" w:color="000000" w:sz="4" w:space="0"/>
              <w:right w:val="single" w:color="000000" w:sz="4" w:space="0"/>
            </w:tcBorders>
          </w:tcPr>
          <w:p w:rsidRPr="00A21F80" w:rsidR="00A746E6" w:rsidRDefault="00A746E6" w14:paraId="24308A13" w14:textId="63986B59">
            <w:pPr>
              <w:spacing w:after="0" w:line="259" w:lineRule="auto"/>
              <w:ind w:left="0" w:firstLine="0"/>
              <w:rPr>
                <w:rFonts w:ascii="Verdana" w:hAnsi="Verdana"/>
                <w:sz w:val="20"/>
                <w:szCs w:val="20"/>
              </w:rPr>
            </w:pPr>
          </w:p>
        </w:tc>
      </w:tr>
      <w:tr w:rsidRPr="00A21F80" w:rsidR="00A746E6" w:rsidTr="000D1579" w14:paraId="5B5FBBA3" w14:textId="77777777">
        <w:trPr>
          <w:trHeight w:val="889"/>
        </w:trPr>
        <w:tc>
          <w:tcPr>
            <w:tcW w:w="4617" w:type="dxa"/>
            <w:tcBorders>
              <w:top w:val="single" w:color="000000" w:sz="4" w:space="0"/>
              <w:left w:val="single" w:color="000000" w:sz="4" w:space="0"/>
              <w:bottom w:val="single" w:color="000000" w:sz="4" w:space="0"/>
              <w:right w:val="single" w:color="000000" w:sz="4" w:space="0"/>
            </w:tcBorders>
          </w:tcPr>
          <w:p w:rsidRPr="00A21F80" w:rsidR="00A746E6" w:rsidRDefault="00073677" w14:paraId="7539C8E4" w14:textId="77777777">
            <w:pPr>
              <w:spacing w:after="0" w:line="259" w:lineRule="auto"/>
              <w:ind w:left="3" w:firstLine="0"/>
              <w:rPr>
                <w:rFonts w:ascii="Verdana" w:hAnsi="Verdana"/>
                <w:sz w:val="20"/>
                <w:szCs w:val="20"/>
              </w:rPr>
            </w:pPr>
            <w:r w:rsidRPr="00A21F80">
              <w:rPr>
                <w:rFonts w:ascii="Verdana" w:hAnsi="Verdana"/>
                <w:sz w:val="20"/>
                <w:szCs w:val="20"/>
              </w:rPr>
              <w:t xml:space="preserve">Deputy Designated Safeguarding Lead (DDSL) </w:t>
            </w:r>
          </w:p>
        </w:tc>
        <w:tc>
          <w:tcPr>
            <w:tcW w:w="4815" w:type="dxa"/>
            <w:tcBorders>
              <w:top w:val="single" w:color="000000" w:sz="4" w:space="0"/>
              <w:left w:val="single" w:color="000000" w:sz="4" w:space="0"/>
              <w:bottom w:val="single" w:color="000000" w:sz="4" w:space="0"/>
              <w:right w:val="single" w:color="000000" w:sz="4" w:space="0"/>
            </w:tcBorders>
          </w:tcPr>
          <w:p w:rsidRPr="00A21F80" w:rsidR="00A746E6" w:rsidRDefault="00A746E6" w14:paraId="62BBD824" w14:textId="695B1696">
            <w:pPr>
              <w:spacing w:after="0" w:line="259" w:lineRule="auto"/>
              <w:ind w:left="0" w:firstLine="0"/>
              <w:rPr>
                <w:rFonts w:ascii="Verdana" w:hAnsi="Verdana"/>
                <w:sz w:val="20"/>
                <w:szCs w:val="20"/>
              </w:rPr>
            </w:pPr>
          </w:p>
        </w:tc>
      </w:tr>
      <w:tr w:rsidRPr="00A21F80" w:rsidR="00A746E6" w:rsidTr="000D1579" w14:paraId="388648CE" w14:textId="77777777">
        <w:trPr>
          <w:trHeight w:val="888"/>
        </w:trPr>
        <w:tc>
          <w:tcPr>
            <w:tcW w:w="4617" w:type="dxa"/>
            <w:tcBorders>
              <w:top w:val="single" w:color="000000" w:sz="4" w:space="0"/>
              <w:left w:val="single" w:color="000000" w:sz="4" w:space="0"/>
              <w:bottom w:val="single" w:color="000000" w:sz="4" w:space="0"/>
              <w:right w:val="single" w:color="000000" w:sz="4" w:space="0"/>
            </w:tcBorders>
          </w:tcPr>
          <w:p w:rsidRPr="00A21F80" w:rsidR="00A746E6" w:rsidRDefault="00073677" w14:paraId="02AE3EE6" w14:textId="77777777">
            <w:pPr>
              <w:spacing w:after="0" w:line="259" w:lineRule="auto"/>
              <w:ind w:left="3" w:firstLine="0"/>
              <w:rPr>
                <w:rFonts w:ascii="Verdana" w:hAnsi="Verdana"/>
                <w:sz w:val="20"/>
                <w:szCs w:val="20"/>
              </w:rPr>
            </w:pPr>
            <w:r w:rsidRPr="00A21F80">
              <w:rPr>
                <w:rFonts w:ascii="Verdana" w:hAnsi="Verdana"/>
                <w:sz w:val="20"/>
                <w:szCs w:val="20"/>
              </w:rPr>
              <w:t xml:space="preserve">Safeguarding governor/trustee </w:t>
            </w:r>
          </w:p>
        </w:tc>
        <w:tc>
          <w:tcPr>
            <w:tcW w:w="4815" w:type="dxa"/>
            <w:tcBorders>
              <w:top w:val="single" w:color="000000" w:sz="4" w:space="0"/>
              <w:left w:val="single" w:color="000000" w:sz="4" w:space="0"/>
              <w:bottom w:val="single" w:color="000000" w:sz="4" w:space="0"/>
              <w:right w:val="single" w:color="000000" w:sz="4" w:space="0"/>
            </w:tcBorders>
          </w:tcPr>
          <w:p w:rsidRPr="00A21F80" w:rsidR="00A746E6" w:rsidRDefault="00A746E6" w14:paraId="7D6C22F7" w14:textId="667E6FDA">
            <w:pPr>
              <w:spacing w:after="0" w:line="259" w:lineRule="auto"/>
              <w:ind w:left="0" w:right="849" w:firstLine="0"/>
              <w:rPr>
                <w:rFonts w:ascii="Verdana" w:hAnsi="Verdana"/>
                <w:sz w:val="20"/>
                <w:szCs w:val="20"/>
              </w:rPr>
            </w:pPr>
          </w:p>
        </w:tc>
      </w:tr>
      <w:tr w:rsidRPr="00A21F80" w:rsidR="00A746E6" w:rsidTr="000D1579" w14:paraId="295139F7" w14:textId="77777777">
        <w:trPr>
          <w:trHeight w:val="890"/>
        </w:trPr>
        <w:tc>
          <w:tcPr>
            <w:tcW w:w="4617" w:type="dxa"/>
            <w:tcBorders>
              <w:top w:val="single" w:color="000000" w:sz="4" w:space="0"/>
              <w:left w:val="single" w:color="000000" w:sz="4" w:space="0"/>
              <w:bottom w:val="single" w:color="000000" w:sz="4" w:space="0"/>
              <w:right w:val="single" w:color="000000" w:sz="4" w:space="0"/>
            </w:tcBorders>
          </w:tcPr>
          <w:p w:rsidRPr="00A21F80" w:rsidR="00A746E6" w:rsidRDefault="00073677" w14:paraId="12A3D00B" w14:textId="77777777">
            <w:pPr>
              <w:spacing w:after="0" w:line="259" w:lineRule="auto"/>
              <w:ind w:left="3" w:firstLine="0"/>
              <w:rPr>
                <w:rFonts w:ascii="Verdana" w:hAnsi="Verdana"/>
                <w:sz w:val="20"/>
                <w:szCs w:val="20"/>
              </w:rPr>
            </w:pPr>
            <w:r w:rsidRPr="00A21F80">
              <w:rPr>
                <w:rFonts w:ascii="Verdana" w:hAnsi="Verdana"/>
                <w:sz w:val="20"/>
                <w:szCs w:val="20"/>
              </w:rPr>
              <w:t xml:space="preserve">Contact for Operation Encompass </w:t>
            </w:r>
          </w:p>
        </w:tc>
        <w:tc>
          <w:tcPr>
            <w:tcW w:w="4815" w:type="dxa"/>
            <w:tcBorders>
              <w:top w:val="single" w:color="000000" w:sz="4" w:space="0"/>
              <w:left w:val="single" w:color="000000" w:sz="4" w:space="0"/>
              <w:bottom w:val="single" w:color="000000" w:sz="4" w:space="0"/>
              <w:right w:val="single" w:color="000000" w:sz="4" w:space="0"/>
            </w:tcBorders>
          </w:tcPr>
          <w:p w:rsidRPr="00A21F80" w:rsidR="00A746E6" w:rsidRDefault="00A746E6" w14:paraId="5662D9FA" w14:textId="1B95E599">
            <w:pPr>
              <w:spacing w:after="0" w:line="259" w:lineRule="auto"/>
              <w:ind w:left="0" w:firstLine="0"/>
              <w:rPr>
                <w:rFonts w:ascii="Verdana" w:hAnsi="Verdana"/>
                <w:sz w:val="20"/>
                <w:szCs w:val="20"/>
              </w:rPr>
            </w:pPr>
          </w:p>
        </w:tc>
      </w:tr>
      <w:tr w:rsidRPr="00A21F80" w:rsidR="00A746E6" w:rsidTr="000D1579" w14:paraId="679F09AB" w14:textId="77777777">
        <w:trPr>
          <w:trHeight w:val="888"/>
        </w:trPr>
        <w:tc>
          <w:tcPr>
            <w:tcW w:w="4617" w:type="dxa"/>
            <w:tcBorders>
              <w:top w:val="single" w:color="000000" w:sz="4" w:space="0"/>
              <w:left w:val="single" w:color="000000" w:sz="4" w:space="0"/>
              <w:bottom w:val="single" w:color="000000" w:sz="4" w:space="0"/>
              <w:right w:val="single" w:color="000000" w:sz="4" w:space="0"/>
            </w:tcBorders>
          </w:tcPr>
          <w:p w:rsidRPr="00A21F80" w:rsidR="00A746E6" w:rsidRDefault="00073677" w14:paraId="2C299305" w14:textId="77777777">
            <w:pPr>
              <w:spacing w:after="0" w:line="259" w:lineRule="auto"/>
              <w:ind w:left="3" w:firstLine="0"/>
              <w:rPr>
                <w:rFonts w:ascii="Verdana" w:hAnsi="Verdana"/>
                <w:sz w:val="20"/>
                <w:szCs w:val="20"/>
              </w:rPr>
            </w:pPr>
            <w:r w:rsidRPr="00A21F80">
              <w:rPr>
                <w:rFonts w:ascii="Verdana" w:hAnsi="Verdana"/>
                <w:sz w:val="20"/>
                <w:szCs w:val="20"/>
              </w:rPr>
              <w:t xml:space="preserve">Online Safety Lead </w:t>
            </w:r>
          </w:p>
        </w:tc>
        <w:tc>
          <w:tcPr>
            <w:tcW w:w="4815" w:type="dxa"/>
            <w:tcBorders>
              <w:top w:val="single" w:color="000000" w:sz="4" w:space="0"/>
              <w:left w:val="single" w:color="000000" w:sz="4" w:space="0"/>
              <w:bottom w:val="single" w:color="000000" w:sz="4" w:space="0"/>
              <w:right w:val="single" w:color="000000" w:sz="4" w:space="0"/>
            </w:tcBorders>
          </w:tcPr>
          <w:p w:rsidRPr="00A21F80" w:rsidR="00A746E6" w:rsidRDefault="00A746E6" w14:paraId="7E42E6D9" w14:textId="6095EB88">
            <w:pPr>
              <w:spacing w:after="0" w:line="259" w:lineRule="auto"/>
              <w:ind w:left="0" w:firstLine="0"/>
              <w:rPr>
                <w:rFonts w:ascii="Verdana" w:hAnsi="Verdana"/>
                <w:sz w:val="20"/>
                <w:szCs w:val="20"/>
              </w:rPr>
            </w:pPr>
          </w:p>
        </w:tc>
      </w:tr>
      <w:tr w:rsidRPr="00A21F80" w:rsidR="00A746E6" w:rsidTr="000D1579" w14:paraId="418AEF54" w14:textId="77777777">
        <w:trPr>
          <w:trHeight w:val="891"/>
        </w:trPr>
        <w:tc>
          <w:tcPr>
            <w:tcW w:w="4617" w:type="dxa"/>
            <w:tcBorders>
              <w:top w:val="single" w:color="000000" w:sz="4" w:space="0"/>
              <w:left w:val="single" w:color="000000" w:sz="4" w:space="0"/>
              <w:bottom w:val="single" w:color="000000" w:sz="4" w:space="0"/>
              <w:right w:val="single" w:color="000000" w:sz="4" w:space="0"/>
            </w:tcBorders>
          </w:tcPr>
          <w:p w:rsidRPr="00A21F80" w:rsidR="00A746E6" w:rsidRDefault="00073677" w14:paraId="5B42C241" w14:textId="77777777">
            <w:pPr>
              <w:spacing w:after="0" w:line="259" w:lineRule="auto"/>
              <w:ind w:left="3" w:firstLine="0"/>
              <w:rPr>
                <w:rFonts w:ascii="Verdana" w:hAnsi="Verdana"/>
                <w:sz w:val="20"/>
                <w:szCs w:val="20"/>
              </w:rPr>
            </w:pPr>
            <w:r w:rsidRPr="00A21F80">
              <w:rPr>
                <w:rFonts w:ascii="Verdana" w:hAnsi="Verdana"/>
                <w:sz w:val="20"/>
                <w:szCs w:val="20"/>
              </w:rPr>
              <w:t xml:space="preserve">Mental Health Lead </w:t>
            </w:r>
          </w:p>
        </w:tc>
        <w:tc>
          <w:tcPr>
            <w:tcW w:w="4815" w:type="dxa"/>
            <w:tcBorders>
              <w:top w:val="single" w:color="000000" w:sz="4" w:space="0"/>
              <w:left w:val="single" w:color="000000" w:sz="4" w:space="0"/>
              <w:bottom w:val="single" w:color="000000" w:sz="4" w:space="0"/>
              <w:right w:val="single" w:color="000000" w:sz="4" w:space="0"/>
            </w:tcBorders>
          </w:tcPr>
          <w:p w:rsidRPr="00A21F80" w:rsidR="00A746E6" w:rsidRDefault="00A746E6" w14:paraId="7FDC4D35" w14:textId="7279AF26">
            <w:pPr>
              <w:spacing w:after="0" w:line="259" w:lineRule="auto"/>
              <w:ind w:left="0" w:firstLine="0"/>
              <w:rPr>
                <w:rFonts w:ascii="Verdana" w:hAnsi="Verdana"/>
                <w:sz w:val="20"/>
                <w:szCs w:val="20"/>
              </w:rPr>
            </w:pPr>
          </w:p>
        </w:tc>
      </w:tr>
      <w:tr w:rsidRPr="00A21F80" w:rsidR="00A746E6" w:rsidTr="000D1579" w14:paraId="37097A34" w14:textId="77777777">
        <w:trPr>
          <w:trHeight w:val="888"/>
        </w:trPr>
        <w:tc>
          <w:tcPr>
            <w:tcW w:w="4617" w:type="dxa"/>
            <w:tcBorders>
              <w:top w:val="single" w:color="000000" w:sz="4" w:space="0"/>
              <w:left w:val="single" w:color="000000" w:sz="4" w:space="0"/>
              <w:bottom w:val="single" w:color="000000" w:sz="4" w:space="0"/>
              <w:right w:val="single" w:color="000000" w:sz="4" w:space="0"/>
            </w:tcBorders>
          </w:tcPr>
          <w:p w:rsidRPr="00A21F80" w:rsidR="00A746E6" w:rsidRDefault="00073677" w14:paraId="0A0C33C6" w14:textId="77777777">
            <w:pPr>
              <w:spacing w:after="0" w:line="259" w:lineRule="auto"/>
              <w:ind w:left="3" w:firstLine="0"/>
              <w:rPr>
                <w:rFonts w:ascii="Verdana" w:hAnsi="Verdana"/>
                <w:sz w:val="20"/>
                <w:szCs w:val="20"/>
              </w:rPr>
            </w:pPr>
            <w:r w:rsidRPr="00A21F80">
              <w:rPr>
                <w:rFonts w:ascii="Verdana" w:hAnsi="Verdana"/>
                <w:sz w:val="20"/>
                <w:szCs w:val="20"/>
              </w:rPr>
              <w:t xml:space="preserve">Prevent Lead </w:t>
            </w:r>
          </w:p>
        </w:tc>
        <w:tc>
          <w:tcPr>
            <w:tcW w:w="4815" w:type="dxa"/>
            <w:tcBorders>
              <w:top w:val="single" w:color="000000" w:sz="4" w:space="0"/>
              <w:left w:val="single" w:color="000000" w:sz="4" w:space="0"/>
              <w:bottom w:val="single" w:color="000000" w:sz="4" w:space="0"/>
              <w:right w:val="single" w:color="000000" w:sz="4" w:space="0"/>
            </w:tcBorders>
          </w:tcPr>
          <w:p w:rsidRPr="00A21F80" w:rsidR="00A746E6" w:rsidRDefault="00A746E6" w14:paraId="35DE9511" w14:textId="4141307A">
            <w:pPr>
              <w:spacing w:after="0" w:line="259" w:lineRule="auto"/>
              <w:ind w:left="0" w:firstLine="0"/>
              <w:rPr>
                <w:rFonts w:ascii="Verdana" w:hAnsi="Verdana"/>
                <w:sz w:val="20"/>
                <w:szCs w:val="20"/>
              </w:rPr>
            </w:pPr>
          </w:p>
        </w:tc>
      </w:tr>
      <w:tr w:rsidRPr="00A21F80" w:rsidR="00A746E6" w:rsidTr="000D1579" w14:paraId="397E5454" w14:textId="77777777">
        <w:trPr>
          <w:trHeight w:val="888"/>
        </w:trPr>
        <w:tc>
          <w:tcPr>
            <w:tcW w:w="4617" w:type="dxa"/>
            <w:tcBorders>
              <w:top w:val="single" w:color="000000" w:sz="4" w:space="0"/>
              <w:left w:val="single" w:color="000000" w:sz="4" w:space="0"/>
              <w:bottom w:val="single" w:color="000000" w:sz="4" w:space="0"/>
              <w:right w:val="single" w:color="000000" w:sz="4" w:space="0"/>
            </w:tcBorders>
          </w:tcPr>
          <w:p w:rsidRPr="00A21F80" w:rsidR="00A746E6" w:rsidRDefault="00073677" w14:paraId="01A1EC3E" w14:textId="77777777">
            <w:pPr>
              <w:spacing w:after="0" w:line="259" w:lineRule="auto"/>
              <w:ind w:left="3" w:firstLine="0"/>
              <w:rPr>
                <w:rFonts w:ascii="Verdana" w:hAnsi="Verdana"/>
                <w:sz w:val="20"/>
                <w:szCs w:val="20"/>
              </w:rPr>
            </w:pPr>
            <w:r w:rsidRPr="00A21F80">
              <w:rPr>
                <w:rFonts w:ascii="Verdana" w:hAnsi="Verdana"/>
                <w:sz w:val="20"/>
                <w:szCs w:val="20"/>
              </w:rPr>
              <w:t xml:space="preserve">Attendance Lead </w:t>
            </w:r>
          </w:p>
        </w:tc>
        <w:tc>
          <w:tcPr>
            <w:tcW w:w="4815" w:type="dxa"/>
            <w:tcBorders>
              <w:top w:val="single" w:color="000000" w:sz="4" w:space="0"/>
              <w:left w:val="single" w:color="000000" w:sz="4" w:space="0"/>
              <w:bottom w:val="single" w:color="000000" w:sz="4" w:space="0"/>
              <w:right w:val="single" w:color="000000" w:sz="4" w:space="0"/>
            </w:tcBorders>
          </w:tcPr>
          <w:p w:rsidRPr="00A21F80" w:rsidR="00A746E6" w:rsidRDefault="00A746E6" w14:paraId="1F2A6C02" w14:textId="6EE72FAB">
            <w:pPr>
              <w:spacing w:after="0" w:line="259" w:lineRule="auto"/>
              <w:ind w:left="0" w:firstLine="0"/>
              <w:rPr>
                <w:rFonts w:ascii="Verdana" w:hAnsi="Verdana"/>
                <w:sz w:val="20"/>
                <w:szCs w:val="20"/>
              </w:rPr>
            </w:pPr>
          </w:p>
        </w:tc>
      </w:tr>
      <w:tr w:rsidRPr="00A21F80" w:rsidR="00A746E6" w:rsidTr="000D1579" w14:paraId="5D96AAFC" w14:textId="77777777">
        <w:trPr>
          <w:trHeight w:val="1183"/>
        </w:trPr>
        <w:tc>
          <w:tcPr>
            <w:tcW w:w="4617" w:type="dxa"/>
            <w:tcBorders>
              <w:top w:val="single" w:color="000000" w:sz="4" w:space="0"/>
              <w:left w:val="single" w:color="000000" w:sz="4" w:space="0"/>
              <w:bottom w:val="single" w:color="000000" w:sz="4" w:space="0"/>
              <w:right w:val="single" w:color="000000" w:sz="4" w:space="0"/>
            </w:tcBorders>
          </w:tcPr>
          <w:p w:rsidRPr="00A21F80" w:rsidR="00A746E6" w:rsidRDefault="00073677" w14:paraId="3E75FEEC" w14:textId="77777777">
            <w:pPr>
              <w:spacing w:after="0" w:line="259" w:lineRule="auto"/>
              <w:ind w:left="3" w:firstLine="0"/>
              <w:rPr>
                <w:rFonts w:ascii="Verdana" w:hAnsi="Verdana"/>
                <w:sz w:val="20"/>
                <w:szCs w:val="20"/>
              </w:rPr>
            </w:pPr>
            <w:r w:rsidRPr="00A21F80">
              <w:rPr>
                <w:rFonts w:ascii="Verdana" w:hAnsi="Verdana"/>
                <w:sz w:val="20"/>
                <w:szCs w:val="20"/>
              </w:rPr>
              <w:t xml:space="preserve">Local Authority Designated Officer (LADO) </w:t>
            </w:r>
          </w:p>
          <w:p w:rsidRPr="00A21F80" w:rsidR="00A746E6" w:rsidRDefault="00605B56" w14:paraId="4FC1667F" w14:textId="77777777">
            <w:pPr>
              <w:spacing w:after="0" w:line="259" w:lineRule="auto"/>
              <w:ind w:left="3" w:firstLine="0"/>
              <w:jc w:val="both"/>
              <w:rPr>
                <w:rFonts w:ascii="Verdana" w:hAnsi="Verdana"/>
                <w:sz w:val="20"/>
                <w:szCs w:val="20"/>
              </w:rPr>
            </w:pPr>
            <w:hyperlink r:id="rId11">
              <w:r w:rsidRPr="00A21F80" w:rsidR="00073677">
                <w:rPr>
                  <w:rFonts w:ascii="Verdana" w:hAnsi="Verdana"/>
                  <w:color w:val="0000FF"/>
                  <w:sz w:val="20"/>
                  <w:szCs w:val="20"/>
                  <w:u w:val="single" w:color="0000FF"/>
                </w:rPr>
                <w:t>Allegations against adults working with children</w:t>
              </w:r>
            </w:hyperlink>
            <w:hyperlink r:id="rId12">
              <w:r w:rsidRPr="00A21F80" w:rsidR="00073677">
                <w:rPr>
                  <w:rFonts w:ascii="Verdana" w:hAnsi="Verdana"/>
                  <w:color w:val="0000FF"/>
                  <w:sz w:val="20"/>
                  <w:szCs w:val="20"/>
                </w:rPr>
                <w:t xml:space="preserve"> </w:t>
              </w:r>
            </w:hyperlink>
            <w:hyperlink r:id="rId13">
              <w:r w:rsidRPr="00A21F80" w:rsidR="00073677">
                <w:rPr>
                  <w:rFonts w:ascii="Verdana" w:hAnsi="Verdana"/>
                  <w:color w:val="0000FF"/>
                  <w:sz w:val="20"/>
                  <w:szCs w:val="20"/>
                  <w:u w:val="single" w:color="0000FF"/>
                </w:rPr>
                <w:t xml:space="preserve">referral form (LADO) </w:t>
              </w:r>
            </w:hyperlink>
            <w:hyperlink r:id="rId14">
              <w:r w:rsidRPr="00A21F80" w:rsidR="00073677">
                <w:rPr>
                  <w:rFonts w:ascii="Verdana" w:hAnsi="Verdana"/>
                  <w:color w:val="0000FF"/>
                  <w:sz w:val="20"/>
                  <w:szCs w:val="20"/>
                  <w:u w:val="single" w:color="0000FF"/>
                </w:rPr>
                <w:t xml:space="preserve">- </w:t>
              </w:r>
            </w:hyperlink>
            <w:hyperlink r:id="rId15">
              <w:r w:rsidRPr="00A21F80" w:rsidR="00073677">
                <w:rPr>
                  <w:rFonts w:ascii="Verdana" w:hAnsi="Verdana"/>
                  <w:color w:val="0000FF"/>
                  <w:sz w:val="20"/>
                  <w:szCs w:val="20"/>
                  <w:u w:val="single" w:color="0000FF"/>
                </w:rPr>
                <w:t>City of Doncaster Council</w:t>
              </w:r>
            </w:hyperlink>
            <w:hyperlink r:id="rId16">
              <w:r w:rsidRPr="00A21F80" w:rsidR="00073677">
                <w:rPr>
                  <w:rFonts w:ascii="Verdana" w:hAnsi="Verdana"/>
                  <w:sz w:val="20"/>
                  <w:szCs w:val="20"/>
                </w:rPr>
                <w:t xml:space="preserve"> </w:t>
              </w:r>
            </w:hyperlink>
          </w:p>
        </w:tc>
        <w:tc>
          <w:tcPr>
            <w:tcW w:w="4815" w:type="dxa"/>
            <w:tcBorders>
              <w:top w:val="single" w:color="000000" w:sz="4" w:space="0"/>
              <w:left w:val="single" w:color="000000" w:sz="4" w:space="0"/>
              <w:bottom w:val="single" w:color="000000" w:sz="4" w:space="0"/>
              <w:right w:val="single" w:color="000000" w:sz="4" w:space="0"/>
            </w:tcBorders>
          </w:tcPr>
          <w:p w:rsidRPr="00A21F80" w:rsidR="00A746E6" w:rsidRDefault="00073677" w14:paraId="4985E9E8" w14:textId="77777777">
            <w:pPr>
              <w:spacing w:after="0" w:line="259" w:lineRule="auto"/>
              <w:ind w:left="0" w:firstLine="0"/>
              <w:rPr>
                <w:rFonts w:ascii="Verdana" w:hAnsi="Verdana"/>
                <w:sz w:val="20"/>
                <w:szCs w:val="20"/>
              </w:rPr>
            </w:pPr>
            <w:r w:rsidRPr="00A21F80">
              <w:rPr>
                <w:rFonts w:ascii="Verdana" w:hAnsi="Verdana"/>
                <w:sz w:val="20"/>
                <w:szCs w:val="20"/>
              </w:rPr>
              <w:t xml:space="preserve">Milovan Orlandich </w:t>
            </w:r>
          </w:p>
          <w:p w:rsidRPr="00A21F80" w:rsidR="00A746E6" w:rsidRDefault="00073677" w14:paraId="316B45F8" w14:textId="77777777">
            <w:pPr>
              <w:spacing w:after="0" w:line="259" w:lineRule="auto"/>
              <w:ind w:left="0" w:firstLine="0"/>
              <w:rPr>
                <w:rFonts w:ascii="Verdana" w:hAnsi="Verdana"/>
                <w:sz w:val="20"/>
                <w:szCs w:val="20"/>
              </w:rPr>
            </w:pPr>
            <w:r w:rsidRPr="00A21F80">
              <w:rPr>
                <w:rFonts w:ascii="Verdana" w:hAnsi="Verdana"/>
                <w:color w:val="0000FF"/>
                <w:sz w:val="20"/>
                <w:szCs w:val="20"/>
                <w:u w:val="single" w:color="0000FF"/>
              </w:rPr>
              <w:t>LADO@doncaster.gov.uk</w:t>
            </w:r>
            <w:r w:rsidRPr="00A21F80">
              <w:rPr>
                <w:rFonts w:ascii="Verdana" w:hAnsi="Verdana"/>
                <w:sz w:val="20"/>
                <w:szCs w:val="20"/>
              </w:rPr>
              <w:t xml:space="preserve"> </w:t>
            </w:r>
          </w:p>
          <w:p w:rsidRPr="00A21F80" w:rsidR="00A746E6" w:rsidRDefault="00073677" w14:paraId="7B680904" w14:textId="77777777">
            <w:pPr>
              <w:spacing w:after="0" w:line="259" w:lineRule="auto"/>
              <w:ind w:left="0" w:firstLine="0"/>
              <w:rPr>
                <w:rFonts w:ascii="Verdana" w:hAnsi="Verdana"/>
                <w:sz w:val="20"/>
                <w:szCs w:val="20"/>
              </w:rPr>
            </w:pPr>
            <w:r w:rsidRPr="00A21F80">
              <w:rPr>
                <w:rFonts w:ascii="Verdana" w:hAnsi="Verdana"/>
                <w:sz w:val="20"/>
                <w:szCs w:val="20"/>
              </w:rPr>
              <w:t xml:space="preserve">01302 737332 </w:t>
            </w:r>
          </w:p>
          <w:p w:rsidRPr="00A21F80" w:rsidR="00A746E6" w:rsidRDefault="00073677" w14:paraId="612EDB0F"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tc>
      </w:tr>
      <w:tr w:rsidRPr="00A21F80" w:rsidR="00A746E6" w:rsidTr="000D1579" w14:paraId="70EEF8BC" w14:textId="77777777">
        <w:trPr>
          <w:trHeight w:val="1181"/>
        </w:trPr>
        <w:tc>
          <w:tcPr>
            <w:tcW w:w="4617" w:type="dxa"/>
            <w:tcBorders>
              <w:top w:val="single" w:color="000000" w:sz="4" w:space="0"/>
              <w:left w:val="single" w:color="000000" w:sz="4" w:space="0"/>
              <w:bottom w:val="single" w:color="000000" w:sz="4" w:space="0"/>
              <w:right w:val="single" w:color="000000" w:sz="4" w:space="0"/>
            </w:tcBorders>
          </w:tcPr>
          <w:p w:rsidRPr="00A21F80" w:rsidR="00A746E6" w:rsidRDefault="00073677" w14:paraId="782A6BE5" w14:textId="77777777">
            <w:pPr>
              <w:spacing w:after="0" w:line="259" w:lineRule="auto"/>
              <w:ind w:left="3" w:firstLine="0"/>
              <w:rPr>
                <w:rFonts w:ascii="Verdana" w:hAnsi="Verdana"/>
                <w:sz w:val="20"/>
                <w:szCs w:val="20"/>
              </w:rPr>
            </w:pPr>
            <w:r w:rsidRPr="00A21F80">
              <w:rPr>
                <w:rFonts w:ascii="Verdana" w:hAnsi="Verdana"/>
                <w:sz w:val="20"/>
                <w:szCs w:val="20"/>
              </w:rPr>
              <w:t xml:space="preserve">Safeguarding Adviser – Local Authority </w:t>
            </w:r>
          </w:p>
        </w:tc>
        <w:tc>
          <w:tcPr>
            <w:tcW w:w="4815" w:type="dxa"/>
            <w:tcBorders>
              <w:top w:val="single" w:color="000000" w:sz="4" w:space="0"/>
              <w:left w:val="single" w:color="000000" w:sz="4" w:space="0"/>
              <w:bottom w:val="single" w:color="000000" w:sz="4" w:space="0"/>
              <w:right w:val="single" w:color="000000" w:sz="4" w:space="0"/>
            </w:tcBorders>
          </w:tcPr>
          <w:p w:rsidRPr="00A21F80" w:rsidR="00A746E6" w:rsidRDefault="00073677" w14:paraId="0E7A350B" w14:textId="77777777">
            <w:pPr>
              <w:spacing w:after="0" w:line="259" w:lineRule="auto"/>
              <w:ind w:left="0" w:firstLine="0"/>
              <w:rPr>
                <w:rFonts w:ascii="Verdana" w:hAnsi="Verdana"/>
                <w:sz w:val="20"/>
                <w:szCs w:val="20"/>
              </w:rPr>
            </w:pPr>
            <w:r w:rsidRPr="00A21F80">
              <w:rPr>
                <w:rFonts w:ascii="Verdana" w:hAnsi="Verdana"/>
                <w:sz w:val="20"/>
                <w:szCs w:val="20"/>
              </w:rPr>
              <w:t xml:space="preserve">Jo Howe </w:t>
            </w:r>
          </w:p>
          <w:p w:rsidRPr="00A21F80" w:rsidR="00A746E6" w:rsidRDefault="00073677" w14:paraId="01519C6D" w14:textId="77777777">
            <w:pPr>
              <w:spacing w:after="0" w:line="259" w:lineRule="auto"/>
              <w:ind w:left="0" w:firstLine="0"/>
              <w:rPr>
                <w:rFonts w:ascii="Verdana" w:hAnsi="Verdana"/>
                <w:sz w:val="20"/>
                <w:szCs w:val="20"/>
              </w:rPr>
            </w:pPr>
            <w:r w:rsidRPr="00A21F80">
              <w:rPr>
                <w:rFonts w:ascii="Verdana" w:hAnsi="Verdana"/>
                <w:color w:val="0000FF"/>
                <w:sz w:val="20"/>
                <w:szCs w:val="20"/>
                <w:u w:val="single" w:color="0000FF"/>
              </w:rPr>
              <w:t>Jo.howe@doncaster.gov.uk</w:t>
            </w:r>
            <w:r w:rsidRPr="00A21F80">
              <w:rPr>
                <w:rFonts w:ascii="Verdana" w:hAnsi="Verdana"/>
                <w:sz w:val="20"/>
                <w:szCs w:val="20"/>
              </w:rPr>
              <w:t xml:space="preserve"> </w:t>
            </w:r>
          </w:p>
          <w:p w:rsidRPr="00A21F80" w:rsidR="00A746E6" w:rsidRDefault="00073677" w14:paraId="32EAA244" w14:textId="77777777">
            <w:pPr>
              <w:spacing w:after="0" w:line="259" w:lineRule="auto"/>
              <w:ind w:left="0" w:firstLine="0"/>
              <w:rPr>
                <w:rFonts w:ascii="Verdana" w:hAnsi="Verdana"/>
                <w:sz w:val="20"/>
                <w:szCs w:val="20"/>
              </w:rPr>
            </w:pPr>
            <w:r w:rsidRPr="00A21F80">
              <w:rPr>
                <w:rFonts w:ascii="Verdana" w:hAnsi="Verdana"/>
                <w:sz w:val="20"/>
                <w:szCs w:val="20"/>
              </w:rPr>
              <w:t xml:space="preserve">01302 736975/07816353019 </w:t>
            </w:r>
          </w:p>
          <w:p w:rsidRPr="00A21F80" w:rsidR="00A746E6" w:rsidRDefault="00073677" w14:paraId="6E5FEC09"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tc>
      </w:tr>
      <w:tr w:rsidRPr="00A21F80" w:rsidR="00A746E6" w:rsidTr="000D1579" w14:paraId="56A25E4E" w14:textId="77777777">
        <w:trPr>
          <w:trHeight w:val="890"/>
        </w:trPr>
        <w:tc>
          <w:tcPr>
            <w:tcW w:w="4617" w:type="dxa"/>
            <w:tcBorders>
              <w:top w:val="single" w:color="000000" w:sz="4" w:space="0"/>
              <w:left w:val="single" w:color="000000" w:sz="4" w:space="0"/>
              <w:bottom w:val="single" w:color="000000" w:sz="4" w:space="0"/>
              <w:right w:val="single" w:color="000000" w:sz="4" w:space="0"/>
            </w:tcBorders>
          </w:tcPr>
          <w:p w:rsidRPr="00A21F80" w:rsidR="00A746E6" w:rsidRDefault="00073677" w14:paraId="1AC93644" w14:textId="77777777">
            <w:pPr>
              <w:spacing w:after="0" w:line="259" w:lineRule="auto"/>
              <w:ind w:left="3" w:firstLine="0"/>
              <w:rPr>
                <w:rFonts w:ascii="Verdana" w:hAnsi="Verdana"/>
                <w:sz w:val="20"/>
                <w:szCs w:val="20"/>
              </w:rPr>
            </w:pPr>
            <w:r w:rsidRPr="00A21F80">
              <w:rPr>
                <w:rFonts w:ascii="Verdana" w:hAnsi="Verdana"/>
                <w:sz w:val="20"/>
                <w:szCs w:val="20"/>
              </w:rPr>
              <w:t xml:space="preserve">Children’s Social Care </w:t>
            </w:r>
          </w:p>
          <w:p w:rsidRPr="00A21F80" w:rsidR="00A746E6" w:rsidRDefault="00605B56" w14:paraId="34338CD2" w14:textId="77777777">
            <w:pPr>
              <w:spacing w:after="0" w:line="259" w:lineRule="auto"/>
              <w:ind w:left="3" w:firstLine="0"/>
              <w:rPr>
                <w:rFonts w:ascii="Verdana" w:hAnsi="Verdana"/>
                <w:sz w:val="20"/>
                <w:szCs w:val="20"/>
              </w:rPr>
            </w:pPr>
            <w:hyperlink r:id="rId17">
              <w:r w:rsidRPr="00A21F80" w:rsidR="00073677">
                <w:rPr>
                  <w:rFonts w:ascii="Verdana" w:hAnsi="Verdana"/>
                  <w:color w:val="0000FF"/>
                  <w:sz w:val="20"/>
                  <w:szCs w:val="20"/>
                  <w:u w:val="single" w:color="0000FF"/>
                </w:rPr>
                <w:t xml:space="preserve">Safeguarding concern </w:t>
              </w:r>
            </w:hyperlink>
            <w:hyperlink r:id="rId18">
              <w:r w:rsidRPr="00A21F80" w:rsidR="00073677">
                <w:rPr>
                  <w:rFonts w:ascii="Verdana" w:hAnsi="Verdana"/>
                  <w:color w:val="0000FF"/>
                  <w:sz w:val="20"/>
                  <w:szCs w:val="20"/>
                  <w:u w:val="single" w:color="0000FF"/>
                </w:rPr>
                <w:t xml:space="preserve">- </w:t>
              </w:r>
            </w:hyperlink>
            <w:hyperlink r:id="rId19">
              <w:r w:rsidRPr="00A21F80" w:rsidR="00073677">
                <w:rPr>
                  <w:rFonts w:ascii="Verdana" w:hAnsi="Verdana"/>
                  <w:color w:val="0000FF"/>
                  <w:sz w:val="20"/>
                  <w:szCs w:val="20"/>
                  <w:u w:val="single" w:color="0000FF"/>
                </w:rPr>
                <w:t xml:space="preserve">child at risk report form </w:t>
              </w:r>
            </w:hyperlink>
            <w:hyperlink r:id="rId20">
              <w:r w:rsidRPr="00A21F80" w:rsidR="00073677">
                <w:rPr>
                  <w:rFonts w:ascii="Verdana" w:hAnsi="Verdana"/>
                  <w:color w:val="0000FF"/>
                  <w:sz w:val="20"/>
                  <w:szCs w:val="20"/>
                  <w:u w:val="single" w:color="0000FF"/>
                </w:rPr>
                <w:t>-</w:t>
              </w:r>
            </w:hyperlink>
            <w:hyperlink r:id="rId21">
              <w:r w:rsidRPr="00A21F80" w:rsidR="00073677">
                <w:rPr>
                  <w:rFonts w:ascii="Verdana" w:hAnsi="Verdana"/>
                  <w:color w:val="0000FF"/>
                  <w:sz w:val="20"/>
                  <w:szCs w:val="20"/>
                </w:rPr>
                <w:t xml:space="preserve"> </w:t>
              </w:r>
            </w:hyperlink>
          </w:p>
          <w:p w:rsidRPr="00A21F80" w:rsidR="00A746E6" w:rsidRDefault="00605B56" w14:paraId="38AE1E05" w14:textId="77777777">
            <w:pPr>
              <w:spacing w:after="0" w:line="259" w:lineRule="auto"/>
              <w:ind w:left="3" w:firstLine="0"/>
              <w:rPr>
                <w:rFonts w:ascii="Verdana" w:hAnsi="Verdana"/>
                <w:sz w:val="20"/>
                <w:szCs w:val="20"/>
              </w:rPr>
            </w:pPr>
            <w:hyperlink r:id="rId22">
              <w:r w:rsidRPr="00A21F80" w:rsidR="00073677">
                <w:rPr>
                  <w:rFonts w:ascii="Verdana" w:hAnsi="Verdana"/>
                  <w:color w:val="0000FF"/>
                  <w:sz w:val="20"/>
                  <w:szCs w:val="20"/>
                  <w:u w:val="single" w:color="0000FF"/>
                </w:rPr>
                <w:t>City of Doncaster Council</w:t>
              </w:r>
            </w:hyperlink>
            <w:hyperlink r:id="rId23">
              <w:r w:rsidRPr="00A21F80" w:rsidR="00073677">
                <w:rPr>
                  <w:rFonts w:ascii="Verdana" w:hAnsi="Verdana"/>
                  <w:sz w:val="20"/>
                  <w:szCs w:val="20"/>
                </w:rPr>
                <w:t xml:space="preserve"> </w:t>
              </w:r>
            </w:hyperlink>
          </w:p>
        </w:tc>
        <w:tc>
          <w:tcPr>
            <w:tcW w:w="4815" w:type="dxa"/>
            <w:tcBorders>
              <w:top w:val="single" w:color="000000" w:sz="4" w:space="0"/>
              <w:left w:val="single" w:color="000000" w:sz="4" w:space="0"/>
              <w:bottom w:val="single" w:color="000000" w:sz="4" w:space="0"/>
              <w:right w:val="single" w:color="000000" w:sz="4" w:space="0"/>
            </w:tcBorders>
          </w:tcPr>
          <w:p w:rsidRPr="00A21F80" w:rsidR="00A746E6" w:rsidRDefault="00073677" w14:paraId="0AC27578" w14:textId="77777777">
            <w:pPr>
              <w:spacing w:after="0" w:line="259" w:lineRule="auto"/>
              <w:ind w:left="0" w:firstLine="0"/>
              <w:rPr>
                <w:rFonts w:ascii="Verdana" w:hAnsi="Verdana"/>
                <w:sz w:val="20"/>
                <w:szCs w:val="20"/>
              </w:rPr>
            </w:pPr>
            <w:r w:rsidRPr="00A21F80">
              <w:rPr>
                <w:rFonts w:ascii="Verdana" w:hAnsi="Verdana"/>
                <w:sz w:val="20"/>
                <w:szCs w:val="20"/>
              </w:rPr>
              <w:t xml:space="preserve">01302 737777 </w:t>
            </w:r>
          </w:p>
          <w:p w:rsidRPr="00A21F80" w:rsidR="00A746E6" w:rsidRDefault="00073677" w14:paraId="6121334A" w14:textId="77777777">
            <w:pPr>
              <w:spacing w:after="0" w:line="259" w:lineRule="auto"/>
              <w:ind w:left="0" w:firstLine="0"/>
              <w:rPr>
                <w:rFonts w:ascii="Verdana" w:hAnsi="Verdana"/>
                <w:sz w:val="20"/>
                <w:szCs w:val="20"/>
              </w:rPr>
            </w:pPr>
            <w:r w:rsidRPr="00A21F80">
              <w:rPr>
                <w:rFonts w:ascii="Verdana" w:hAnsi="Verdana"/>
                <w:color w:val="0000FF"/>
                <w:sz w:val="20"/>
                <w:szCs w:val="20"/>
                <w:u w:val="single" w:color="0000FF"/>
              </w:rPr>
              <w:t>ChildrenAssessmentService@doncaster.gov.uk</w:t>
            </w:r>
            <w:r w:rsidRPr="00A21F80">
              <w:rPr>
                <w:rFonts w:ascii="Verdana" w:hAnsi="Verdana"/>
                <w:sz w:val="20"/>
                <w:szCs w:val="20"/>
              </w:rPr>
              <w:t xml:space="preserve"> </w:t>
            </w:r>
          </w:p>
          <w:p w:rsidRPr="00A21F80" w:rsidR="00A746E6" w:rsidRDefault="00073677" w14:paraId="51B98EA6"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tc>
      </w:tr>
      <w:tr w:rsidRPr="00A21F80" w:rsidR="00A746E6" w:rsidTr="000D1579" w14:paraId="0055C90E" w14:textId="77777777">
        <w:trPr>
          <w:trHeight w:val="303"/>
        </w:trPr>
        <w:tc>
          <w:tcPr>
            <w:tcW w:w="4617" w:type="dxa"/>
            <w:tcBorders>
              <w:top w:val="single" w:color="000000" w:sz="4" w:space="0"/>
              <w:left w:val="single" w:color="000000" w:sz="4" w:space="0"/>
              <w:bottom w:val="single" w:color="000000" w:sz="4" w:space="0"/>
              <w:right w:val="single" w:color="000000" w:sz="4" w:space="0"/>
            </w:tcBorders>
          </w:tcPr>
          <w:p w:rsidRPr="00A21F80" w:rsidR="00A746E6" w:rsidRDefault="00073677" w14:paraId="1CF5A0A6" w14:textId="77777777">
            <w:pPr>
              <w:spacing w:after="0" w:line="259" w:lineRule="auto"/>
              <w:ind w:left="3" w:firstLine="0"/>
              <w:rPr>
                <w:rFonts w:ascii="Verdana" w:hAnsi="Verdana"/>
                <w:sz w:val="20"/>
                <w:szCs w:val="20"/>
              </w:rPr>
            </w:pPr>
            <w:r w:rsidRPr="00A21F80">
              <w:rPr>
                <w:rFonts w:ascii="Verdana" w:hAnsi="Verdana"/>
                <w:sz w:val="20"/>
                <w:szCs w:val="20"/>
              </w:rPr>
              <w:t xml:space="preserve">Out of hours Children’s Social Care </w:t>
            </w:r>
          </w:p>
        </w:tc>
        <w:tc>
          <w:tcPr>
            <w:tcW w:w="4815" w:type="dxa"/>
            <w:tcBorders>
              <w:top w:val="single" w:color="000000" w:sz="4" w:space="0"/>
              <w:left w:val="single" w:color="000000" w:sz="4" w:space="0"/>
              <w:bottom w:val="single" w:color="000000" w:sz="4" w:space="0"/>
              <w:right w:val="single" w:color="000000" w:sz="4" w:space="0"/>
            </w:tcBorders>
          </w:tcPr>
          <w:p w:rsidRPr="00A21F80" w:rsidR="00A746E6" w:rsidRDefault="00073677" w14:paraId="1620B894" w14:textId="77777777">
            <w:pPr>
              <w:spacing w:after="0" w:line="259" w:lineRule="auto"/>
              <w:ind w:left="0" w:firstLine="0"/>
              <w:rPr>
                <w:rFonts w:ascii="Verdana" w:hAnsi="Verdana"/>
                <w:sz w:val="20"/>
                <w:szCs w:val="20"/>
              </w:rPr>
            </w:pPr>
            <w:r w:rsidRPr="00A21F80">
              <w:rPr>
                <w:rFonts w:ascii="Verdana" w:hAnsi="Verdana"/>
                <w:sz w:val="20"/>
                <w:szCs w:val="20"/>
              </w:rPr>
              <w:t xml:space="preserve">01302 796000 </w:t>
            </w:r>
          </w:p>
        </w:tc>
      </w:tr>
      <w:tr w:rsidRPr="00A21F80" w:rsidR="00A746E6" w:rsidTr="000D1579" w14:paraId="1E9272FC" w14:textId="77777777">
        <w:trPr>
          <w:trHeight w:val="302"/>
        </w:trPr>
        <w:tc>
          <w:tcPr>
            <w:tcW w:w="4617" w:type="dxa"/>
            <w:tcBorders>
              <w:top w:val="single" w:color="000000" w:sz="4" w:space="0"/>
              <w:left w:val="single" w:color="000000" w:sz="4" w:space="0"/>
              <w:bottom w:val="single" w:color="000000" w:sz="4" w:space="0"/>
              <w:right w:val="single" w:color="000000" w:sz="4" w:space="0"/>
            </w:tcBorders>
          </w:tcPr>
          <w:p w:rsidRPr="00A21F80" w:rsidR="00A746E6" w:rsidRDefault="00073677" w14:paraId="760ED5E8" w14:textId="77777777">
            <w:pPr>
              <w:spacing w:after="0" w:line="259" w:lineRule="auto"/>
              <w:ind w:left="3" w:firstLine="0"/>
              <w:rPr>
                <w:rFonts w:ascii="Verdana" w:hAnsi="Verdana"/>
                <w:sz w:val="20"/>
                <w:szCs w:val="20"/>
              </w:rPr>
            </w:pPr>
            <w:r w:rsidRPr="00A21F80">
              <w:rPr>
                <w:rFonts w:ascii="Verdana" w:hAnsi="Verdana"/>
                <w:sz w:val="20"/>
                <w:szCs w:val="20"/>
              </w:rPr>
              <w:t xml:space="preserve">Professionals line – Social Care </w:t>
            </w:r>
          </w:p>
        </w:tc>
        <w:tc>
          <w:tcPr>
            <w:tcW w:w="4815" w:type="dxa"/>
            <w:tcBorders>
              <w:top w:val="single" w:color="000000" w:sz="4" w:space="0"/>
              <w:left w:val="single" w:color="000000" w:sz="4" w:space="0"/>
              <w:bottom w:val="single" w:color="000000" w:sz="4" w:space="0"/>
              <w:right w:val="single" w:color="000000" w:sz="4" w:space="0"/>
            </w:tcBorders>
          </w:tcPr>
          <w:p w:rsidRPr="00A21F80" w:rsidR="00A746E6" w:rsidRDefault="00073677" w14:paraId="32310B7C" w14:textId="77777777">
            <w:pPr>
              <w:spacing w:after="0" w:line="259" w:lineRule="auto"/>
              <w:ind w:left="0" w:firstLine="0"/>
              <w:rPr>
                <w:rFonts w:ascii="Verdana" w:hAnsi="Verdana"/>
                <w:sz w:val="20"/>
                <w:szCs w:val="20"/>
              </w:rPr>
            </w:pPr>
            <w:r w:rsidRPr="00A21F80">
              <w:rPr>
                <w:rFonts w:ascii="Verdana" w:hAnsi="Verdana"/>
                <w:sz w:val="20"/>
                <w:szCs w:val="20"/>
              </w:rPr>
              <w:t xml:space="preserve">01302 737033 </w:t>
            </w:r>
          </w:p>
        </w:tc>
      </w:tr>
      <w:tr w:rsidRPr="00A21F80" w:rsidR="00A746E6" w:rsidTr="000D1579" w14:paraId="5F6E8538" w14:textId="77777777">
        <w:trPr>
          <w:trHeight w:val="1769"/>
        </w:trPr>
        <w:tc>
          <w:tcPr>
            <w:tcW w:w="4617" w:type="dxa"/>
            <w:tcBorders>
              <w:top w:val="single" w:color="000000" w:sz="4" w:space="0"/>
              <w:left w:val="single" w:color="000000" w:sz="4" w:space="0"/>
              <w:bottom w:val="single" w:color="000000" w:sz="4" w:space="0"/>
              <w:right w:val="single" w:color="000000" w:sz="4" w:space="0"/>
            </w:tcBorders>
          </w:tcPr>
          <w:p w:rsidRPr="00A21F80" w:rsidR="00A746E6" w:rsidRDefault="00073677" w14:paraId="7351E657" w14:textId="77777777">
            <w:pPr>
              <w:spacing w:after="0" w:line="259" w:lineRule="auto"/>
              <w:ind w:left="3" w:firstLine="0"/>
              <w:rPr>
                <w:rFonts w:ascii="Verdana" w:hAnsi="Verdana"/>
                <w:sz w:val="20"/>
                <w:szCs w:val="20"/>
              </w:rPr>
            </w:pPr>
            <w:r w:rsidRPr="00A21F80">
              <w:rPr>
                <w:rFonts w:ascii="Verdana" w:hAnsi="Verdana"/>
                <w:sz w:val="20"/>
                <w:szCs w:val="20"/>
              </w:rPr>
              <w:t xml:space="preserve">MASH Early Help </w:t>
            </w:r>
          </w:p>
          <w:p w:rsidRPr="00A21F80" w:rsidR="00A746E6" w:rsidRDefault="00073677" w14:paraId="27FE8BAC" w14:textId="77777777">
            <w:pPr>
              <w:spacing w:after="0" w:line="259" w:lineRule="auto"/>
              <w:ind w:left="3" w:firstLine="0"/>
              <w:rPr>
                <w:rFonts w:ascii="Verdana" w:hAnsi="Verdana"/>
                <w:sz w:val="20"/>
                <w:szCs w:val="20"/>
              </w:rPr>
            </w:pPr>
            <w:r w:rsidRPr="00A21F80">
              <w:rPr>
                <w:rFonts w:ascii="Verdana" w:hAnsi="Verdana"/>
                <w:sz w:val="20"/>
                <w:szCs w:val="20"/>
              </w:rPr>
              <w:t xml:space="preserve"> </w:t>
            </w:r>
          </w:p>
          <w:p w:rsidRPr="00A21F80" w:rsidR="00A746E6" w:rsidRDefault="00073677" w14:paraId="6B4106E5" w14:textId="77777777">
            <w:pPr>
              <w:spacing w:after="0" w:line="259" w:lineRule="auto"/>
              <w:ind w:left="3" w:firstLine="0"/>
              <w:rPr>
                <w:rFonts w:ascii="Verdana" w:hAnsi="Verdana"/>
                <w:sz w:val="20"/>
                <w:szCs w:val="20"/>
              </w:rPr>
            </w:pPr>
            <w:r w:rsidRPr="00A21F80">
              <w:rPr>
                <w:rFonts w:ascii="Verdana" w:hAnsi="Verdana"/>
                <w:sz w:val="20"/>
                <w:szCs w:val="20"/>
              </w:rPr>
              <w:t xml:space="preserve"> </w:t>
            </w:r>
          </w:p>
          <w:p w:rsidRPr="00A21F80" w:rsidR="00A746E6" w:rsidRDefault="00073677" w14:paraId="38B26EFC" w14:textId="77777777">
            <w:pPr>
              <w:spacing w:after="0" w:line="259" w:lineRule="auto"/>
              <w:ind w:left="3" w:firstLine="0"/>
              <w:rPr>
                <w:rFonts w:ascii="Verdana" w:hAnsi="Verdana"/>
                <w:sz w:val="20"/>
                <w:szCs w:val="20"/>
              </w:rPr>
            </w:pPr>
            <w:r w:rsidRPr="00A21F80">
              <w:rPr>
                <w:rFonts w:ascii="Verdana" w:hAnsi="Verdana"/>
                <w:sz w:val="20"/>
                <w:szCs w:val="20"/>
              </w:rPr>
              <w:t xml:space="preserve">Early Help Coordinators </w:t>
            </w:r>
          </w:p>
          <w:p w:rsidRPr="00A21F80" w:rsidR="00A746E6" w:rsidRDefault="00605B56" w14:paraId="305893B0" w14:textId="77777777">
            <w:pPr>
              <w:spacing w:after="0" w:line="259" w:lineRule="auto"/>
              <w:ind w:left="3" w:firstLine="0"/>
              <w:jc w:val="both"/>
              <w:rPr>
                <w:rFonts w:ascii="Verdana" w:hAnsi="Verdana"/>
                <w:sz w:val="20"/>
                <w:szCs w:val="20"/>
              </w:rPr>
            </w:pPr>
            <w:hyperlink r:id="rId24">
              <w:r w:rsidRPr="00A21F80" w:rsidR="00073677">
                <w:rPr>
                  <w:rFonts w:ascii="Verdana" w:hAnsi="Verdana"/>
                  <w:color w:val="0000FF"/>
                  <w:sz w:val="20"/>
                  <w:szCs w:val="20"/>
                  <w:u w:val="single" w:color="0000FF"/>
                </w:rPr>
                <w:t xml:space="preserve">Early Help </w:t>
              </w:r>
            </w:hyperlink>
            <w:hyperlink r:id="rId25">
              <w:r w:rsidRPr="00A21F80" w:rsidR="00073677">
                <w:rPr>
                  <w:rFonts w:ascii="Verdana" w:hAnsi="Verdana"/>
                  <w:color w:val="0000FF"/>
                  <w:sz w:val="20"/>
                  <w:szCs w:val="20"/>
                  <w:u w:val="single" w:color="0000FF"/>
                </w:rPr>
                <w:t xml:space="preserve">- </w:t>
              </w:r>
            </w:hyperlink>
            <w:hyperlink r:id="rId26">
              <w:r w:rsidRPr="00A21F80" w:rsidR="00073677">
                <w:rPr>
                  <w:rFonts w:ascii="Verdana" w:hAnsi="Verdana"/>
                  <w:color w:val="0000FF"/>
                  <w:sz w:val="20"/>
                  <w:szCs w:val="20"/>
                  <w:u w:val="single" w:color="0000FF"/>
                </w:rPr>
                <w:t xml:space="preserve">What is it in Doncaster? </w:t>
              </w:r>
            </w:hyperlink>
            <w:hyperlink r:id="rId27">
              <w:r w:rsidRPr="00A21F80" w:rsidR="00073677">
                <w:rPr>
                  <w:rFonts w:ascii="Verdana" w:hAnsi="Verdana"/>
                  <w:color w:val="0000FF"/>
                  <w:sz w:val="20"/>
                  <w:szCs w:val="20"/>
                  <w:u w:val="single" w:color="0000FF"/>
                </w:rPr>
                <w:t xml:space="preserve">- </w:t>
              </w:r>
            </w:hyperlink>
            <w:hyperlink r:id="rId28">
              <w:r w:rsidRPr="00A21F80" w:rsidR="00073677">
                <w:rPr>
                  <w:rFonts w:ascii="Verdana" w:hAnsi="Verdana"/>
                  <w:color w:val="0000FF"/>
                  <w:sz w:val="20"/>
                  <w:szCs w:val="20"/>
                  <w:u w:val="single" w:color="0000FF"/>
                </w:rPr>
                <w:t>City of</w:t>
              </w:r>
            </w:hyperlink>
            <w:hyperlink r:id="rId29">
              <w:r w:rsidRPr="00A21F80" w:rsidR="00073677">
                <w:rPr>
                  <w:rFonts w:ascii="Verdana" w:hAnsi="Verdana"/>
                  <w:color w:val="0000FF"/>
                  <w:sz w:val="20"/>
                  <w:szCs w:val="20"/>
                </w:rPr>
                <w:t xml:space="preserve"> </w:t>
              </w:r>
            </w:hyperlink>
            <w:hyperlink r:id="rId30">
              <w:r w:rsidRPr="00A21F80" w:rsidR="00073677">
                <w:rPr>
                  <w:rFonts w:ascii="Verdana" w:hAnsi="Verdana"/>
                  <w:color w:val="0000FF"/>
                  <w:sz w:val="20"/>
                  <w:szCs w:val="20"/>
                  <w:u w:val="single" w:color="0000FF"/>
                </w:rPr>
                <w:t>Doncaster Council</w:t>
              </w:r>
            </w:hyperlink>
            <w:hyperlink r:id="rId31">
              <w:r w:rsidRPr="00A21F80" w:rsidR="00073677">
                <w:rPr>
                  <w:rFonts w:ascii="Verdana" w:hAnsi="Verdana"/>
                  <w:sz w:val="20"/>
                  <w:szCs w:val="20"/>
                </w:rPr>
                <w:t xml:space="preserve"> </w:t>
              </w:r>
            </w:hyperlink>
          </w:p>
        </w:tc>
        <w:tc>
          <w:tcPr>
            <w:tcW w:w="4815" w:type="dxa"/>
            <w:tcBorders>
              <w:top w:val="single" w:color="000000" w:sz="4" w:space="0"/>
              <w:left w:val="single" w:color="000000" w:sz="4" w:space="0"/>
              <w:bottom w:val="single" w:color="000000" w:sz="4" w:space="0"/>
              <w:right w:val="single" w:color="000000" w:sz="4" w:space="0"/>
            </w:tcBorders>
          </w:tcPr>
          <w:p w:rsidRPr="00A21F80" w:rsidR="00A746E6" w:rsidRDefault="00073677" w14:paraId="51268E1E" w14:textId="77777777">
            <w:pPr>
              <w:spacing w:after="0" w:line="259" w:lineRule="auto"/>
              <w:ind w:left="0" w:firstLine="0"/>
              <w:rPr>
                <w:rFonts w:ascii="Verdana" w:hAnsi="Verdana"/>
                <w:sz w:val="20"/>
                <w:szCs w:val="20"/>
              </w:rPr>
            </w:pPr>
            <w:r w:rsidRPr="00A21F80">
              <w:rPr>
                <w:rFonts w:ascii="Verdana" w:hAnsi="Verdana"/>
                <w:sz w:val="20"/>
                <w:szCs w:val="20"/>
              </w:rPr>
              <w:t xml:space="preserve">01302 734110  </w:t>
            </w:r>
          </w:p>
          <w:p w:rsidRPr="00A21F80" w:rsidR="00A746E6" w:rsidRDefault="00073677" w14:paraId="4F27042B" w14:textId="77777777">
            <w:pPr>
              <w:spacing w:after="0" w:line="259" w:lineRule="auto"/>
              <w:ind w:left="0" w:firstLine="0"/>
              <w:rPr>
                <w:rFonts w:ascii="Verdana" w:hAnsi="Verdana"/>
                <w:sz w:val="20"/>
                <w:szCs w:val="20"/>
              </w:rPr>
            </w:pPr>
            <w:r w:rsidRPr="00A21F80">
              <w:rPr>
                <w:rFonts w:ascii="Verdana" w:hAnsi="Verdana"/>
                <w:color w:val="0000FF"/>
                <w:sz w:val="20"/>
                <w:szCs w:val="20"/>
                <w:u w:val="single" w:color="0000FF"/>
              </w:rPr>
              <w:t>EarlyHelpHub@doncaster.gov.uk</w:t>
            </w:r>
            <w:r w:rsidRPr="00A21F80">
              <w:rPr>
                <w:rFonts w:ascii="Verdana" w:hAnsi="Verdana"/>
                <w:sz w:val="20"/>
                <w:szCs w:val="20"/>
              </w:rPr>
              <w:t xml:space="preserve"> </w:t>
            </w:r>
          </w:p>
          <w:p w:rsidRPr="00A21F80" w:rsidR="00A746E6" w:rsidRDefault="00073677" w14:paraId="26D7B559"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3C54D500" w14:textId="77777777">
            <w:pPr>
              <w:spacing w:after="0" w:line="259" w:lineRule="auto"/>
              <w:ind w:left="0" w:firstLine="0"/>
              <w:rPr>
                <w:rFonts w:ascii="Verdana" w:hAnsi="Verdana"/>
                <w:sz w:val="20"/>
                <w:szCs w:val="20"/>
              </w:rPr>
            </w:pPr>
            <w:r w:rsidRPr="00A21F80">
              <w:rPr>
                <w:rFonts w:ascii="Verdana" w:hAnsi="Verdana"/>
                <w:sz w:val="20"/>
                <w:szCs w:val="20"/>
              </w:rPr>
              <w:t xml:space="preserve">01302 736250 </w:t>
            </w:r>
          </w:p>
          <w:p w:rsidRPr="00A21F80" w:rsidR="00A746E6" w:rsidRDefault="00073677" w14:paraId="1D7C2749" w14:textId="77777777">
            <w:pPr>
              <w:spacing w:after="0" w:line="259" w:lineRule="auto"/>
              <w:ind w:left="0" w:firstLine="0"/>
              <w:rPr>
                <w:rFonts w:ascii="Verdana" w:hAnsi="Verdana"/>
                <w:sz w:val="20"/>
                <w:szCs w:val="20"/>
              </w:rPr>
            </w:pPr>
            <w:r w:rsidRPr="00A21F80">
              <w:rPr>
                <w:rFonts w:ascii="Verdana" w:hAnsi="Verdana"/>
                <w:color w:val="0000FF"/>
                <w:sz w:val="20"/>
                <w:szCs w:val="20"/>
                <w:u w:val="single" w:color="0000FF"/>
              </w:rPr>
              <w:t>EarlyHCo@doncaster.gov.uk</w:t>
            </w:r>
            <w:r w:rsidRPr="00A21F80">
              <w:rPr>
                <w:rFonts w:ascii="Verdana" w:hAnsi="Verdana"/>
                <w:sz w:val="20"/>
                <w:szCs w:val="20"/>
              </w:rPr>
              <w:t xml:space="preserve"> </w:t>
            </w:r>
          </w:p>
          <w:p w:rsidRPr="00A21F80" w:rsidR="00A746E6" w:rsidRDefault="00073677" w14:paraId="3EFBDD88"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tc>
      </w:tr>
      <w:tr w:rsidRPr="00A21F80" w:rsidR="00A746E6" w:rsidTr="000D1579" w14:paraId="031F7350" w14:textId="77777777">
        <w:trPr>
          <w:trHeight w:val="2525"/>
        </w:trPr>
        <w:tc>
          <w:tcPr>
            <w:tcW w:w="4617" w:type="dxa"/>
            <w:tcBorders>
              <w:top w:val="single" w:color="000000" w:sz="4" w:space="0"/>
              <w:left w:val="single" w:color="000000" w:sz="4" w:space="0"/>
              <w:bottom w:val="single" w:color="000000" w:sz="4" w:space="0"/>
              <w:right w:val="single" w:color="000000" w:sz="4" w:space="0"/>
            </w:tcBorders>
          </w:tcPr>
          <w:p w:rsidRPr="00A21F80" w:rsidR="00A746E6" w:rsidRDefault="00073677" w14:paraId="2DF994E1" w14:textId="77777777">
            <w:pPr>
              <w:spacing w:after="0" w:line="259" w:lineRule="auto"/>
              <w:ind w:left="3" w:firstLine="0"/>
              <w:rPr>
                <w:rFonts w:ascii="Verdana" w:hAnsi="Verdana"/>
                <w:sz w:val="20"/>
                <w:szCs w:val="20"/>
              </w:rPr>
            </w:pPr>
            <w:r w:rsidRPr="00A21F80">
              <w:rPr>
                <w:rFonts w:ascii="Verdana" w:hAnsi="Verdana"/>
                <w:sz w:val="20"/>
                <w:szCs w:val="20"/>
              </w:rPr>
              <w:t xml:space="preserve">Parent and Family Support Services (PAFSS) </w:t>
            </w:r>
          </w:p>
          <w:p w:rsidRPr="00A21F80" w:rsidR="00A746E6" w:rsidRDefault="00073677" w14:paraId="5AD145EA" w14:textId="77777777">
            <w:pPr>
              <w:spacing w:after="0" w:line="259" w:lineRule="auto"/>
              <w:ind w:left="3" w:firstLine="0"/>
              <w:rPr>
                <w:rFonts w:ascii="Verdana" w:hAnsi="Verdana"/>
                <w:sz w:val="20"/>
                <w:szCs w:val="20"/>
              </w:rPr>
            </w:pPr>
            <w:r w:rsidRPr="00A21F80">
              <w:rPr>
                <w:rFonts w:ascii="Verdana" w:hAnsi="Verdana"/>
                <w:sz w:val="20"/>
                <w:szCs w:val="20"/>
              </w:rPr>
              <w:t xml:space="preserve"> </w:t>
            </w:r>
          </w:p>
        </w:tc>
        <w:tc>
          <w:tcPr>
            <w:tcW w:w="4815" w:type="dxa"/>
            <w:tcBorders>
              <w:top w:val="single" w:color="000000" w:sz="4" w:space="0"/>
              <w:left w:val="single" w:color="000000" w:sz="4" w:space="0"/>
              <w:bottom w:val="single" w:color="000000" w:sz="4" w:space="0"/>
              <w:right w:val="single" w:color="000000" w:sz="4" w:space="0"/>
            </w:tcBorders>
          </w:tcPr>
          <w:p w:rsidRPr="00A21F80" w:rsidR="00A746E6" w:rsidRDefault="00073677" w14:paraId="29741B78" w14:textId="77777777">
            <w:pPr>
              <w:spacing w:after="0" w:line="259" w:lineRule="auto"/>
              <w:ind w:left="0" w:firstLine="0"/>
              <w:rPr>
                <w:rFonts w:ascii="Verdana" w:hAnsi="Verdana"/>
                <w:sz w:val="20"/>
                <w:szCs w:val="20"/>
              </w:rPr>
            </w:pPr>
            <w:r w:rsidRPr="00A21F80">
              <w:rPr>
                <w:rFonts w:ascii="Verdana" w:hAnsi="Verdana"/>
                <w:sz w:val="20"/>
                <w:szCs w:val="20"/>
              </w:rPr>
              <w:t xml:space="preserve">Central - </w:t>
            </w:r>
            <w:r w:rsidRPr="00A21F80">
              <w:rPr>
                <w:rFonts w:ascii="Verdana" w:hAnsi="Verdana"/>
                <w:color w:val="0563C1"/>
                <w:sz w:val="20"/>
                <w:szCs w:val="20"/>
                <w:u w:val="single" w:color="0563C1"/>
              </w:rPr>
              <w:t>Sammy.Taylor-Brown@doncaster.gov.uk</w:t>
            </w:r>
            <w:r w:rsidRPr="00A21F80">
              <w:rPr>
                <w:rFonts w:ascii="Verdana" w:hAnsi="Verdana"/>
                <w:sz w:val="20"/>
                <w:szCs w:val="20"/>
              </w:rPr>
              <w:t xml:space="preserve"> </w:t>
            </w:r>
          </w:p>
          <w:p w:rsidRPr="00A21F80" w:rsidR="00A746E6" w:rsidRDefault="00073677" w14:paraId="664E8EED" w14:textId="77777777">
            <w:pPr>
              <w:spacing w:after="0" w:line="259" w:lineRule="auto"/>
              <w:ind w:left="0" w:firstLine="0"/>
              <w:rPr>
                <w:rFonts w:ascii="Verdana" w:hAnsi="Verdana"/>
                <w:sz w:val="20"/>
                <w:szCs w:val="20"/>
              </w:rPr>
            </w:pPr>
            <w:r w:rsidRPr="00A21F80">
              <w:rPr>
                <w:rFonts w:ascii="Verdana" w:hAnsi="Verdana"/>
                <w:sz w:val="20"/>
                <w:szCs w:val="20"/>
              </w:rPr>
              <w:t xml:space="preserve">01302 862680 </w:t>
            </w:r>
          </w:p>
          <w:p w:rsidRPr="00A21F80" w:rsidR="00A746E6" w:rsidRDefault="00073677" w14:paraId="6ECE0D1C" w14:textId="77777777">
            <w:pPr>
              <w:spacing w:after="0" w:line="259" w:lineRule="auto"/>
              <w:ind w:left="0" w:firstLine="0"/>
              <w:rPr>
                <w:rFonts w:ascii="Verdana" w:hAnsi="Verdana"/>
                <w:sz w:val="20"/>
                <w:szCs w:val="20"/>
              </w:rPr>
            </w:pPr>
            <w:r w:rsidRPr="00A21F80">
              <w:rPr>
                <w:rFonts w:ascii="Verdana" w:hAnsi="Verdana"/>
                <w:sz w:val="20"/>
                <w:szCs w:val="20"/>
              </w:rPr>
              <w:t xml:space="preserve">North - </w:t>
            </w:r>
            <w:r w:rsidRPr="00A21F80">
              <w:rPr>
                <w:rFonts w:ascii="Verdana" w:hAnsi="Verdana"/>
                <w:color w:val="0563C1"/>
                <w:sz w:val="20"/>
                <w:szCs w:val="20"/>
                <w:u w:val="single" w:color="0563C1"/>
              </w:rPr>
              <w:t>Rebecca.Evertons@doncaster.gov.uk</w:t>
            </w:r>
            <w:r w:rsidRPr="00A21F80">
              <w:rPr>
                <w:rFonts w:ascii="Verdana" w:hAnsi="Verdana"/>
                <w:sz w:val="20"/>
                <w:szCs w:val="20"/>
              </w:rPr>
              <w:t xml:space="preserve"> </w:t>
            </w:r>
          </w:p>
          <w:p w:rsidRPr="00A21F80" w:rsidR="00A746E6" w:rsidRDefault="00073677" w14:paraId="71D9E467" w14:textId="77777777">
            <w:pPr>
              <w:spacing w:after="0" w:line="259" w:lineRule="auto"/>
              <w:ind w:left="0" w:firstLine="0"/>
              <w:rPr>
                <w:rFonts w:ascii="Verdana" w:hAnsi="Verdana"/>
                <w:sz w:val="20"/>
                <w:szCs w:val="20"/>
              </w:rPr>
            </w:pPr>
            <w:r w:rsidRPr="00A21F80">
              <w:rPr>
                <w:rFonts w:ascii="Verdana" w:hAnsi="Verdana"/>
                <w:sz w:val="20"/>
                <w:szCs w:val="20"/>
              </w:rPr>
              <w:t xml:space="preserve">01302 737994 </w:t>
            </w:r>
          </w:p>
          <w:p w:rsidRPr="00A21F80" w:rsidR="00A746E6" w:rsidRDefault="00073677" w14:paraId="4F1C3FB9" w14:textId="77777777">
            <w:pPr>
              <w:spacing w:after="0" w:line="259" w:lineRule="auto"/>
              <w:ind w:left="0" w:firstLine="0"/>
              <w:rPr>
                <w:rFonts w:ascii="Verdana" w:hAnsi="Verdana"/>
                <w:sz w:val="20"/>
                <w:szCs w:val="20"/>
              </w:rPr>
            </w:pPr>
            <w:r w:rsidRPr="00A21F80">
              <w:rPr>
                <w:rFonts w:ascii="Verdana" w:hAnsi="Verdana"/>
                <w:sz w:val="20"/>
                <w:szCs w:val="20"/>
              </w:rPr>
              <w:t xml:space="preserve">East - </w:t>
            </w:r>
            <w:r w:rsidRPr="00A21F80">
              <w:rPr>
                <w:rFonts w:ascii="Verdana" w:hAnsi="Verdana"/>
                <w:color w:val="0563C1"/>
                <w:sz w:val="20"/>
                <w:szCs w:val="20"/>
                <w:u w:val="single" w:color="0563C1"/>
              </w:rPr>
              <w:t>Nicola.paterson@doncaster.gov.uk</w:t>
            </w:r>
            <w:r w:rsidRPr="00A21F80">
              <w:rPr>
                <w:rFonts w:ascii="Verdana" w:hAnsi="Verdana"/>
                <w:sz w:val="20"/>
                <w:szCs w:val="20"/>
              </w:rPr>
              <w:t xml:space="preserve"> </w:t>
            </w:r>
          </w:p>
          <w:p w:rsidRPr="00A21F80" w:rsidR="00A746E6" w:rsidRDefault="00073677" w14:paraId="09C5833D" w14:textId="77777777">
            <w:pPr>
              <w:spacing w:after="9" w:line="259" w:lineRule="auto"/>
              <w:ind w:left="0" w:firstLine="0"/>
              <w:rPr>
                <w:rFonts w:ascii="Verdana" w:hAnsi="Verdana"/>
                <w:sz w:val="20"/>
                <w:szCs w:val="20"/>
              </w:rPr>
            </w:pPr>
            <w:r w:rsidRPr="00A21F80">
              <w:rPr>
                <w:rFonts w:ascii="Verdana" w:hAnsi="Verdana"/>
                <w:sz w:val="20"/>
                <w:szCs w:val="20"/>
              </w:rPr>
              <w:t xml:space="preserve">01302 737686 </w:t>
            </w:r>
          </w:p>
          <w:p w:rsidRPr="00A21F80" w:rsidR="00A746E6" w:rsidRDefault="00073677" w14:paraId="79486544" w14:textId="77777777">
            <w:pPr>
              <w:spacing w:after="0" w:line="259" w:lineRule="auto"/>
              <w:ind w:left="0" w:firstLine="0"/>
              <w:rPr>
                <w:rFonts w:ascii="Verdana" w:hAnsi="Verdana"/>
                <w:sz w:val="20"/>
                <w:szCs w:val="20"/>
              </w:rPr>
            </w:pPr>
            <w:r w:rsidRPr="00A21F80">
              <w:rPr>
                <w:rFonts w:ascii="Verdana" w:hAnsi="Verdana"/>
                <w:sz w:val="20"/>
                <w:szCs w:val="20"/>
              </w:rPr>
              <w:t xml:space="preserve">South - </w:t>
            </w:r>
            <w:r w:rsidRPr="00A21F80">
              <w:rPr>
                <w:rFonts w:ascii="Verdana" w:hAnsi="Verdana"/>
                <w:color w:val="0563C1"/>
                <w:sz w:val="20"/>
                <w:szCs w:val="20"/>
                <w:u w:val="single" w:color="0563C1"/>
              </w:rPr>
              <w:t>Charlotte.Brookes@doncaster.gov.uk</w:t>
            </w:r>
            <w:r w:rsidRPr="00A21F80">
              <w:rPr>
                <w:rFonts w:ascii="Verdana" w:hAnsi="Verdana"/>
                <w:sz w:val="20"/>
                <w:szCs w:val="20"/>
              </w:rPr>
              <w:t xml:space="preserve"> </w:t>
            </w:r>
          </w:p>
          <w:p w:rsidRPr="00A21F80" w:rsidR="00A746E6" w:rsidRDefault="00073677" w14:paraId="6961E50D" w14:textId="77777777">
            <w:pPr>
              <w:spacing w:after="0" w:line="259" w:lineRule="auto"/>
              <w:ind w:left="0" w:firstLine="0"/>
              <w:rPr>
                <w:rFonts w:ascii="Verdana" w:hAnsi="Verdana"/>
                <w:sz w:val="20"/>
                <w:szCs w:val="20"/>
              </w:rPr>
            </w:pPr>
            <w:r w:rsidRPr="00A21F80">
              <w:rPr>
                <w:rFonts w:ascii="Verdana" w:hAnsi="Verdana"/>
                <w:sz w:val="20"/>
                <w:szCs w:val="20"/>
              </w:rPr>
              <w:t xml:space="preserve">01302 735906 </w:t>
            </w:r>
          </w:p>
          <w:p w:rsidRPr="00A21F80" w:rsidR="00A746E6" w:rsidRDefault="00073677" w14:paraId="6B9D0D98"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tc>
      </w:tr>
      <w:tr w:rsidRPr="00A21F80" w:rsidR="00A746E6" w:rsidTr="000D1579" w14:paraId="6105D1B4" w14:textId="77777777">
        <w:trPr>
          <w:trHeight w:val="1766"/>
        </w:trPr>
        <w:tc>
          <w:tcPr>
            <w:tcW w:w="4617" w:type="dxa"/>
            <w:tcBorders>
              <w:top w:val="single" w:color="000000" w:sz="4" w:space="0"/>
              <w:left w:val="single" w:color="000000" w:sz="4" w:space="0"/>
              <w:bottom w:val="single" w:color="000000" w:sz="4" w:space="0"/>
              <w:right w:val="single" w:color="000000" w:sz="4" w:space="0"/>
            </w:tcBorders>
          </w:tcPr>
          <w:p w:rsidRPr="00A21F80" w:rsidR="00A746E6" w:rsidRDefault="00073677" w14:paraId="68977789" w14:textId="77777777">
            <w:pPr>
              <w:spacing w:after="0" w:line="259" w:lineRule="auto"/>
              <w:ind w:left="3" w:firstLine="0"/>
              <w:rPr>
                <w:rFonts w:ascii="Verdana" w:hAnsi="Verdana"/>
                <w:sz w:val="20"/>
                <w:szCs w:val="20"/>
              </w:rPr>
            </w:pPr>
            <w:r w:rsidRPr="00A21F80">
              <w:rPr>
                <w:rFonts w:ascii="Verdana" w:hAnsi="Verdana"/>
                <w:sz w:val="20"/>
                <w:szCs w:val="20"/>
              </w:rPr>
              <w:t xml:space="preserve">Your Place, Your Family </w:t>
            </w:r>
          </w:p>
          <w:p w:rsidRPr="00A21F80" w:rsidR="00A746E6" w:rsidRDefault="00605B56" w14:paraId="15D1BACF" w14:textId="77777777">
            <w:pPr>
              <w:spacing w:after="0" w:line="259" w:lineRule="auto"/>
              <w:ind w:left="3" w:firstLine="0"/>
              <w:rPr>
                <w:rFonts w:ascii="Verdana" w:hAnsi="Verdana"/>
                <w:sz w:val="20"/>
                <w:szCs w:val="20"/>
              </w:rPr>
            </w:pPr>
            <w:hyperlink r:id="rId32">
              <w:r w:rsidRPr="00A21F80" w:rsidR="00073677">
                <w:rPr>
                  <w:rFonts w:ascii="Verdana" w:hAnsi="Verdana"/>
                  <w:color w:val="0000FF"/>
                  <w:sz w:val="20"/>
                  <w:szCs w:val="20"/>
                  <w:u w:val="single" w:color="0000FF"/>
                </w:rPr>
                <w:t>Your Place Your Family Teams | Doncaster</w:t>
              </w:r>
            </w:hyperlink>
            <w:hyperlink r:id="rId33">
              <w:r w:rsidRPr="00A21F80" w:rsidR="00073677">
                <w:rPr>
                  <w:rFonts w:ascii="Verdana" w:hAnsi="Verdana"/>
                  <w:color w:val="0000FF"/>
                  <w:sz w:val="20"/>
                  <w:szCs w:val="20"/>
                </w:rPr>
                <w:t xml:space="preserve"> </w:t>
              </w:r>
            </w:hyperlink>
          </w:p>
          <w:p w:rsidRPr="00A21F80" w:rsidR="00A746E6" w:rsidRDefault="00605B56" w14:paraId="29F8613B" w14:textId="77777777">
            <w:pPr>
              <w:spacing w:after="0" w:line="259" w:lineRule="auto"/>
              <w:ind w:left="3" w:firstLine="0"/>
              <w:rPr>
                <w:rFonts w:ascii="Verdana" w:hAnsi="Verdana"/>
                <w:sz w:val="20"/>
                <w:szCs w:val="20"/>
              </w:rPr>
            </w:pPr>
            <w:hyperlink r:id="rId34">
              <w:r w:rsidRPr="00A21F80" w:rsidR="00073677">
                <w:rPr>
                  <w:rFonts w:ascii="Verdana" w:hAnsi="Verdana"/>
                  <w:color w:val="0000FF"/>
                  <w:sz w:val="20"/>
                  <w:szCs w:val="20"/>
                  <w:u w:val="single" w:color="0000FF"/>
                </w:rPr>
                <w:t>Safeguarding Children Partnership (dscp.org.uk)</w:t>
              </w:r>
            </w:hyperlink>
            <w:hyperlink r:id="rId35">
              <w:r w:rsidRPr="00A21F80" w:rsidR="00073677">
                <w:rPr>
                  <w:rFonts w:ascii="Verdana" w:hAnsi="Verdana"/>
                  <w:sz w:val="20"/>
                  <w:szCs w:val="20"/>
                </w:rPr>
                <w:t xml:space="preserve"> </w:t>
              </w:r>
            </w:hyperlink>
          </w:p>
        </w:tc>
        <w:tc>
          <w:tcPr>
            <w:tcW w:w="4815" w:type="dxa"/>
            <w:tcBorders>
              <w:top w:val="single" w:color="000000" w:sz="4" w:space="0"/>
              <w:left w:val="single" w:color="000000" w:sz="4" w:space="0"/>
              <w:bottom w:val="single" w:color="000000" w:sz="4" w:space="0"/>
              <w:right w:val="single" w:color="000000" w:sz="4" w:space="0"/>
            </w:tcBorders>
          </w:tcPr>
          <w:p w:rsidRPr="00A21F80" w:rsidR="00A746E6" w:rsidRDefault="00073677" w14:paraId="38B6D998" w14:textId="77777777">
            <w:pPr>
              <w:spacing w:after="0" w:line="259" w:lineRule="auto"/>
              <w:ind w:left="0" w:firstLine="0"/>
              <w:rPr>
                <w:rFonts w:ascii="Verdana" w:hAnsi="Verdana"/>
                <w:sz w:val="20"/>
                <w:szCs w:val="20"/>
              </w:rPr>
            </w:pPr>
            <w:r w:rsidRPr="00A21F80">
              <w:rPr>
                <w:rFonts w:ascii="Verdana" w:hAnsi="Verdana"/>
                <w:sz w:val="20"/>
                <w:szCs w:val="20"/>
              </w:rPr>
              <w:t xml:space="preserve">Central – 01302 736409 </w:t>
            </w:r>
          </w:p>
          <w:p w:rsidRPr="00A21F80" w:rsidR="00A746E6" w:rsidRDefault="00073677" w14:paraId="59C668CB" w14:textId="77777777">
            <w:pPr>
              <w:spacing w:after="0" w:line="240" w:lineRule="auto"/>
              <w:ind w:left="0" w:right="1963" w:firstLine="0"/>
              <w:rPr>
                <w:rFonts w:ascii="Verdana" w:hAnsi="Verdana"/>
                <w:sz w:val="20"/>
                <w:szCs w:val="20"/>
              </w:rPr>
            </w:pPr>
            <w:r w:rsidRPr="00A21F80">
              <w:rPr>
                <w:rFonts w:ascii="Verdana" w:hAnsi="Verdana"/>
                <w:sz w:val="20"/>
                <w:szCs w:val="20"/>
              </w:rPr>
              <w:t xml:space="preserve">North – 01302 736787 East – 01302 736336 </w:t>
            </w:r>
          </w:p>
          <w:p w:rsidRPr="00A21F80" w:rsidR="00A746E6" w:rsidRDefault="00073677" w14:paraId="2BAF2603" w14:textId="77777777">
            <w:pPr>
              <w:spacing w:after="0" w:line="259" w:lineRule="auto"/>
              <w:ind w:left="0" w:firstLine="0"/>
              <w:rPr>
                <w:rFonts w:ascii="Verdana" w:hAnsi="Verdana"/>
                <w:sz w:val="20"/>
                <w:szCs w:val="20"/>
              </w:rPr>
            </w:pPr>
            <w:r w:rsidRPr="00A21F80">
              <w:rPr>
                <w:rFonts w:ascii="Verdana" w:hAnsi="Verdana"/>
                <w:sz w:val="20"/>
                <w:szCs w:val="20"/>
              </w:rPr>
              <w:t xml:space="preserve">South – 01302 736644 </w:t>
            </w:r>
          </w:p>
          <w:p w:rsidRPr="00A21F80" w:rsidR="00A746E6" w:rsidRDefault="00073677" w14:paraId="79521B00" w14:textId="77777777">
            <w:pPr>
              <w:spacing w:after="0" w:line="259" w:lineRule="auto"/>
              <w:ind w:left="0" w:firstLine="0"/>
              <w:rPr>
                <w:rFonts w:ascii="Verdana" w:hAnsi="Verdana"/>
                <w:sz w:val="20"/>
                <w:szCs w:val="20"/>
              </w:rPr>
            </w:pPr>
            <w:r w:rsidRPr="00A21F80">
              <w:rPr>
                <w:rFonts w:ascii="Verdana" w:hAnsi="Verdana"/>
                <w:color w:val="0000FF"/>
                <w:sz w:val="20"/>
                <w:szCs w:val="20"/>
                <w:u w:val="single" w:color="0000FF"/>
              </w:rPr>
              <w:t>YourPlaceYourFamilyTeam@doncaster.gov.uk</w:t>
            </w:r>
            <w:r w:rsidRPr="00A21F80">
              <w:rPr>
                <w:rFonts w:ascii="Verdana" w:hAnsi="Verdana"/>
                <w:sz w:val="20"/>
                <w:szCs w:val="20"/>
              </w:rPr>
              <w:t xml:space="preserve"> </w:t>
            </w:r>
          </w:p>
          <w:p w:rsidRPr="00A21F80" w:rsidR="00A746E6" w:rsidRDefault="00073677" w14:paraId="5DE2CE01"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tc>
      </w:tr>
      <w:tr w:rsidRPr="00A21F80" w:rsidR="00A746E6" w:rsidTr="000D1579" w14:paraId="6214A102" w14:textId="77777777">
        <w:trPr>
          <w:trHeight w:val="840"/>
        </w:trPr>
        <w:tc>
          <w:tcPr>
            <w:tcW w:w="4617" w:type="dxa"/>
            <w:tcBorders>
              <w:top w:val="single" w:color="000000" w:sz="4" w:space="0"/>
              <w:left w:val="single" w:color="000000" w:sz="4" w:space="0"/>
              <w:bottom w:val="single" w:color="000000" w:sz="4" w:space="0"/>
              <w:right w:val="single" w:color="000000" w:sz="4" w:space="0"/>
            </w:tcBorders>
          </w:tcPr>
          <w:p w:rsidRPr="00A21F80" w:rsidR="00A746E6" w:rsidRDefault="00073677" w14:paraId="374AE253" w14:textId="77777777">
            <w:pPr>
              <w:spacing w:after="0" w:line="259" w:lineRule="auto"/>
              <w:ind w:left="3" w:firstLine="0"/>
              <w:rPr>
                <w:rFonts w:ascii="Verdana" w:hAnsi="Verdana"/>
                <w:sz w:val="20"/>
                <w:szCs w:val="20"/>
              </w:rPr>
            </w:pPr>
            <w:r w:rsidRPr="00A21F80">
              <w:rPr>
                <w:rFonts w:ascii="Verdana" w:hAnsi="Verdana"/>
                <w:sz w:val="20"/>
                <w:szCs w:val="20"/>
              </w:rPr>
              <w:t xml:space="preserve">Virtual School </w:t>
            </w:r>
          </w:p>
          <w:p w:rsidRPr="00A21F80" w:rsidR="00A746E6" w:rsidRDefault="00605B56" w14:paraId="4ED94E43" w14:textId="77777777">
            <w:pPr>
              <w:spacing w:after="0" w:line="259" w:lineRule="auto"/>
              <w:ind w:left="3" w:firstLine="0"/>
              <w:jc w:val="both"/>
              <w:rPr>
                <w:rFonts w:ascii="Verdana" w:hAnsi="Verdana"/>
                <w:sz w:val="20"/>
                <w:szCs w:val="20"/>
              </w:rPr>
            </w:pPr>
            <w:hyperlink r:id="rId36">
              <w:r w:rsidRPr="00A21F80" w:rsidR="00073677">
                <w:rPr>
                  <w:rFonts w:ascii="Verdana" w:hAnsi="Verdana"/>
                  <w:color w:val="0000FF"/>
                  <w:sz w:val="20"/>
                  <w:szCs w:val="20"/>
                  <w:u w:val="single" w:color="0000FF"/>
                </w:rPr>
                <w:t xml:space="preserve">Virtual School Children in Care team </w:t>
              </w:r>
            </w:hyperlink>
            <w:hyperlink r:id="rId37">
              <w:r w:rsidRPr="00A21F80" w:rsidR="00073677">
                <w:rPr>
                  <w:rFonts w:ascii="Verdana" w:hAnsi="Verdana"/>
                  <w:color w:val="0000FF"/>
                  <w:sz w:val="20"/>
                  <w:szCs w:val="20"/>
                  <w:u w:val="single" w:color="0000FF"/>
                </w:rPr>
                <w:t xml:space="preserve">- </w:t>
              </w:r>
            </w:hyperlink>
            <w:hyperlink r:id="rId38">
              <w:r w:rsidRPr="00A21F80" w:rsidR="00073677">
                <w:rPr>
                  <w:rFonts w:ascii="Verdana" w:hAnsi="Verdana"/>
                  <w:color w:val="0000FF"/>
                  <w:sz w:val="20"/>
                  <w:szCs w:val="20"/>
                  <w:u w:val="single" w:color="0000FF"/>
                </w:rPr>
                <w:t>City of</w:t>
              </w:r>
            </w:hyperlink>
            <w:hyperlink r:id="rId39">
              <w:r w:rsidRPr="00A21F80" w:rsidR="00073677">
                <w:rPr>
                  <w:rFonts w:ascii="Verdana" w:hAnsi="Verdana"/>
                  <w:color w:val="0000FF"/>
                  <w:sz w:val="20"/>
                  <w:szCs w:val="20"/>
                </w:rPr>
                <w:t xml:space="preserve"> </w:t>
              </w:r>
            </w:hyperlink>
            <w:hyperlink r:id="rId40">
              <w:r w:rsidRPr="00A21F80" w:rsidR="00073677">
                <w:rPr>
                  <w:rFonts w:ascii="Verdana" w:hAnsi="Verdana"/>
                  <w:color w:val="0000FF"/>
                  <w:sz w:val="20"/>
                  <w:szCs w:val="20"/>
                  <w:u w:val="single" w:color="0000FF"/>
                </w:rPr>
                <w:t>Doncaster Council</w:t>
              </w:r>
            </w:hyperlink>
            <w:hyperlink r:id="rId41">
              <w:r w:rsidRPr="00A21F80" w:rsidR="00073677">
                <w:rPr>
                  <w:rFonts w:ascii="Verdana" w:hAnsi="Verdana"/>
                  <w:sz w:val="20"/>
                  <w:szCs w:val="20"/>
                </w:rPr>
                <w:t xml:space="preserve"> </w:t>
              </w:r>
            </w:hyperlink>
          </w:p>
        </w:tc>
        <w:tc>
          <w:tcPr>
            <w:tcW w:w="4815" w:type="dxa"/>
            <w:tcBorders>
              <w:top w:val="single" w:color="000000" w:sz="4" w:space="0"/>
              <w:left w:val="single" w:color="000000" w:sz="4" w:space="0"/>
              <w:bottom w:val="single" w:color="000000" w:sz="4" w:space="0"/>
              <w:right w:val="single" w:color="000000" w:sz="4" w:space="0"/>
            </w:tcBorders>
          </w:tcPr>
          <w:p w:rsidRPr="00A21F80" w:rsidR="00A746E6" w:rsidRDefault="00073677" w14:paraId="019C3E74" w14:textId="77777777">
            <w:pPr>
              <w:spacing w:after="0" w:line="259" w:lineRule="auto"/>
              <w:ind w:left="0" w:firstLine="0"/>
              <w:rPr>
                <w:rFonts w:ascii="Verdana" w:hAnsi="Verdana"/>
                <w:sz w:val="20"/>
                <w:szCs w:val="20"/>
              </w:rPr>
            </w:pPr>
            <w:r w:rsidRPr="00A21F80">
              <w:rPr>
                <w:rFonts w:ascii="Verdana" w:hAnsi="Verdana"/>
                <w:sz w:val="20"/>
                <w:szCs w:val="20"/>
              </w:rPr>
              <w:t xml:space="preserve">01302 737880 </w:t>
            </w:r>
          </w:p>
        </w:tc>
      </w:tr>
      <w:tr w:rsidRPr="00A21F80" w:rsidR="00A746E6" w:rsidTr="000D1579" w14:paraId="057ACE92" w14:textId="77777777">
        <w:trPr>
          <w:trHeight w:val="840"/>
        </w:trPr>
        <w:tc>
          <w:tcPr>
            <w:tcW w:w="4617" w:type="dxa"/>
            <w:tcBorders>
              <w:top w:val="single" w:color="000000" w:sz="4" w:space="0"/>
              <w:left w:val="single" w:color="000000" w:sz="4" w:space="0"/>
              <w:bottom w:val="single" w:color="000000" w:sz="4" w:space="0"/>
              <w:right w:val="single" w:color="000000" w:sz="4" w:space="0"/>
            </w:tcBorders>
          </w:tcPr>
          <w:p w:rsidRPr="00A21F80" w:rsidR="00A746E6" w:rsidRDefault="00073677" w14:paraId="4C71C4C2" w14:textId="77777777">
            <w:pPr>
              <w:spacing w:after="0" w:line="259" w:lineRule="auto"/>
              <w:ind w:left="3" w:firstLine="0"/>
              <w:rPr>
                <w:rFonts w:ascii="Verdana" w:hAnsi="Verdana"/>
                <w:sz w:val="20"/>
                <w:szCs w:val="20"/>
              </w:rPr>
            </w:pPr>
            <w:r w:rsidRPr="00A21F80">
              <w:rPr>
                <w:rFonts w:ascii="Verdana" w:hAnsi="Verdana"/>
                <w:sz w:val="20"/>
                <w:szCs w:val="20"/>
              </w:rPr>
              <w:t xml:space="preserve">Child Missing in Education (CME) </w:t>
            </w:r>
          </w:p>
          <w:p w:rsidRPr="00A21F80" w:rsidR="00A746E6" w:rsidRDefault="00605B56" w14:paraId="43963585" w14:textId="77777777">
            <w:pPr>
              <w:spacing w:after="0" w:line="259" w:lineRule="auto"/>
              <w:ind w:left="3" w:firstLine="0"/>
              <w:rPr>
                <w:rFonts w:ascii="Verdana" w:hAnsi="Verdana"/>
                <w:sz w:val="20"/>
                <w:szCs w:val="20"/>
              </w:rPr>
            </w:pPr>
            <w:hyperlink r:id="rId42">
              <w:r w:rsidRPr="00A21F80" w:rsidR="00073677">
                <w:rPr>
                  <w:rFonts w:ascii="Verdana" w:hAnsi="Verdana"/>
                  <w:color w:val="0000FF"/>
                  <w:sz w:val="20"/>
                  <w:szCs w:val="20"/>
                  <w:u w:val="single" w:color="0000FF"/>
                </w:rPr>
                <w:t xml:space="preserve">Children Missing Education </w:t>
              </w:r>
            </w:hyperlink>
            <w:hyperlink r:id="rId43">
              <w:r w:rsidRPr="00A21F80" w:rsidR="00073677">
                <w:rPr>
                  <w:rFonts w:ascii="Verdana" w:hAnsi="Verdana"/>
                  <w:color w:val="0000FF"/>
                  <w:sz w:val="20"/>
                  <w:szCs w:val="20"/>
                  <w:u w:val="single" w:color="0000FF"/>
                </w:rPr>
                <w:t xml:space="preserve">- </w:t>
              </w:r>
            </w:hyperlink>
            <w:hyperlink r:id="rId44">
              <w:r w:rsidRPr="00A21F80" w:rsidR="00073677">
                <w:rPr>
                  <w:rFonts w:ascii="Verdana" w:hAnsi="Verdana"/>
                  <w:color w:val="0000FF"/>
                  <w:sz w:val="20"/>
                  <w:szCs w:val="20"/>
                  <w:u w:val="single" w:color="0000FF"/>
                </w:rPr>
                <w:t>City of Doncaster</w:t>
              </w:r>
            </w:hyperlink>
            <w:hyperlink r:id="rId45">
              <w:r w:rsidRPr="00A21F80" w:rsidR="00073677">
                <w:rPr>
                  <w:rFonts w:ascii="Verdana" w:hAnsi="Verdana"/>
                  <w:color w:val="0000FF"/>
                  <w:sz w:val="20"/>
                  <w:szCs w:val="20"/>
                </w:rPr>
                <w:t xml:space="preserve"> </w:t>
              </w:r>
            </w:hyperlink>
            <w:hyperlink r:id="rId46">
              <w:r w:rsidRPr="00A21F80" w:rsidR="00073677">
                <w:rPr>
                  <w:rFonts w:ascii="Verdana" w:hAnsi="Verdana"/>
                  <w:color w:val="0000FF"/>
                  <w:sz w:val="20"/>
                  <w:szCs w:val="20"/>
                  <w:u w:val="single" w:color="0000FF"/>
                </w:rPr>
                <w:t>Council</w:t>
              </w:r>
            </w:hyperlink>
            <w:hyperlink r:id="rId47">
              <w:r w:rsidRPr="00A21F80" w:rsidR="00073677">
                <w:rPr>
                  <w:rFonts w:ascii="Verdana" w:hAnsi="Verdana"/>
                  <w:sz w:val="20"/>
                  <w:szCs w:val="20"/>
                </w:rPr>
                <w:t xml:space="preserve"> </w:t>
              </w:r>
            </w:hyperlink>
          </w:p>
        </w:tc>
        <w:tc>
          <w:tcPr>
            <w:tcW w:w="4815" w:type="dxa"/>
            <w:tcBorders>
              <w:top w:val="single" w:color="000000" w:sz="4" w:space="0"/>
              <w:left w:val="single" w:color="000000" w:sz="4" w:space="0"/>
              <w:bottom w:val="single" w:color="000000" w:sz="4" w:space="0"/>
              <w:right w:val="single" w:color="000000" w:sz="4" w:space="0"/>
            </w:tcBorders>
          </w:tcPr>
          <w:p w:rsidRPr="00A21F80" w:rsidR="00A746E6" w:rsidRDefault="00073677" w14:paraId="7490107F" w14:textId="77777777">
            <w:pPr>
              <w:spacing w:after="0" w:line="259" w:lineRule="auto"/>
              <w:ind w:left="0" w:firstLine="0"/>
              <w:rPr>
                <w:rFonts w:ascii="Verdana" w:hAnsi="Verdana"/>
                <w:sz w:val="20"/>
                <w:szCs w:val="20"/>
              </w:rPr>
            </w:pPr>
            <w:r w:rsidRPr="00A21F80">
              <w:rPr>
                <w:rFonts w:ascii="Verdana" w:hAnsi="Verdana"/>
                <w:color w:val="0000FF"/>
                <w:sz w:val="20"/>
                <w:szCs w:val="20"/>
                <w:u w:val="single" w:color="0000FF"/>
              </w:rPr>
              <w:t>childrenmissingeducation@doncaster.gov.uk</w:t>
            </w:r>
            <w:r w:rsidRPr="00A21F80">
              <w:rPr>
                <w:rFonts w:ascii="Verdana" w:hAnsi="Verdana"/>
                <w:sz w:val="20"/>
                <w:szCs w:val="20"/>
              </w:rPr>
              <w:t xml:space="preserve"> </w:t>
            </w:r>
          </w:p>
          <w:p w:rsidRPr="00A21F80" w:rsidR="00A746E6" w:rsidRDefault="00073677" w14:paraId="55D5C887"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tc>
      </w:tr>
      <w:tr w:rsidRPr="00A21F80" w:rsidR="00A746E6" w:rsidTr="000D1579" w14:paraId="63093F3A" w14:textId="77777777">
        <w:trPr>
          <w:trHeight w:val="2062"/>
        </w:trPr>
        <w:tc>
          <w:tcPr>
            <w:tcW w:w="4617" w:type="dxa"/>
            <w:tcBorders>
              <w:top w:val="single" w:color="000000" w:sz="4" w:space="0"/>
              <w:left w:val="single" w:color="000000" w:sz="4" w:space="0"/>
              <w:bottom w:val="single" w:color="000000" w:sz="4" w:space="0"/>
              <w:right w:val="single" w:color="000000" w:sz="4" w:space="0"/>
            </w:tcBorders>
          </w:tcPr>
          <w:p w:rsidRPr="00A21F80" w:rsidR="00A746E6" w:rsidRDefault="00073677" w14:paraId="53535D40" w14:textId="77777777">
            <w:pPr>
              <w:spacing w:after="0" w:line="259" w:lineRule="auto"/>
              <w:ind w:left="3" w:firstLine="0"/>
              <w:rPr>
                <w:rFonts w:ascii="Verdana" w:hAnsi="Verdana"/>
                <w:sz w:val="20"/>
                <w:szCs w:val="20"/>
              </w:rPr>
            </w:pPr>
            <w:r w:rsidRPr="00A21F80">
              <w:rPr>
                <w:rFonts w:ascii="Verdana" w:hAnsi="Verdana"/>
                <w:sz w:val="20"/>
                <w:szCs w:val="20"/>
              </w:rPr>
              <w:t xml:space="preserve">Prevent </w:t>
            </w:r>
          </w:p>
        </w:tc>
        <w:tc>
          <w:tcPr>
            <w:tcW w:w="4815" w:type="dxa"/>
            <w:tcBorders>
              <w:top w:val="single" w:color="000000" w:sz="4" w:space="0"/>
              <w:left w:val="single" w:color="000000" w:sz="4" w:space="0"/>
              <w:bottom w:val="single" w:color="000000" w:sz="4" w:space="0"/>
              <w:right w:val="single" w:color="000000" w:sz="4" w:space="0"/>
            </w:tcBorders>
          </w:tcPr>
          <w:p w:rsidRPr="00A21F80" w:rsidR="00A746E6" w:rsidRDefault="00073677" w14:paraId="402D5284" w14:textId="77777777">
            <w:pPr>
              <w:spacing w:after="0" w:line="259" w:lineRule="auto"/>
              <w:ind w:left="0" w:firstLine="0"/>
              <w:rPr>
                <w:rFonts w:ascii="Verdana" w:hAnsi="Verdana"/>
                <w:sz w:val="20"/>
                <w:szCs w:val="20"/>
              </w:rPr>
            </w:pPr>
            <w:r w:rsidRPr="00A21F80">
              <w:rPr>
                <w:rFonts w:ascii="Verdana" w:hAnsi="Verdana"/>
                <w:sz w:val="20"/>
                <w:szCs w:val="20"/>
              </w:rPr>
              <w:t xml:space="preserve">Emergency – 999 </w:t>
            </w:r>
          </w:p>
          <w:p w:rsidRPr="00A21F80" w:rsidR="00A746E6" w:rsidRDefault="00073677" w14:paraId="25C36BDE" w14:textId="77777777">
            <w:pPr>
              <w:spacing w:after="0" w:line="259" w:lineRule="auto"/>
              <w:ind w:left="0" w:firstLine="0"/>
              <w:rPr>
                <w:rFonts w:ascii="Verdana" w:hAnsi="Verdana"/>
                <w:sz w:val="20"/>
                <w:szCs w:val="20"/>
              </w:rPr>
            </w:pPr>
            <w:r w:rsidRPr="00A21F80">
              <w:rPr>
                <w:rFonts w:ascii="Verdana" w:hAnsi="Verdana"/>
                <w:sz w:val="20"/>
                <w:szCs w:val="20"/>
              </w:rPr>
              <w:t xml:space="preserve">Non-emergency 101 </w:t>
            </w:r>
          </w:p>
          <w:p w:rsidRPr="00A21F80" w:rsidR="00A746E6" w:rsidRDefault="00073677" w14:paraId="550DFC4A" w14:textId="77777777">
            <w:pPr>
              <w:spacing w:after="0" w:line="259" w:lineRule="auto"/>
              <w:ind w:left="0" w:firstLine="0"/>
              <w:rPr>
                <w:rFonts w:ascii="Verdana" w:hAnsi="Verdana"/>
                <w:sz w:val="20"/>
                <w:szCs w:val="20"/>
              </w:rPr>
            </w:pPr>
            <w:r w:rsidRPr="00A21F80">
              <w:rPr>
                <w:rFonts w:ascii="Verdana" w:hAnsi="Verdana"/>
                <w:color w:val="0000FF"/>
                <w:sz w:val="20"/>
                <w:szCs w:val="20"/>
                <w:u w:val="single" w:color="0000FF"/>
              </w:rPr>
              <w:t>PreventSouth@ctpne.police.uk</w:t>
            </w:r>
            <w:r w:rsidRPr="00A21F80">
              <w:rPr>
                <w:rFonts w:ascii="Verdana" w:hAnsi="Verdana"/>
                <w:sz w:val="20"/>
                <w:szCs w:val="20"/>
              </w:rPr>
              <w:t xml:space="preserve"> </w:t>
            </w:r>
          </w:p>
          <w:p w:rsidRPr="00A21F80" w:rsidR="00A746E6" w:rsidRDefault="00073677" w14:paraId="14947827" w14:textId="77777777">
            <w:pPr>
              <w:spacing w:after="0" w:line="259" w:lineRule="auto"/>
              <w:ind w:left="0" w:firstLine="0"/>
              <w:rPr>
                <w:rFonts w:ascii="Verdana" w:hAnsi="Verdana"/>
                <w:sz w:val="20"/>
                <w:szCs w:val="20"/>
              </w:rPr>
            </w:pPr>
            <w:r w:rsidRPr="00A21F80">
              <w:rPr>
                <w:rFonts w:ascii="Verdana" w:hAnsi="Verdana"/>
                <w:sz w:val="20"/>
                <w:szCs w:val="20"/>
              </w:rPr>
              <w:t xml:space="preserve">Council contact: Rachael Long – Crime &amp; </w:t>
            </w:r>
          </w:p>
          <w:p w:rsidRPr="00A21F80" w:rsidR="00A746E6" w:rsidRDefault="00073677" w14:paraId="1ED23EC5" w14:textId="77777777">
            <w:pPr>
              <w:spacing w:after="0" w:line="259" w:lineRule="auto"/>
              <w:ind w:left="0" w:firstLine="0"/>
              <w:jc w:val="both"/>
              <w:rPr>
                <w:rFonts w:ascii="Verdana" w:hAnsi="Verdana"/>
                <w:sz w:val="20"/>
                <w:szCs w:val="20"/>
              </w:rPr>
            </w:pPr>
            <w:r w:rsidRPr="00A21F80">
              <w:rPr>
                <w:rFonts w:ascii="Verdana" w:hAnsi="Verdana"/>
                <w:sz w:val="20"/>
                <w:szCs w:val="20"/>
              </w:rPr>
              <w:t xml:space="preserve">Community Safety Theme Manager 01302 </w:t>
            </w:r>
          </w:p>
          <w:p w:rsidRPr="00A21F80" w:rsidR="00A746E6" w:rsidRDefault="00073677" w14:paraId="02BED3CD" w14:textId="77777777">
            <w:pPr>
              <w:spacing w:after="0" w:line="259" w:lineRule="auto"/>
              <w:ind w:left="0" w:firstLine="0"/>
              <w:rPr>
                <w:rFonts w:ascii="Verdana" w:hAnsi="Verdana"/>
                <w:sz w:val="20"/>
                <w:szCs w:val="20"/>
              </w:rPr>
            </w:pPr>
            <w:r w:rsidRPr="00A21F80">
              <w:rPr>
                <w:rFonts w:ascii="Verdana" w:hAnsi="Verdana"/>
                <w:sz w:val="20"/>
                <w:szCs w:val="20"/>
              </w:rPr>
              <w:t xml:space="preserve">737469  </w:t>
            </w:r>
          </w:p>
          <w:p w:rsidRPr="00A21F80" w:rsidR="00A746E6" w:rsidRDefault="00073677" w14:paraId="6DD016D8" w14:textId="77777777">
            <w:pPr>
              <w:spacing w:after="0" w:line="259" w:lineRule="auto"/>
              <w:ind w:left="0" w:firstLine="0"/>
              <w:rPr>
                <w:rFonts w:ascii="Verdana" w:hAnsi="Verdana"/>
                <w:sz w:val="20"/>
                <w:szCs w:val="20"/>
              </w:rPr>
            </w:pPr>
            <w:r w:rsidRPr="00A21F80">
              <w:rPr>
                <w:rFonts w:ascii="Verdana" w:hAnsi="Verdana"/>
                <w:sz w:val="20"/>
                <w:szCs w:val="20"/>
              </w:rPr>
              <w:t xml:space="preserve">Channel Helpline  - 020 7340 7264 </w:t>
            </w:r>
          </w:p>
        </w:tc>
      </w:tr>
      <w:tr w:rsidRPr="00A21F80" w:rsidR="00A746E6" w:rsidTr="000D1579" w14:paraId="2416B199" w14:textId="77777777">
        <w:trPr>
          <w:trHeight w:val="302"/>
        </w:trPr>
        <w:tc>
          <w:tcPr>
            <w:tcW w:w="4617" w:type="dxa"/>
            <w:tcBorders>
              <w:top w:val="single" w:color="000000" w:sz="4" w:space="0"/>
              <w:left w:val="single" w:color="000000" w:sz="4" w:space="0"/>
              <w:bottom w:val="single" w:color="000000" w:sz="4" w:space="0"/>
              <w:right w:val="single" w:color="000000" w:sz="4" w:space="0"/>
            </w:tcBorders>
          </w:tcPr>
          <w:p w:rsidRPr="00A21F80" w:rsidR="00A746E6" w:rsidRDefault="00073677" w14:paraId="74CB6E0E" w14:textId="77777777">
            <w:pPr>
              <w:spacing w:after="0" w:line="259" w:lineRule="auto"/>
              <w:ind w:left="3" w:firstLine="0"/>
              <w:rPr>
                <w:rFonts w:ascii="Verdana" w:hAnsi="Verdana"/>
                <w:sz w:val="20"/>
                <w:szCs w:val="20"/>
              </w:rPr>
            </w:pPr>
            <w:r w:rsidRPr="00A21F80">
              <w:rPr>
                <w:rFonts w:ascii="Verdana" w:hAnsi="Verdana"/>
                <w:sz w:val="20"/>
                <w:szCs w:val="20"/>
              </w:rPr>
              <w:t xml:space="preserve">Local Police – PCSO link </w:t>
            </w:r>
          </w:p>
        </w:tc>
        <w:tc>
          <w:tcPr>
            <w:tcW w:w="4815" w:type="dxa"/>
            <w:tcBorders>
              <w:top w:val="single" w:color="000000" w:sz="4" w:space="0"/>
              <w:left w:val="single" w:color="000000" w:sz="4" w:space="0"/>
              <w:bottom w:val="single" w:color="000000" w:sz="4" w:space="0"/>
              <w:right w:val="single" w:color="000000" w:sz="4" w:space="0"/>
            </w:tcBorders>
          </w:tcPr>
          <w:p w:rsidRPr="00A21F80" w:rsidR="00A746E6" w:rsidRDefault="00073677" w14:paraId="3B4A150F"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tc>
      </w:tr>
      <w:tr w:rsidRPr="00A21F80" w:rsidR="00A746E6" w:rsidTr="000D1579" w14:paraId="2472478F" w14:textId="77777777">
        <w:trPr>
          <w:trHeight w:val="1184"/>
        </w:trPr>
        <w:tc>
          <w:tcPr>
            <w:tcW w:w="4617" w:type="dxa"/>
            <w:tcBorders>
              <w:top w:val="single" w:color="000000" w:sz="4" w:space="0"/>
              <w:left w:val="single" w:color="000000" w:sz="4" w:space="0"/>
              <w:bottom w:val="single" w:color="000000" w:sz="4" w:space="0"/>
              <w:right w:val="single" w:color="000000" w:sz="4" w:space="0"/>
            </w:tcBorders>
          </w:tcPr>
          <w:p w:rsidRPr="00A21F80" w:rsidR="00A746E6" w:rsidRDefault="00073677" w14:paraId="15A8098F" w14:textId="77777777">
            <w:pPr>
              <w:spacing w:after="0" w:line="259" w:lineRule="auto"/>
              <w:ind w:left="3" w:firstLine="0"/>
              <w:rPr>
                <w:rFonts w:ascii="Verdana" w:hAnsi="Verdana"/>
                <w:sz w:val="20"/>
                <w:szCs w:val="20"/>
              </w:rPr>
            </w:pPr>
            <w:r w:rsidRPr="00A21F80">
              <w:rPr>
                <w:rFonts w:ascii="Verdana" w:hAnsi="Verdana"/>
                <w:sz w:val="20"/>
                <w:szCs w:val="20"/>
              </w:rPr>
              <w:t xml:space="preserve">School Nursing Service </w:t>
            </w:r>
          </w:p>
        </w:tc>
        <w:tc>
          <w:tcPr>
            <w:tcW w:w="4815" w:type="dxa"/>
            <w:tcBorders>
              <w:top w:val="single" w:color="000000" w:sz="4" w:space="0"/>
              <w:left w:val="single" w:color="000000" w:sz="4" w:space="0"/>
              <w:bottom w:val="single" w:color="000000" w:sz="4" w:space="0"/>
              <w:right w:val="single" w:color="000000" w:sz="4" w:space="0"/>
            </w:tcBorders>
          </w:tcPr>
          <w:p w:rsidRPr="00A21F80" w:rsidR="00A746E6" w:rsidRDefault="00073677" w14:paraId="6A8377A8" w14:textId="77777777">
            <w:pPr>
              <w:spacing w:after="0" w:line="259" w:lineRule="auto"/>
              <w:ind w:left="0" w:firstLine="0"/>
              <w:rPr>
                <w:rFonts w:ascii="Verdana" w:hAnsi="Verdana"/>
                <w:sz w:val="20"/>
                <w:szCs w:val="20"/>
              </w:rPr>
            </w:pPr>
            <w:r w:rsidRPr="00A21F80">
              <w:rPr>
                <w:rFonts w:ascii="Verdana" w:hAnsi="Verdana"/>
                <w:sz w:val="20"/>
                <w:szCs w:val="20"/>
              </w:rPr>
              <w:t xml:space="preserve">Single Point of Contact – 03000 218997 </w:t>
            </w:r>
          </w:p>
          <w:p w:rsidRPr="00A21F80" w:rsidR="00A746E6" w:rsidRDefault="00073677" w14:paraId="50925786" w14:textId="77777777">
            <w:pPr>
              <w:spacing w:after="0" w:line="259" w:lineRule="auto"/>
              <w:ind w:left="0" w:firstLine="0"/>
              <w:rPr>
                <w:rFonts w:ascii="Verdana" w:hAnsi="Verdana"/>
                <w:sz w:val="20"/>
                <w:szCs w:val="20"/>
              </w:rPr>
            </w:pPr>
            <w:r w:rsidRPr="00A21F80">
              <w:rPr>
                <w:rFonts w:ascii="Verdana" w:hAnsi="Verdana"/>
                <w:sz w:val="20"/>
                <w:szCs w:val="20"/>
              </w:rPr>
              <w:t xml:space="preserve">Website - Zone5-19.rdash.nhs.uk </w:t>
            </w:r>
          </w:p>
          <w:p w:rsidRPr="00A21F80" w:rsidR="00A746E6" w:rsidRDefault="00073677" w14:paraId="19349450" w14:textId="77777777">
            <w:pPr>
              <w:spacing w:after="0" w:line="259" w:lineRule="auto"/>
              <w:ind w:left="0" w:firstLine="0"/>
              <w:rPr>
                <w:rFonts w:ascii="Verdana" w:hAnsi="Verdana"/>
                <w:sz w:val="20"/>
                <w:szCs w:val="20"/>
              </w:rPr>
            </w:pPr>
            <w:r w:rsidRPr="00A21F80">
              <w:rPr>
                <w:rFonts w:ascii="Verdana" w:hAnsi="Verdana"/>
                <w:color w:val="0000FF"/>
                <w:sz w:val="20"/>
                <w:szCs w:val="20"/>
                <w:u w:val="single" w:color="0000FF"/>
              </w:rPr>
              <w:t>Rdash.doncasterchildrenscaregroup@nhs.net</w:t>
            </w:r>
            <w:r w:rsidRPr="00A21F80">
              <w:rPr>
                <w:rFonts w:ascii="Verdana" w:hAnsi="Verdana"/>
                <w:sz w:val="20"/>
                <w:szCs w:val="20"/>
              </w:rPr>
              <w:t xml:space="preserve"> </w:t>
            </w:r>
          </w:p>
          <w:p w:rsidRPr="00A21F80" w:rsidR="00A746E6" w:rsidRDefault="00073677" w14:paraId="112A725E"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tc>
      </w:tr>
    </w:tbl>
    <w:p w:rsidRPr="00A21F80" w:rsidR="00A746E6" w:rsidRDefault="00073677" w14:paraId="4F2FF065" w14:textId="77777777">
      <w:pPr>
        <w:spacing w:after="0" w:line="259" w:lineRule="auto"/>
        <w:ind w:left="0" w:firstLine="0"/>
        <w:jc w:val="both"/>
        <w:rPr>
          <w:rFonts w:ascii="Verdana" w:hAnsi="Verdana"/>
          <w:sz w:val="20"/>
          <w:szCs w:val="20"/>
        </w:rPr>
      </w:pPr>
      <w:r w:rsidRPr="00A21F80">
        <w:rPr>
          <w:rFonts w:ascii="Verdana" w:hAnsi="Verdana" w:eastAsia="Arial" w:cs="Arial"/>
          <w:sz w:val="20"/>
          <w:szCs w:val="20"/>
        </w:rPr>
        <w:t xml:space="preserve"> </w:t>
      </w:r>
    </w:p>
    <w:p w:rsidRPr="00A21F80" w:rsidR="00A746E6" w:rsidRDefault="00073677" w14:paraId="7D263C69" w14:textId="77777777">
      <w:pPr>
        <w:spacing w:after="0" w:line="259" w:lineRule="auto"/>
        <w:ind w:left="0" w:firstLine="0"/>
        <w:jc w:val="both"/>
        <w:rPr>
          <w:rFonts w:ascii="Verdana" w:hAnsi="Verdana"/>
          <w:sz w:val="20"/>
          <w:szCs w:val="20"/>
        </w:rPr>
      </w:pPr>
      <w:r w:rsidRPr="00A21F80">
        <w:rPr>
          <w:rFonts w:ascii="Verdana" w:hAnsi="Verdana" w:eastAsia="Arial" w:cs="Arial"/>
          <w:sz w:val="20"/>
          <w:szCs w:val="20"/>
        </w:rPr>
        <w:t xml:space="preserve"> </w:t>
      </w:r>
    </w:p>
    <w:p w:rsidRPr="00A21F80" w:rsidR="00A746E6" w:rsidRDefault="00073677" w14:paraId="3EE893A9" w14:textId="77777777">
      <w:pPr>
        <w:spacing w:after="0" w:line="259" w:lineRule="auto"/>
        <w:ind w:left="0" w:firstLine="0"/>
        <w:jc w:val="both"/>
        <w:rPr>
          <w:rFonts w:ascii="Verdana" w:hAnsi="Verdana"/>
          <w:sz w:val="20"/>
          <w:szCs w:val="20"/>
        </w:rPr>
      </w:pPr>
      <w:r w:rsidRPr="00A21F80">
        <w:rPr>
          <w:rFonts w:ascii="Verdana" w:hAnsi="Verdana" w:eastAsia="Arial" w:cs="Arial"/>
          <w:sz w:val="20"/>
          <w:szCs w:val="20"/>
        </w:rPr>
        <w:t xml:space="preserve"> </w:t>
      </w:r>
    </w:p>
    <w:p w:rsidRPr="00A21F80" w:rsidR="00A746E6" w:rsidRDefault="00073677" w14:paraId="7B759C9F" w14:textId="77777777">
      <w:pPr>
        <w:spacing w:after="0" w:line="259" w:lineRule="auto"/>
        <w:ind w:left="0" w:firstLine="0"/>
        <w:rPr>
          <w:rFonts w:ascii="Verdana" w:hAnsi="Verdana"/>
          <w:sz w:val="20"/>
          <w:szCs w:val="20"/>
        </w:rPr>
      </w:pPr>
      <w:r w:rsidRPr="00A21F80">
        <w:rPr>
          <w:rFonts w:ascii="Verdana" w:hAnsi="Verdana" w:eastAsia="Arial" w:cs="Arial"/>
          <w:sz w:val="20"/>
          <w:szCs w:val="20"/>
        </w:rPr>
        <w:t xml:space="preserve"> </w:t>
      </w:r>
    </w:p>
    <w:p w:rsidRPr="00A21F80" w:rsidR="00A746E6" w:rsidP="00AA31FB" w:rsidRDefault="00073677" w14:paraId="6A0684FB" w14:textId="1EC9D677">
      <w:pPr>
        <w:pStyle w:val="Heading1"/>
        <w:numPr>
          <w:ilvl w:val="0"/>
          <w:numId w:val="28"/>
        </w:numPr>
        <w:rPr>
          <w:rFonts w:ascii="Verdana" w:hAnsi="Verdana"/>
          <w:sz w:val="20"/>
          <w:szCs w:val="20"/>
        </w:rPr>
      </w:pPr>
      <w:r w:rsidRPr="00A21F80">
        <w:rPr>
          <w:rFonts w:ascii="Verdana" w:hAnsi="Verdana"/>
          <w:sz w:val="20"/>
          <w:szCs w:val="20"/>
        </w:rPr>
        <w:t xml:space="preserve">Aims </w:t>
      </w:r>
    </w:p>
    <w:p w:rsidRPr="00A21F80" w:rsidR="00A746E6" w:rsidRDefault="00073677" w14:paraId="17288FE4"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0A24D73A" w14:textId="275069BE">
      <w:pPr>
        <w:ind w:left="-5" w:right="18"/>
        <w:rPr>
          <w:rFonts w:ascii="Verdana" w:hAnsi="Verdana"/>
          <w:sz w:val="20"/>
          <w:szCs w:val="20"/>
        </w:rPr>
      </w:pPr>
      <w:r w:rsidRPr="00A21F80">
        <w:rPr>
          <w:rFonts w:ascii="Verdana" w:hAnsi="Verdana"/>
          <w:sz w:val="20"/>
          <w:szCs w:val="20"/>
        </w:rPr>
        <w:t xml:space="preserve">At </w:t>
      </w:r>
      <w:r w:rsidR="00EA0D2B">
        <w:rPr>
          <w:rFonts w:ascii="Verdana" w:hAnsi="Verdana"/>
          <w:b/>
          <w:i/>
          <w:color w:val="FF0000"/>
          <w:sz w:val="20"/>
          <w:szCs w:val="20"/>
        </w:rPr>
        <w:t xml:space="preserve">Insert school name </w:t>
      </w:r>
      <w:r w:rsidRPr="00A21F80">
        <w:rPr>
          <w:rFonts w:ascii="Verdana" w:hAnsi="Verdana"/>
          <w:sz w:val="20"/>
          <w:szCs w:val="20"/>
        </w:rPr>
        <w:t xml:space="preserve">we aim to ensure that: </w:t>
      </w:r>
    </w:p>
    <w:p w:rsidRPr="00A21F80" w:rsidR="00A746E6" w:rsidRDefault="00073677" w14:paraId="426184CB" w14:textId="77777777">
      <w:pPr>
        <w:spacing w:after="13"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3230267B" w14:textId="77777777">
      <w:pPr>
        <w:numPr>
          <w:ilvl w:val="0"/>
          <w:numId w:val="3"/>
        </w:numPr>
        <w:spacing w:after="27"/>
        <w:ind w:right="839" w:hanging="360"/>
        <w:rPr>
          <w:rFonts w:ascii="Verdana" w:hAnsi="Verdana"/>
          <w:sz w:val="20"/>
          <w:szCs w:val="20"/>
        </w:rPr>
      </w:pPr>
      <w:r w:rsidRPr="00A21F80">
        <w:rPr>
          <w:rFonts w:ascii="Verdana" w:hAnsi="Verdana"/>
          <w:sz w:val="20"/>
          <w:szCs w:val="20"/>
        </w:rPr>
        <w:t xml:space="preserve">Appropriate action is taken in a timely manner to safeguard and promote children’s/young people’s welfare. </w:t>
      </w:r>
    </w:p>
    <w:p w:rsidR="00B86B28" w:rsidRDefault="00073677" w14:paraId="23089DD2" w14:textId="77777777">
      <w:pPr>
        <w:numPr>
          <w:ilvl w:val="0"/>
          <w:numId w:val="3"/>
        </w:numPr>
        <w:ind w:right="839" w:hanging="360"/>
        <w:rPr>
          <w:rFonts w:ascii="Verdana" w:hAnsi="Verdana"/>
          <w:sz w:val="20"/>
          <w:szCs w:val="20"/>
        </w:rPr>
      </w:pPr>
      <w:r w:rsidRPr="00A21F80">
        <w:rPr>
          <w:rFonts w:ascii="Verdana" w:hAnsi="Verdana"/>
          <w:sz w:val="20"/>
          <w:szCs w:val="20"/>
        </w:rPr>
        <w:t xml:space="preserve">All staff are aware of their statutory responsibilities with respect to safeguarding. </w:t>
      </w:r>
    </w:p>
    <w:p w:rsidRPr="00A21F80" w:rsidR="00A746E6" w:rsidRDefault="00073677" w14:paraId="7C410224" w14:textId="0FD5AC6D">
      <w:pPr>
        <w:numPr>
          <w:ilvl w:val="0"/>
          <w:numId w:val="3"/>
        </w:numPr>
        <w:ind w:right="839" w:hanging="360"/>
        <w:rPr>
          <w:rFonts w:ascii="Verdana" w:hAnsi="Verdana"/>
          <w:sz w:val="20"/>
          <w:szCs w:val="20"/>
        </w:rPr>
      </w:pPr>
      <w:r w:rsidRPr="00A21F80">
        <w:rPr>
          <w:rFonts w:ascii="Verdana" w:hAnsi="Verdana"/>
          <w:sz w:val="20"/>
          <w:szCs w:val="20"/>
        </w:rPr>
        <w:t xml:space="preserve">Staff are properly trained in recognising and reporting safeguarding issues. </w:t>
      </w:r>
    </w:p>
    <w:p w:rsidRPr="00A21F80" w:rsidR="00A746E6" w:rsidRDefault="00073677" w14:paraId="64FC0787" w14:textId="77777777">
      <w:pPr>
        <w:spacing w:after="0" w:line="259" w:lineRule="auto"/>
        <w:ind w:left="0" w:firstLine="0"/>
        <w:rPr>
          <w:rFonts w:ascii="Verdana" w:hAnsi="Verdana"/>
          <w:sz w:val="20"/>
          <w:szCs w:val="20"/>
        </w:rPr>
      </w:pPr>
      <w:r w:rsidRPr="00A21F80">
        <w:rPr>
          <w:rFonts w:ascii="Verdana" w:hAnsi="Verdana" w:eastAsia="Arial" w:cs="Arial"/>
          <w:sz w:val="20"/>
          <w:szCs w:val="20"/>
        </w:rPr>
        <w:t xml:space="preserve"> </w:t>
      </w:r>
    </w:p>
    <w:p w:rsidRPr="00A21F80" w:rsidR="00A746E6" w:rsidRDefault="00073677" w14:paraId="746DE4CE" w14:textId="4D1BB159">
      <w:pPr>
        <w:spacing w:after="0" w:line="259" w:lineRule="auto"/>
        <w:ind w:left="0" w:firstLine="0"/>
        <w:rPr>
          <w:rFonts w:ascii="Verdana" w:hAnsi="Verdana"/>
          <w:sz w:val="20"/>
          <w:szCs w:val="20"/>
        </w:rPr>
      </w:pPr>
      <w:r w:rsidRPr="00A21F80">
        <w:rPr>
          <w:rFonts w:ascii="Verdana" w:hAnsi="Verdana" w:eastAsia="Arial" w:cs="Arial"/>
          <w:sz w:val="20"/>
          <w:szCs w:val="20"/>
        </w:rPr>
        <w:t xml:space="preserve"> </w:t>
      </w:r>
    </w:p>
    <w:p w:rsidRPr="00A21F80" w:rsidR="00A746E6" w:rsidRDefault="00073677" w14:paraId="36EF9B83" w14:textId="77777777">
      <w:pPr>
        <w:spacing w:after="22" w:line="259" w:lineRule="auto"/>
        <w:ind w:left="0" w:firstLine="0"/>
        <w:rPr>
          <w:rFonts w:ascii="Verdana" w:hAnsi="Verdana"/>
          <w:sz w:val="20"/>
          <w:szCs w:val="20"/>
        </w:rPr>
      </w:pPr>
      <w:r w:rsidRPr="00A21F80">
        <w:rPr>
          <w:rFonts w:ascii="Verdana" w:hAnsi="Verdana" w:eastAsia="Arial" w:cs="Arial"/>
          <w:sz w:val="20"/>
          <w:szCs w:val="20"/>
        </w:rPr>
        <w:t xml:space="preserve"> </w:t>
      </w:r>
    </w:p>
    <w:p w:rsidRPr="00A21F80" w:rsidR="00A746E6" w:rsidP="00AA31FB" w:rsidRDefault="00073677" w14:paraId="212DC0FD" w14:textId="3AEA12B2">
      <w:pPr>
        <w:pStyle w:val="Heading1"/>
        <w:numPr>
          <w:ilvl w:val="0"/>
          <w:numId w:val="28"/>
        </w:numPr>
        <w:rPr>
          <w:rFonts w:ascii="Verdana" w:hAnsi="Verdana"/>
          <w:sz w:val="20"/>
          <w:szCs w:val="20"/>
        </w:rPr>
      </w:pPr>
      <w:r w:rsidRPr="00A21F80">
        <w:rPr>
          <w:rFonts w:ascii="Verdana" w:hAnsi="Verdana"/>
          <w:sz w:val="20"/>
          <w:szCs w:val="20"/>
        </w:rPr>
        <w:t xml:space="preserve">Legislation and statutory guidance </w:t>
      </w:r>
      <w:r w:rsidRPr="00A21F80">
        <w:rPr>
          <w:rFonts w:ascii="Verdana" w:hAnsi="Verdana"/>
          <w:b w:val="0"/>
          <w:sz w:val="20"/>
          <w:szCs w:val="20"/>
        </w:rPr>
        <w:t xml:space="preserve"> </w:t>
      </w:r>
    </w:p>
    <w:p w:rsidRPr="00A21F80" w:rsidR="00A746E6" w:rsidRDefault="00073677" w14:paraId="73517FED"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18A59505" w14:textId="77777777">
      <w:pPr>
        <w:spacing w:after="107" w:line="252" w:lineRule="auto"/>
        <w:ind w:left="-5" w:right="155"/>
        <w:jc w:val="both"/>
        <w:rPr>
          <w:rFonts w:ascii="Verdana" w:hAnsi="Verdana"/>
          <w:sz w:val="20"/>
          <w:szCs w:val="20"/>
        </w:rPr>
      </w:pPr>
      <w:r w:rsidRPr="00A21F80">
        <w:rPr>
          <w:rFonts w:ascii="Verdana" w:hAnsi="Verdana"/>
          <w:sz w:val="20"/>
          <w:szCs w:val="20"/>
        </w:rPr>
        <w:t>This policy is based on the Department for Education’s (DfE’s) statutory guidance</w:t>
      </w:r>
      <w:hyperlink r:id="rId48">
        <w:r w:rsidRPr="00A21F80">
          <w:rPr>
            <w:rFonts w:ascii="Verdana" w:hAnsi="Verdana" w:eastAsia="Arial" w:cs="Arial"/>
            <w:sz w:val="20"/>
            <w:szCs w:val="20"/>
          </w:rPr>
          <w:t xml:space="preserve"> </w:t>
        </w:r>
      </w:hyperlink>
      <w:hyperlink r:id="rId49">
        <w:r w:rsidRPr="00A21F80">
          <w:rPr>
            <w:rFonts w:ascii="Verdana" w:hAnsi="Verdana"/>
            <w:color w:val="0000FF"/>
            <w:sz w:val="20"/>
            <w:szCs w:val="20"/>
            <w:u w:val="single" w:color="0000FF"/>
          </w:rPr>
          <w:t>Keeping children safe</w:t>
        </w:r>
      </w:hyperlink>
      <w:hyperlink r:id="rId50">
        <w:r w:rsidRPr="00A21F80">
          <w:rPr>
            <w:rFonts w:ascii="Verdana" w:hAnsi="Verdana"/>
            <w:color w:val="0000FF"/>
            <w:sz w:val="20"/>
            <w:szCs w:val="20"/>
          </w:rPr>
          <w:t xml:space="preserve"> </w:t>
        </w:r>
      </w:hyperlink>
      <w:hyperlink r:id="rId51">
        <w:r w:rsidRPr="00A21F80">
          <w:rPr>
            <w:rFonts w:ascii="Verdana" w:hAnsi="Verdana"/>
            <w:color w:val="0000FF"/>
            <w:sz w:val="20"/>
            <w:szCs w:val="20"/>
            <w:u w:val="single" w:color="0000FF"/>
          </w:rPr>
          <w:t>in education 2024 (publishing.service.gov.uk)</w:t>
        </w:r>
      </w:hyperlink>
      <w:hyperlink r:id="rId52">
        <w:r w:rsidRPr="00A21F80">
          <w:rPr>
            <w:rFonts w:ascii="Verdana" w:hAnsi="Verdana"/>
            <w:sz w:val="20"/>
            <w:szCs w:val="20"/>
          </w:rPr>
          <w:t>a</w:t>
        </w:r>
      </w:hyperlink>
      <w:r w:rsidRPr="00A21F80">
        <w:rPr>
          <w:rFonts w:ascii="Verdana" w:hAnsi="Verdana"/>
          <w:sz w:val="20"/>
          <w:szCs w:val="20"/>
        </w:rPr>
        <w:t xml:space="preserve">nd  </w:t>
      </w:r>
      <w:r w:rsidRPr="00A21F80">
        <w:rPr>
          <w:rFonts w:ascii="Verdana" w:hAnsi="Verdana"/>
          <w:color w:val="0000FF"/>
          <w:sz w:val="20"/>
          <w:szCs w:val="20"/>
          <w:u w:val="single" w:color="0000FF"/>
        </w:rPr>
        <w:t>Working together to safeguard children - GOV.UK</w:t>
      </w:r>
      <w:r w:rsidRPr="00A21F80">
        <w:rPr>
          <w:rFonts w:ascii="Verdana" w:hAnsi="Verdana"/>
          <w:color w:val="0000FF"/>
          <w:sz w:val="20"/>
          <w:szCs w:val="20"/>
        </w:rPr>
        <w:t xml:space="preserve"> </w:t>
      </w:r>
      <w:r w:rsidRPr="00A21F80">
        <w:rPr>
          <w:rFonts w:ascii="Verdana" w:hAnsi="Verdana"/>
          <w:color w:val="0000FF"/>
          <w:sz w:val="20"/>
          <w:szCs w:val="20"/>
          <w:u w:val="single" w:color="0000FF"/>
        </w:rPr>
        <w:t>(www.gov.uk)</w:t>
      </w:r>
      <w:r w:rsidRPr="00A21F80">
        <w:rPr>
          <w:rFonts w:ascii="Verdana" w:hAnsi="Verdana"/>
          <w:sz w:val="20"/>
          <w:szCs w:val="20"/>
        </w:rPr>
        <w:t xml:space="preserve"> </w:t>
      </w:r>
    </w:p>
    <w:p w:rsidRPr="00A21F80" w:rsidR="00A746E6" w:rsidRDefault="00073677" w14:paraId="2352A647" w14:textId="77777777">
      <w:pPr>
        <w:spacing w:after="106"/>
        <w:ind w:left="-5" w:right="55"/>
        <w:rPr>
          <w:rFonts w:ascii="Verdana" w:hAnsi="Verdana"/>
          <w:sz w:val="20"/>
          <w:szCs w:val="20"/>
        </w:rPr>
      </w:pPr>
      <w:r w:rsidRPr="00A21F80">
        <w:rPr>
          <w:rFonts w:ascii="Verdana" w:hAnsi="Verdana"/>
          <w:sz w:val="20"/>
          <w:szCs w:val="20"/>
        </w:rPr>
        <w:t xml:space="preserve">This policy is also based on the following legislation: </w:t>
      </w:r>
    </w:p>
    <w:p w:rsidRPr="00A21F80" w:rsidR="00A746E6" w:rsidRDefault="00073677" w14:paraId="34C1B3E1" w14:textId="77777777">
      <w:pPr>
        <w:spacing w:after="111"/>
        <w:ind w:left="351" w:right="55"/>
        <w:rPr>
          <w:rFonts w:ascii="Verdana" w:hAnsi="Verdana"/>
          <w:sz w:val="20"/>
          <w:szCs w:val="20"/>
        </w:rPr>
      </w:pPr>
      <w:r w:rsidRPr="00A21F80">
        <w:rPr>
          <w:rFonts w:ascii="Verdana" w:hAnsi="Verdana"/>
          <w:sz w:val="20"/>
          <w:szCs w:val="20"/>
        </w:rPr>
        <w:t xml:space="preserve">Part 3 of the schedule to the </w:t>
      </w:r>
      <w:hyperlink r:id="rId53">
        <w:r w:rsidRPr="00A21F80">
          <w:rPr>
            <w:rFonts w:ascii="Verdana" w:hAnsi="Verdana"/>
            <w:color w:val="0000FF"/>
            <w:sz w:val="20"/>
            <w:szCs w:val="20"/>
            <w:u w:val="single" w:color="0000FF"/>
          </w:rPr>
          <w:t>Education (Independent School Standards) Regulations 2014</w:t>
        </w:r>
      </w:hyperlink>
      <w:hyperlink r:id="rId54">
        <w:r w:rsidRPr="00A21F80">
          <w:rPr>
            <w:rFonts w:ascii="Verdana" w:hAnsi="Verdana"/>
            <w:sz w:val="20"/>
            <w:szCs w:val="20"/>
          </w:rPr>
          <w:t>,</w:t>
        </w:r>
      </w:hyperlink>
      <w:r w:rsidRPr="00A21F80">
        <w:rPr>
          <w:rFonts w:ascii="Verdana" w:hAnsi="Verdana"/>
          <w:sz w:val="20"/>
          <w:szCs w:val="20"/>
        </w:rPr>
        <w:t xml:space="preserve"> which places a duty on academies and independent schools to safeguard and promote the welfare of children/young people at the school  </w:t>
      </w:r>
    </w:p>
    <w:p w:rsidRPr="00A21F80" w:rsidR="00A746E6" w:rsidRDefault="00073677" w14:paraId="061EA086" w14:textId="77777777">
      <w:pPr>
        <w:spacing w:after="111"/>
        <w:ind w:left="341" w:right="55" w:hanging="171"/>
        <w:rPr>
          <w:rFonts w:ascii="Verdana" w:hAnsi="Verdana"/>
          <w:sz w:val="20"/>
          <w:szCs w:val="20"/>
        </w:rPr>
      </w:pPr>
      <w:r w:rsidRPr="00A21F80">
        <w:rPr>
          <w:rFonts w:ascii="Verdana" w:hAnsi="Verdana"/>
          <w:noProof/>
          <w:sz w:val="20"/>
          <w:szCs w:val="20"/>
        </w:rPr>
        <w:drawing>
          <wp:inline distT="0" distB="0" distL="0" distR="0" wp14:anchorId="53293554" wp14:editId="6EEFAC7B">
            <wp:extent cx="24765" cy="38100"/>
            <wp:effectExtent l="0" t="0" r="0" b="0"/>
            <wp:docPr id="1093" name="Picture 1093"/>
            <wp:cNvGraphicFramePr/>
            <a:graphic xmlns:a="http://schemas.openxmlformats.org/drawingml/2006/main">
              <a:graphicData uri="http://schemas.openxmlformats.org/drawingml/2006/picture">
                <pic:pic xmlns:pic="http://schemas.openxmlformats.org/drawingml/2006/picture">
                  <pic:nvPicPr>
                    <pic:cNvPr id="1093" name="Picture 1093"/>
                    <pic:cNvPicPr/>
                  </pic:nvPicPr>
                  <pic:blipFill>
                    <a:blip r:embed="rId55"/>
                    <a:stretch>
                      <a:fillRect/>
                    </a:stretch>
                  </pic:blipFill>
                  <pic:spPr>
                    <a:xfrm>
                      <a:off x="0" y="0"/>
                      <a:ext cx="24765" cy="38100"/>
                    </a:xfrm>
                    <a:prstGeom prst="rect">
                      <a:avLst/>
                    </a:prstGeom>
                  </pic:spPr>
                </pic:pic>
              </a:graphicData>
            </a:graphic>
          </wp:inline>
        </w:drawing>
      </w:r>
      <w:r w:rsidRPr="00A21F80">
        <w:rPr>
          <w:rFonts w:ascii="Verdana" w:hAnsi="Verdana" w:eastAsia="Arial" w:cs="Arial"/>
          <w:sz w:val="20"/>
          <w:szCs w:val="20"/>
        </w:rPr>
        <w:t xml:space="preserve"> </w:t>
      </w:r>
      <w:hyperlink r:id="rId56">
        <w:r w:rsidRPr="00A21F80">
          <w:rPr>
            <w:rFonts w:ascii="Verdana" w:hAnsi="Verdana"/>
            <w:color w:val="0000FF"/>
            <w:sz w:val="20"/>
            <w:szCs w:val="20"/>
            <w:u w:val="single" w:color="0000FF"/>
          </w:rPr>
          <w:t>The Children Act 1989</w:t>
        </w:r>
      </w:hyperlink>
      <w:hyperlink r:id="rId57">
        <w:r w:rsidRPr="00A21F80">
          <w:rPr>
            <w:rFonts w:ascii="Verdana" w:hAnsi="Verdana"/>
            <w:sz w:val="20"/>
            <w:szCs w:val="20"/>
          </w:rPr>
          <w:t xml:space="preserve"> </w:t>
        </w:r>
      </w:hyperlink>
      <w:r w:rsidRPr="00A21F80">
        <w:rPr>
          <w:rFonts w:ascii="Verdana" w:hAnsi="Verdana"/>
          <w:sz w:val="20"/>
          <w:szCs w:val="20"/>
        </w:rPr>
        <w:t xml:space="preserve">(and </w:t>
      </w:r>
      <w:hyperlink r:id="rId58">
        <w:r w:rsidRPr="00A21F80">
          <w:rPr>
            <w:rFonts w:ascii="Verdana" w:hAnsi="Verdana"/>
            <w:color w:val="0000FF"/>
            <w:sz w:val="20"/>
            <w:szCs w:val="20"/>
            <w:u w:val="single" w:color="0000FF"/>
          </w:rPr>
          <w:t>2004 amendment</w:t>
        </w:r>
      </w:hyperlink>
      <w:hyperlink r:id="rId59">
        <w:r w:rsidRPr="00A21F80">
          <w:rPr>
            <w:rFonts w:ascii="Verdana" w:hAnsi="Verdana"/>
            <w:sz w:val="20"/>
            <w:szCs w:val="20"/>
          </w:rPr>
          <w:t>)</w:t>
        </w:r>
      </w:hyperlink>
      <w:r w:rsidRPr="00A21F80">
        <w:rPr>
          <w:rFonts w:ascii="Verdana" w:hAnsi="Verdana"/>
          <w:sz w:val="20"/>
          <w:szCs w:val="20"/>
        </w:rPr>
        <w:t xml:space="preserve">, which provides a framework for the care and protection of children/young people </w:t>
      </w:r>
    </w:p>
    <w:p w:rsidRPr="00A21F80" w:rsidR="00A746E6" w:rsidRDefault="00073677" w14:paraId="6000E9BA" w14:textId="77777777">
      <w:pPr>
        <w:spacing w:after="110"/>
        <w:ind w:left="341" w:right="55" w:hanging="171"/>
        <w:rPr>
          <w:rFonts w:ascii="Verdana" w:hAnsi="Verdana"/>
          <w:sz w:val="20"/>
          <w:szCs w:val="20"/>
        </w:rPr>
      </w:pPr>
      <w:r w:rsidRPr="00A21F80">
        <w:rPr>
          <w:rFonts w:ascii="Verdana" w:hAnsi="Verdana"/>
          <w:noProof/>
          <w:sz w:val="20"/>
          <w:szCs w:val="20"/>
        </w:rPr>
        <w:drawing>
          <wp:inline distT="0" distB="0" distL="0" distR="0" wp14:anchorId="7BB8EA22" wp14:editId="7FFB1980">
            <wp:extent cx="24765" cy="38100"/>
            <wp:effectExtent l="0" t="0" r="0" b="0"/>
            <wp:docPr id="1107" name="Picture 1107"/>
            <wp:cNvGraphicFramePr/>
            <a:graphic xmlns:a="http://schemas.openxmlformats.org/drawingml/2006/main">
              <a:graphicData uri="http://schemas.openxmlformats.org/drawingml/2006/picture">
                <pic:pic xmlns:pic="http://schemas.openxmlformats.org/drawingml/2006/picture">
                  <pic:nvPicPr>
                    <pic:cNvPr id="1107" name="Picture 1107"/>
                    <pic:cNvPicPr/>
                  </pic:nvPicPr>
                  <pic:blipFill>
                    <a:blip r:embed="rId55"/>
                    <a:stretch>
                      <a:fillRect/>
                    </a:stretch>
                  </pic:blipFill>
                  <pic:spPr>
                    <a:xfrm>
                      <a:off x="0" y="0"/>
                      <a:ext cx="24765" cy="38100"/>
                    </a:xfrm>
                    <a:prstGeom prst="rect">
                      <a:avLst/>
                    </a:prstGeom>
                  </pic:spPr>
                </pic:pic>
              </a:graphicData>
            </a:graphic>
          </wp:inline>
        </w:drawing>
      </w:r>
      <w:r w:rsidRPr="00A21F80">
        <w:rPr>
          <w:rFonts w:ascii="Verdana" w:hAnsi="Verdana" w:eastAsia="Arial" w:cs="Arial"/>
          <w:sz w:val="20"/>
          <w:szCs w:val="20"/>
        </w:rPr>
        <w:t xml:space="preserve"> </w:t>
      </w:r>
      <w:r w:rsidRPr="00A21F80">
        <w:rPr>
          <w:rFonts w:ascii="Verdana" w:hAnsi="Verdana"/>
          <w:sz w:val="20"/>
          <w:szCs w:val="20"/>
        </w:rPr>
        <w:t xml:space="preserve">Section 5B(11) of the Female Genital Mutilation Act 2003, as inserted by section 74 of the </w:t>
      </w:r>
      <w:hyperlink r:id="rId60">
        <w:r w:rsidRPr="00A21F80">
          <w:rPr>
            <w:rFonts w:ascii="Verdana" w:hAnsi="Verdana"/>
            <w:color w:val="0000FF"/>
            <w:sz w:val="20"/>
            <w:szCs w:val="20"/>
            <w:u w:val="single" w:color="0000FF"/>
          </w:rPr>
          <w:t>Serious</w:t>
        </w:r>
      </w:hyperlink>
      <w:hyperlink r:id="rId61">
        <w:r w:rsidRPr="00A21F80">
          <w:rPr>
            <w:rFonts w:ascii="Verdana" w:hAnsi="Verdana"/>
            <w:color w:val="0000FF"/>
            <w:sz w:val="20"/>
            <w:szCs w:val="20"/>
          </w:rPr>
          <w:t xml:space="preserve"> </w:t>
        </w:r>
      </w:hyperlink>
      <w:hyperlink r:id="rId62">
        <w:r w:rsidRPr="00A21F80">
          <w:rPr>
            <w:rFonts w:ascii="Verdana" w:hAnsi="Verdana"/>
            <w:color w:val="0000FF"/>
            <w:sz w:val="20"/>
            <w:szCs w:val="20"/>
            <w:u w:val="single" w:color="0000FF"/>
          </w:rPr>
          <w:t>Crime Act 2015</w:t>
        </w:r>
      </w:hyperlink>
      <w:hyperlink r:id="rId63">
        <w:r w:rsidRPr="00A21F80">
          <w:rPr>
            <w:rFonts w:ascii="Verdana" w:hAnsi="Verdana"/>
            <w:sz w:val="20"/>
            <w:szCs w:val="20"/>
          </w:rPr>
          <w:t>,</w:t>
        </w:r>
      </w:hyperlink>
      <w:r w:rsidRPr="00A21F80">
        <w:rPr>
          <w:rFonts w:ascii="Verdana" w:hAnsi="Verdana"/>
          <w:sz w:val="20"/>
          <w:szCs w:val="20"/>
        </w:rPr>
        <w:t xml:space="preserve"> which places a statutory duty on teachers to report to the police where they discover that female genital mutilation (FGM) appears to have been carried out on a girl under 18 </w:t>
      </w:r>
    </w:p>
    <w:p w:rsidRPr="00A21F80" w:rsidR="00A746E6" w:rsidRDefault="00073677" w14:paraId="1E13757D" w14:textId="77777777">
      <w:pPr>
        <w:spacing w:after="111"/>
        <w:ind w:left="341" w:right="55" w:hanging="171"/>
        <w:rPr>
          <w:rFonts w:ascii="Verdana" w:hAnsi="Verdana"/>
          <w:sz w:val="20"/>
          <w:szCs w:val="20"/>
        </w:rPr>
      </w:pPr>
      <w:r w:rsidRPr="00A21F80">
        <w:rPr>
          <w:rFonts w:ascii="Verdana" w:hAnsi="Verdana"/>
          <w:noProof/>
          <w:sz w:val="20"/>
          <w:szCs w:val="20"/>
        </w:rPr>
        <w:drawing>
          <wp:inline distT="0" distB="0" distL="0" distR="0" wp14:anchorId="5F0E4D24" wp14:editId="42B251D8">
            <wp:extent cx="24765" cy="38100"/>
            <wp:effectExtent l="0" t="0" r="0" b="0"/>
            <wp:docPr id="1120" name="Picture 1120"/>
            <wp:cNvGraphicFramePr/>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55"/>
                    <a:stretch>
                      <a:fillRect/>
                    </a:stretch>
                  </pic:blipFill>
                  <pic:spPr>
                    <a:xfrm>
                      <a:off x="0" y="0"/>
                      <a:ext cx="24765" cy="38100"/>
                    </a:xfrm>
                    <a:prstGeom prst="rect">
                      <a:avLst/>
                    </a:prstGeom>
                  </pic:spPr>
                </pic:pic>
              </a:graphicData>
            </a:graphic>
          </wp:inline>
        </w:drawing>
      </w:r>
      <w:r w:rsidRPr="00A21F80">
        <w:rPr>
          <w:rFonts w:ascii="Verdana" w:hAnsi="Verdana" w:eastAsia="Arial" w:cs="Arial"/>
          <w:sz w:val="20"/>
          <w:szCs w:val="20"/>
        </w:rPr>
        <w:t xml:space="preserve"> </w:t>
      </w:r>
      <w:hyperlink r:id="rId64">
        <w:r w:rsidRPr="00A21F80">
          <w:rPr>
            <w:rFonts w:ascii="Verdana" w:hAnsi="Verdana"/>
            <w:color w:val="0000FF"/>
            <w:sz w:val="20"/>
            <w:szCs w:val="20"/>
            <w:u w:val="single" w:color="0000FF"/>
          </w:rPr>
          <w:t>Statutory guidance on FGM</w:t>
        </w:r>
      </w:hyperlink>
      <w:hyperlink r:id="rId65">
        <w:r w:rsidRPr="00A21F80">
          <w:rPr>
            <w:rFonts w:ascii="Verdana" w:hAnsi="Verdana"/>
            <w:sz w:val="20"/>
            <w:szCs w:val="20"/>
          </w:rPr>
          <w:t>,</w:t>
        </w:r>
      </w:hyperlink>
      <w:r w:rsidRPr="00A21F80">
        <w:rPr>
          <w:rFonts w:ascii="Verdana" w:hAnsi="Verdana"/>
          <w:sz w:val="20"/>
          <w:szCs w:val="20"/>
        </w:rPr>
        <w:t xml:space="preserve"> which sets out responsibilities with regards to safeguarding and supporting girls affected by FGM  </w:t>
      </w:r>
    </w:p>
    <w:p w:rsidRPr="00A21F80" w:rsidR="00A746E6" w:rsidRDefault="00073677" w14:paraId="6B8F0BFB" w14:textId="77777777">
      <w:pPr>
        <w:spacing w:after="111"/>
        <w:ind w:left="341" w:right="55" w:hanging="171"/>
        <w:rPr>
          <w:rFonts w:ascii="Verdana" w:hAnsi="Verdana"/>
          <w:sz w:val="20"/>
          <w:szCs w:val="20"/>
        </w:rPr>
      </w:pPr>
      <w:r w:rsidRPr="00A21F80">
        <w:rPr>
          <w:rFonts w:ascii="Verdana" w:hAnsi="Verdana"/>
          <w:noProof/>
          <w:sz w:val="20"/>
          <w:szCs w:val="20"/>
        </w:rPr>
        <w:drawing>
          <wp:inline distT="0" distB="0" distL="0" distR="0" wp14:anchorId="4DFA974C" wp14:editId="218B118F">
            <wp:extent cx="24765" cy="38100"/>
            <wp:effectExtent l="0" t="0" r="0" b="0"/>
            <wp:docPr id="1129" name="Picture 1129"/>
            <wp:cNvGraphicFramePr/>
            <a:graphic xmlns:a="http://schemas.openxmlformats.org/drawingml/2006/main">
              <a:graphicData uri="http://schemas.openxmlformats.org/drawingml/2006/picture">
                <pic:pic xmlns:pic="http://schemas.openxmlformats.org/drawingml/2006/picture">
                  <pic:nvPicPr>
                    <pic:cNvPr id="1129" name="Picture 1129"/>
                    <pic:cNvPicPr/>
                  </pic:nvPicPr>
                  <pic:blipFill>
                    <a:blip r:embed="rId55"/>
                    <a:stretch>
                      <a:fillRect/>
                    </a:stretch>
                  </pic:blipFill>
                  <pic:spPr>
                    <a:xfrm>
                      <a:off x="0" y="0"/>
                      <a:ext cx="24765" cy="38100"/>
                    </a:xfrm>
                    <a:prstGeom prst="rect">
                      <a:avLst/>
                    </a:prstGeom>
                  </pic:spPr>
                </pic:pic>
              </a:graphicData>
            </a:graphic>
          </wp:inline>
        </w:drawing>
      </w:r>
      <w:r w:rsidRPr="00A21F80">
        <w:rPr>
          <w:rFonts w:ascii="Verdana" w:hAnsi="Verdana" w:eastAsia="Arial" w:cs="Arial"/>
          <w:sz w:val="20"/>
          <w:szCs w:val="20"/>
        </w:rPr>
        <w:t xml:space="preserve"> </w:t>
      </w:r>
      <w:hyperlink r:id="rId66">
        <w:r w:rsidRPr="00A21F80">
          <w:rPr>
            <w:rFonts w:ascii="Verdana" w:hAnsi="Verdana"/>
            <w:color w:val="0000FF"/>
            <w:sz w:val="20"/>
            <w:szCs w:val="20"/>
            <w:u w:val="single" w:color="0000FF"/>
          </w:rPr>
          <w:t>The Rehabilitation of Offenders Act 1974</w:t>
        </w:r>
      </w:hyperlink>
      <w:hyperlink r:id="rId67">
        <w:r w:rsidRPr="00A21F80">
          <w:rPr>
            <w:rFonts w:ascii="Verdana" w:hAnsi="Verdana"/>
            <w:sz w:val="20"/>
            <w:szCs w:val="20"/>
          </w:rPr>
          <w:t>,</w:t>
        </w:r>
      </w:hyperlink>
      <w:r w:rsidRPr="00A21F80">
        <w:rPr>
          <w:rFonts w:ascii="Verdana" w:hAnsi="Verdana"/>
          <w:sz w:val="20"/>
          <w:szCs w:val="20"/>
        </w:rPr>
        <w:t xml:space="preserve"> which outlines when people with criminal convictions can work with children/young people </w:t>
      </w:r>
    </w:p>
    <w:p w:rsidRPr="00A21F80" w:rsidR="00A746E6" w:rsidRDefault="00073677" w14:paraId="69CB98A3" w14:textId="77777777">
      <w:pPr>
        <w:spacing w:after="111"/>
        <w:ind w:left="341" w:right="55" w:hanging="171"/>
        <w:rPr>
          <w:rFonts w:ascii="Verdana" w:hAnsi="Verdana"/>
          <w:sz w:val="20"/>
          <w:szCs w:val="20"/>
        </w:rPr>
      </w:pPr>
      <w:r w:rsidRPr="00A21F80">
        <w:rPr>
          <w:rFonts w:ascii="Verdana" w:hAnsi="Verdana"/>
          <w:noProof/>
          <w:sz w:val="20"/>
          <w:szCs w:val="20"/>
        </w:rPr>
        <w:drawing>
          <wp:inline distT="0" distB="0" distL="0" distR="0" wp14:anchorId="6F2D5158" wp14:editId="3896983A">
            <wp:extent cx="24765" cy="38100"/>
            <wp:effectExtent l="0" t="0" r="0" b="0"/>
            <wp:docPr id="1138" name="Picture 1138"/>
            <wp:cNvGraphicFramePr/>
            <a:graphic xmlns:a="http://schemas.openxmlformats.org/drawingml/2006/main">
              <a:graphicData uri="http://schemas.openxmlformats.org/drawingml/2006/picture">
                <pic:pic xmlns:pic="http://schemas.openxmlformats.org/drawingml/2006/picture">
                  <pic:nvPicPr>
                    <pic:cNvPr id="1138" name="Picture 1138"/>
                    <pic:cNvPicPr/>
                  </pic:nvPicPr>
                  <pic:blipFill>
                    <a:blip r:embed="rId55"/>
                    <a:stretch>
                      <a:fillRect/>
                    </a:stretch>
                  </pic:blipFill>
                  <pic:spPr>
                    <a:xfrm>
                      <a:off x="0" y="0"/>
                      <a:ext cx="24765" cy="38100"/>
                    </a:xfrm>
                    <a:prstGeom prst="rect">
                      <a:avLst/>
                    </a:prstGeom>
                  </pic:spPr>
                </pic:pic>
              </a:graphicData>
            </a:graphic>
          </wp:inline>
        </w:drawing>
      </w:r>
      <w:r w:rsidRPr="00A21F80">
        <w:rPr>
          <w:rFonts w:ascii="Verdana" w:hAnsi="Verdana" w:eastAsia="Arial" w:cs="Arial"/>
          <w:sz w:val="20"/>
          <w:szCs w:val="20"/>
        </w:rPr>
        <w:t xml:space="preserve"> </w:t>
      </w:r>
      <w:r w:rsidRPr="00A21F80">
        <w:rPr>
          <w:rFonts w:ascii="Verdana" w:hAnsi="Verdana"/>
          <w:sz w:val="20"/>
          <w:szCs w:val="20"/>
        </w:rPr>
        <w:t xml:space="preserve">Schedule 4 of the </w:t>
      </w:r>
      <w:hyperlink r:id="rId68">
        <w:r w:rsidRPr="00A21F80">
          <w:rPr>
            <w:rFonts w:ascii="Verdana" w:hAnsi="Verdana"/>
            <w:color w:val="0000FF"/>
            <w:sz w:val="20"/>
            <w:szCs w:val="20"/>
            <w:u w:val="single" w:color="0000FF"/>
          </w:rPr>
          <w:t>Safeguarding Vulnerable Groups Act 2006</w:t>
        </w:r>
      </w:hyperlink>
      <w:hyperlink r:id="rId69">
        <w:r w:rsidRPr="00A21F80">
          <w:rPr>
            <w:rFonts w:ascii="Verdana" w:hAnsi="Verdana"/>
            <w:sz w:val="20"/>
            <w:szCs w:val="20"/>
          </w:rPr>
          <w:t>,</w:t>
        </w:r>
      </w:hyperlink>
      <w:r w:rsidRPr="00A21F80">
        <w:rPr>
          <w:rFonts w:ascii="Verdana" w:hAnsi="Verdana"/>
          <w:sz w:val="20"/>
          <w:szCs w:val="20"/>
        </w:rPr>
        <w:t xml:space="preserve"> which defines what ‘regulated activity’ is in relation to children/young people </w:t>
      </w:r>
    </w:p>
    <w:p w:rsidRPr="00A21F80" w:rsidR="00A746E6" w:rsidRDefault="00073677" w14:paraId="42AB9A2E" w14:textId="77777777">
      <w:pPr>
        <w:spacing w:after="111"/>
        <w:ind w:left="341" w:right="55" w:hanging="171"/>
        <w:rPr>
          <w:rFonts w:ascii="Verdana" w:hAnsi="Verdana"/>
          <w:sz w:val="20"/>
          <w:szCs w:val="20"/>
        </w:rPr>
      </w:pPr>
      <w:r w:rsidRPr="00A21F80">
        <w:rPr>
          <w:rFonts w:ascii="Verdana" w:hAnsi="Verdana"/>
          <w:noProof/>
          <w:sz w:val="20"/>
          <w:szCs w:val="20"/>
        </w:rPr>
        <w:drawing>
          <wp:inline distT="0" distB="0" distL="0" distR="0" wp14:anchorId="045ABB45" wp14:editId="27CF0382">
            <wp:extent cx="24765" cy="38098"/>
            <wp:effectExtent l="0" t="0" r="0" b="0"/>
            <wp:docPr id="1149" name="Picture 1149"/>
            <wp:cNvGraphicFramePr/>
            <a:graphic xmlns:a="http://schemas.openxmlformats.org/drawingml/2006/main">
              <a:graphicData uri="http://schemas.openxmlformats.org/drawingml/2006/picture">
                <pic:pic xmlns:pic="http://schemas.openxmlformats.org/drawingml/2006/picture">
                  <pic:nvPicPr>
                    <pic:cNvPr id="1149" name="Picture 1149"/>
                    <pic:cNvPicPr/>
                  </pic:nvPicPr>
                  <pic:blipFill>
                    <a:blip r:embed="rId55"/>
                    <a:stretch>
                      <a:fillRect/>
                    </a:stretch>
                  </pic:blipFill>
                  <pic:spPr>
                    <a:xfrm>
                      <a:off x="0" y="0"/>
                      <a:ext cx="24765" cy="38098"/>
                    </a:xfrm>
                    <a:prstGeom prst="rect">
                      <a:avLst/>
                    </a:prstGeom>
                  </pic:spPr>
                </pic:pic>
              </a:graphicData>
            </a:graphic>
          </wp:inline>
        </w:drawing>
      </w:r>
      <w:r w:rsidRPr="00A21F80">
        <w:rPr>
          <w:rFonts w:ascii="Verdana" w:hAnsi="Verdana" w:eastAsia="Arial" w:cs="Arial"/>
          <w:sz w:val="20"/>
          <w:szCs w:val="20"/>
        </w:rPr>
        <w:t xml:space="preserve"> </w:t>
      </w:r>
      <w:hyperlink r:id="rId70">
        <w:r w:rsidRPr="00A21F80">
          <w:rPr>
            <w:rFonts w:ascii="Verdana" w:hAnsi="Verdana"/>
            <w:color w:val="0000FF"/>
            <w:sz w:val="20"/>
            <w:szCs w:val="20"/>
            <w:u w:val="single" w:color="0000FF"/>
          </w:rPr>
          <w:t>Statutory guidance on the Prevent duty</w:t>
        </w:r>
      </w:hyperlink>
      <w:hyperlink r:id="rId71">
        <w:r w:rsidRPr="00A21F80">
          <w:rPr>
            <w:rFonts w:ascii="Verdana" w:hAnsi="Verdana"/>
            <w:sz w:val="20"/>
            <w:szCs w:val="20"/>
          </w:rPr>
          <w:t>,</w:t>
        </w:r>
      </w:hyperlink>
      <w:r w:rsidRPr="00A21F80">
        <w:rPr>
          <w:rFonts w:ascii="Verdana" w:hAnsi="Verdana"/>
          <w:sz w:val="20"/>
          <w:szCs w:val="20"/>
        </w:rPr>
        <w:t xml:space="preserve"> which explains schools’ duties under the CounterTerrorism and Security Act 2015 with respect to protecting people from the risk of radicalisation and extremism </w:t>
      </w:r>
    </w:p>
    <w:p w:rsidRPr="00A21F80" w:rsidR="00A746E6" w:rsidRDefault="00073677" w14:paraId="4C469EF1" w14:textId="77777777">
      <w:pPr>
        <w:spacing w:after="113"/>
        <w:ind w:left="341" w:right="55" w:hanging="171"/>
        <w:rPr>
          <w:rFonts w:ascii="Verdana" w:hAnsi="Verdana"/>
          <w:sz w:val="20"/>
          <w:szCs w:val="20"/>
        </w:rPr>
      </w:pPr>
      <w:r w:rsidRPr="00A21F80">
        <w:rPr>
          <w:rFonts w:ascii="Verdana" w:hAnsi="Verdana"/>
          <w:noProof/>
          <w:sz w:val="20"/>
          <w:szCs w:val="20"/>
        </w:rPr>
        <w:drawing>
          <wp:inline distT="0" distB="0" distL="0" distR="0" wp14:anchorId="4BC669F8" wp14:editId="15DC1D79">
            <wp:extent cx="24765" cy="38100"/>
            <wp:effectExtent l="0" t="0" r="0" b="0"/>
            <wp:docPr id="1159" name="Picture 1159"/>
            <wp:cNvGraphicFramePr/>
            <a:graphic xmlns:a="http://schemas.openxmlformats.org/drawingml/2006/main">
              <a:graphicData uri="http://schemas.openxmlformats.org/drawingml/2006/picture">
                <pic:pic xmlns:pic="http://schemas.openxmlformats.org/drawingml/2006/picture">
                  <pic:nvPicPr>
                    <pic:cNvPr id="1159" name="Picture 1159"/>
                    <pic:cNvPicPr/>
                  </pic:nvPicPr>
                  <pic:blipFill>
                    <a:blip r:embed="rId55"/>
                    <a:stretch>
                      <a:fillRect/>
                    </a:stretch>
                  </pic:blipFill>
                  <pic:spPr>
                    <a:xfrm>
                      <a:off x="0" y="0"/>
                      <a:ext cx="24765" cy="38100"/>
                    </a:xfrm>
                    <a:prstGeom prst="rect">
                      <a:avLst/>
                    </a:prstGeom>
                  </pic:spPr>
                </pic:pic>
              </a:graphicData>
            </a:graphic>
          </wp:inline>
        </w:drawing>
      </w:r>
      <w:r w:rsidRPr="00A21F80">
        <w:rPr>
          <w:rFonts w:ascii="Verdana" w:hAnsi="Verdana" w:eastAsia="Arial" w:cs="Arial"/>
          <w:sz w:val="20"/>
          <w:szCs w:val="20"/>
        </w:rPr>
        <w:t xml:space="preserve"> </w:t>
      </w:r>
      <w:hyperlink r:id="rId72">
        <w:r w:rsidRPr="00A21F80">
          <w:rPr>
            <w:rFonts w:ascii="Verdana" w:hAnsi="Verdana"/>
            <w:color w:val="0000FF"/>
            <w:sz w:val="20"/>
            <w:szCs w:val="20"/>
            <w:u w:val="single" w:color="0000FF"/>
          </w:rPr>
          <w:t>The Human Rights Act 1998</w:t>
        </w:r>
      </w:hyperlink>
      <w:hyperlink r:id="rId73">
        <w:r w:rsidRPr="00A21F80">
          <w:rPr>
            <w:rFonts w:ascii="Verdana" w:hAnsi="Verdana"/>
            <w:sz w:val="20"/>
            <w:szCs w:val="20"/>
          </w:rPr>
          <w:t>,</w:t>
        </w:r>
      </w:hyperlink>
      <w:r w:rsidRPr="00A21F80">
        <w:rPr>
          <w:rFonts w:ascii="Verdana" w:hAnsi="Verdana"/>
          <w:sz w:val="20"/>
          <w:szCs w:val="20"/>
        </w:rPr>
        <w:t xml:space="preserve"> which explains that being subjected to harassment, violence and/or abuse, including that of a sexual nature, may breach any or all of the rights which apply to individuals under the </w:t>
      </w:r>
      <w:hyperlink r:id="rId74">
        <w:r w:rsidRPr="00A21F80">
          <w:rPr>
            <w:rFonts w:ascii="Verdana" w:hAnsi="Verdana"/>
            <w:color w:val="0000FF"/>
            <w:sz w:val="20"/>
            <w:szCs w:val="20"/>
            <w:u w:val="single" w:color="0000FF"/>
          </w:rPr>
          <w:t>European Convention on Human Rights</w:t>
        </w:r>
      </w:hyperlink>
      <w:hyperlink r:id="rId75">
        <w:r w:rsidRPr="00A21F80">
          <w:rPr>
            <w:rFonts w:ascii="Verdana" w:hAnsi="Verdana"/>
            <w:sz w:val="20"/>
            <w:szCs w:val="20"/>
          </w:rPr>
          <w:t xml:space="preserve"> </w:t>
        </w:r>
      </w:hyperlink>
      <w:r w:rsidRPr="00A21F80">
        <w:rPr>
          <w:rFonts w:ascii="Verdana" w:hAnsi="Verdana"/>
          <w:sz w:val="20"/>
          <w:szCs w:val="20"/>
        </w:rPr>
        <w:t xml:space="preserve">(ECHR)   </w:t>
      </w:r>
    </w:p>
    <w:p w:rsidRPr="00A21F80" w:rsidR="00A746E6" w:rsidRDefault="00073677" w14:paraId="4C4C6149" w14:textId="77777777">
      <w:pPr>
        <w:spacing w:after="110"/>
        <w:ind w:left="341" w:right="55" w:hanging="171"/>
        <w:rPr>
          <w:rFonts w:ascii="Verdana" w:hAnsi="Verdana"/>
          <w:sz w:val="20"/>
          <w:szCs w:val="20"/>
        </w:rPr>
      </w:pPr>
      <w:r w:rsidRPr="00A21F80">
        <w:rPr>
          <w:rFonts w:ascii="Verdana" w:hAnsi="Verdana"/>
          <w:noProof/>
          <w:sz w:val="20"/>
          <w:szCs w:val="20"/>
        </w:rPr>
        <w:drawing>
          <wp:inline distT="0" distB="0" distL="0" distR="0" wp14:anchorId="38635E49" wp14:editId="5724DA41">
            <wp:extent cx="24765" cy="38098"/>
            <wp:effectExtent l="0" t="0" r="0" b="0"/>
            <wp:docPr id="1172" name="Picture 1172"/>
            <wp:cNvGraphicFramePr/>
            <a:graphic xmlns:a="http://schemas.openxmlformats.org/drawingml/2006/main">
              <a:graphicData uri="http://schemas.openxmlformats.org/drawingml/2006/picture">
                <pic:pic xmlns:pic="http://schemas.openxmlformats.org/drawingml/2006/picture">
                  <pic:nvPicPr>
                    <pic:cNvPr id="1172" name="Picture 1172"/>
                    <pic:cNvPicPr/>
                  </pic:nvPicPr>
                  <pic:blipFill>
                    <a:blip r:embed="rId55"/>
                    <a:stretch>
                      <a:fillRect/>
                    </a:stretch>
                  </pic:blipFill>
                  <pic:spPr>
                    <a:xfrm>
                      <a:off x="0" y="0"/>
                      <a:ext cx="24765" cy="38098"/>
                    </a:xfrm>
                    <a:prstGeom prst="rect">
                      <a:avLst/>
                    </a:prstGeom>
                  </pic:spPr>
                </pic:pic>
              </a:graphicData>
            </a:graphic>
          </wp:inline>
        </w:drawing>
      </w:r>
      <w:r w:rsidRPr="00A21F80">
        <w:rPr>
          <w:rFonts w:ascii="Verdana" w:hAnsi="Verdana" w:eastAsia="Arial" w:cs="Arial"/>
          <w:sz w:val="20"/>
          <w:szCs w:val="20"/>
        </w:rPr>
        <w:t xml:space="preserve"> </w:t>
      </w:r>
      <w:hyperlink r:id="rId76">
        <w:r w:rsidRPr="00A21F80">
          <w:rPr>
            <w:rFonts w:ascii="Verdana" w:hAnsi="Verdana"/>
            <w:color w:val="0000FF"/>
            <w:sz w:val="20"/>
            <w:szCs w:val="20"/>
            <w:u w:val="single" w:color="0000FF"/>
          </w:rPr>
          <w:t>The Equality Act 2010</w:t>
        </w:r>
      </w:hyperlink>
      <w:hyperlink r:id="rId77">
        <w:r w:rsidRPr="00A21F80">
          <w:rPr>
            <w:rFonts w:ascii="Verdana" w:hAnsi="Verdana"/>
            <w:sz w:val="20"/>
            <w:szCs w:val="20"/>
          </w:rPr>
          <w:t>,</w:t>
        </w:r>
      </w:hyperlink>
      <w:r w:rsidRPr="00A21F80">
        <w:rPr>
          <w:rFonts w:ascii="Verdana" w:hAnsi="Verdana"/>
          <w:sz w:val="20"/>
          <w:szCs w:val="20"/>
        </w:rPr>
        <w:t xml:space="preserve"> which makes it unlawful to discriminate against people regarding particular protected characteristics (including disability, sex, sexual orientation, gender reassignment and race). This means our governors and Prinicpal should carefully consider how they are supporting children/young people with regard to these characteristics. The Act allows our school to take positive action to deal with particular disadvantages affecting children/young people (where we can show it’s proportionate). This includes making reasonable adjustments for disabled children/young people. For example, it could include taking positive action to support girls where there’s evidence that they are being disproportionately subjected to sexual violence or harassment. </w:t>
      </w:r>
    </w:p>
    <w:p w:rsidRPr="00A21F80" w:rsidR="00A746E6" w:rsidRDefault="00073677" w14:paraId="293D1047" w14:textId="77777777">
      <w:pPr>
        <w:spacing w:after="111"/>
        <w:ind w:left="341" w:right="55" w:hanging="171"/>
        <w:rPr>
          <w:rFonts w:ascii="Verdana" w:hAnsi="Verdana"/>
          <w:sz w:val="20"/>
          <w:szCs w:val="20"/>
        </w:rPr>
      </w:pPr>
      <w:r w:rsidRPr="00A21F80">
        <w:rPr>
          <w:rFonts w:ascii="Verdana" w:hAnsi="Verdana"/>
          <w:noProof/>
          <w:sz w:val="20"/>
          <w:szCs w:val="20"/>
        </w:rPr>
        <w:drawing>
          <wp:inline distT="0" distB="0" distL="0" distR="0" wp14:anchorId="3BD5D13F" wp14:editId="14C92B5E">
            <wp:extent cx="24765" cy="38100"/>
            <wp:effectExtent l="0" t="0" r="0" b="0"/>
            <wp:docPr id="1282" name="Picture 1282"/>
            <wp:cNvGraphicFramePr/>
            <a:graphic xmlns:a="http://schemas.openxmlformats.org/drawingml/2006/main">
              <a:graphicData uri="http://schemas.openxmlformats.org/drawingml/2006/picture">
                <pic:pic xmlns:pic="http://schemas.openxmlformats.org/drawingml/2006/picture">
                  <pic:nvPicPr>
                    <pic:cNvPr id="1282" name="Picture 1282"/>
                    <pic:cNvPicPr/>
                  </pic:nvPicPr>
                  <pic:blipFill>
                    <a:blip r:embed="rId55"/>
                    <a:stretch>
                      <a:fillRect/>
                    </a:stretch>
                  </pic:blipFill>
                  <pic:spPr>
                    <a:xfrm>
                      <a:off x="0" y="0"/>
                      <a:ext cx="24765" cy="38100"/>
                    </a:xfrm>
                    <a:prstGeom prst="rect">
                      <a:avLst/>
                    </a:prstGeom>
                  </pic:spPr>
                </pic:pic>
              </a:graphicData>
            </a:graphic>
          </wp:inline>
        </w:drawing>
      </w:r>
      <w:r w:rsidRPr="00A21F80">
        <w:rPr>
          <w:rFonts w:ascii="Verdana" w:hAnsi="Verdana" w:eastAsia="Arial" w:cs="Arial"/>
          <w:sz w:val="20"/>
          <w:szCs w:val="20"/>
        </w:rPr>
        <w:t xml:space="preserve"> </w:t>
      </w:r>
      <w:hyperlink w:anchor=":~:text=The%20Public%20Sector%20Equality%20Duty,their%20functions%2C%20like%20making%20decisions." r:id="rId78">
        <w:r w:rsidRPr="00A21F80">
          <w:rPr>
            <w:rFonts w:ascii="Verdana" w:hAnsi="Verdana"/>
            <w:color w:val="0000FF"/>
            <w:sz w:val="20"/>
            <w:szCs w:val="20"/>
            <w:u w:val="single" w:color="0000FF"/>
          </w:rPr>
          <w:t xml:space="preserve">Public Sector Equality Duty: guidance for public authorities </w:t>
        </w:r>
      </w:hyperlink>
      <w:hyperlink w:anchor=":~:text=The%20Public%20Sector%20Equality%20Duty,their%20functions%2C%20like%20making%20decisions." r:id="rId79">
        <w:r w:rsidRPr="00A21F80">
          <w:rPr>
            <w:rFonts w:ascii="Verdana" w:hAnsi="Verdana"/>
            <w:color w:val="0000FF"/>
            <w:sz w:val="20"/>
            <w:szCs w:val="20"/>
            <w:u w:val="single" w:color="0000FF"/>
          </w:rPr>
          <w:t xml:space="preserve">- </w:t>
        </w:r>
      </w:hyperlink>
      <w:hyperlink w:anchor=":~:text=The%20Public%20Sector%20Equality%20Duty,their%20functions%2C%20like%20making%20decisions." r:id="rId80">
        <w:r w:rsidRPr="00A21F80">
          <w:rPr>
            <w:rFonts w:ascii="Verdana" w:hAnsi="Verdana"/>
            <w:color w:val="0000FF"/>
            <w:sz w:val="20"/>
            <w:szCs w:val="20"/>
            <w:u w:val="single" w:color="0000FF"/>
          </w:rPr>
          <w:t>GOV.UK (www.gov.uk)</w:t>
        </w:r>
      </w:hyperlink>
      <w:hyperlink w:anchor=":~:text=The%20Public%20Sector%20Equality%20Duty,their%20functions%2C%20like%20making%20decisions." r:id="rId81">
        <w:r w:rsidRPr="00A21F80">
          <w:rPr>
            <w:rFonts w:ascii="Verdana" w:hAnsi="Verdana"/>
            <w:sz w:val="20"/>
            <w:szCs w:val="20"/>
          </w:rPr>
          <w:t>,</w:t>
        </w:r>
      </w:hyperlink>
      <w:r w:rsidRPr="00A21F80">
        <w:rPr>
          <w:rFonts w:ascii="Verdana" w:hAnsi="Verdana"/>
          <w:sz w:val="20"/>
          <w:szCs w:val="20"/>
        </w:rPr>
        <w:t xml:space="preserve"> which explains that we must have due regard to eliminating unlawful discrimination, harassment, and victimisation. The PSED helps us to focus on key issues of concern and how to improve pupil outcomes. Some children/young people may be more at risk of harm from issues such as sexual violence; homophobic, biphobic or transphobic bullying; or racial discrimination. </w:t>
      </w:r>
    </w:p>
    <w:p w:rsidRPr="00A21F80" w:rsidR="00A746E6" w:rsidRDefault="00073677" w14:paraId="26A636B5" w14:textId="77777777">
      <w:pPr>
        <w:spacing w:after="110"/>
        <w:ind w:left="341" w:right="55" w:hanging="171"/>
        <w:rPr>
          <w:rFonts w:ascii="Verdana" w:hAnsi="Verdana"/>
          <w:sz w:val="20"/>
          <w:szCs w:val="20"/>
        </w:rPr>
      </w:pPr>
      <w:r w:rsidRPr="00A21F80">
        <w:rPr>
          <w:rFonts w:ascii="Verdana" w:hAnsi="Verdana"/>
          <w:noProof/>
          <w:sz w:val="20"/>
          <w:szCs w:val="20"/>
        </w:rPr>
        <w:drawing>
          <wp:inline distT="0" distB="0" distL="0" distR="0" wp14:anchorId="04916196" wp14:editId="58595FF4">
            <wp:extent cx="24765" cy="38100"/>
            <wp:effectExtent l="0" t="0" r="0" b="0"/>
            <wp:docPr id="1305" name="Picture 1305"/>
            <wp:cNvGraphicFramePr/>
            <a:graphic xmlns:a="http://schemas.openxmlformats.org/drawingml/2006/main">
              <a:graphicData uri="http://schemas.openxmlformats.org/drawingml/2006/picture">
                <pic:pic xmlns:pic="http://schemas.openxmlformats.org/drawingml/2006/picture">
                  <pic:nvPicPr>
                    <pic:cNvPr id="1305" name="Picture 1305"/>
                    <pic:cNvPicPr/>
                  </pic:nvPicPr>
                  <pic:blipFill>
                    <a:blip r:embed="rId55"/>
                    <a:stretch>
                      <a:fillRect/>
                    </a:stretch>
                  </pic:blipFill>
                  <pic:spPr>
                    <a:xfrm>
                      <a:off x="0" y="0"/>
                      <a:ext cx="24765" cy="38100"/>
                    </a:xfrm>
                    <a:prstGeom prst="rect">
                      <a:avLst/>
                    </a:prstGeom>
                  </pic:spPr>
                </pic:pic>
              </a:graphicData>
            </a:graphic>
          </wp:inline>
        </w:drawing>
      </w:r>
      <w:r w:rsidRPr="00A21F80">
        <w:rPr>
          <w:rFonts w:ascii="Verdana" w:hAnsi="Verdana" w:eastAsia="Arial" w:cs="Arial"/>
          <w:sz w:val="20"/>
          <w:szCs w:val="20"/>
        </w:rPr>
        <w:t xml:space="preserve"> </w:t>
      </w:r>
      <w:r w:rsidRPr="00A21F80">
        <w:rPr>
          <w:rFonts w:ascii="Verdana" w:hAnsi="Verdana"/>
          <w:sz w:val="20"/>
          <w:szCs w:val="20"/>
        </w:rPr>
        <w:t xml:space="preserve">The </w:t>
      </w:r>
      <w:hyperlink r:id="rId82">
        <w:r w:rsidRPr="00A21F80">
          <w:rPr>
            <w:rFonts w:ascii="Verdana" w:hAnsi="Verdana"/>
            <w:color w:val="0000FF"/>
            <w:sz w:val="20"/>
            <w:szCs w:val="20"/>
            <w:u w:val="single" w:color="0000FF"/>
          </w:rPr>
          <w:t>Childcare (Disqualification) and Childcare (Early Years Provision Free of Charge) (Extended</w:t>
        </w:r>
      </w:hyperlink>
      <w:hyperlink r:id="rId83">
        <w:r w:rsidRPr="00A21F80">
          <w:rPr>
            <w:rFonts w:ascii="Verdana" w:hAnsi="Verdana"/>
            <w:color w:val="0000FF"/>
            <w:sz w:val="20"/>
            <w:szCs w:val="20"/>
          </w:rPr>
          <w:t xml:space="preserve"> </w:t>
        </w:r>
      </w:hyperlink>
      <w:hyperlink r:id="rId84">
        <w:r w:rsidRPr="00A21F80">
          <w:rPr>
            <w:rFonts w:ascii="Verdana" w:hAnsi="Verdana"/>
            <w:color w:val="0000FF"/>
            <w:sz w:val="20"/>
            <w:szCs w:val="20"/>
            <w:u w:val="single" w:color="0000FF"/>
          </w:rPr>
          <w:t>Entitlement) (Amendment) Regulations 2018</w:t>
        </w:r>
      </w:hyperlink>
      <w:hyperlink r:id="rId85">
        <w:r w:rsidRPr="00A21F80">
          <w:rPr>
            <w:rFonts w:ascii="Verdana" w:hAnsi="Verdana"/>
            <w:sz w:val="20"/>
            <w:szCs w:val="20"/>
          </w:rPr>
          <w:t xml:space="preserve"> </w:t>
        </w:r>
      </w:hyperlink>
      <w:r w:rsidRPr="00A21F80">
        <w:rPr>
          <w:rFonts w:ascii="Verdana" w:hAnsi="Verdana"/>
          <w:sz w:val="20"/>
          <w:szCs w:val="20"/>
        </w:rPr>
        <w:t xml:space="preserve">(referred to in this policy as the “2018 Childcare Disqualification Regulations”) and </w:t>
      </w:r>
      <w:hyperlink r:id="rId86">
        <w:r w:rsidRPr="00A21F80">
          <w:rPr>
            <w:rFonts w:ascii="Verdana" w:hAnsi="Verdana"/>
            <w:color w:val="0000FF"/>
            <w:sz w:val="20"/>
            <w:szCs w:val="20"/>
            <w:u w:val="single" w:color="0000FF"/>
          </w:rPr>
          <w:t>Childcare Act 2006</w:t>
        </w:r>
      </w:hyperlink>
      <w:hyperlink r:id="rId87">
        <w:r w:rsidRPr="00A21F80">
          <w:rPr>
            <w:rFonts w:ascii="Verdana" w:hAnsi="Verdana"/>
            <w:sz w:val="20"/>
            <w:szCs w:val="20"/>
          </w:rPr>
          <w:t>,</w:t>
        </w:r>
      </w:hyperlink>
      <w:r w:rsidRPr="00A21F80">
        <w:rPr>
          <w:rFonts w:ascii="Verdana" w:hAnsi="Verdana"/>
          <w:sz w:val="20"/>
          <w:szCs w:val="20"/>
        </w:rPr>
        <w:t xml:space="preserve"> which set out who is disqualified from working with children </w:t>
      </w:r>
    </w:p>
    <w:p w:rsidRPr="00A21F80" w:rsidR="00A746E6" w:rsidRDefault="00073677" w14:paraId="518D7919" w14:textId="77777777">
      <w:pPr>
        <w:spacing w:after="110"/>
        <w:ind w:left="341" w:right="55" w:hanging="171"/>
        <w:rPr>
          <w:rFonts w:ascii="Verdana" w:hAnsi="Verdana"/>
          <w:sz w:val="20"/>
          <w:szCs w:val="20"/>
        </w:rPr>
      </w:pPr>
      <w:r w:rsidRPr="00A21F80">
        <w:rPr>
          <w:rFonts w:ascii="Verdana" w:hAnsi="Verdana"/>
          <w:noProof/>
          <w:sz w:val="20"/>
          <w:szCs w:val="20"/>
        </w:rPr>
        <w:drawing>
          <wp:inline distT="0" distB="0" distL="0" distR="0" wp14:anchorId="77C2F0C6" wp14:editId="0C9BD3AB">
            <wp:extent cx="24765" cy="38100"/>
            <wp:effectExtent l="0" t="0" r="0" b="0"/>
            <wp:docPr id="1321" name="Picture 1321"/>
            <wp:cNvGraphicFramePr/>
            <a:graphic xmlns:a="http://schemas.openxmlformats.org/drawingml/2006/main">
              <a:graphicData uri="http://schemas.openxmlformats.org/drawingml/2006/picture">
                <pic:pic xmlns:pic="http://schemas.openxmlformats.org/drawingml/2006/picture">
                  <pic:nvPicPr>
                    <pic:cNvPr id="1321" name="Picture 1321"/>
                    <pic:cNvPicPr/>
                  </pic:nvPicPr>
                  <pic:blipFill>
                    <a:blip r:embed="rId55"/>
                    <a:stretch>
                      <a:fillRect/>
                    </a:stretch>
                  </pic:blipFill>
                  <pic:spPr>
                    <a:xfrm>
                      <a:off x="0" y="0"/>
                      <a:ext cx="24765" cy="38100"/>
                    </a:xfrm>
                    <a:prstGeom prst="rect">
                      <a:avLst/>
                    </a:prstGeom>
                  </pic:spPr>
                </pic:pic>
              </a:graphicData>
            </a:graphic>
          </wp:inline>
        </w:drawing>
      </w:r>
      <w:r w:rsidRPr="00A21F80">
        <w:rPr>
          <w:rFonts w:ascii="Verdana" w:hAnsi="Verdana" w:eastAsia="Arial" w:cs="Arial"/>
          <w:sz w:val="20"/>
          <w:szCs w:val="20"/>
        </w:rPr>
        <w:t xml:space="preserve"> </w:t>
      </w:r>
      <w:r w:rsidRPr="00A21F80">
        <w:rPr>
          <w:rFonts w:ascii="Verdana" w:hAnsi="Verdana"/>
          <w:sz w:val="20"/>
          <w:szCs w:val="20"/>
        </w:rPr>
        <w:t xml:space="preserve">This policy also meets requirements relating to safeguarding and welfare in the </w:t>
      </w:r>
      <w:hyperlink r:id="rId88">
        <w:r w:rsidRPr="00A21F80">
          <w:rPr>
            <w:rFonts w:ascii="Verdana" w:hAnsi="Verdana"/>
            <w:color w:val="0000FF"/>
            <w:sz w:val="20"/>
            <w:szCs w:val="20"/>
            <w:u w:val="single" w:color="0000FF"/>
          </w:rPr>
          <w:t>statutory</w:t>
        </w:r>
      </w:hyperlink>
      <w:hyperlink r:id="rId89">
        <w:r w:rsidRPr="00A21F80">
          <w:rPr>
            <w:rFonts w:ascii="Verdana" w:hAnsi="Verdana"/>
            <w:color w:val="0000FF"/>
            <w:sz w:val="20"/>
            <w:szCs w:val="20"/>
          </w:rPr>
          <w:t xml:space="preserve"> </w:t>
        </w:r>
      </w:hyperlink>
      <w:hyperlink r:id="rId90">
        <w:r w:rsidRPr="00A21F80">
          <w:rPr>
            <w:rFonts w:ascii="Verdana" w:hAnsi="Verdana"/>
            <w:color w:val="0000FF"/>
            <w:sz w:val="20"/>
            <w:szCs w:val="20"/>
            <w:u w:val="single" w:color="0000FF"/>
          </w:rPr>
          <w:t>framework for the Early Years Foundation Stage</w:t>
        </w:r>
      </w:hyperlink>
      <w:hyperlink r:id="rId91">
        <w:r w:rsidRPr="00A21F80">
          <w:rPr>
            <w:rFonts w:ascii="Verdana" w:hAnsi="Verdana"/>
            <w:sz w:val="20"/>
            <w:szCs w:val="20"/>
          </w:rPr>
          <w:t xml:space="preserve"> </w:t>
        </w:r>
      </w:hyperlink>
    </w:p>
    <w:p w:rsidRPr="00A21F80" w:rsidR="00A746E6" w:rsidRDefault="00073677" w14:paraId="3B6B8887" w14:textId="77777777">
      <w:pPr>
        <w:spacing w:after="96"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276171B8" w14:textId="77777777">
      <w:pPr>
        <w:spacing w:after="65"/>
        <w:ind w:left="-5" w:right="55"/>
        <w:rPr>
          <w:rFonts w:ascii="Verdana" w:hAnsi="Verdana"/>
          <w:sz w:val="20"/>
          <w:szCs w:val="20"/>
        </w:rPr>
      </w:pPr>
      <w:r w:rsidRPr="00A21F80">
        <w:rPr>
          <w:rFonts w:ascii="Verdana" w:hAnsi="Verdana"/>
          <w:sz w:val="20"/>
          <w:szCs w:val="20"/>
        </w:rPr>
        <w:t xml:space="preserve">This policy also complies with our funding agreement and articles of association. </w:t>
      </w:r>
    </w:p>
    <w:p w:rsidRPr="00A21F80" w:rsidR="00A746E6" w:rsidRDefault="00073677" w14:paraId="60546F0B" w14:textId="77777777">
      <w:pPr>
        <w:spacing w:after="144" w:line="259" w:lineRule="auto"/>
        <w:ind w:left="0" w:firstLine="0"/>
        <w:rPr>
          <w:rFonts w:ascii="Verdana" w:hAnsi="Verdana"/>
          <w:sz w:val="20"/>
          <w:szCs w:val="20"/>
        </w:rPr>
      </w:pPr>
      <w:r w:rsidRPr="00A21F80">
        <w:rPr>
          <w:rFonts w:ascii="Verdana" w:hAnsi="Verdana" w:eastAsia="Arial" w:cs="Arial"/>
          <w:sz w:val="20"/>
          <w:szCs w:val="20"/>
        </w:rPr>
        <w:t xml:space="preserve"> </w:t>
      </w:r>
    </w:p>
    <w:p w:rsidRPr="00A21F80" w:rsidR="00A746E6" w:rsidP="00AA31FB" w:rsidRDefault="00073677" w14:paraId="1D598468" w14:textId="07FE4AFA">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P="00AA31FB" w:rsidRDefault="00073677" w14:paraId="0E393EAF" w14:textId="134D103D">
      <w:pPr>
        <w:pStyle w:val="Heading1"/>
        <w:numPr>
          <w:ilvl w:val="0"/>
          <w:numId w:val="28"/>
        </w:numPr>
        <w:rPr>
          <w:rFonts w:ascii="Verdana" w:hAnsi="Verdana"/>
          <w:sz w:val="20"/>
          <w:szCs w:val="20"/>
        </w:rPr>
      </w:pPr>
      <w:r w:rsidRPr="00A21F80">
        <w:rPr>
          <w:rFonts w:ascii="Verdana" w:hAnsi="Verdana"/>
          <w:sz w:val="20"/>
          <w:szCs w:val="20"/>
        </w:rPr>
        <w:t xml:space="preserve">Definitions and Terminology </w:t>
      </w:r>
    </w:p>
    <w:p w:rsidRPr="00A21F80" w:rsidR="00A746E6" w:rsidRDefault="00073677" w14:paraId="45267C31" w14:textId="77777777">
      <w:pPr>
        <w:spacing w:after="0" w:line="259" w:lineRule="auto"/>
        <w:ind w:left="0" w:firstLine="0"/>
        <w:rPr>
          <w:rFonts w:ascii="Verdana" w:hAnsi="Verdana"/>
          <w:sz w:val="20"/>
          <w:szCs w:val="20"/>
        </w:rPr>
      </w:pPr>
      <w:r w:rsidRPr="00A21F80">
        <w:rPr>
          <w:rFonts w:ascii="Verdana" w:hAnsi="Verdana" w:eastAsia="Arial" w:cs="Arial"/>
          <w:sz w:val="20"/>
          <w:szCs w:val="20"/>
        </w:rPr>
        <w:t xml:space="preserve"> </w:t>
      </w:r>
    </w:p>
    <w:p w:rsidRPr="00A21F80" w:rsidR="00A746E6" w:rsidRDefault="00073677" w14:paraId="70773B9D" w14:textId="77777777">
      <w:pPr>
        <w:ind w:left="-5" w:right="55"/>
        <w:rPr>
          <w:rFonts w:ascii="Verdana" w:hAnsi="Verdana"/>
          <w:sz w:val="20"/>
          <w:szCs w:val="20"/>
        </w:rPr>
      </w:pPr>
      <w:r w:rsidRPr="00A21F80">
        <w:rPr>
          <w:rFonts w:ascii="Verdana" w:hAnsi="Verdana"/>
          <w:sz w:val="20"/>
          <w:szCs w:val="20"/>
        </w:rPr>
        <w:t xml:space="preserve">Safeguarding and promoting the welfare of children/young people means: </w:t>
      </w:r>
    </w:p>
    <w:p w:rsidRPr="00A21F80" w:rsidR="00A746E6" w:rsidRDefault="00073677" w14:paraId="2936F1BE" w14:textId="77777777">
      <w:pPr>
        <w:spacing w:after="13"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3BE4DBAB" w14:textId="77777777">
      <w:pPr>
        <w:numPr>
          <w:ilvl w:val="0"/>
          <w:numId w:val="4"/>
        </w:numPr>
        <w:ind w:right="55" w:hanging="360"/>
        <w:rPr>
          <w:rFonts w:ascii="Verdana" w:hAnsi="Verdana"/>
          <w:sz w:val="20"/>
          <w:szCs w:val="20"/>
        </w:rPr>
      </w:pPr>
      <w:r w:rsidRPr="00A21F80">
        <w:rPr>
          <w:rFonts w:ascii="Verdana" w:hAnsi="Verdana"/>
          <w:sz w:val="20"/>
          <w:szCs w:val="20"/>
        </w:rPr>
        <w:t xml:space="preserve">Providing help and support to meet the needs of children as soon as problems emerge. </w:t>
      </w:r>
    </w:p>
    <w:p w:rsidRPr="00A21F80" w:rsidR="00A746E6" w:rsidRDefault="00073677" w14:paraId="55CBFA33" w14:textId="77777777">
      <w:pPr>
        <w:numPr>
          <w:ilvl w:val="0"/>
          <w:numId w:val="4"/>
        </w:numPr>
        <w:spacing w:after="27"/>
        <w:ind w:right="55" w:hanging="360"/>
        <w:rPr>
          <w:rFonts w:ascii="Verdana" w:hAnsi="Verdana"/>
          <w:sz w:val="20"/>
          <w:szCs w:val="20"/>
        </w:rPr>
      </w:pPr>
      <w:r w:rsidRPr="00A21F80">
        <w:rPr>
          <w:rFonts w:ascii="Verdana" w:hAnsi="Verdana"/>
          <w:sz w:val="20"/>
          <w:szCs w:val="20"/>
        </w:rPr>
        <w:t xml:space="preserve">Protecting children/young people from maltreatment, whether that is within or outside the home, including online. </w:t>
      </w:r>
    </w:p>
    <w:p w:rsidRPr="00A21F80" w:rsidR="00A746E6" w:rsidRDefault="00073677" w14:paraId="0D4A5085" w14:textId="77777777">
      <w:pPr>
        <w:numPr>
          <w:ilvl w:val="0"/>
          <w:numId w:val="4"/>
        </w:numPr>
        <w:spacing w:after="27"/>
        <w:ind w:right="55" w:hanging="360"/>
        <w:rPr>
          <w:rFonts w:ascii="Verdana" w:hAnsi="Verdana"/>
          <w:sz w:val="20"/>
          <w:szCs w:val="20"/>
        </w:rPr>
      </w:pPr>
      <w:r w:rsidRPr="00A21F80">
        <w:rPr>
          <w:rFonts w:ascii="Verdana" w:hAnsi="Verdana"/>
          <w:sz w:val="20"/>
          <w:szCs w:val="20"/>
        </w:rPr>
        <w:t xml:space="preserve">Preventing the impairment of children’s/young people’s mental and physical health or development. </w:t>
      </w:r>
    </w:p>
    <w:p w:rsidRPr="00A21F80" w:rsidR="00A746E6" w:rsidRDefault="00073677" w14:paraId="76FFB78F" w14:textId="77777777">
      <w:pPr>
        <w:numPr>
          <w:ilvl w:val="0"/>
          <w:numId w:val="4"/>
        </w:numPr>
        <w:spacing w:after="27"/>
        <w:ind w:right="55" w:hanging="360"/>
        <w:rPr>
          <w:rFonts w:ascii="Verdana" w:hAnsi="Verdana"/>
          <w:sz w:val="20"/>
          <w:szCs w:val="20"/>
        </w:rPr>
      </w:pPr>
      <w:r w:rsidRPr="00A21F80">
        <w:rPr>
          <w:rFonts w:ascii="Verdana" w:hAnsi="Verdana"/>
          <w:sz w:val="20"/>
          <w:szCs w:val="20"/>
        </w:rPr>
        <w:t xml:space="preserve">Ensuring that children/young people grow up in circumstances consistent with the provision of safe and effective care. </w:t>
      </w:r>
    </w:p>
    <w:p w:rsidRPr="00A21F80" w:rsidR="00A746E6" w:rsidRDefault="00073677" w14:paraId="4B31E076" w14:textId="77777777">
      <w:pPr>
        <w:numPr>
          <w:ilvl w:val="0"/>
          <w:numId w:val="4"/>
        </w:numPr>
        <w:ind w:right="55" w:hanging="360"/>
        <w:rPr>
          <w:rFonts w:ascii="Verdana" w:hAnsi="Verdana"/>
          <w:sz w:val="20"/>
          <w:szCs w:val="20"/>
        </w:rPr>
      </w:pPr>
      <w:r w:rsidRPr="00A21F80">
        <w:rPr>
          <w:rFonts w:ascii="Verdana" w:hAnsi="Verdana"/>
          <w:sz w:val="20"/>
          <w:szCs w:val="20"/>
        </w:rPr>
        <w:t xml:space="preserve">taking action to enable all children/young people to have the best outcomes. </w:t>
      </w:r>
    </w:p>
    <w:p w:rsidRPr="00A21F80" w:rsidR="00A746E6" w:rsidRDefault="00073677" w14:paraId="537CDDEA" w14:textId="77777777">
      <w:pPr>
        <w:spacing w:after="0" w:line="259" w:lineRule="auto"/>
        <w:ind w:left="360" w:firstLine="0"/>
        <w:rPr>
          <w:rFonts w:ascii="Verdana" w:hAnsi="Verdana"/>
          <w:sz w:val="20"/>
          <w:szCs w:val="20"/>
        </w:rPr>
      </w:pPr>
      <w:r w:rsidRPr="00A21F80">
        <w:rPr>
          <w:rFonts w:ascii="Verdana" w:hAnsi="Verdana"/>
          <w:color w:val="FF0000"/>
          <w:sz w:val="20"/>
          <w:szCs w:val="20"/>
        </w:rPr>
        <w:t xml:space="preserve"> </w:t>
      </w:r>
    </w:p>
    <w:p w:rsidRPr="00A21F80" w:rsidR="00A746E6" w:rsidRDefault="00073677" w14:paraId="785A4C0C" w14:textId="77777777">
      <w:pPr>
        <w:ind w:left="-5" w:right="55"/>
        <w:rPr>
          <w:rFonts w:ascii="Verdana" w:hAnsi="Verdana"/>
          <w:sz w:val="20"/>
          <w:szCs w:val="20"/>
        </w:rPr>
      </w:pPr>
      <w:r w:rsidRPr="00A21F80">
        <w:rPr>
          <w:rFonts w:ascii="Verdana" w:hAnsi="Verdana"/>
          <w:b/>
          <w:sz w:val="20"/>
          <w:szCs w:val="20"/>
        </w:rPr>
        <w:t xml:space="preserve">Child protection </w:t>
      </w:r>
      <w:r w:rsidRPr="00A21F80">
        <w:rPr>
          <w:rFonts w:ascii="Verdana" w:hAnsi="Verdana"/>
          <w:sz w:val="20"/>
          <w:szCs w:val="20"/>
        </w:rPr>
        <w:t xml:space="preserve">is part of this definition and refers to activities undertaken to prevent children/young person suffering, or being likely to suffer, significant harm.  </w:t>
      </w:r>
    </w:p>
    <w:p w:rsidRPr="00A21F80" w:rsidR="00A746E6" w:rsidRDefault="00073677" w14:paraId="3B2453BB"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7BAD1202" w14:textId="77777777">
      <w:pPr>
        <w:ind w:left="-5" w:right="55"/>
        <w:rPr>
          <w:rFonts w:ascii="Verdana" w:hAnsi="Verdana"/>
          <w:sz w:val="20"/>
          <w:szCs w:val="20"/>
        </w:rPr>
      </w:pPr>
      <w:r w:rsidRPr="00A21F80">
        <w:rPr>
          <w:rFonts w:ascii="Verdana" w:hAnsi="Verdana"/>
          <w:b/>
          <w:sz w:val="20"/>
          <w:szCs w:val="20"/>
        </w:rPr>
        <w:t xml:space="preserve">Abuse </w:t>
      </w:r>
      <w:r w:rsidRPr="00A21F80">
        <w:rPr>
          <w:rFonts w:ascii="Verdana" w:hAnsi="Verdana"/>
          <w:sz w:val="20"/>
          <w:szCs w:val="20"/>
        </w:rPr>
        <w:t xml:space="preserve">is a form of maltreatment of a child/young person and may involve inflicting harm or failing to act to prevent. </w:t>
      </w:r>
      <w:r w:rsidRPr="00A21F80">
        <w:rPr>
          <w:rFonts w:ascii="Verdana" w:hAnsi="Verdana"/>
          <w:b/>
          <w:i/>
          <w:sz w:val="20"/>
          <w:szCs w:val="20"/>
        </w:rPr>
        <w:t xml:space="preserve">See appendix 1: types of abuse. </w:t>
      </w:r>
    </w:p>
    <w:p w:rsidRPr="00A21F80" w:rsidR="00A746E6" w:rsidRDefault="00073677" w14:paraId="3998D834" w14:textId="77777777">
      <w:pPr>
        <w:spacing w:after="2" w:line="259" w:lineRule="auto"/>
        <w:ind w:left="0" w:firstLine="0"/>
        <w:rPr>
          <w:rFonts w:ascii="Verdana" w:hAnsi="Verdana"/>
          <w:sz w:val="20"/>
          <w:szCs w:val="20"/>
        </w:rPr>
      </w:pPr>
      <w:r w:rsidRPr="00A21F80">
        <w:rPr>
          <w:rFonts w:ascii="Verdana" w:hAnsi="Verdana" w:eastAsia="Arial" w:cs="Arial"/>
          <w:sz w:val="20"/>
          <w:szCs w:val="20"/>
        </w:rPr>
        <w:t xml:space="preserve"> </w:t>
      </w:r>
    </w:p>
    <w:p w:rsidRPr="00A21F80" w:rsidR="00A746E6" w:rsidRDefault="00073677" w14:paraId="37AB17EF" w14:textId="77777777">
      <w:pPr>
        <w:ind w:left="-5" w:right="55"/>
        <w:rPr>
          <w:rFonts w:ascii="Verdana" w:hAnsi="Verdana"/>
          <w:sz w:val="20"/>
          <w:szCs w:val="20"/>
        </w:rPr>
      </w:pPr>
      <w:r w:rsidRPr="00A21F80">
        <w:rPr>
          <w:rFonts w:ascii="Verdana" w:hAnsi="Verdana"/>
          <w:b/>
          <w:sz w:val="20"/>
          <w:szCs w:val="20"/>
        </w:rPr>
        <w:t xml:space="preserve">Neglect </w:t>
      </w:r>
      <w:r w:rsidRPr="00A21F80">
        <w:rPr>
          <w:rFonts w:ascii="Verdana" w:hAnsi="Verdana"/>
          <w:sz w:val="20"/>
          <w:szCs w:val="20"/>
        </w:rPr>
        <w:t xml:space="preserve">is a form of abuse and is the persistent failure to meet a child’s/young person’s basic physical and/or psychological needs, likely to result in the serious impairment of the child’s/young person’s health or development. </w:t>
      </w:r>
    </w:p>
    <w:p w:rsidRPr="00A21F80" w:rsidR="00A746E6" w:rsidRDefault="00073677" w14:paraId="39C20BE2"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644EB1B2" w14:textId="77777777">
      <w:pPr>
        <w:ind w:left="-5" w:right="55"/>
        <w:rPr>
          <w:rFonts w:ascii="Verdana" w:hAnsi="Verdana"/>
          <w:sz w:val="20"/>
          <w:szCs w:val="20"/>
        </w:rPr>
      </w:pPr>
      <w:r w:rsidRPr="00A21F80">
        <w:rPr>
          <w:rFonts w:ascii="Verdana" w:hAnsi="Verdana"/>
          <w:b/>
          <w:sz w:val="20"/>
          <w:szCs w:val="20"/>
        </w:rPr>
        <w:t xml:space="preserve">Sharing of nudes and semi-nudes </w:t>
      </w:r>
      <w:r w:rsidRPr="00A21F80">
        <w:rPr>
          <w:rFonts w:ascii="Verdana" w:hAnsi="Verdana"/>
          <w:sz w:val="20"/>
          <w:szCs w:val="20"/>
        </w:rPr>
        <w:t xml:space="preserve">(also known as sexting or youth-produced sexual imagery) is where children/young people share nude or semi-nude images, videos, or live streams. </w:t>
      </w:r>
    </w:p>
    <w:p w:rsidRPr="00A21F80" w:rsidR="00A746E6" w:rsidRDefault="00073677" w14:paraId="3A03D647"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404028C0" w14:textId="77777777">
      <w:pPr>
        <w:ind w:left="-5" w:right="55"/>
        <w:rPr>
          <w:rFonts w:ascii="Verdana" w:hAnsi="Verdana"/>
          <w:sz w:val="20"/>
          <w:szCs w:val="20"/>
        </w:rPr>
      </w:pPr>
      <w:r w:rsidRPr="00A21F80">
        <w:rPr>
          <w:rFonts w:ascii="Verdana" w:hAnsi="Verdana"/>
          <w:b/>
          <w:sz w:val="20"/>
          <w:szCs w:val="20"/>
        </w:rPr>
        <w:t xml:space="preserve">Child/young person </w:t>
      </w:r>
      <w:r w:rsidRPr="00A21F80">
        <w:rPr>
          <w:rFonts w:ascii="Verdana" w:hAnsi="Verdana"/>
          <w:sz w:val="20"/>
          <w:szCs w:val="20"/>
        </w:rPr>
        <w:t xml:space="preserve">includes everyone under the age of 18. </w:t>
      </w:r>
    </w:p>
    <w:p w:rsidRPr="00A21F80" w:rsidR="00A746E6" w:rsidRDefault="00073677" w14:paraId="7868281C"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4ED7BC9F" w14:textId="77777777">
      <w:pPr>
        <w:ind w:left="-5" w:right="55"/>
        <w:rPr>
          <w:rFonts w:ascii="Verdana" w:hAnsi="Verdana"/>
          <w:sz w:val="20"/>
          <w:szCs w:val="20"/>
        </w:rPr>
      </w:pPr>
      <w:r w:rsidRPr="00A21F80">
        <w:rPr>
          <w:rFonts w:ascii="Verdana" w:hAnsi="Verdana"/>
          <w:b/>
          <w:sz w:val="20"/>
          <w:szCs w:val="20"/>
        </w:rPr>
        <w:t xml:space="preserve">Parent </w:t>
      </w:r>
      <w:r w:rsidRPr="00A21F80">
        <w:rPr>
          <w:rFonts w:ascii="Verdana" w:hAnsi="Verdana"/>
          <w:sz w:val="20"/>
          <w:szCs w:val="20"/>
        </w:rPr>
        <w:t xml:space="preserve">refers to birth parents and other adults who are in a parenting role – stepparents, foster parents, carer, and adoptive parents. </w:t>
      </w:r>
    </w:p>
    <w:p w:rsidRPr="00A21F80" w:rsidR="00A746E6" w:rsidRDefault="00073677" w14:paraId="456C02BE"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5BB20AD7" w14:textId="77777777">
      <w:pPr>
        <w:ind w:left="-5" w:right="55"/>
        <w:rPr>
          <w:rFonts w:ascii="Verdana" w:hAnsi="Verdana"/>
          <w:sz w:val="20"/>
          <w:szCs w:val="20"/>
        </w:rPr>
      </w:pPr>
      <w:r w:rsidRPr="00A21F80">
        <w:rPr>
          <w:rFonts w:ascii="Verdana" w:hAnsi="Verdana"/>
          <w:b/>
          <w:sz w:val="20"/>
          <w:szCs w:val="20"/>
        </w:rPr>
        <w:t xml:space="preserve">Staff </w:t>
      </w:r>
      <w:r w:rsidRPr="00A21F80">
        <w:rPr>
          <w:rFonts w:ascii="Verdana" w:hAnsi="Verdana"/>
          <w:sz w:val="20"/>
          <w:szCs w:val="20"/>
        </w:rPr>
        <w:t xml:space="preserve">refers to all those working for or on behalf of the school/setting in either a paid or voluntary capacity. </w:t>
      </w:r>
    </w:p>
    <w:p w:rsidRPr="00A21F80" w:rsidR="00A746E6" w:rsidRDefault="00073677" w14:paraId="5856AF73"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1095A459" w14:textId="77777777">
      <w:pPr>
        <w:ind w:left="-5" w:right="55"/>
        <w:rPr>
          <w:rFonts w:ascii="Verdana" w:hAnsi="Verdana"/>
          <w:sz w:val="20"/>
          <w:szCs w:val="20"/>
        </w:rPr>
      </w:pPr>
      <w:r w:rsidRPr="00A21F80">
        <w:rPr>
          <w:rFonts w:ascii="Verdana" w:hAnsi="Verdana"/>
          <w:b/>
          <w:sz w:val="20"/>
          <w:szCs w:val="20"/>
        </w:rPr>
        <w:t xml:space="preserve">Victim </w:t>
      </w:r>
      <w:r w:rsidRPr="00A21F80">
        <w:rPr>
          <w:rFonts w:ascii="Verdana" w:hAnsi="Verdana"/>
          <w:sz w:val="20"/>
          <w:szCs w:val="20"/>
        </w:rPr>
        <w:t xml:space="preserve">is a widely understood and recognised term, but we understand that not everyone who has been subjected to abuse considers themselves a victim or would want to be described that way. When managing an incident, we will be prepared to use any term that the child involved feels most comfortable with. </w:t>
      </w:r>
    </w:p>
    <w:p w:rsidRPr="00A21F80" w:rsidR="00A746E6" w:rsidRDefault="00073677" w14:paraId="57CEAE71"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2F070329" w14:textId="77777777">
      <w:pPr>
        <w:ind w:left="-5" w:right="55"/>
        <w:rPr>
          <w:rFonts w:ascii="Verdana" w:hAnsi="Verdana"/>
          <w:sz w:val="20"/>
          <w:szCs w:val="20"/>
        </w:rPr>
      </w:pPr>
      <w:r w:rsidRPr="00A21F80">
        <w:rPr>
          <w:rFonts w:ascii="Verdana" w:hAnsi="Verdana"/>
          <w:b/>
          <w:sz w:val="20"/>
          <w:szCs w:val="20"/>
        </w:rPr>
        <w:t xml:space="preserve">Alleged perpetrator(s) </w:t>
      </w:r>
      <w:r w:rsidRPr="00A21F80">
        <w:rPr>
          <w:rFonts w:ascii="Verdana" w:hAnsi="Verdana"/>
          <w:sz w:val="20"/>
          <w:szCs w:val="20"/>
        </w:rPr>
        <w:t>and</w:t>
      </w:r>
      <w:r w:rsidRPr="00A21F80">
        <w:rPr>
          <w:rFonts w:ascii="Verdana" w:hAnsi="Verdana"/>
          <w:b/>
          <w:sz w:val="20"/>
          <w:szCs w:val="20"/>
        </w:rPr>
        <w:t xml:space="preserve"> perpetrator(s) </w:t>
      </w:r>
      <w:r w:rsidRPr="00A21F80">
        <w:rPr>
          <w:rFonts w:ascii="Verdana" w:hAnsi="Verdana"/>
          <w:sz w:val="20"/>
          <w:szCs w:val="20"/>
        </w:rPr>
        <w:t xml:space="preserve">are widely used and recognised terms. However, we will think carefully about what terminology we use (especially in front of children) as, in some cases, abusive behaviour can be harmful to the alleged perpetrator too. Doncaster Local Authority recommend schools to develop consistency in terminology which is Trauma-informed. For e.g. by referring only to an alleged allegation when discussing children. We will however, decide what’s appropriate and which terms to use on a case-by-case basis. </w:t>
      </w:r>
    </w:p>
    <w:p w:rsidRPr="00A21F80" w:rsidR="00A746E6" w:rsidRDefault="00073677" w14:paraId="3B111B21"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1A4A95A9" w14:textId="77777777">
      <w:pPr>
        <w:spacing w:line="249" w:lineRule="auto"/>
        <w:ind w:left="-5"/>
        <w:rPr>
          <w:rFonts w:ascii="Verdana" w:hAnsi="Verdana"/>
          <w:sz w:val="20"/>
          <w:szCs w:val="20"/>
        </w:rPr>
      </w:pPr>
      <w:r w:rsidRPr="00A21F80">
        <w:rPr>
          <w:rFonts w:ascii="Verdana" w:hAnsi="Verdana"/>
          <w:b/>
          <w:sz w:val="20"/>
          <w:szCs w:val="20"/>
        </w:rPr>
        <w:t>Designated Safeguarding Lead (DSL)</w:t>
      </w:r>
      <w:r w:rsidRPr="00A21F80">
        <w:rPr>
          <w:rFonts w:ascii="Verdana" w:hAnsi="Verdana"/>
          <w:sz w:val="20"/>
          <w:szCs w:val="20"/>
        </w:rPr>
        <w:t xml:space="preserve"> </w:t>
      </w:r>
      <w:r w:rsidRPr="00A21F80">
        <w:rPr>
          <w:rFonts w:ascii="Verdana" w:hAnsi="Verdana"/>
          <w:b/>
          <w:sz w:val="20"/>
          <w:szCs w:val="20"/>
        </w:rPr>
        <w:t>and Deputy Designated Safeguarding Lead (DDSL)</w:t>
      </w:r>
      <w:r w:rsidRPr="00A21F80">
        <w:rPr>
          <w:rFonts w:ascii="Verdana" w:hAnsi="Verdana"/>
          <w:sz w:val="20"/>
          <w:szCs w:val="20"/>
        </w:rPr>
        <w:t xml:space="preserve"> </w:t>
      </w:r>
      <w:r w:rsidRPr="00A21F80">
        <w:rPr>
          <w:rFonts w:ascii="Verdana" w:hAnsi="Verdana"/>
          <w:b/>
          <w:sz w:val="20"/>
          <w:szCs w:val="20"/>
        </w:rPr>
        <w:t>-</w:t>
      </w:r>
      <w:r w:rsidRPr="00A21F80">
        <w:rPr>
          <w:rFonts w:ascii="Verdana" w:hAnsi="Verdana"/>
          <w:sz w:val="20"/>
          <w:szCs w:val="20"/>
        </w:rPr>
        <w:t xml:space="preserve"> the named person for safeguarding in education establishments. </w:t>
      </w:r>
    </w:p>
    <w:p w:rsidRPr="00A21F80" w:rsidR="00A746E6" w:rsidRDefault="00073677" w14:paraId="3A5C319D" w14:textId="77777777">
      <w:pPr>
        <w:spacing w:after="0" w:line="259" w:lineRule="auto"/>
        <w:ind w:left="0" w:firstLine="0"/>
        <w:rPr>
          <w:rFonts w:ascii="Verdana" w:hAnsi="Verdana"/>
          <w:sz w:val="20"/>
          <w:szCs w:val="20"/>
        </w:rPr>
      </w:pPr>
      <w:r w:rsidRPr="00A21F80">
        <w:rPr>
          <w:rFonts w:ascii="Verdana" w:hAnsi="Verdana" w:eastAsia="Arial" w:cs="Arial"/>
          <w:sz w:val="20"/>
          <w:szCs w:val="20"/>
        </w:rPr>
        <w:t xml:space="preserve"> </w:t>
      </w:r>
    </w:p>
    <w:p w:rsidRPr="00A21F80" w:rsidR="00A746E6" w:rsidRDefault="00073677" w14:paraId="7DE816DE" w14:textId="77777777">
      <w:pPr>
        <w:ind w:left="-5" w:right="55"/>
        <w:rPr>
          <w:rFonts w:ascii="Verdana" w:hAnsi="Verdana"/>
          <w:sz w:val="20"/>
          <w:szCs w:val="20"/>
        </w:rPr>
      </w:pPr>
      <w:r w:rsidRPr="00A21F80">
        <w:rPr>
          <w:rFonts w:ascii="Verdana" w:hAnsi="Verdana"/>
          <w:b/>
          <w:sz w:val="20"/>
          <w:szCs w:val="20"/>
        </w:rPr>
        <w:t>LADO</w:t>
      </w:r>
      <w:r w:rsidRPr="00A21F80">
        <w:rPr>
          <w:rFonts w:ascii="Verdana" w:hAnsi="Verdana"/>
          <w:sz w:val="20"/>
          <w:szCs w:val="20"/>
        </w:rPr>
        <w:t xml:space="preserve"> </w:t>
      </w:r>
      <w:r w:rsidRPr="00A21F80">
        <w:rPr>
          <w:rFonts w:ascii="Verdana" w:hAnsi="Verdana"/>
          <w:b/>
          <w:sz w:val="20"/>
          <w:szCs w:val="20"/>
        </w:rPr>
        <w:t>–</w:t>
      </w:r>
      <w:r w:rsidRPr="00A21F80">
        <w:rPr>
          <w:rFonts w:ascii="Verdana" w:hAnsi="Verdana"/>
          <w:sz w:val="20"/>
          <w:szCs w:val="20"/>
        </w:rPr>
        <w:t xml:space="preserve"> Local Authority Designated Officer – deals with any allegation against any member of staff in a public setting. </w:t>
      </w:r>
    </w:p>
    <w:p w:rsidRPr="00A21F80" w:rsidR="00A746E6" w:rsidRDefault="00073677" w14:paraId="4BC243C0" w14:textId="77777777">
      <w:pPr>
        <w:spacing w:after="0" w:line="259" w:lineRule="auto"/>
        <w:ind w:left="0" w:firstLine="0"/>
        <w:rPr>
          <w:rFonts w:ascii="Verdana" w:hAnsi="Verdana"/>
          <w:sz w:val="20"/>
          <w:szCs w:val="20"/>
        </w:rPr>
      </w:pPr>
      <w:r w:rsidRPr="00A21F80">
        <w:rPr>
          <w:rFonts w:ascii="Verdana" w:hAnsi="Verdana" w:eastAsia="Arial" w:cs="Arial"/>
          <w:b/>
          <w:sz w:val="20"/>
          <w:szCs w:val="20"/>
        </w:rPr>
        <w:t xml:space="preserve"> </w:t>
      </w:r>
    </w:p>
    <w:p w:rsidRPr="00A21F80" w:rsidR="00A746E6" w:rsidRDefault="00073677" w14:paraId="76ADF563" w14:textId="77777777">
      <w:pPr>
        <w:ind w:left="-5" w:right="55"/>
        <w:rPr>
          <w:rFonts w:ascii="Verdana" w:hAnsi="Verdana"/>
          <w:sz w:val="20"/>
          <w:szCs w:val="20"/>
        </w:rPr>
      </w:pPr>
      <w:r w:rsidRPr="00A21F80">
        <w:rPr>
          <w:rFonts w:ascii="Verdana" w:hAnsi="Verdana"/>
          <w:b/>
          <w:sz w:val="20"/>
          <w:szCs w:val="20"/>
        </w:rPr>
        <w:t>DSCP -</w:t>
      </w:r>
      <w:r w:rsidRPr="00A21F80">
        <w:rPr>
          <w:rFonts w:ascii="Verdana" w:hAnsi="Verdana"/>
          <w:sz w:val="20"/>
          <w:szCs w:val="20"/>
        </w:rPr>
        <w:t xml:space="preserve"> Doncaster Safeguarding Children Partnership </w:t>
      </w:r>
    </w:p>
    <w:p w:rsidRPr="00A21F80" w:rsidR="00A746E6" w:rsidRDefault="00073677" w14:paraId="0AABD29A" w14:textId="77777777">
      <w:pPr>
        <w:spacing w:after="0" w:line="259" w:lineRule="auto"/>
        <w:ind w:left="0" w:firstLine="0"/>
        <w:rPr>
          <w:rFonts w:ascii="Verdana" w:hAnsi="Verdana"/>
          <w:sz w:val="20"/>
          <w:szCs w:val="20"/>
        </w:rPr>
      </w:pPr>
      <w:r w:rsidRPr="00A21F80">
        <w:rPr>
          <w:rFonts w:ascii="Verdana" w:hAnsi="Verdana" w:eastAsia="Arial" w:cs="Arial"/>
          <w:sz w:val="20"/>
          <w:szCs w:val="20"/>
        </w:rPr>
        <w:t xml:space="preserve"> </w:t>
      </w:r>
    </w:p>
    <w:p w:rsidRPr="00A21F80" w:rsidR="00A746E6" w:rsidRDefault="00073677" w14:paraId="7CBB0654" w14:textId="77777777">
      <w:pPr>
        <w:spacing w:after="21" w:line="259" w:lineRule="auto"/>
        <w:ind w:left="0" w:firstLine="0"/>
        <w:rPr>
          <w:rFonts w:ascii="Verdana" w:hAnsi="Verdana"/>
          <w:sz w:val="20"/>
          <w:szCs w:val="20"/>
        </w:rPr>
      </w:pPr>
      <w:r w:rsidRPr="00A21F80">
        <w:rPr>
          <w:rFonts w:ascii="Verdana" w:hAnsi="Verdana" w:eastAsia="Arial" w:cs="Arial"/>
          <w:b/>
          <w:sz w:val="20"/>
          <w:szCs w:val="20"/>
        </w:rPr>
        <w:t xml:space="preserve"> </w:t>
      </w:r>
    </w:p>
    <w:p w:rsidRPr="00A21F80" w:rsidR="00A746E6" w:rsidP="0053410C" w:rsidRDefault="00073677" w14:paraId="2DEEC10C" w14:textId="5F15FF23">
      <w:pPr>
        <w:pStyle w:val="Heading1"/>
        <w:numPr>
          <w:ilvl w:val="0"/>
          <w:numId w:val="28"/>
        </w:numPr>
        <w:rPr>
          <w:rFonts w:ascii="Verdana" w:hAnsi="Verdana"/>
          <w:sz w:val="20"/>
          <w:szCs w:val="20"/>
        </w:rPr>
      </w:pPr>
      <w:r w:rsidRPr="00A21F80">
        <w:rPr>
          <w:rFonts w:ascii="Verdana" w:hAnsi="Verdana"/>
          <w:sz w:val="20"/>
          <w:szCs w:val="20"/>
        </w:rPr>
        <w:t xml:space="preserve">Equality statement </w:t>
      </w:r>
    </w:p>
    <w:p w:rsidRPr="00A21F80" w:rsidR="00A746E6" w:rsidRDefault="00073677" w14:paraId="3B70BF01"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6F5C5470" w14:textId="77777777">
      <w:pPr>
        <w:ind w:left="-5" w:right="55"/>
        <w:rPr>
          <w:rFonts w:ascii="Verdana" w:hAnsi="Verdana"/>
          <w:sz w:val="20"/>
          <w:szCs w:val="20"/>
        </w:rPr>
      </w:pPr>
      <w:r w:rsidRPr="00A21F80">
        <w:rPr>
          <w:rFonts w:ascii="Verdana" w:hAnsi="Verdana"/>
          <w:sz w:val="20"/>
          <w:szCs w:val="20"/>
        </w:rPr>
        <w:t xml:space="preserve">Some children/young people have an increased risk of abuse, both online and offline, and additional barriers can exist for some children/young people with respect to recognising or disclosing it. We are committed to anti-discriminatory practice and recognise children’s/young people’s diverse circumstances. We ensure that all children/young people have the same protection, regardless of any barriers they may face. </w:t>
      </w:r>
    </w:p>
    <w:p w:rsidRPr="00A21F80" w:rsidR="00A746E6" w:rsidRDefault="00073677" w14:paraId="44204D0A"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26385851" w14:textId="77777777">
      <w:pPr>
        <w:ind w:left="-5" w:right="55"/>
        <w:rPr>
          <w:rFonts w:ascii="Verdana" w:hAnsi="Verdana"/>
          <w:sz w:val="20"/>
          <w:szCs w:val="20"/>
        </w:rPr>
      </w:pPr>
      <w:r w:rsidRPr="00A21F80">
        <w:rPr>
          <w:rFonts w:ascii="Verdana" w:hAnsi="Verdana"/>
          <w:sz w:val="20"/>
          <w:szCs w:val="20"/>
        </w:rPr>
        <w:t xml:space="preserve">We give special consideration to children/young people who: </w:t>
      </w:r>
    </w:p>
    <w:p w:rsidRPr="00A21F80" w:rsidR="00A746E6" w:rsidRDefault="00073677" w14:paraId="5AA0F38A" w14:textId="77777777">
      <w:pPr>
        <w:spacing w:after="13"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6BABE659" w14:textId="77777777">
      <w:pPr>
        <w:numPr>
          <w:ilvl w:val="0"/>
          <w:numId w:val="5"/>
        </w:numPr>
        <w:ind w:right="55" w:hanging="360"/>
        <w:rPr>
          <w:rFonts w:ascii="Verdana" w:hAnsi="Verdana"/>
          <w:sz w:val="20"/>
          <w:szCs w:val="20"/>
        </w:rPr>
      </w:pPr>
      <w:r w:rsidRPr="00A21F80">
        <w:rPr>
          <w:rFonts w:ascii="Verdana" w:hAnsi="Verdana"/>
          <w:sz w:val="20"/>
          <w:szCs w:val="20"/>
        </w:rPr>
        <w:t xml:space="preserve">Have special educational needs and/or disabilities (SEND) or health conditions.  </w:t>
      </w:r>
    </w:p>
    <w:p w:rsidRPr="00A21F80" w:rsidR="00A746E6" w:rsidRDefault="00073677" w14:paraId="3CB0CFC8" w14:textId="77777777">
      <w:pPr>
        <w:numPr>
          <w:ilvl w:val="0"/>
          <w:numId w:val="5"/>
        </w:numPr>
        <w:ind w:right="55" w:hanging="360"/>
        <w:rPr>
          <w:rFonts w:ascii="Verdana" w:hAnsi="Verdana"/>
          <w:sz w:val="20"/>
          <w:szCs w:val="20"/>
        </w:rPr>
      </w:pPr>
      <w:r w:rsidRPr="00A21F80">
        <w:rPr>
          <w:rFonts w:ascii="Verdana" w:hAnsi="Verdana"/>
          <w:sz w:val="20"/>
          <w:szCs w:val="20"/>
        </w:rPr>
        <w:t xml:space="preserve">Are young carers. </w:t>
      </w:r>
    </w:p>
    <w:p w:rsidRPr="00A21F80" w:rsidR="00A746E6" w:rsidRDefault="00073677" w14:paraId="661FF16A" w14:textId="77777777">
      <w:pPr>
        <w:numPr>
          <w:ilvl w:val="0"/>
          <w:numId w:val="5"/>
        </w:numPr>
        <w:spacing w:after="27"/>
        <w:ind w:right="55" w:hanging="360"/>
        <w:rPr>
          <w:rFonts w:ascii="Verdana" w:hAnsi="Verdana"/>
          <w:sz w:val="20"/>
          <w:szCs w:val="20"/>
        </w:rPr>
      </w:pPr>
      <w:r w:rsidRPr="00A21F80">
        <w:rPr>
          <w:rFonts w:ascii="Verdana" w:hAnsi="Verdana"/>
          <w:sz w:val="20"/>
          <w:szCs w:val="20"/>
        </w:rPr>
        <w:t xml:space="preserve">May experience discrimination due to their race, ethnicity, religion, gender identification or sexuality.  </w:t>
      </w:r>
    </w:p>
    <w:p w:rsidRPr="00A21F80" w:rsidR="00A746E6" w:rsidRDefault="00073677" w14:paraId="727D4D77" w14:textId="77777777">
      <w:pPr>
        <w:numPr>
          <w:ilvl w:val="0"/>
          <w:numId w:val="5"/>
        </w:numPr>
        <w:ind w:right="55" w:hanging="360"/>
        <w:rPr>
          <w:rFonts w:ascii="Verdana" w:hAnsi="Verdana"/>
          <w:sz w:val="20"/>
          <w:szCs w:val="20"/>
        </w:rPr>
      </w:pPr>
      <w:r w:rsidRPr="00A21F80">
        <w:rPr>
          <w:rFonts w:ascii="Verdana" w:hAnsi="Verdana"/>
          <w:sz w:val="20"/>
          <w:szCs w:val="20"/>
        </w:rPr>
        <w:t xml:space="preserve">Have English as an additional language. </w:t>
      </w:r>
    </w:p>
    <w:p w:rsidRPr="00A21F80" w:rsidR="00A746E6" w:rsidRDefault="00073677" w14:paraId="4C11C5E4" w14:textId="77777777">
      <w:pPr>
        <w:numPr>
          <w:ilvl w:val="0"/>
          <w:numId w:val="5"/>
        </w:numPr>
        <w:spacing w:after="27"/>
        <w:ind w:right="55" w:hanging="360"/>
        <w:rPr>
          <w:rFonts w:ascii="Verdana" w:hAnsi="Verdana"/>
          <w:sz w:val="20"/>
          <w:szCs w:val="20"/>
        </w:rPr>
      </w:pPr>
      <w:r w:rsidRPr="00A21F80">
        <w:rPr>
          <w:rFonts w:ascii="Verdana" w:hAnsi="Verdana"/>
          <w:sz w:val="20"/>
          <w:szCs w:val="20"/>
        </w:rPr>
        <w:t xml:space="preserve">Are known to be living in difficult situations – for example, temporary accommodation or where there are issues such as substance abuse or domestic violence.  </w:t>
      </w:r>
    </w:p>
    <w:p w:rsidRPr="00A21F80" w:rsidR="00A746E6" w:rsidRDefault="00073677" w14:paraId="60E198D0" w14:textId="77777777">
      <w:pPr>
        <w:numPr>
          <w:ilvl w:val="0"/>
          <w:numId w:val="5"/>
        </w:numPr>
        <w:ind w:right="55" w:hanging="360"/>
        <w:rPr>
          <w:rFonts w:ascii="Verdana" w:hAnsi="Verdana"/>
          <w:sz w:val="20"/>
          <w:szCs w:val="20"/>
        </w:rPr>
      </w:pPr>
      <w:r w:rsidRPr="00A21F80">
        <w:rPr>
          <w:rFonts w:ascii="Verdana" w:hAnsi="Verdana"/>
          <w:sz w:val="20"/>
          <w:szCs w:val="20"/>
        </w:rPr>
        <w:t xml:space="preserve">Are at risk of FGM, sexual exploitation, forced marriage, or radicalisation. </w:t>
      </w:r>
    </w:p>
    <w:p w:rsidRPr="00A21F80" w:rsidR="00A746E6" w:rsidRDefault="00073677" w14:paraId="49B04D5C" w14:textId="77777777">
      <w:pPr>
        <w:numPr>
          <w:ilvl w:val="0"/>
          <w:numId w:val="5"/>
        </w:numPr>
        <w:ind w:right="55" w:hanging="360"/>
        <w:rPr>
          <w:rFonts w:ascii="Verdana" w:hAnsi="Verdana"/>
          <w:sz w:val="20"/>
          <w:szCs w:val="20"/>
        </w:rPr>
      </w:pPr>
      <w:r w:rsidRPr="00A21F80">
        <w:rPr>
          <w:rFonts w:ascii="Verdana" w:hAnsi="Verdana"/>
          <w:sz w:val="20"/>
          <w:szCs w:val="20"/>
        </w:rPr>
        <w:t xml:space="preserve">Are asylum seekers. </w:t>
      </w:r>
    </w:p>
    <w:p w:rsidRPr="00A21F80" w:rsidR="00A746E6" w:rsidRDefault="00073677" w14:paraId="0B94AE8C" w14:textId="77777777">
      <w:pPr>
        <w:numPr>
          <w:ilvl w:val="0"/>
          <w:numId w:val="5"/>
        </w:numPr>
        <w:ind w:right="55" w:hanging="360"/>
        <w:rPr>
          <w:rFonts w:ascii="Verdana" w:hAnsi="Verdana"/>
          <w:sz w:val="20"/>
          <w:szCs w:val="20"/>
        </w:rPr>
      </w:pPr>
      <w:r w:rsidRPr="00A21F80">
        <w:rPr>
          <w:rFonts w:ascii="Verdana" w:hAnsi="Verdana"/>
          <w:sz w:val="20"/>
          <w:szCs w:val="20"/>
        </w:rPr>
        <w:t xml:space="preserve">Are at risk due to either their own or a family member’s mental health needs. </w:t>
      </w:r>
    </w:p>
    <w:p w:rsidRPr="00A21F80" w:rsidR="00A746E6" w:rsidRDefault="00073677" w14:paraId="61F8E874" w14:textId="77777777">
      <w:pPr>
        <w:numPr>
          <w:ilvl w:val="0"/>
          <w:numId w:val="5"/>
        </w:numPr>
        <w:ind w:right="55" w:hanging="360"/>
        <w:rPr>
          <w:rFonts w:ascii="Verdana" w:hAnsi="Verdana"/>
          <w:sz w:val="20"/>
          <w:szCs w:val="20"/>
        </w:rPr>
      </w:pPr>
      <w:r w:rsidRPr="00A21F80">
        <w:rPr>
          <w:rFonts w:ascii="Verdana" w:hAnsi="Verdana"/>
          <w:sz w:val="20"/>
          <w:szCs w:val="20"/>
        </w:rPr>
        <w:t xml:space="preserve">Are looked after or previously looked after (see section 12) </w:t>
      </w:r>
    </w:p>
    <w:p w:rsidRPr="00A21F80" w:rsidR="00A746E6" w:rsidRDefault="00073677" w14:paraId="24FAA1CE" w14:textId="77777777">
      <w:pPr>
        <w:numPr>
          <w:ilvl w:val="0"/>
          <w:numId w:val="5"/>
        </w:numPr>
        <w:spacing w:after="26"/>
        <w:ind w:right="55" w:hanging="360"/>
        <w:rPr>
          <w:rFonts w:ascii="Verdana" w:hAnsi="Verdana"/>
          <w:sz w:val="20"/>
          <w:szCs w:val="20"/>
        </w:rPr>
      </w:pPr>
      <w:r w:rsidRPr="00A21F80">
        <w:rPr>
          <w:rFonts w:ascii="Verdana" w:hAnsi="Verdana"/>
          <w:sz w:val="20"/>
          <w:szCs w:val="20"/>
        </w:rPr>
        <w:t xml:space="preserve">Are missing or absent from education for prolonged periods and/or repeat occasions. </w:t>
      </w:r>
    </w:p>
    <w:p w:rsidRPr="00A21F80" w:rsidR="00A746E6" w:rsidRDefault="00073677" w14:paraId="3E1E1262" w14:textId="77777777">
      <w:pPr>
        <w:numPr>
          <w:ilvl w:val="0"/>
          <w:numId w:val="5"/>
        </w:numPr>
        <w:ind w:right="55" w:hanging="360"/>
        <w:rPr>
          <w:rFonts w:ascii="Verdana" w:hAnsi="Verdana"/>
          <w:sz w:val="20"/>
          <w:szCs w:val="20"/>
        </w:rPr>
      </w:pPr>
      <w:r w:rsidRPr="00A21F80">
        <w:rPr>
          <w:rFonts w:ascii="Verdana" w:hAnsi="Verdana"/>
          <w:sz w:val="20"/>
          <w:szCs w:val="20"/>
        </w:rPr>
        <w:t xml:space="preserve">Whose parent/carer has expressed an intention to remove them from school to be home educated. </w:t>
      </w:r>
    </w:p>
    <w:p w:rsidRPr="00A21F80" w:rsidR="00A746E6" w:rsidRDefault="00073677" w14:paraId="72B39833" w14:textId="7638980A">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6EE2E079" w14:textId="77777777">
      <w:pPr>
        <w:spacing w:after="21" w:line="259" w:lineRule="auto"/>
        <w:ind w:left="0" w:firstLine="0"/>
        <w:rPr>
          <w:rFonts w:ascii="Verdana" w:hAnsi="Verdana"/>
          <w:sz w:val="20"/>
          <w:szCs w:val="20"/>
        </w:rPr>
      </w:pPr>
      <w:r w:rsidRPr="00A21F80">
        <w:rPr>
          <w:rFonts w:ascii="Verdana" w:hAnsi="Verdana" w:eastAsia="Arial" w:cs="Arial"/>
          <w:sz w:val="20"/>
          <w:szCs w:val="20"/>
        </w:rPr>
        <w:t xml:space="preserve"> </w:t>
      </w:r>
    </w:p>
    <w:p w:rsidRPr="00A21F80" w:rsidR="00A746E6" w:rsidP="00C31CC8" w:rsidRDefault="00073677" w14:paraId="10CA7D38" w14:textId="6919AA35">
      <w:pPr>
        <w:pStyle w:val="Heading1"/>
        <w:numPr>
          <w:ilvl w:val="0"/>
          <w:numId w:val="28"/>
        </w:numPr>
        <w:rPr>
          <w:rFonts w:ascii="Verdana" w:hAnsi="Verdana"/>
          <w:sz w:val="20"/>
          <w:szCs w:val="20"/>
        </w:rPr>
      </w:pPr>
      <w:r w:rsidRPr="00A21F80">
        <w:rPr>
          <w:rFonts w:ascii="Verdana" w:hAnsi="Verdana"/>
          <w:sz w:val="20"/>
          <w:szCs w:val="20"/>
        </w:rPr>
        <w:t xml:space="preserve">Roles and responsibilities  </w:t>
      </w:r>
    </w:p>
    <w:p w:rsidRPr="00A21F80" w:rsidR="00A746E6" w:rsidRDefault="00073677" w14:paraId="4332792D"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025F9728" w14:textId="77777777">
      <w:pPr>
        <w:ind w:left="-5" w:right="55"/>
        <w:rPr>
          <w:rFonts w:ascii="Verdana" w:hAnsi="Verdana"/>
          <w:sz w:val="20"/>
          <w:szCs w:val="20"/>
        </w:rPr>
      </w:pPr>
      <w:r w:rsidRPr="00A21F80">
        <w:rPr>
          <w:rFonts w:ascii="Verdana" w:hAnsi="Verdana"/>
          <w:sz w:val="20"/>
          <w:szCs w:val="20"/>
        </w:rPr>
        <w:t xml:space="preserve">Safeguarding and child protection is </w:t>
      </w:r>
      <w:r w:rsidRPr="00A21F80">
        <w:rPr>
          <w:rFonts w:ascii="Verdana" w:hAnsi="Verdana"/>
          <w:b/>
          <w:sz w:val="20"/>
          <w:szCs w:val="20"/>
        </w:rPr>
        <w:t>everyone’s</w:t>
      </w:r>
      <w:r w:rsidRPr="00A21F80">
        <w:rPr>
          <w:rFonts w:ascii="Verdana" w:hAnsi="Verdana"/>
          <w:sz w:val="20"/>
          <w:szCs w:val="20"/>
        </w:rPr>
        <w:t xml:space="preserve"> responsibility. This policy applies to all staff, volunteers and governors in the school and is consistent with the procedures of the 3 safeguarding partners. Our policy and procedures also apply to extended school and off-site activities.  </w:t>
      </w:r>
    </w:p>
    <w:p w:rsidRPr="00A21F80" w:rsidR="00A746E6" w:rsidRDefault="00073677" w14:paraId="28368AE9"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4F7BDB05" w14:textId="77777777">
      <w:pPr>
        <w:ind w:left="-5" w:right="55"/>
        <w:rPr>
          <w:rFonts w:ascii="Verdana" w:hAnsi="Verdana"/>
          <w:sz w:val="20"/>
          <w:szCs w:val="20"/>
        </w:rPr>
      </w:pPr>
      <w:r w:rsidRPr="00A21F80">
        <w:rPr>
          <w:rFonts w:ascii="Verdana" w:hAnsi="Verdana"/>
          <w:sz w:val="20"/>
          <w:szCs w:val="20"/>
        </w:rPr>
        <w:t xml:space="preserve">The school plays a crucial role in preventative education. This is in the context of a whole-school approach to preparing pupils for life in modern Britain, and a culture of zero tolerance of sexism, misogyny/misandry, homophobia, biphobia, transphobia, and sexual violence/harassment. This will be underpinned by our:  </w:t>
      </w:r>
    </w:p>
    <w:p w:rsidRPr="00A21F80" w:rsidR="00A746E6" w:rsidRDefault="00073677" w14:paraId="5D8E3F82" w14:textId="77777777">
      <w:pPr>
        <w:spacing w:after="13"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35273F42" w14:textId="77777777">
      <w:pPr>
        <w:numPr>
          <w:ilvl w:val="0"/>
          <w:numId w:val="6"/>
        </w:numPr>
        <w:ind w:right="55" w:hanging="360"/>
        <w:rPr>
          <w:rFonts w:ascii="Verdana" w:hAnsi="Verdana"/>
          <w:sz w:val="20"/>
          <w:szCs w:val="20"/>
        </w:rPr>
      </w:pPr>
      <w:r w:rsidRPr="00A21F80">
        <w:rPr>
          <w:rFonts w:ascii="Verdana" w:hAnsi="Verdana"/>
          <w:sz w:val="20"/>
          <w:szCs w:val="20"/>
        </w:rPr>
        <w:t xml:space="preserve">Behaviour policy  </w:t>
      </w:r>
    </w:p>
    <w:p w:rsidRPr="00A21F80" w:rsidR="00A746E6" w:rsidRDefault="00073677" w14:paraId="3DB2A96F" w14:textId="77777777">
      <w:pPr>
        <w:numPr>
          <w:ilvl w:val="0"/>
          <w:numId w:val="6"/>
        </w:numPr>
        <w:ind w:right="55" w:hanging="360"/>
        <w:rPr>
          <w:rFonts w:ascii="Verdana" w:hAnsi="Verdana"/>
          <w:sz w:val="20"/>
          <w:szCs w:val="20"/>
        </w:rPr>
      </w:pPr>
      <w:r w:rsidRPr="00A21F80">
        <w:rPr>
          <w:rFonts w:ascii="Verdana" w:hAnsi="Verdana"/>
          <w:sz w:val="20"/>
          <w:szCs w:val="20"/>
        </w:rPr>
        <w:t xml:space="preserve">Pastoral support system  </w:t>
      </w:r>
    </w:p>
    <w:p w:rsidRPr="00A21F80" w:rsidR="00A746E6" w:rsidRDefault="00073677" w14:paraId="0A1AD4BB" w14:textId="77777777">
      <w:pPr>
        <w:numPr>
          <w:ilvl w:val="0"/>
          <w:numId w:val="6"/>
        </w:numPr>
        <w:spacing w:after="28"/>
        <w:ind w:right="55" w:hanging="360"/>
        <w:rPr>
          <w:rFonts w:ascii="Verdana" w:hAnsi="Verdana"/>
          <w:sz w:val="20"/>
          <w:szCs w:val="20"/>
        </w:rPr>
      </w:pPr>
      <w:r w:rsidRPr="00A21F80">
        <w:rPr>
          <w:rFonts w:ascii="Verdana" w:hAnsi="Verdana"/>
          <w:sz w:val="20"/>
          <w:szCs w:val="20"/>
        </w:rPr>
        <w:t xml:space="preserve">Planned programme of relationships, sex and health education (RSHE), which is inclusive and delivered regularly, tackling issues such as:  </w:t>
      </w:r>
    </w:p>
    <w:p w:rsidRPr="00A21F80" w:rsidR="00A746E6" w:rsidRDefault="00073677" w14:paraId="425FAF66" w14:textId="77777777">
      <w:pPr>
        <w:numPr>
          <w:ilvl w:val="1"/>
          <w:numId w:val="6"/>
        </w:numPr>
        <w:spacing w:line="338" w:lineRule="auto"/>
        <w:ind w:right="55" w:hanging="360"/>
        <w:rPr>
          <w:rFonts w:ascii="Verdana" w:hAnsi="Verdana"/>
          <w:sz w:val="20"/>
          <w:szCs w:val="20"/>
        </w:rPr>
      </w:pPr>
      <w:r w:rsidRPr="00A21F80">
        <w:rPr>
          <w:rFonts w:ascii="Verdana" w:hAnsi="Verdana"/>
          <w:sz w:val="20"/>
          <w:szCs w:val="20"/>
        </w:rPr>
        <w:t xml:space="preserve">Healthy and respectful relationships  </w:t>
      </w:r>
      <w:r w:rsidRPr="00A21F80">
        <w:rPr>
          <w:rFonts w:ascii="Verdana" w:hAnsi="Verdana" w:eastAsia="Courier New" w:cs="Courier New"/>
          <w:sz w:val="20"/>
          <w:szCs w:val="20"/>
        </w:rPr>
        <w:t>o</w:t>
      </w:r>
      <w:r w:rsidRPr="00A21F80">
        <w:rPr>
          <w:rFonts w:ascii="Verdana" w:hAnsi="Verdana" w:eastAsia="Arial" w:cs="Arial"/>
          <w:sz w:val="20"/>
          <w:szCs w:val="20"/>
        </w:rPr>
        <w:t xml:space="preserve"> </w:t>
      </w:r>
      <w:r w:rsidRPr="00A21F80">
        <w:rPr>
          <w:rFonts w:ascii="Verdana" w:hAnsi="Verdana"/>
          <w:sz w:val="20"/>
          <w:szCs w:val="20"/>
        </w:rPr>
        <w:t xml:space="preserve">Boundaries and consent  </w:t>
      </w:r>
      <w:r w:rsidRPr="00A21F80">
        <w:rPr>
          <w:rFonts w:ascii="Verdana" w:hAnsi="Verdana" w:eastAsia="Courier New" w:cs="Courier New"/>
          <w:sz w:val="20"/>
          <w:szCs w:val="20"/>
        </w:rPr>
        <w:t>o</w:t>
      </w:r>
      <w:r w:rsidRPr="00A21F80">
        <w:rPr>
          <w:rFonts w:ascii="Verdana" w:hAnsi="Verdana" w:eastAsia="Arial" w:cs="Arial"/>
          <w:sz w:val="20"/>
          <w:szCs w:val="20"/>
        </w:rPr>
        <w:t xml:space="preserve"> </w:t>
      </w:r>
      <w:r w:rsidRPr="00A21F80">
        <w:rPr>
          <w:rFonts w:ascii="Verdana" w:hAnsi="Verdana"/>
          <w:sz w:val="20"/>
          <w:szCs w:val="20"/>
        </w:rPr>
        <w:t xml:space="preserve">Stereotyping, prejudice and equality  </w:t>
      </w:r>
      <w:r w:rsidRPr="00A21F80">
        <w:rPr>
          <w:rFonts w:ascii="Verdana" w:hAnsi="Verdana" w:eastAsia="Courier New" w:cs="Courier New"/>
          <w:sz w:val="20"/>
          <w:szCs w:val="20"/>
        </w:rPr>
        <w:t>o</w:t>
      </w:r>
      <w:r w:rsidRPr="00A21F80">
        <w:rPr>
          <w:rFonts w:ascii="Verdana" w:hAnsi="Verdana" w:eastAsia="Arial" w:cs="Arial"/>
          <w:sz w:val="20"/>
          <w:szCs w:val="20"/>
        </w:rPr>
        <w:t xml:space="preserve"> </w:t>
      </w:r>
      <w:r w:rsidRPr="00A21F80">
        <w:rPr>
          <w:rFonts w:ascii="Verdana" w:hAnsi="Verdana"/>
          <w:sz w:val="20"/>
          <w:szCs w:val="20"/>
        </w:rPr>
        <w:t xml:space="preserve">Body confidence and self-esteem  </w:t>
      </w:r>
      <w:r w:rsidRPr="00A21F80">
        <w:rPr>
          <w:rFonts w:ascii="Verdana" w:hAnsi="Verdana" w:eastAsia="Courier New" w:cs="Courier New"/>
          <w:sz w:val="20"/>
          <w:szCs w:val="20"/>
        </w:rPr>
        <w:t>o</w:t>
      </w:r>
      <w:r w:rsidRPr="00A21F80">
        <w:rPr>
          <w:rFonts w:ascii="Verdana" w:hAnsi="Verdana" w:eastAsia="Arial" w:cs="Arial"/>
          <w:sz w:val="20"/>
          <w:szCs w:val="20"/>
        </w:rPr>
        <w:t xml:space="preserve"> </w:t>
      </w:r>
      <w:r w:rsidRPr="00A21F80">
        <w:rPr>
          <w:rFonts w:ascii="Verdana" w:hAnsi="Verdana"/>
          <w:sz w:val="20"/>
          <w:szCs w:val="20"/>
        </w:rPr>
        <w:t xml:space="preserve">How to recognise an abusive relationship (including coercive and controlling behaviour)  </w:t>
      </w:r>
      <w:r w:rsidRPr="00A21F80">
        <w:rPr>
          <w:rFonts w:ascii="Verdana" w:hAnsi="Verdana" w:eastAsia="Courier New" w:cs="Courier New"/>
          <w:sz w:val="20"/>
          <w:szCs w:val="20"/>
        </w:rPr>
        <w:t>o</w:t>
      </w:r>
      <w:r w:rsidRPr="00A21F80">
        <w:rPr>
          <w:rFonts w:ascii="Verdana" w:hAnsi="Verdana" w:eastAsia="Arial" w:cs="Arial"/>
          <w:sz w:val="20"/>
          <w:szCs w:val="20"/>
        </w:rPr>
        <w:t xml:space="preserve"> </w:t>
      </w:r>
      <w:r w:rsidRPr="00A21F80">
        <w:rPr>
          <w:rFonts w:ascii="Verdana" w:hAnsi="Verdana"/>
          <w:sz w:val="20"/>
          <w:szCs w:val="20"/>
        </w:rPr>
        <w:t xml:space="preserve">The concepts of, and laws relating to, sexual consent, sexual exploitation, abuse, grooming, coercion, harassment, rape, domestic abuse, so-called honour-based violence such as forced marriage and FGM and how to access support. </w:t>
      </w:r>
    </w:p>
    <w:p w:rsidRPr="00A21F80" w:rsidR="00A746E6" w:rsidRDefault="00073677" w14:paraId="6BD8AEFF" w14:textId="77777777">
      <w:pPr>
        <w:numPr>
          <w:ilvl w:val="1"/>
          <w:numId w:val="6"/>
        </w:numPr>
        <w:spacing w:after="109"/>
        <w:ind w:right="55" w:hanging="360"/>
        <w:rPr>
          <w:rFonts w:ascii="Verdana" w:hAnsi="Verdana"/>
          <w:sz w:val="20"/>
          <w:szCs w:val="20"/>
        </w:rPr>
      </w:pPr>
      <w:r w:rsidRPr="00A21F80">
        <w:rPr>
          <w:rFonts w:ascii="Verdana" w:hAnsi="Verdana"/>
          <w:sz w:val="20"/>
          <w:szCs w:val="20"/>
        </w:rPr>
        <w:t xml:space="preserve">What constitutes sexual harassment and sexual violence and why they’re always unacceptable. </w:t>
      </w:r>
    </w:p>
    <w:p w:rsidRPr="00A21F80" w:rsidR="00A746E6" w:rsidRDefault="00073677" w14:paraId="72BE6FC2" w14:textId="77777777">
      <w:pPr>
        <w:spacing w:after="96"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0ED260E3" w14:textId="77777777">
      <w:pPr>
        <w:pStyle w:val="Heading2"/>
        <w:spacing w:after="106"/>
        <w:ind w:left="-5"/>
        <w:rPr>
          <w:rFonts w:ascii="Verdana" w:hAnsi="Verdana"/>
          <w:sz w:val="20"/>
          <w:szCs w:val="20"/>
        </w:rPr>
      </w:pPr>
      <w:r w:rsidRPr="00A21F80">
        <w:rPr>
          <w:rFonts w:ascii="Verdana" w:hAnsi="Verdana"/>
          <w:sz w:val="20"/>
          <w:szCs w:val="20"/>
        </w:rPr>
        <w:t xml:space="preserve">All staff </w:t>
      </w:r>
    </w:p>
    <w:p w:rsidRPr="00A21F80" w:rsidR="00A746E6" w:rsidRDefault="00073677" w14:paraId="37DB9E3C" w14:textId="77777777">
      <w:pPr>
        <w:spacing w:after="143"/>
        <w:ind w:left="181" w:right="55"/>
        <w:rPr>
          <w:rFonts w:ascii="Verdana" w:hAnsi="Verdana"/>
          <w:sz w:val="20"/>
          <w:szCs w:val="20"/>
        </w:rPr>
      </w:pPr>
      <w:r w:rsidRPr="00A21F80">
        <w:rPr>
          <w:rFonts w:ascii="Verdana" w:hAnsi="Verdana"/>
          <w:sz w:val="20"/>
          <w:szCs w:val="20"/>
        </w:rPr>
        <w:t xml:space="preserve">All staff will: </w:t>
      </w:r>
    </w:p>
    <w:p w:rsidRPr="00A21F80" w:rsidR="00A746E6" w:rsidRDefault="00073677" w14:paraId="7F523F5B" w14:textId="77777777">
      <w:pPr>
        <w:numPr>
          <w:ilvl w:val="0"/>
          <w:numId w:val="7"/>
        </w:numPr>
        <w:ind w:right="55" w:hanging="360"/>
        <w:rPr>
          <w:rFonts w:ascii="Verdana" w:hAnsi="Verdana"/>
          <w:sz w:val="20"/>
          <w:szCs w:val="20"/>
        </w:rPr>
      </w:pPr>
      <w:r w:rsidRPr="00A21F80">
        <w:rPr>
          <w:rFonts w:ascii="Verdana" w:hAnsi="Verdana"/>
          <w:sz w:val="20"/>
          <w:szCs w:val="20"/>
        </w:rPr>
        <w:t>Read and understand part 1 and annex B of the Department for Education’s statutory safeguarding guidance, Keeping Children Safe in Education</w:t>
      </w:r>
      <w:hyperlink r:id="rId92">
        <w:r w:rsidRPr="00A21F80">
          <w:rPr>
            <w:rFonts w:ascii="Verdana" w:hAnsi="Verdana"/>
            <w:sz w:val="20"/>
            <w:szCs w:val="20"/>
          </w:rPr>
          <w:t xml:space="preserve"> </w:t>
        </w:r>
      </w:hyperlink>
      <w:hyperlink r:id="rId93">
        <w:r w:rsidRPr="00A21F80">
          <w:rPr>
            <w:rFonts w:ascii="Verdana" w:hAnsi="Verdana"/>
            <w:color w:val="0000FF"/>
            <w:sz w:val="20"/>
            <w:szCs w:val="20"/>
            <w:u w:val="single" w:color="0000FF"/>
          </w:rPr>
          <w:t>Keeping children safe in education</w:t>
        </w:r>
      </w:hyperlink>
      <w:hyperlink r:id="rId94">
        <w:r w:rsidRPr="00A21F80">
          <w:rPr>
            <w:rFonts w:ascii="Verdana" w:hAnsi="Verdana"/>
            <w:color w:val="0000FF"/>
            <w:sz w:val="20"/>
            <w:szCs w:val="20"/>
          </w:rPr>
          <w:t xml:space="preserve"> </w:t>
        </w:r>
      </w:hyperlink>
    </w:p>
    <w:p w:rsidRPr="00A21F80" w:rsidR="00A746E6" w:rsidRDefault="00605B56" w14:paraId="115584EA" w14:textId="77777777">
      <w:pPr>
        <w:spacing w:after="145"/>
        <w:ind w:left="901" w:right="55"/>
        <w:rPr>
          <w:rFonts w:ascii="Verdana" w:hAnsi="Verdana"/>
          <w:sz w:val="20"/>
          <w:szCs w:val="20"/>
        </w:rPr>
      </w:pPr>
      <w:hyperlink r:id="rId95">
        <w:r w:rsidRPr="00A21F80" w:rsidR="00073677">
          <w:rPr>
            <w:rFonts w:ascii="Verdana" w:hAnsi="Verdana"/>
            <w:color w:val="0000FF"/>
            <w:sz w:val="20"/>
            <w:szCs w:val="20"/>
            <w:u w:val="single" w:color="0000FF"/>
          </w:rPr>
          <w:t xml:space="preserve">2024 </w:t>
        </w:r>
      </w:hyperlink>
      <w:hyperlink r:id="rId96">
        <w:r w:rsidRPr="00A21F80" w:rsidR="00073677">
          <w:rPr>
            <w:rFonts w:ascii="Verdana" w:hAnsi="Verdana"/>
            <w:color w:val="0000FF"/>
            <w:sz w:val="20"/>
            <w:szCs w:val="20"/>
            <w:u w:val="single" w:color="0000FF"/>
          </w:rPr>
          <w:t>(publishing.service.gov.uk)</w:t>
        </w:r>
      </w:hyperlink>
      <w:hyperlink r:id="rId97">
        <w:r w:rsidRPr="00A21F80" w:rsidR="00073677">
          <w:rPr>
            <w:rFonts w:ascii="Verdana" w:hAnsi="Verdana"/>
            <w:sz w:val="20"/>
            <w:szCs w:val="20"/>
          </w:rPr>
          <w:t xml:space="preserve"> </w:t>
        </w:r>
      </w:hyperlink>
      <w:r w:rsidRPr="00A21F80" w:rsidR="00073677">
        <w:rPr>
          <w:rFonts w:ascii="Verdana" w:hAnsi="Verdana"/>
          <w:sz w:val="20"/>
          <w:szCs w:val="20"/>
        </w:rPr>
        <w:t xml:space="preserve">and review this guidance at least annually </w:t>
      </w:r>
    </w:p>
    <w:p w:rsidRPr="00A21F80" w:rsidR="00A746E6" w:rsidRDefault="00073677" w14:paraId="18D8CC6B" w14:textId="77777777">
      <w:pPr>
        <w:numPr>
          <w:ilvl w:val="0"/>
          <w:numId w:val="7"/>
        </w:numPr>
        <w:spacing w:after="147"/>
        <w:ind w:right="55" w:hanging="360"/>
        <w:rPr>
          <w:rFonts w:ascii="Verdana" w:hAnsi="Verdana"/>
          <w:sz w:val="20"/>
          <w:szCs w:val="20"/>
        </w:rPr>
      </w:pPr>
      <w:r w:rsidRPr="00A21F80">
        <w:rPr>
          <w:rFonts w:ascii="Verdana" w:hAnsi="Verdana"/>
          <w:sz w:val="20"/>
          <w:szCs w:val="20"/>
        </w:rPr>
        <w:t xml:space="preserve">Sign a declaration at the beginning of each academic year to say that they have reviewed the guidance. </w:t>
      </w:r>
    </w:p>
    <w:p w:rsidRPr="00A21F80" w:rsidR="00A746E6" w:rsidRDefault="00073677" w14:paraId="5026DC51" w14:textId="77777777">
      <w:pPr>
        <w:numPr>
          <w:ilvl w:val="0"/>
          <w:numId w:val="7"/>
        </w:numPr>
        <w:spacing w:after="147"/>
        <w:ind w:right="55" w:hanging="360"/>
        <w:rPr>
          <w:rFonts w:ascii="Verdana" w:hAnsi="Verdana"/>
          <w:sz w:val="20"/>
          <w:szCs w:val="20"/>
        </w:rPr>
      </w:pPr>
      <w:r w:rsidRPr="00A21F80">
        <w:rPr>
          <w:rFonts w:ascii="Verdana" w:hAnsi="Verdana"/>
          <w:sz w:val="20"/>
          <w:szCs w:val="20"/>
        </w:rPr>
        <w:t xml:space="preserve">Reinforce the importance of online safety when communicating with parents and carers. This includes making parents and carers aware of what we ask children/young people to do online (e.g. sites they need to visit or who they’ll be interacting with online) </w:t>
      </w:r>
    </w:p>
    <w:p w:rsidRPr="00A21F80" w:rsidR="00A746E6" w:rsidRDefault="00073677" w14:paraId="7DDEF925" w14:textId="77777777">
      <w:pPr>
        <w:numPr>
          <w:ilvl w:val="0"/>
          <w:numId w:val="7"/>
        </w:numPr>
        <w:spacing w:after="106"/>
        <w:ind w:right="55" w:hanging="360"/>
        <w:rPr>
          <w:rFonts w:ascii="Verdana" w:hAnsi="Verdana"/>
          <w:sz w:val="20"/>
          <w:szCs w:val="20"/>
        </w:rPr>
      </w:pPr>
      <w:r w:rsidRPr="00A21F80">
        <w:rPr>
          <w:rFonts w:ascii="Verdana" w:hAnsi="Verdana"/>
          <w:sz w:val="20"/>
          <w:szCs w:val="20"/>
        </w:rPr>
        <w:t xml:space="preserve">Provide a safe space for pupils who are LGBTQ+ to speak out and share their concerns. </w:t>
      </w:r>
    </w:p>
    <w:p w:rsidRPr="00A21F80" w:rsidR="00A746E6" w:rsidRDefault="00073677" w14:paraId="6E090BF5" w14:textId="77777777">
      <w:pPr>
        <w:spacing w:after="99" w:line="259" w:lineRule="auto"/>
        <w:ind w:left="171" w:firstLine="0"/>
        <w:rPr>
          <w:rFonts w:ascii="Verdana" w:hAnsi="Verdana"/>
          <w:sz w:val="20"/>
          <w:szCs w:val="20"/>
        </w:rPr>
      </w:pPr>
      <w:r w:rsidRPr="00A21F80">
        <w:rPr>
          <w:rFonts w:ascii="Verdana" w:hAnsi="Verdana"/>
          <w:sz w:val="20"/>
          <w:szCs w:val="20"/>
        </w:rPr>
        <w:t xml:space="preserve"> </w:t>
      </w:r>
    </w:p>
    <w:p w:rsidRPr="00A21F80" w:rsidR="00A746E6" w:rsidRDefault="00073677" w14:paraId="6C1C983C" w14:textId="77777777">
      <w:pPr>
        <w:spacing w:after="143"/>
        <w:ind w:left="181" w:right="55"/>
        <w:rPr>
          <w:rFonts w:ascii="Verdana" w:hAnsi="Verdana"/>
          <w:sz w:val="20"/>
          <w:szCs w:val="20"/>
        </w:rPr>
      </w:pPr>
      <w:r w:rsidRPr="00A21F80">
        <w:rPr>
          <w:rFonts w:ascii="Verdana" w:hAnsi="Verdana"/>
          <w:sz w:val="20"/>
          <w:szCs w:val="20"/>
        </w:rPr>
        <w:t xml:space="preserve">All staff will be aware of:  </w:t>
      </w:r>
    </w:p>
    <w:p w:rsidRPr="00A21F80" w:rsidR="00A746E6" w:rsidRDefault="00073677" w14:paraId="200914BC" w14:textId="77777777">
      <w:pPr>
        <w:numPr>
          <w:ilvl w:val="0"/>
          <w:numId w:val="7"/>
        </w:numPr>
        <w:spacing w:after="148"/>
        <w:ind w:right="55" w:hanging="360"/>
        <w:rPr>
          <w:rFonts w:ascii="Verdana" w:hAnsi="Verdana"/>
          <w:sz w:val="20"/>
          <w:szCs w:val="20"/>
        </w:rPr>
      </w:pPr>
      <w:r w:rsidRPr="00A21F80">
        <w:rPr>
          <w:rFonts w:ascii="Verdana" w:hAnsi="Verdana"/>
          <w:sz w:val="20"/>
          <w:szCs w:val="20"/>
        </w:rPr>
        <w:t xml:space="preserve">Our systems which support safeguarding, including this child protection and safeguarding policy, the staff behaviour policy/code of conduct, the role and identity of the designated safeguarding lead (DSL) and deputy designated safeguarding lead (DDSL), the behaviour policy, the online safety policy and the safeguarding response to children who go missing from education.  </w:t>
      </w:r>
    </w:p>
    <w:p w:rsidRPr="00A21F80" w:rsidR="00A746E6" w:rsidRDefault="00073677" w14:paraId="176D292C" w14:textId="77777777">
      <w:pPr>
        <w:numPr>
          <w:ilvl w:val="0"/>
          <w:numId w:val="7"/>
        </w:numPr>
        <w:spacing w:after="147"/>
        <w:ind w:right="55" w:hanging="360"/>
        <w:rPr>
          <w:rFonts w:ascii="Verdana" w:hAnsi="Verdana"/>
          <w:sz w:val="20"/>
          <w:szCs w:val="20"/>
        </w:rPr>
      </w:pPr>
      <w:r w:rsidRPr="00A21F80">
        <w:rPr>
          <w:rFonts w:ascii="Verdana" w:hAnsi="Verdana"/>
          <w:sz w:val="20"/>
          <w:szCs w:val="20"/>
        </w:rPr>
        <w:t xml:space="preserve">The Early Help assessment process and their role in it, including identifying emerging problems, liaising with the DSL, and sharing information with other professionals to support early identification and assessment.  </w:t>
      </w:r>
    </w:p>
    <w:p w:rsidRPr="00A21F80" w:rsidR="00A746E6" w:rsidRDefault="00073677" w14:paraId="51D12B4A" w14:textId="77777777">
      <w:pPr>
        <w:numPr>
          <w:ilvl w:val="0"/>
          <w:numId w:val="7"/>
        </w:numPr>
        <w:spacing w:after="147"/>
        <w:ind w:right="55" w:hanging="360"/>
        <w:rPr>
          <w:rFonts w:ascii="Verdana" w:hAnsi="Verdana"/>
          <w:sz w:val="20"/>
          <w:szCs w:val="20"/>
        </w:rPr>
      </w:pPr>
      <w:r w:rsidRPr="00A21F80">
        <w:rPr>
          <w:rFonts w:ascii="Verdana" w:hAnsi="Verdana"/>
          <w:sz w:val="20"/>
          <w:szCs w:val="20"/>
        </w:rPr>
        <w:t xml:space="preserve">The process for making referrals to local authority children’s social care and for statutory assessments that may follow a referral, including the role they might be expected to play. </w:t>
      </w:r>
    </w:p>
    <w:p w:rsidRPr="00A21F80" w:rsidR="00A746E6" w:rsidRDefault="00073677" w14:paraId="60769976" w14:textId="77777777">
      <w:pPr>
        <w:numPr>
          <w:ilvl w:val="0"/>
          <w:numId w:val="7"/>
        </w:numPr>
        <w:spacing w:after="147"/>
        <w:ind w:right="55" w:hanging="360"/>
        <w:rPr>
          <w:rFonts w:ascii="Verdana" w:hAnsi="Verdana"/>
          <w:sz w:val="20"/>
          <w:szCs w:val="20"/>
        </w:rPr>
      </w:pPr>
      <w:r w:rsidRPr="00A21F80">
        <w:rPr>
          <w:rFonts w:ascii="Verdana" w:hAnsi="Verdana"/>
          <w:sz w:val="20"/>
          <w:szCs w:val="20"/>
        </w:rPr>
        <w:t xml:space="preserve">What to do if they identify a safeguarding issue or a child/young person tells them they are being abused or neglected, including specific issues such as female genital mutilation (FGM), and how to maintain an appropriate level of confidentiality while liaising with relevant professionals.  </w:t>
      </w:r>
    </w:p>
    <w:p w:rsidRPr="00A21F80" w:rsidR="00A746E6" w:rsidRDefault="00073677" w14:paraId="40EA2D11" w14:textId="77777777">
      <w:pPr>
        <w:numPr>
          <w:ilvl w:val="0"/>
          <w:numId w:val="7"/>
        </w:numPr>
        <w:spacing w:after="147"/>
        <w:ind w:right="55" w:hanging="360"/>
        <w:rPr>
          <w:rFonts w:ascii="Verdana" w:hAnsi="Verdana"/>
          <w:sz w:val="20"/>
          <w:szCs w:val="20"/>
        </w:rPr>
      </w:pPr>
      <w:r w:rsidRPr="00A21F80">
        <w:rPr>
          <w:rFonts w:ascii="Verdana" w:hAnsi="Verdana"/>
          <w:sz w:val="20"/>
          <w:szCs w:val="20"/>
        </w:rPr>
        <w:t xml:space="preserve">The signs of different types of abuse, neglect and exploitation, as well as specific safeguarding issues, such as child-on-child abuse, child sexual exploitation (CSE), child criminal exploitation (CCE), indicators of being at risk from or involved with serious violent crime, FGM, radicalisation and serious violence (including that linked to county lines).  </w:t>
      </w:r>
    </w:p>
    <w:p w:rsidRPr="00A21F80" w:rsidR="00A746E6" w:rsidRDefault="00073677" w14:paraId="72CFBFE9" w14:textId="77777777">
      <w:pPr>
        <w:numPr>
          <w:ilvl w:val="0"/>
          <w:numId w:val="7"/>
        </w:numPr>
        <w:spacing w:after="147"/>
        <w:ind w:right="55" w:hanging="360"/>
        <w:rPr>
          <w:rFonts w:ascii="Verdana" w:hAnsi="Verdana"/>
          <w:sz w:val="20"/>
          <w:szCs w:val="20"/>
        </w:rPr>
      </w:pPr>
      <w:r w:rsidRPr="00A21F80">
        <w:rPr>
          <w:rFonts w:ascii="Verdana" w:hAnsi="Verdana"/>
          <w:sz w:val="20"/>
          <w:szCs w:val="20"/>
        </w:rPr>
        <w:t xml:space="preserve">The importance of reassuring victims that they are being taken seriously and that they will be supported and kept safe. </w:t>
      </w:r>
    </w:p>
    <w:p w:rsidRPr="00A21F80" w:rsidR="00A746E6" w:rsidRDefault="00073677" w14:paraId="27024C93" w14:textId="77777777">
      <w:pPr>
        <w:numPr>
          <w:ilvl w:val="0"/>
          <w:numId w:val="7"/>
        </w:numPr>
        <w:ind w:right="55" w:hanging="360"/>
        <w:rPr>
          <w:rFonts w:ascii="Verdana" w:hAnsi="Verdana"/>
          <w:sz w:val="20"/>
          <w:szCs w:val="20"/>
        </w:rPr>
      </w:pPr>
      <w:r w:rsidRPr="00A21F80">
        <w:rPr>
          <w:rFonts w:ascii="Verdana" w:hAnsi="Verdana"/>
          <w:sz w:val="20"/>
          <w:szCs w:val="20"/>
        </w:rPr>
        <w:t xml:space="preserve">The fact that children/young people can be at risk of harm inside and outside of their home, at school and online. </w:t>
      </w:r>
    </w:p>
    <w:p w:rsidRPr="00A21F80" w:rsidR="00A746E6" w:rsidRDefault="00073677" w14:paraId="1E4071DB" w14:textId="77777777">
      <w:pPr>
        <w:numPr>
          <w:ilvl w:val="0"/>
          <w:numId w:val="7"/>
        </w:numPr>
        <w:spacing w:after="147"/>
        <w:ind w:right="55" w:hanging="360"/>
        <w:rPr>
          <w:rFonts w:ascii="Verdana" w:hAnsi="Verdana"/>
          <w:sz w:val="20"/>
          <w:szCs w:val="20"/>
        </w:rPr>
      </w:pPr>
      <w:r w:rsidRPr="00A21F80">
        <w:rPr>
          <w:rFonts w:ascii="Verdana" w:hAnsi="Verdana"/>
          <w:sz w:val="20"/>
          <w:szCs w:val="20"/>
        </w:rPr>
        <w:t xml:space="preserve">The fact that children/young people who are (or who are perceived to be) lesbian, gay, bi, or trans (LGBTQ+) can be targeted by other children/young people. </w:t>
      </w:r>
    </w:p>
    <w:p w:rsidRPr="00A21F80" w:rsidR="00A746E6" w:rsidRDefault="00073677" w14:paraId="295C98DB" w14:textId="77777777">
      <w:pPr>
        <w:numPr>
          <w:ilvl w:val="0"/>
          <w:numId w:val="7"/>
        </w:numPr>
        <w:spacing w:after="102"/>
        <w:ind w:right="55" w:hanging="360"/>
        <w:rPr>
          <w:rFonts w:ascii="Verdana" w:hAnsi="Verdana"/>
          <w:sz w:val="20"/>
          <w:szCs w:val="20"/>
        </w:rPr>
      </w:pPr>
      <w:r w:rsidRPr="00A21F80">
        <w:rPr>
          <w:rFonts w:ascii="Verdana" w:hAnsi="Verdana"/>
          <w:sz w:val="20"/>
          <w:szCs w:val="20"/>
        </w:rPr>
        <w:t xml:space="preserve">What to look for to identify children/young people who need help or protection </w:t>
      </w:r>
    </w:p>
    <w:p w:rsidRPr="00A21F80" w:rsidR="00A746E6" w:rsidRDefault="00073677" w14:paraId="6060C92C" w14:textId="77777777">
      <w:pPr>
        <w:spacing w:after="0" w:line="259" w:lineRule="auto"/>
        <w:ind w:left="0" w:firstLine="0"/>
        <w:rPr>
          <w:rFonts w:ascii="Verdana" w:hAnsi="Verdana"/>
          <w:sz w:val="20"/>
          <w:szCs w:val="20"/>
        </w:rPr>
      </w:pPr>
      <w:r w:rsidRPr="00A21F80">
        <w:rPr>
          <w:rFonts w:ascii="Verdana" w:hAnsi="Verdana" w:eastAsia="Arial" w:cs="Arial"/>
          <w:b/>
          <w:sz w:val="20"/>
          <w:szCs w:val="20"/>
        </w:rPr>
        <w:t xml:space="preserve"> </w:t>
      </w:r>
    </w:p>
    <w:p w:rsidRPr="00A21F80" w:rsidR="00A746E6" w:rsidRDefault="00073677" w14:paraId="7C127EFD" w14:textId="77777777">
      <w:pPr>
        <w:pStyle w:val="Heading2"/>
        <w:ind w:left="-5"/>
        <w:rPr>
          <w:rFonts w:ascii="Verdana" w:hAnsi="Verdana"/>
          <w:sz w:val="20"/>
          <w:szCs w:val="20"/>
        </w:rPr>
      </w:pPr>
      <w:r w:rsidRPr="00A21F80">
        <w:rPr>
          <w:rFonts w:ascii="Verdana" w:hAnsi="Verdana"/>
          <w:sz w:val="20"/>
          <w:szCs w:val="20"/>
        </w:rPr>
        <w:t xml:space="preserve">The designated safeguarding lead (DSL) – </w:t>
      </w:r>
      <w:r w:rsidRPr="00A21F80">
        <w:rPr>
          <w:rFonts w:ascii="Verdana" w:hAnsi="Verdana"/>
          <w:b w:val="0"/>
          <w:sz w:val="20"/>
          <w:szCs w:val="20"/>
        </w:rPr>
        <w:t xml:space="preserve"> </w:t>
      </w:r>
    </w:p>
    <w:p w:rsidRPr="00A21F80" w:rsidR="00A746E6" w:rsidRDefault="00073677" w14:paraId="6C9EA03A"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1C75B5B4" w14:textId="488B0FD6">
      <w:pPr>
        <w:ind w:left="-5" w:right="55"/>
        <w:rPr>
          <w:rFonts w:ascii="Verdana" w:hAnsi="Verdana"/>
          <w:sz w:val="20"/>
          <w:szCs w:val="20"/>
        </w:rPr>
      </w:pPr>
      <w:r w:rsidRPr="00A21F80">
        <w:rPr>
          <w:rFonts w:ascii="Verdana" w:hAnsi="Verdana"/>
          <w:sz w:val="20"/>
          <w:szCs w:val="20"/>
        </w:rPr>
        <w:t xml:space="preserve">The DSL is a member of the senior leadership team. Our DSL is </w:t>
      </w:r>
      <w:r w:rsidR="000B2C75">
        <w:rPr>
          <w:rFonts w:ascii="Verdana" w:hAnsi="Verdana"/>
          <w:color w:val="FF0000"/>
          <w:sz w:val="20"/>
          <w:szCs w:val="20"/>
        </w:rPr>
        <w:t>insert name</w:t>
      </w:r>
      <w:r w:rsidRPr="00A21F80">
        <w:rPr>
          <w:rFonts w:ascii="Verdana" w:hAnsi="Verdana"/>
          <w:sz w:val="20"/>
          <w:szCs w:val="20"/>
        </w:rPr>
        <w:t xml:space="preserve">. The DSL takes lead responsibility for child protection and wider safeguarding in the school. This includes online safety and understanding our filtering and monitoring processes on school devices and school networks to keep children/young people safe online. </w:t>
      </w:r>
    </w:p>
    <w:p w:rsidRPr="00A21F80" w:rsidR="00A746E6" w:rsidRDefault="00073677" w14:paraId="6AC86BC4"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25DB32F1" w14:textId="77777777">
      <w:pPr>
        <w:ind w:left="-5" w:right="55"/>
        <w:rPr>
          <w:rFonts w:ascii="Verdana" w:hAnsi="Verdana"/>
          <w:sz w:val="20"/>
          <w:szCs w:val="20"/>
        </w:rPr>
      </w:pPr>
      <w:r w:rsidRPr="00A21F80">
        <w:rPr>
          <w:rFonts w:ascii="Verdana" w:hAnsi="Verdana"/>
          <w:sz w:val="20"/>
          <w:szCs w:val="20"/>
        </w:rPr>
        <w:t xml:space="preserve">During term time, the DSL will be available during school hours for staff to discuss any safeguarding concerns. The DSL’s office is located within the main SLT office and is contactable in person, through email and by phone, through the contact details above.  </w:t>
      </w:r>
    </w:p>
    <w:p w:rsidRPr="00A21F80" w:rsidR="00A746E6" w:rsidRDefault="00073677" w14:paraId="653E2163" w14:textId="5635ECCA">
      <w:pPr>
        <w:ind w:left="-5" w:right="55"/>
        <w:rPr>
          <w:rFonts w:ascii="Verdana" w:hAnsi="Verdana"/>
          <w:sz w:val="20"/>
          <w:szCs w:val="20"/>
        </w:rPr>
      </w:pPr>
      <w:r w:rsidRPr="00A21F80">
        <w:rPr>
          <w:rFonts w:ascii="Verdana" w:hAnsi="Verdana"/>
          <w:sz w:val="20"/>
          <w:szCs w:val="20"/>
        </w:rPr>
        <w:t xml:space="preserve">When the DSL is absent, the (DDSL) – </w:t>
      </w:r>
      <w:r w:rsidR="00A8116F">
        <w:rPr>
          <w:rFonts w:ascii="Verdana" w:hAnsi="Verdana"/>
          <w:color w:val="FF0000"/>
          <w:sz w:val="20"/>
          <w:szCs w:val="20"/>
        </w:rPr>
        <w:t>insert name</w:t>
      </w:r>
      <w:r w:rsidRPr="00A21F80">
        <w:rPr>
          <w:rFonts w:ascii="Verdana" w:hAnsi="Verdana"/>
          <w:sz w:val="20"/>
          <w:szCs w:val="20"/>
        </w:rPr>
        <w:t xml:space="preserve"> will act as cover. </w:t>
      </w:r>
    </w:p>
    <w:p w:rsidRPr="00A21F80" w:rsidR="00A746E6" w:rsidRDefault="00073677" w14:paraId="1B93CB01"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0FDF9865" w14:textId="77777777">
      <w:pPr>
        <w:ind w:left="-5" w:right="55"/>
        <w:rPr>
          <w:rFonts w:ascii="Verdana" w:hAnsi="Verdana"/>
          <w:sz w:val="20"/>
          <w:szCs w:val="20"/>
        </w:rPr>
      </w:pPr>
      <w:r w:rsidRPr="00A21F80">
        <w:rPr>
          <w:rFonts w:ascii="Verdana" w:hAnsi="Verdana"/>
          <w:sz w:val="20"/>
          <w:szCs w:val="20"/>
        </w:rPr>
        <w:t xml:space="preserve">If the DSL and DDSL are not available, both the Principal and the Head of School will act as cover and are both trained to the equivalent of Level 3. Additionally, other staff are trained to this level. These staff are set out below.  </w:t>
      </w:r>
    </w:p>
    <w:p w:rsidRPr="00A21F80" w:rsidR="00A746E6" w:rsidRDefault="00073677" w14:paraId="0FE6028E"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05FCCD58" w14:textId="77777777">
      <w:pPr>
        <w:ind w:left="-5" w:right="55"/>
        <w:rPr>
          <w:rFonts w:ascii="Verdana" w:hAnsi="Verdana"/>
          <w:sz w:val="20"/>
          <w:szCs w:val="20"/>
        </w:rPr>
      </w:pPr>
      <w:r w:rsidRPr="00A21F80">
        <w:rPr>
          <w:rFonts w:ascii="Verdana" w:hAnsi="Verdana"/>
          <w:sz w:val="20"/>
          <w:szCs w:val="20"/>
        </w:rPr>
        <w:t xml:space="preserve">The DSL will be given the time, funding, training, resources, and support to: </w:t>
      </w:r>
    </w:p>
    <w:p w:rsidRPr="00A21F80" w:rsidR="00A746E6" w:rsidRDefault="00073677" w14:paraId="4E5E4E95" w14:textId="77777777">
      <w:pPr>
        <w:spacing w:after="13"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12F98B04" w14:textId="77777777">
      <w:pPr>
        <w:numPr>
          <w:ilvl w:val="0"/>
          <w:numId w:val="8"/>
        </w:numPr>
        <w:ind w:right="55" w:hanging="360"/>
        <w:rPr>
          <w:rFonts w:ascii="Verdana" w:hAnsi="Verdana"/>
          <w:sz w:val="20"/>
          <w:szCs w:val="20"/>
        </w:rPr>
      </w:pPr>
      <w:r w:rsidRPr="00A21F80">
        <w:rPr>
          <w:rFonts w:ascii="Verdana" w:hAnsi="Verdana"/>
          <w:sz w:val="20"/>
          <w:szCs w:val="20"/>
        </w:rPr>
        <w:t xml:space="preserve">Provide advice and support to other staff on child welfare and child protection matters. </w:t>
      </w:r>
    </w:p>
    <w:p w:rsidRPr="00A21F80" w:rsidR="00A746E6" w:rsidRDefault="00073677" w14:paraId="0A56C69D" w14:textId="77777777">
      <w:pPr>
        <w:numPr>
          <w:ilvl w:val="0"/>
          <w:numId w:val="8"/>
        </w:numPr>
        <w:spacing w:after="28"/>
        <w:ind w:right="55" w:hanging="360"/>
        <w:rPr>
          <w:rFonts w:ascii="Verdana" w:hAnsi="Verdana"/>
          <w:sz w:val="20"/>
          <w:szCs w:val="20"/>
        </w:rPr>
      </w:pPr>
      <w:r w:rsidRPr="00A21F80">
        <w:rPr>
          <w:rFonts w:ascii="Verdana" w:hAnsi="Verdana"/>
          <w:sz w:val="20"/>
          <w:szCs w:val="20"/>
        </w:rPr>
        <w:t xml:space="preserve">Take part in strategy discussions and inter-agency meetings and/or support other staff to do so. </w:t>
      </w:r>
    </w:p>
    <w:p w:rsidRPr="00A21F80" w:rsidR="00A746E6" w:rsidRDefault="00073677" w14:paraId="3E0E2451" w14:textId="77777777">
      <w:pPr>
        <w:numPr>
          <w:ilvl w:val="0"/>
          <w:numId w:val="8"/>
        </w:numPr>
        <w:ind w:right="55" w:hanging="360"/>
        <w:rPr>
          <w:rFonts w:ascii="Verdana" w:hAnsi="Verdana"/>
          <w:sz w:val="20"/>
          <w:szCs w:val="20"/>
        </w:rPr>
      </w:pPr>
      <w:r w:rsidRPr="00A21F80">
        <w:rPr>
          <w:rFonts w:ascii="Verdana" w:hAnsi="Verdana"/>
          <w:sz w:val="20"/>
          <w:szCs w:val="20"/>
        </w:rPr>
        <w:t xml:space="preserve">Contribute to the assessment of children/young people. </w:t>
      </w:r>
    </w:p>
    <w:p w:rsidRPr="00A21F80" w:rsidR="00A746E6" w:rsidRDefault="00073677" w14:paraId="3F940281" w14:textId="77777777">
      <w:pPr>
        <w:numPr>
          <w:ilvl w:val="0"/>
          <w:numId w:val="8"/>
        </w:numPr>
        <w:spacing w:after="27"/>
        <w:ind w:right="55" w:hanging="360"/>
        <w:rPr>
          <w:rFonts w:ascii="Verdana" w:hAnsi="Verdana"/>
          <w:sz w:val="20"/>
          <w:szCs w:val="20"/>
        </w:rPr>
      </w:pPr>
      <w:r w:rsidRPr="00A21F80">
        <w:rPr>
          <w:rFonts w:ascii="Verdana" w:hAnsi="Verdana"/>
          <w:sz w:val="20"/>
          <w:szCs w:val="20"/>
        </w:rPr>
        <w:t xml:space="preserve">Refer suspected cases, as appropriate, to the relevant body (local authority children’s social care, Channel programme, Disclosure and Barring Service, and/or police), and support staff who make such referrals directly. </w:t>
      </w:r>
    </w:p>
    <w:p w:rsidRPr="00A21F80" w:rsidR="00A746E6" w:rsidRDefault="00073677" w14:paraId="2C30E8DB" w14:textId="77777777">
      <w:pPr>
        <w:numPr>
          <w:ilvl w:val="0"/>
          <w:numId w:val="8"/>
        </w:numPr>
        <w:spacing w:after="26"/>
        <w:ind w:right="55" w:hanging="360"/>
        <w:rPr>
          <w:rFonts w:ascii="Verdana" w:hAnsi="Verdana"/>
          <w:sz w:val="20"/>
          <w:szCs w:val="20"/>
        </w:rPr>
      </w:pPr>
      <w:r w:rsidRPr="00A21F80">
        <w:rPr>
          <w:rFonts w:ascii="Verdana" w:hAnsi="Verdana"/>
          <w:sz w:val="20"/>
          <w:szCs w:val="20"/>
        </w:rPr>
        <w:t xml:space="preserve">Have a good understanding of harmful sexual behaviour.  </w:t>
      </w:r>
    </w:p>
    <w:p w:rsidRPr="00A21F80" w:rsidR="00A746E6" w:rsidRDefault="00073677" w14:paraId="6B61D2CD" w14:textId="77777777">
      <w:pPr>
        <w:numPr>
          <w:ilvl w:val="0"/>
          <w:numId w:val="8"/>
        </w:numPr>
        <w:ind w:right="55" w:hanging="360"/>
        <w:rPr>
          <w:rFonts w:ascii="Verdana" w:hAnsi="Verdana"/>
          <w:sz w:val="20"/>
          <w:szCs w:val="20"/>
        </w:rPr>
      </w:pPr>
      <w:r w:rsidRPr="00A21F80">
        <w:rPr>
          <w:rFonts w:ascii="Verdana" w:hAnsi="Verdana"/>
          <w:sz w:val="20"/>
          <w:szCs w:val="20"/>
        </w:rPr>
        <w:t xml:space="preserve">Have a good understanding of the filtering and monitoring systems and processes in place at our school. </w:t>
      </w:r>
    </w:p>
    <w:p w:rsidRPr="00A21F80" w:rsidR="00A746E6" w:rsidRDefault="00073677" w14:paraId="22E0F9FC"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2BE30799" w14:textId="77777777">
      <w:pPr>
        <w:ind w:left="-5" w:right="55"/>
        <w:rPr>
          <w:rFonts w:ascii="Verdana" w:hAnsi="Verdana"/>
          <w:sz w:val="20"/>
          <w:szCs w:val="20"/>
        </w:rPr>
      </w:pPr>
      <w:r w:rsidRPr="00A21F80">
        <w:rPr>
          <w:rFonts w:ascii="Verdana" w:hAnsi="Verdana"/>
          <w:sz w:val="20"/>
          <w:szCs w:val="20"/>
        </w:rPr>
        <w:t xml:space="preserve">The DSL will also:  </w:t>
      </w:r>
    </w:p>
    <w:p w:rsidRPr="00A21F80" w:rsidR="00A746E6" w:rsidRDefault="00073677" w14:paraId="3FA74443" w14:textId="77777777">
      <w:pPr>
        <w:spacing w:after="13"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0EF2835A" w14:textId="77777777">
      <w:pPr>
        <w:numPr>
          <w:ilvl w:val="0"/>
          <w:numId w:val="8"/>
        </w:numPr>
        <w:ind w:right="55" w:hanging="360"/>
        <w:rPr>
          <w:rFonts w:ascii="Verdana" w:hAnsi="Verdana"/>
          <w:sz w:val="20"/>
          <w:szCs w:val="20"/>
        </w:rPr>
      </w:pPr>
      <w:r w:rsidRPr="00A21F80">
        <w:rPr>
          <w:rFonts w:ascii="Verdana" w:hAnsi="Verdana"/>
          <w:sz w:val="20"/>
          <w:szCs w:val="20"/>
        </w:rPr>
        <w:t xml:space="preserve">Keep the Principal informed of any issues. </w:t>
      </w:r>
    </w:p>
    <w:p w:rsidRPr="00A21F80" w:rsidR="00A746E6" w:rsidRDefault="00073677" w14:paraId="08A5D257" w14:textId="77777777">
      <w:pPr>
        <w:numPr>
          <w:ilvl w:val="0"/>
          <w:numId w:val="8"/>
        </w:numPr>
        <w:spacing w:after="27"/>
        <w:ind w:right="55" w:hanging="360"/>
        <w:rPr>
          <w:rFonts w:ascii="Verdana" w:hAnsi="Verdana"/>
          <w:sz w:val="20"/>
          <w:szCs w:val="20"/>
        </w:rPr>
      </w:pPr>
      <w:r w:rsidRPr="00A21F80">
        <w:rPr>
          <w:rFonts w:ascii="Verdana" w:hAnsi="Verdana"/>
          <w:sz w:val="20"/>
          <w:szCs w:val="20"/>
        </w:rPr>
        <w:t xml:space="preserve">Liaise with local authority case managers and designated officers for child protection concerns as appropriate. </w:t>
      </w:r>
    </w:p>
    <w:p w:rsidRPr="00A21F80" w:rsidR="00A746E6" w:rsidRDefault="00073677" w14:paraId="5C830163" w14:textId="77777777">
      <w:pPr>
        <w:numPr>
          <w:ilvl w:val="0"/>
          <w:numId w:val="8"/>
        </w:numPr>
        <w:spacing w:after="27"/>
        <w:ind w:right="55" w:hanging="360"/>
        <w:rPr>
          <w:rFonts w:ascii="Verdana" w:hAnsi="Verdana"/>
          <w:sz w:val="20"/>
          <w:szCs w:val="20"/>
        </w:rPr>
      </w:pPr>
      <w:r w:rsidRPr="00A21F80">
        <w:rPr>
          <w:rFonts w:ascii="Verdana" w:hAnsi="Verdana"/>
          <w:sz w:val="20"/>
          <w:szCs w:val="20"/>
        </w:rPr>
        <w:t xml:space="preserve">Discuss the local response to sexual violence and sexual harassment with police and local authority children’s social care colleagues to prepare the school’s policies. </w:t>
      </w:r>
    </w:p>
    <w:p w:rsidRPr="00A21F80" w:rsidR="00A746E6" w:rsidRDefault="00073677" w14:paraId="28D90C22" w14:textId="77777777">
      <w:pPr>
        <w:numPr>
          <w:ilvl w:val="0"/>
          <w:numId w:val="8"/>
        </w:numPr>
        <w:spacing w:after="27"/>
        <w:ind w:right="55" w:hanging="360"/>
        <w:rPr>
          <w:rFonts w:ascii="Verdana" w:hAnsi="Verdana"/>
          <w:sz w:val="20"/>
          <w:szCs w:val="20"/>
        </w:rPr>
      </w:pPr>
      <w:r w:rsidRPr="00A21F80">
        <w:rPr>
          <w:rFonts w:ascii="Verdana" w:hAnsi="Verdana"/>
          <w:sz w:val="20"/>
          <w:szCs w:val="20"/>
        </w:rPr>
        <w:t xml:space="preserve">Be confident that they know what local specialist support is available to support all children/young people involved (including victims and alleged perpetrators) in sexual violence and sexual harassment and be confident as to how to access this support.  </w:t>
      </w:r>
    </w:p>
    <w:p w:rsidRPr="00A21F80" w:rsidR="00A746E6" w:rsidRDefault="00073677" w14:paraId="29B32DAC" w14:textId="77777777">
      <w:pPr>
        <w:numPr>
          <w:ilvl w:val="0"/>
          <w:numId w:val="8"/>
        </w:numPr>
        <w:ind w:right="55" w:hanging="360"/>
        <w:rPr>
          <w:rFonts w:ascii="Verdana" w:hAnsi="Verdana"/>
          <w:sz w:val="20"/>
          <w:szCs w:val="20"/>
        </w:rPr>
      </w:pPr>
      <w:r w:rsidRPr="00A21F80">
        <w:rPr>
          <w:rFonts w:ascii="Verdana" w:hAnsi="Verdana"/>
          <w:sz w:val="20"/>
          <w:szCs w:val="20"/>
        </w:rPr>
        <w:t xml:space="preserve">Be aware that children/young people must have an ‘appropriate adult’ to support and help them in the case of a police investigation or search.  </w:t>
      </w:r>
    </w:p>
    <w:p w:rsidRPr="00A21F80" w:rsidR="00A746E6" w:rsidRDefault="00073677" w14:paraId="59EBF799"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4C8699CC" w14:textId="77777777">
      <w:pPr>
        <w:ind w:left="-5" w:right="55"/>
        <w:rPr>
          <w:rFonts w:ascii="Verdana" w:hAnsi="Verdana"/>
          <w:sz w:val="20"/>
          <w:szCs w:val="20"/>
        </w:rPr>
      </w:pPr>
      <w:r w:rsidRPr="00A21F80">
        <w:rPr>
          <w:rFonts w:ascii="Verdana" w:hAnsi="Verdana"/>
          <w:sz w:val="20"/>
          <w:szCs w:val="20"/>
        </w:rPr>
        <w:t xml:space="preserve">The full responsibilities of the DSL and DDSL are set out in their job description and can also be found in KCSIE </w:t>
      </w:r>
      <w:hyperlink r:id="rId98">
        <w:r w:rsidRPr="00A21F80">
          <w:rPr>
            <w:rFonts w:ascii="Verdana" w:hAnsi="Verdana"/>
            <w:color w:val="0000FF"/>
            <w:sz w:val="20"/>
            <w:szCs w:val="20"/>
            <w:u w:val="single" w:color="0000FF"/>
          </w:rPr>
          <w:t>Keeping children safe in education 2024 (publishing.service.gov.uk)</w:t>
        </w:r>
      </w:hyperlink>
      <w:hyperlink r:id="rId99">
        <w:r w:rsidRPr="00A21F80">
          <w:rPr>
            <w:rFonts w:ascii="Verdana" w:hAnsi="Verdana"/>
            <w:sz w:val="20"/>
            <w:szCs w:val="20"/>
          </w:rPr>
          <w:t xml:space="preserve"> </w:t>
        </w:r>
      </w:hyperlink>
    </w:p>
    <w:p w:rsidRPr="00A21F80" w:rsidR="00A746E6" w:rsidRDefault="00073677" w14:paraId="62C7128E"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0A1FBD90"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7EB7E6F8" w14:textId="77777777">
      <w:pPr>
        <w:pStyle w:val="Heading2"/>
        <w:ind w:left="-5"/>
        <w:rPr>
          <w:rFonts w:ascii="Verdana" w:hAnsi="Verdana"/>
          <w:sz w:val="20"/>
          <w:szCs w:val="20"/>
        </w:rPr>
      </w:pPr>
      <w:r w:rsidRPr="00A21F80">
        <w:rPr>
          <w:rFonts w:ascii="Verdana" w:hAnsi="Verdana"/>
          <w:sz w:val="20"/>
          <w:szCs w:val="20"/>
        </w:rPr>
        <w:t xml:space="preserve">The Principal </w:t>
      </w:r>
    </w:p>
    <w:p w:rsidRPr="00A21F80" w:rsidR="00A746E6" w:rsidRDefault="00073677" w14:paraId="7024B7FE"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4BB38DE0" w14:textId="77777777">
      <w:pPr>
        <w:ind w:left="-5" w:right="55"/>
        <w:rPr>
          <w:rFonts w:ascii="Verdana" w:hAnsi="Verdana"/>
          <w:sz w:val="20"/>
          <w:szCs w:val="20"/>
        </w:rPr>
      </w:pPr>
      <w:r w:rsidRPr="00A21F80">
        <w:rPr>
          <w:rFonts w:ascii="Verdana" w:hAnsi="Verdana"/>
          <w:sz w:val="20"/>
          <w:szCs w:val="20"/>
        </w:rPr>
        <w:t xml:space="preserve">The Principal is responsible for the implementation of this policy and all linked policies, including: </w:t>
      </w:r>
    </w:p>
    <w:p w:rsidRPr="00A21F80" w:rsidR="00A746E6" w:rsidRDefault="00073677" w14:paraId="425694EE" w14:textId="77777777">
      <w:pPr>
        <w:numPr>
          <w:ilvl w:val="0"/>
          <w:numId w:val="9"/>
        </w:numPr>
        <w:ind w:right="55" w:hanging="360"/>
        <w:rPr>
          <w:rFonts w:ascii="Verdana" w:hAnsi="Verdana"/>
          <w:sz w:val="20"/>
          <w:szCs w:val="20"/>
        </w:rPr>
      </w:pPr>
      <w:r w:rsidRPr="00A21F80">
        <w:rPr>
          <w:rFonts w:ascii="Verdana" w:hAnsi="Verdana"/>
          <w:sz w:val="20"/>
          <w:szCs w:val="20"/>
        </w:rPr>
        <w:t xml:space="preserve">Ensuring that staff (including temporary staff) and volunteers:  </w:t>
      </w:r>
    </w:p>
    <w:p w:rsidRPr="00A21F80" w:rsidR="00A746E6" w:rsidRDefault="00073677" w14:paraId="0E9C3E0A" w14:textId="77777777">
      <w:pPr>
        <w:numPr>
          <w:ilvl w:val="1"/>
          <w:numId w:val="9"/>
        </w:numPr>
        <w:spacing w:after="146"/>
        <w:ind w:right="55" w:hanging="360"/>
        <w:rPr>
          <w:rFonts w:ascii="Verdana" w:hAnsi="Verdana"/>
          <w:sz w:val="20"/>
          <w:szCs w:val="20"/>
        </w:rPr>
      </w:pPr>
      <w:r w:rsidRPr="00A21F80">
        <w:rPr>
          <w:rFonts w:ascii="Verdana" w:hAnsi="Verdana"/>
          <w:sz w:val="20"/>
          <w:szCs w:val="20"/>
        </w:rPr>
        <w:t xml:space="preserve">Are informed of our systems which support safeguarding, including this policy, as part of their induction. </w:t>
      </w:r>
    </w:p>
    <w:p w:rsidRPr="00A21F80" w:rsidR="00A746E6" w:rsidRDefault="00073677" w14:paraId="1B04B55D" w14:textId="77777777">
      <w:pPr>
        <w:numPr>
          <w:ilvl w:val="1"/>
          <w:numId w:val="9"/>
        </w:numPr>
        <w:spacing w:after="146"/>
        <w:ind w:right="55" w:hanging="360"/>
        <w:rPr>
          <w:rFonts w:ascii="Verdana" w:hAnsi="Verdana"/>
          <w:sz w:val="20"/>
          <w:szCs w:val="20"/>
        </w:rPr>
      </w:pPr>
      <w:r w:rsidRPr="00A21F80">
        <w:rPr>
          <w:rFonts w:ascii="Verdana" w:hAnsi="Verdana"/>
          <w:sz w:val="20"/>
          <w:szCs w:val="20"/>
        </w:rPr>
        <w:t>Understand and follow the procedures included in this policy</w:t>
      </w:r>
      <w:r w:rsidRPr="00A21F80">
        <w:rPr>
          <w:rFonts w:ascii="Verdana" w:hAnsi="Verdana" w:eastAsia="Arial" w:cs="Arial"/>
          <w:sz w:val="20"/>
          <w:szCs w:val="20"/>
        </w:rPr>
        <w:t xml:space="preserve">, </w:t>
      </w:r>
      <w:r w:rsidRPr="00A21F80">
        <w:rPr>
          <w:rFonts w:ascii="Verdana" w:hAnsi="Verdana"/>
          <w:sz w:val="20"/>
          <w:szCs w:val="20"/>
        </w:rPr>
        <w:t xml:space="preserve">particularly those concerning referrals of cases of suspected abuse and neglect.  </w:t>
      </w:r>
    </w:p>
    <w:p w:rsidRPr="00A21F80" w:rsidR="00A746E6" w:rsidRDefault="00073677" w14:paraId="1EAE7F50" w14:textId="77777777">
      <w:pPr>
        <w:numPr>
          <w:ilvl w:val="0"/>
          <w:numId w:val="9"/>
        </w:numPr>
        <w:spacing w:after="30"/>
        <w:ind w:right="55" w:hanging="360"/>
        <w:rPr>
          <w:rFonts w:ascii="Verdana" w:hAnsi="Verdana"/>
          <w:sz w:val="20"/>
          <w:szCs w:val="20"/>
        </w:rPr>
      </w:pPr>
      <w:r w:rsidRPr="00A21F80">
        <w:rPr>
          <w:rFonts w:ascii="Verdana" w:hAnsi="Verdana"/>
          <w:sz w:val="20"/>
          <w:szCs w:val="20"/>
        </w:rPr>
        <w:t xml:space="preserve">Communicating this policy to parents/carers when their child/young person joins the school and via the school website. </w:t>
      </w:r>
    </w:p>
    <w:p w:rsidRPr="00A21F80" w:rsidR="00A746E6" w:rsidRDefault="00073677" w14:paraId="2756E154" w14:textId="77777777">
      <w:pPr>
        <w:numPr>
          <w:ilvl w:val="0"/>
          <w:numId w:val="9"/>
        </w:numPr>
        <w:spacing w:after="27"/>
        <w:ind w:right="55" w:hanging="360"/>
        <w:rPr>
          <w:rFonts w:ascii="Verdana" w:hAnsi="Verdana"/>
          <w:sz w:val="20"/>
          <w:szCs w:val="20"/>
        </w:rPr>
      </w:pPr>
      <w:r w:rsidRPr="00A21F80">
        <w:rPr>
          <w:rFonts w:ascii="Verdana" w:hAnsi="Verdana"/>
          <w:sz w:val="20"/>
          <w:szCs w:val="20"/>
        </w:rPr>
        <w:t xml:space="preserve">Ensuring that the DSL has appropriate time, funding, training, and resources, and that there is always adequate cover if the DSL is absent. </w:t>
      </w:r>
    </w:p>
    <w:p w:rsidRPr="00A21F80" w:rsidR="00A746E6" w:rsidRDefault="00073677" w14:paraId="4B0F0F02" w14:textId="77777777">
      <w:pPr>
        <w:numPr>
          <w:ilvl w:val="0"/>
          <w:numId w:val="9"/>
        </w:numPr>
        <w:spacing w:after="27"/>
        <w:ind w:right="55" w:hanging="360"/>
        <w:rPr>
          <w:rFonts w:ascii="Verdana" w:hAnsi="Verdana"/>
          <w:sz w:val="20"/>
          <w:szCs w:val="20"/>
        </w:rPr>
      </w:pPr>
      <w:r w:rsidRPr="00A21F80">
        <w:rPr>
          <w:rFonts w:ascii="Verdana" w:hAnsi="Verdana"/>
          <w:sz w:val="20"/>
          <w:szCs w:val="20"/>
        </w:rPr>
        <w:t xml:space="preserve">Acting as the ‘case manager’ in the event of an allegation of abuse made against another member of staff or volunteer, where appropriate  </w:t>
      </w:r>
    </w:p>
    <w:p w:rsidRPr="00A21F80" w:rsidR="00A746E6" w:rsidRDefault="00073677" w14:paraId="1BBFA21C" w14:textId="77777777">
      <w:pPr>
        <w:numPr>
          <w:ilvl w:val="0"/>
          <w:numId w:val="9"/>
        </w:numPr>
        <w:spacing w:after="27"/>
        <w:ind w:right="55" w:hanging="360"/>
        <w:rPr>
          <w:rFonts w:ascii="Verdana" w:hAnsi="Verdana"/>
          <w:sz w:val="20"/>
          <w:szCs w:val="20"/>
        </w:rPr>
      </w:pPr>
      <w:r w:rsidRPr="00A21F80">
        <w:rPr>
          <w:rFonts w:ascii="Verdana" w:hAnsi="Verdana"/>
          <w:sz w:val="20"/>
          <w:szCs w:val="20"/>
        </w:rPr>
        <w:t xml:space="preserve">Making decisions regarding all low-level concerns, though they may wish to collaborate with the DSL on this. </w:t>
      </w:r>
    </w:p>
    <w:p w:rsidRPr="00A21F80" w:rsidR="00A746E6" w:rsidRDefault="00073677" w14:paraId="21BAD29B" w14:textId="77777777">
      <w:pPr>
        <w:numPr>
          <w:ilvl w:val="0"/>
          <w:numId w:val="9"/>
        </w:numPr>
        <w:ind w:right="55" w:hanging="360"/>
        <w:rPr>
          <w:rFonts w:ascii="Verdana" w:hAnsi="Verdana"/>
          <w:sz w:val="20"/>
          <w:szCs w:val="20"/>
        </w:rPr>
      </w:pPr>
      <w:r w:rsidRPr="00A21F80">
        <w:rPr>
          <w:rFonts w:ascii="Verdana" w:hAnsi="Verdana"/>
          <w:sz w:val="20"/>
          <w:szCs w:val="20"/>
        </w:rPr>
        <w:t xml:space="preserve">Ensuring the relevant staffing ratios are met, where applicable </w:t>
      </w:r>
    </w:p>
    <w:p w:rsidRPr="00A21F80" w:rsidR="00A746E6" w:rsidRDefault="00073677" w14:paraId="172E5443" w14:textId="77777777">
      <w:pPr>
        <w:numPr>
          <w:ilvl w:val="0"/>
          <w:numId w:val="9"/>
        </w:numPr>
        <w:ind w:right="55" w:hanging="360"/>
        <w:rPr>
          <w:rFonts w:ascii="Verdana" w:hAnsi="Verdana"/>
          <w:sz w:val="20"/>
          <w:szCs w:val="20"/>
        </w:rPr>
      </w:pPr>
      <w:r w:rsidRPr="00A21F80">
        <w:rPr>
          <w:rFonts w:ascii="Verdana" w:hAnsi="Verdana"/>
          <w:sz w:val="20"/>
          <w:szCs w:val="20"/>
        </w:rPr>
        <w:t xml:space="preserve">Making sure each child in the Early Years Foundation Stage is assigned a key person </w:t>
      </w:r>
      <w:r w:rsidRPr="00A21F80">
        <w:rPr>
          <w:rFonts w:ascii="Verdana" w:hAnsi="Verdana"/>
          <w:b/>
          <w:i/>
          <w:sz w:val="20"/>
          <w:szCs w:val="20"/>
        </w:rPr>
        <w:t xml:space="preserve"> </w:t>
      </w:r>
    </w:p>
    <w:p w:rsidRPr="00A21F80" w:rsidR="00A746E6" w:rsidRDefault="00073677" w14:paraId="67633A8C" w14:textId="77777777">
      <w:pPr>
        <w:numPr>
          <w:ilvl w:val="0"/>
          <w:numId w:val="9"/>
        </w:numPr>
        <w:ind w:right="55" w:hanging="360"/>
        <w:rPr>
          <w:rFonts w:ascii="Verdana" w:hAnsi="Verdana"/>
          <w:sz w:val="20"/>
          <w:szCs w:val="20"/>
        </w:rPr>
      </w:pPr>
      <w:r w:rsidRPr="00A21F80">
        <w:rPr>
          <w:rFonts w:ascii="Verdana" w:hAnsi="Verdana"/>
          <w:sz w:val="20"/>
          <w:szCs w:val="20"/>
        </w:rPr>
        <w:t xml:space="preserve">Overseeing the safe use of technology, mobile phones, and cameras in the setting </w:t>
      </w:r>
    </w:p>
    <w:p w:rsidRPr="00A21F80" w:rsidR="00A746E6" w:rsidRDefault="00073677" w14:paraId="2F868689" w14:textId="465B9B34">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56E40591"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04B676AD" w14:textId="77777777">
      <w:pPr>
        <w:pStyle w:val="Heading2"/>
        <w:ind w:left="-5"/>
        <w:rPr>
          <w:rFonts w:ascii="Verdana" w:hAnsi="Verdana"/>
          <w:sz w:val="20"/>
          <w:szCs w:val="20"/>
        </w:rPr>
      </w:pPr>
      <w:r w:rsidRPr="00A21F80">
        <w:rPr>
          <w:rFonts w:ascii="Verdana" w:hAnsi="Verdana"/>
          <w:sz w:val="20"/>
          <w:szCs w:val="20"/>
        </w:rPr>
        <w:t xml:space="preserve">The Governing Board </w:t>
      </w:r>
    </w:p>
    <w:p w:rsidRPr="00A21F80" w:rsidR="00A746E6" w:rsidRDefault="00073677" w14:paraId="66F38D02"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28756E7A" w14:textId="77777777">
      <w:pPr>
        <w:ind w:left="-5" w:right="55"/>
        <w:rPr>
          <w:rFonts w:ascii="Verdana" w:hAnsi="Verdana"/>
          <w:sz w:val="20"/>
          <w:szCs w:val="20"/>
        </w:rPr>
      </w:pPr>
      <w:r w:rsidRPr="00A21F80">
        <w:rPr>
          <w:rFonts w:ascii="Verdana" w:hAnsi="Verdana"/>
          <w:sz w:val="20"/>
          <w:szCs w:val="20"/>
        </w:rPr>
        <w:t xml:space="preserve">The governing board will: </w:t>
      </w:r>
    </w:p>
    <w:p w:rsidRPr="00A21F80" w:rsidR="00A746E6" w:rsidRDefault="00073677" w14:paraId="3C1C159D" w14:textId="77777777">
      <w:pPr>
        <w:spacing w:after="13"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1C75F2F7" w14:textId="77777777">
      <w:pPr>
        <w:numPr>
          <w:ilvl w:val="0"/>
          <w:numId w:val="10"/>
        </w:numPr>
        <w:spacing w:after="27"/>
        <w:ind w:right="55" w:hanging="360"/>
        <w:rPr>
          <w:rFonts w:ascii="Verdana" w:hAnsi="Verdana"/>
          <w:sz w:val="20"/>
          <w:szCs w:val="20"/>
        </w:rPr>
      </w:pPr>
      <w:r w:rsidRPr="00A21F80">
        <w:rPr>
          <w:rFonts w:ascii="Verdana" w:hAnsi="Verdana"/>
          <w:sz w:val="20"/>
          <w:szCs w:val="20"/>
        </w:rPr>
        <w:t xml:space="preserve">Facilitate a whole-school approach to safeguarding, ensuring that safeguarding and child protection are at the forefront of, and underpin, all relevant aspects of process and policy development. </w:t>
      </w:r>
    </w:p>
    <w:p w:rsidRPr="00A21F80" w:rsidR="00A746E6" w:rsidRDefault="00073677" w14:paraId="73F6B9C8" w14:textId="77777777">
      <w:pPr>
        <w:numPr>
          <w:ilvl w:val="0"/>
          <w:numId w:val="10"/>
        </w:numPr>
        <w:spacing w:after="27"/>
        <w:ind w:right="55" w:hanging="360"/>
        <w:rPr>
          <w:rFonts w:ascii="Verdana" w:hAnsi="Verdana"/>
          <w:sz w:val="20"/>
          <w:szCs w:val="20"/>
        </w:rPr>
      </w:pPr>
      <w:r w:rsidRPr="00A21F80">
        <w:rPr>
          <w:rFonts w:ascii="Verdana" w:hAnsi="Verdana"/>
          <w:sz w:val="20"/>
          <w:szCs w:val="20"/>
        </w:rPr>
        <w:t xml:space="preserve">Evaluate and approve this policy at each review, ensuring it complies with the law, and hold the Principal to account for its implementation. </w:t>
      </w:r>
    </w:p>
    <w:p w:rsidRPr="00A21F80" w:rsidR="00A746E6" w:rsidRDefault="00073677" w14:paraId="5B421581" w14:textId="77777777">
      <w:pPr>
        <w:numPr>
          <w:ilvl w:val="0"/>
          <w:numId w:val="10"/>
        </w:numPr>
        <w:spacing w:after="27"/>
        <w:ind w:right="55" w:hanging="360"/>
        <w:rPr>
          <w:rFonts w:ascii="Verdana" w:hAnsi="Verdana"/>
          <w:sz w:val="20"/>
          <w:szCs w:val="20"/>
        </w:rPr>
      </w:pPr>
      <w:r w:rsidRPr="00A21F80">
        <w:rPr>
          <w:rFonts w:ascii="Verdana" w:hAnsi="Verdana"/>
          <w:sz w:val="20"/>
          <w:szCs w:val="20"/>
        </w:rPr>
        <w:t xml:space="preserve">Be aware of its obligations under the Human Rights Act 1998, the Equality Act 2010 (including the Public Sector Equality Duty), and our school’s local multi-agency safeguarding arrangements.  </w:t>
      </w:r>
    </w:p>
    <w:p w:rsidRPr="00A21F80" w:rsidR="00A746E6" w:rsidRDefault="00073677" w14:paraId="113FECC7" w14:textId="77777777">
      <w:pPr>
        <w:numPr>
          <w:ilvl w:val="0"/>
          <w:numId w:val="10"/>
        </w:numPr>
        <w:ind w:right="55" w:hanging="360"/>
        <w:rPr>
          <w:rFonts w:ascii="Verdana" w:hAnsi="Verdana"/>
          <w:sz w:val="20"/>
          <w:szCs w:val="20"/>
        </w:rPr>
      </w:pPr>
      <w:r w:rsidRPr="00A21F80">
        <w:rPr>
          <w:rFonts w:ascii="Verdana" w:hAnsi="Verdana"/>
          <w:sz w:val="20"/>
          <w:szCs w:val="20"/>
        </w:rPr>
        <w:t xml:space="preserve">Appoint link governor to monitor the effectiveness of this policy in conjunction with the full governing board. This is always a different person from the DSL. </w:t>
      </w:r>
    </w:p>
    <w:p w:rsidRPr="00A21F80" w:rsidR="00A746E6" w:rsidRDefault="00073677" w14:paraId="5C6B4BE2" w14:textId="77777777">
      <w:pPr>
        <w:numPr>
          <w:ilvl w:val="0"/>
          <w:numId w:val="10"/>
        </w:numPr>
        <w:spacing w:after="27"/>
        <w:ind w:right="55" w:hanging="360"/>
        <w:rPr>
          <w:rFonts w:ascii="Verdana" w:hAnsi="Verdana"/>
          <w:sz w:val="20"/>
          <w:szCs w:val="20"/>
        </w:rPr>
      </w:pPr>
      <w:r w:rsidRPr="00A21F80">
        <w:rPr>
          <w:rFonts w:ascii="Verdana" w:hAnsi="Verdana"/>
          <w:sz w:val="20"/>
          <w:szCs w:val="20"/>
        </w:rPr>
        <w:t xml:space="preserve">Ensure all staff undergo safeguarding and child protection training, including online safety, and that such training is regularly updated and is in line with advice from the safeguarding partners. </w:t>
      </w:r>
    </w:p>
    <w:p w:rsidRPr="00A21F80" w:rsidR="00A746E6" w:rsidRDefault="00073677" w14:paraId="1B4B02C8" w14:textId="77777777">
      <w:pPr>
        <w:numPr>
          <w:ilvl w:val="0"/>
          <w:numId w:val="10"/>
        </w:numPr>
        <w:spacing w:after="28"/>
        <w:ind w:right="55" w:hanging="360"/>
        <w:rPr>
          <w:rFonts w:ascii="Verdana" w:hAnsi="Verdana"/>
          <w:sz w:val="20"/>
          <w:szCs w:val="20"/>
        </w:rPr>
      </w:pPr>
      <w:r w:rsidRPr="00A21F80">
        <w:rPr>
          <w:rFonts w:ascii="Verdana" w:hAnsi="Verdana"/>
          <w:sz w:val="20"/>
          <w:szCs w:val="20"/>
        </w:rPr>
        <w:t xml:space="preserve">Ensure that the school has appropriate filtering and monitoring systems in place and review their effectiveness. This includes: </w:t>
      </w:r>
    </w:p>
    <w:p w:rsidRPr="00A21F80" w:rsidR="00A746E6" w:rsidRDefault="00073677" w14:paraId="27B678CA" w14:textId="77777777">
      <w:pPr>
        <w:numPr>
          <w:ilvl w:val="1"/>
          <w:numId w:val="10"/>
        </w:numPr>
        <w:spacing w:after="147"/>
        <w:ind w:right="55" w:hanging="360"/>
        <w:rPr>
          <w:rFonts w:ascii="Verdana" w:hAnsi="Verdana"/>
          <w:sz w:val="20"/>
          <w:szCs w:val="20"/>
        </w:rPr>
      </w:pPr>
      <w:r w:rsidRPr="00A21F80">
        <w:rPr>
          <w:rFonts w:ascii="Verdana" w:hAnsi="Verdana"/>
          <w:sz w:val="20"/>
          <w:szCs w:val="20"/>
        </w:rPr>
        <w:t xml:space="preserve">Making sure that the leadership team and staff are aware of the provisions in place, and that they understand their expectations, roles and responsibilities around filtering and monitoring as part of safeguarding training. </w:t>
      </w:r>
    </w:p>
    <w:p w:rsidRPr="00A21F80" w:rsidR="00A746E6" w:rsidRDefault="00073677" w14:paraId="1E44B7D3" w14:textId="77777777">
      <w:pPr>
        <w:numPr>
          <w:ilvl w:val="1"/>
          <w:numId w:val="10"/>
        </w:numPr>
        <w:spacing w:after="145"/>
        <w:ind w:right="55" w:hanging="360"/>
        <w:rPr>
          <w:rFonts w:ascii="Verdana" w:hAnsi="Verdana"/>
          <w:sz w:val="20"/>
          <w:szCs w:val="20"/>
        </w:rPr>
      </w:pPr>
      <w:r w:rsidRPr="00A21F80">
        <w:rPr>
          <w:rFonts w:ascii="Verdana" w:hAnsi="Verdana"/>
          <w:sz w:val="20"/>
          <w:szCs w:val="20"/>
        </w:rPr>
        <w:t xml:space="preserve">Reviewing the DfE’s filtering and monitoring standards and discussing with IT staff and service providers what needs to be done to support the school in meeting these standards. </w:t>
      </w:r>
    </w:p>
    <w:p w:rsidRPr="00A21F80" w:rsidR="00A746E6" w:rsidRDefault="00073677" w14:paraId="4D4CD658" w14:textId="77777777">
      <w:pPr>
        <w:numPr>
          <w:ilvl w:val="0"/>
          <w:numId w:val="10"/>
        </w:numPr>
        <w:spacing w:after="25"/>
        <w:ind w:right="55" w:hanging="360"/>
        <w:rPr>
          <w:rFonts w:ascii="Verdana" w:hAnsi="Verdana"/>
          <w:sz w:val="20"/>
          <w:szCs w:val="20"/>
        </w:rPr>
      </w:pPr>
      <w:r w:rsidRPr="00A21F80">
        <w:rPr>
          <w:rFonts w:ascii="Verdana" w:hAnsi="Verdana"/>
          <w:sz w:val="20"/>
          <w:szCs w:val="20"/>
        </w:rPr>
        <w:t xml:space="preserve">Make sure: </w:t>
      </w:r>
    </w:p>
    <w:p w:rsidRPr="00A21F80" w:rsidR="00A746E6" w:rsidRDefault="00073677" w14:paraId="17C7CCC1" w14:textId="77777777">
      <w:pPr>
        <w:numPr>
          <w:ilvl w:val="1"/>
          <w:numId w:val="10"/>
        </w:numPr>
        <w:spacing w:after="146"/>
        <w:ind w:right="55" w:hanging="360"/>
        <w:rPr>
          <w:rFonts w:ascii="Verdana" w:hAnsi="Verdana"/>
          <w:sz w:val="20"/>
          <w:szCs w:val="20"/>
        </w:rPr>
      </w:pPr>
      <w:r w:rsidRPr="00A21F80">
        <w:rPr>
          <w:rFonts w:ascii="Verdana" w:hAnsi="Verdana"/>
          <w:sz w:val="20"/>
          <w:szCs w:val="20"/>
        </w:rPr>
        <w:t xml:space="preserve">The DSL has the appropriate status and authority to carry out their job, including additional time, funding, training, resources and support.  </w:t>
      </w:r>
    </w:p>
    <w:p w:rsidRPr="00A21F80" w:rsidR="00A746E6" w:rsidRDefault="00073677" w14:paraId="6706D955" w14:textId="77777777">
      <w:pPr>
        <w:numPr>
          <w:ilvl w:val="1"/>
          <w:numId w:val="10"/>
        </w:numPr>
        <w:spacing w:after="146"/>
        <w:ind w:right="55" w:hanging="360"/>
        <w:rPr>
          <w:rFonts w:ascii="Verdana" w:hAnsi="Verdana"/>
          <w:sz w:val="20"/>
          <w:szCs w:val="20"/>
        </w:rPr>
      </w:pPr>
      <w:r w:rsidRPr="00A21F80">
        <w:rPr>
          <w:rFonts w:ascii="Verdana" w:hAnsi="Verdana"/>
          <w:sz w:val="20"/>
          <w:szCs w:val="20"/>
        </w:rPr>
        <w:t xml:space="preserve">Online safety is a running and interrelated theme within the whole-school approach to safeguarding and related policies.  </w:t>
      </w:r>
    </w:p>
    <w:p w:rsidRPr="00A21F80" w:rsidR="00A746E6" w:rsidRDefault="00073677" w14:paraId="0CCC8E30" w14:textId="77777777">
      <w:pPr>
        <w:numPr>
          <w:ilvl w:val="1"/>
          <w:numId w:val="10"/>
        </w:numPr>
        <w:spacing w:after="146"/>
        <w:ind w:right="55" w:hanging="360"/>
        <w:rPr>
          <w:rFonts w:ascii="Verdana" w:hAnsi="Verdana"/>
          <w:sz w:val="20"/>
          <w:szCs w:val="20"/>
        </w:rPr>
      </w:pPr>
      <w:r w:rsidRPr="00A21F80">
        <w:rPr>
          <w:rFonts w:ascii="Verdana" w:hAnsi="Verdana"/>
          <w:sz w:val="20"/>
          <w:szCs w:val="20"/>
        </w:rPr>
        <w:t xml:space="preserve">The DSL has lead authority for safeguarding, including online safety and understanding the filtering and monitoring systems and processes in place.  </w:t>
      </w:r>
    </w:p>
    <w:p w:rsidRPr="00A21F80" w:rsidR="00A746E6" w:rsidRDefault="00073677" w14:paraId="1E778807" w14:textId="77777777">
      <w:pPr>
        <w:numPr>
          <w:ilvl w:val="1"/>
          <w:numId w:val="10"/>
        </w:numPr>
        <w:spacing w:after="147"/>
        <w:ind w:right="55" w:hanging="360"/>
        <w:rPr>
          <w:rFonts w:ascii="Verdana" w:hAnsi="Verdana"/>
          <w:sz w:val="20"/>
          <w:szCs w:val="20"/>
        </w:rPr>
      </w:pPr>
      <w:r w:rsidRPr="00A21F80">
        <w:rPr>
          <w:rFonts w:ascii="Verdana" w:hAnsi="Verdana"/>
          <w:sz w:val="20"/>
          <w:szCs w:val="20"/>
        </w:rPr>
        <w:t xml:space="preserve">The school has procedures to manage any safeguarding concerns (no matter how small) or allegations that do not meet the harm threshold (low-level concerns) about staff members (including supply staff, volunteers, and contractors). Appendix 3 of this policy covers this procedure.  </w:t>
      </w:r>
    </w:p>
    <w:p w:rsidRPr="00A21F80" w:rsidR="00A746E6" w:rsidRDefault="00073677" w14:paraId="6AAA3E0C" w14:textId="77777777">
      <w:pPr>
        <w:numPr>
          <w:ilvl w:val="1"/>
          <w:numId w:val="10"/>
        </w:numPr>
        <w:spacing w:after="147"/>
        <w:ind w:right="55" w:hanging="360"/>
        <w:rPr>
          <w:rFonts w:ascii="Verdana" w:hAnsi="Verdana"/>
          <w:sz w:val="20"/>
          <w:szCs w:val="20"/>
        </w:rPr>
      </w:pPr>
      <w:r w:rsidRPr="00A21F80">
        <w:rPr>
          <w:rFonts w:ascii="Verdana" w:hAnsi="Verdana"/>
          <w:sz w:val="20"/>
          <w:szCs w:val="20"/>
        </w:rPr>
        <w:t xml:space="preserve">That this policy reflects that children/young people with SEND, or certain medical or physical health conditions, can face additional barriers to any abuse or neglect being recognised     </w:t>
      </w:r>
    </w:p>
    <w:p w:rsidRPr="00A21F80" w:rsidR="00A746E6" w:rsidRDefault="00073677" w14:paraId="201B3378" w14:textId="77777777">
      <w:pPr>
        <w:numPr>
          <w:ilvl w:val="0"/>
          <w:numId w:val="10"/>
        </w:numPr>
        <w:spacing w:after="28"/>
        <w:ind w:right="55" w:hanging="360"/>
        <w:rPr>
          <w:rFonts w:ascii="Verdana" w:hAnsi="Verdana"/>
          <w:sz w:val="20"/>
          <w:szCs w:val="20"/>
        </w:rPr>
      </w:pPr>
      <w:r w:rsidRPr="00A21F80">
        <w:rPr>
          <w:rFonts w:ascii="Verdana" w:hAnsi="Verdana"/>
          <w:sz w:val="20"/>
          <w:szCs w:val="20"/>
        </w:rPr>
        <w:t xml:space="preserve">Where another body is providing services or activities (regardless of whether or not the children/young people who attend these services/activities are children/young people on the school roll):  </w:t>
      </w:r>
    </w:p>
    <w:p w:rsidRPr="00A21F80" w:rsidR="00A746E6" w:rsidRDefault="00073677" w14:paraId="4E9245A7" w14:textId="77777777">
      <w:pPr>
        <w:numPr>
          <w:ilvl w:val="1"/>
          <w:numId w:val="10"/>
        </w:numPr>
        <w:spacing w:after="146"/>
        <w:ind w:right="55" w:hanging="360"/>
        <w:rPr>
          <w:rFonts w:ascii="Verdana" w:hAnsi="Verdana"/>
          <w:sz w:val="20"/>
          <w:szCs w:val="20"/>
        </w:rPr>
      </w:pPr>
      <w:r w:rsidRPr="00A21F80">
        <w:rPr>
          <w:rFonts w:ascii="Verdana" w:hAnsi="Verdana"/>
          <w:sz w:val="20"/>
          <w:szCs w:val="20"/>
        </w:rPr>
        <w:t xml:space="preserve">Seek assurance that the other body has appropriate safeguarding and child protection policies/procedures in place and inspect them if needed.  </w:t>
      </w:r>
    </w:p>
    <w:p w:rsidRPr="00A21F80" w:rsidR="00A746E6" w:rsidRDefault="00073677" w14:paraId="5C87074F" w14:textId="77777777">
      <w:pPr>
        <w:numPr>
          <w:ilvl w:val="1"/>
          <w:numId w:val="10"/>
        </w:numPr>
        <w:spacing w:after="146"/>
        <w:ind w:right="55" w:hanging="360"/>
        <w:rPr>
          <w:rFonts w:ascii="Verdana" w:hAnsi="Verdana"/>
          <w:sz w:val="20"/>
          <w:szCs w:val="20"/>
        </w:rPr>
      </w:pPr>
      <w:r w:rsidRPr="00A21F80">
        <w:rPr>
          <w:rFonts w:ascii="Verdana" w:hAnsi="Verdana"/>
          <w:sz w:val="20"/>
          <w:szCs w:val="20"/>
        </w:rPr>
        <w:t xml:space="preserve">Make sure there are arrangements for the body to liaise with the school about safeguarding arrangements, where appropriate.  </w:t>
      </w:r>
    </w:p>
    <w:p w:rsidRPr="00A21F80" w:rsidR="00A746E6" w:rsidRDefault="00073677" w14:paraId="43305444" w14:textId="77777777">
      <w:pPr>
        <w:numPr>
          <w:ilvl w:val="1"/>
          <w:numId w:val="10"/>
        </w:numPr>
        <w:spacing w:after="110"/>
        <w:ind w:right="55" w:hanging="360"/>
        <w:rPr>
          <w:rFonts w:ascii="Verdana" w:hAnsi="Verdana"/>
          <w:sz w:val="20"/>
          <w:szCs w:val="20"/>
        </w:rPr>
      </w:pPr>
      <w:r w:rsidRPr="00A21F80">
        <w:rPr>
          <w:rFonts w:ascii="Verdana" w:hAnsi="Verdana"/>
          <w:sz w:val="20"/>
          <w:szCs w:val="20"/>
        </w:rPr>
        <w:t xml:space="preserve">Make sure that safeguarding requirements are a condition of using the school premises, and that any agreement to use the premises would be terminated if the other body fails to comply.  </w:t>
      </w:r>
    </w:p>
    <w:p w:rsidRPr="00A21F80" w:rsidR="00A746E6" w:rsidRDefault="00073677" w14:paraId="301D8421" w14:textId="77777777">
      <w:pPr>
        <w:ind w:left="-5" w:right="55"/>
        <w:rPr>
          <w:rFonts w:ascii="Verdana" w:hAnsi="Verdana"/>
          <w:sz w:val="20"/>
          <w:szCs w:val="20"/>
        </w:rPr>
      </w:pPr>
      <w:r w:rsidRPr="00A21F80">
        <w:rPr>
          <w:rFonts w:ascii="Verdana" w:hAnsi="Verdana"/>
          <w:sz w:val="20"/>
          <w:szCs w:val="20"/>
        </w:rPr>
        <w:t xml:space="preserve">The chair of governors will act as the ‘case manager’ in the event that an allegation of abuse is made against the Principal, where appropriate.  </w:t>
      </w:r>
    </w:p>
    <w:p w:rsidRPr="00A21F80" w:rsidR="00A746E6" w:rsidRDefault="00073677" w14:paraId="7762AE24"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1FBF9836" w14:textId="77777777">
      <w:pPr>
        <w:ind w:left="-5" w:right="55"/>
        <w:rPr>
          <w:rFonts w:ascii="Verdana" w:hAnsi="Verdana"/>
          <w:sz w:val="20"/>
          <w:szCs w:val="20"/>
        </w:rPr>
      </w:pPr>
      <w:r w:rsidRPr="00A21F80">
        <w:rPr>
          <w:rFonts w:ascii="Verdana" w:hAnsi="Verdana"/>
          <w:sz w:val="20"/>
          <w:szCs w:val="20"/>
        </w:rPr>
        <w:t xml:space="preserve">All governors will read Keeping Children Safe in Education in its entirety.  </w:t>
      </w:r>
    </w:p>
    <w:p w:rsidRPr="00A21F80" w:rsidR="00A746E6" w:rsidRDefault="00073677" w14:paraId="143F1049" w14:textId="77777777">
      <w:pPr>
        <w:spacing w:after="15"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P="008C0BE7" w:rsidRDefault="0015092D" w14:paraId="52606AA1" w14:textId="747E5C52">
      <w:pPr>
        <w:pStyle w:val="Heading1"/>
        <w:numPr>
          <w:ilvl w:val="0"/>
          <w:numId w:val="28"/>
        </w:numPr>
        <w:rPr>
          <w:rFonts w:ascii="Verdana" w:hAnsi="Verdana"/>
          <w:sz w:val="20"/>
          <w:szCs w:val="20"/>
        </w:rPr>
      </w:pPr>
      <w:r>
        <w:rPr>
          <w:rFonts w:ascii="Verdana" w:hAnsi="Verdana"/>
          <w:sz w:val="20"/>
          <w:szCs w:val="20"/>
        </w:rPr>
        <w:t>Information Sharing</w:t>
      </w:r>
      <w:r w:rsidRPr="00A21F80">
        <w:rPr>
          <w:rFonts w:ascii="Verdana" w:hAnsi="Verdana"/>
          <w:sz w:val="20"/>
          <w:szCs w:val="20"/>
        </w:rPr>
        <w:t xml:space="preserve"> </w:t>
      </w:r>
      <w:r>
        <w:rPr>
          <w:rFonts w:ascii="Verdana" w:hAnsi="Verdana"/>
          <w:sz w:val="20"/>
          <w:szCs w:val="20"/>
        </w:rPr>
        <w:t xml:space="preserve">and </w:t>
      </w:r>
      <w:r w:rsidRPr="00A21F80" w:rsidR="00073677">
        <w:rPr>
          <w:rFonts w:ascii="Verdana" w:hAnsi="Verdana"/>
          <w:sz w:val="20"/>
          <w:szCs w:val="20"/>
        </w:rPr>
        <w:t>Confidentiality</w:t>
      </w:r>
    </w:p>
    <w:p w:rsidRPr="00A21F80" w:rsidR="00A746E6" w:rsidRDefault="00073677" w14:paraId="57E77F79"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67122EC1" w14:textId="77777777">
      <w:pPr>
        <w:ind w:left="-5" w:right="55"/>
        <w:rPr>
          <w:rFonts w:ascii="Verdana" w:hAnsi="Verdana"/>
          <w:sz w:val="20"/>
          <w:szCs w:val="20"/>
        </w:rPr>
      </w:pPr>
      <w:r w:rsidRPr="00A21F80">
        <w:rPr>
          <w:rFonts w:ascii="Verdana" w:hAnsi="Verdana"/>
          <w:sz w:val="20"/>
          <w:szCs w:val="20"/>
        </w:rPr>
        <w:t xml:space="preserve">The school will ensure that: </w:t>
      </w:r>
    </w:p>
    <w:p w:rsidRPr="00A21F80" w:rsidR="00A746E6" w:rsidRDefault="00073677" w14:paraId="3F988E3C" w14:textId="77777777">
      <w:pPr>
        <w:spacing w:after="13"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5A9571C1" w14:textId="77777777">
      <w:pPr>
        <w:numPr>
          <w:ilvl w:val="0"/>
          <w:numId w:val="11"/>
        </w:numPr>
        <w:spacing w:after="143"/>
        <w:ind w:right="55" w:hanging="360"/>
        <w:rPr>
          <w:rFonts w:ascii="Verdana" w:hAnsi="Verdana"/>
          <w:sz w:val="20"/>
          <w:szCs w:val="20"/>
        </w:rPr>
      </w:pPr>
      <w:r w:rsidRPr="00A21F80">
        <w:rPr>
          <w:rFonts w:ascii="Verdana" w:hAnsi="Verdana"/>
          <w:sz w:val="20"/>
          <w:szCs w:val="20"/>
        </w:rPr>
        <w:t xml:space="preserve">Timely information sharing is essential to effective safeguarding. </w:t>
      </w:r>
    </w:p>
    <w:p w:rsidRPr="00A21F80" w:rsidR="00A746E6" w:rsidRDefault="00073677" w14:paraId="3239F0C6" w14:textId="77777777">
      <w:pPr>
        <w:numPr>
          <w:ilvl w:val="0"/>
          <w:numId w:val="11"/>
        </w:numPr>
        <w:spacing w:after="147"/>
        <w:ind w:right="55" w:hanging="360"/>
        <w:rPr>
          <w:rFonts w:ascii="Verdana" w:hAnsi="Verdana"/>
          <w:sz w:val="20"/>
          <w:szCs w:val="20"/>
        </w:rPr>
      </w:pPr>
      <w:r w:rsidRPr="00A21F80">
        <w:rPr>
          <w:rFonts w:ascii="Verdana" w:hAnsi="Verdana"/>
          <w:sz w:val="20"/>
          <w:szCs w:val="20"/>
        </w:rPr>
        <w:t xml:space="preserve">Fears about sharing information must not be allowed to stand in the way of the need to promote the welfare, and protect the safety, of children/young people. </w:t>
      </w:r>
    </w:p>
    <w:p w:rsidRPr="00A21F80" w:rsidR="00A746E6" w:rsidRDefault="00073677" w14:paraId="73D6B8D7" w14:textId="77777777">
      <w:pPr>
        <w:numPr>
          <w:ilvl w:val="0"/>
          <w:numId w:val="11"/>
        </w:numPr>
        <w:spacing w:after="147"/>
        <w:ind w:right="55" w:hanging="360"/>
        <w:rPr>
          <w:rFonts w:ascii="Verdana" w:hAnsi="Verdana"/>
          <w:sz w:val="20"/>
          <w:szCs w:val="20"/>
        </w:rPr>
      </w:pPr>
      <w:r w:rsidRPr="00A21F80">
        <w:rPr>
          <w:rFonts w:ascii="Verdana" w:hAnsi="Verdana"/>
          <w:sz w:val="20"/>
          <w:szCs w:val="20"/>
        </w:rPr>
        <w:t xml:space="preserve">The Data Protection Act (DPA) 2018 and UK GDPR do not prevent, or limit, the sharing of information for the purposes of keeping children/young people safe. </w:t>
      </w:r>
    </w:p>
    <w:p w:rsidRPr="00A21F80" w:rsidR="00A746E6" w:rsidRDefault="00073677" w14:paraId="0F7DF2F0" w14:textId="77777777">
      <w:pPr>
        <w:numPr>
          <w:ilvl w:val="0"/>
          <w:numId w:val="11"/>
        </w:numPr>
        <w:spacing w:after="147"/>
        <w:ind w:right="55" w:hanging="360"/>
        <w:rPr>
          <w:rFonts w:ascii="Verdana" w:hAnsi="Verdana"/>
          <w:sz w:val="20"/>
          <w:szCs w:val="20"/>
        </w:rPr>
      </w:pPr>
      <w:r w:rsidRPr="00A21F80">
        <w:rPr>
          <w:rFonts w:ascii="Verdana" w:hAnsi="Verdana"/>
          <w:sz w:val="20"/>
          <w:szCs w:val="20"/>
        </w:rPr>
        <w:t xml:space="preserve">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child/young person at risk </w:t>
      </w:r>
    </w:p>
    <w:p w:rsidRPr="00A21F80" w:rsidR="00A746E6" w:rsidRDefault="00073677" w14:paraId="6DDDAB24" w14:textId="77777777">
      <w:pPr>
        <w:numPr>
          <w:ilvl w:val="0"/>
          <w:numId w:val="11"/>
        </w:numPr>
        <w:spacing w:after="147"/>
        <w:ind w:right="55" w:hanging="360"/>
        <w:rPr>
          <w:rFonts w:ascii="Verdana" w:hAnsi="Verdana"/>
          <w:sz w:val="20"/>
          <w:szCs w:val="20"/>
        </w:rPr>
      </w:pPr>
      <w:r w:rsidRPr="00A21F80">
        <w:rPr>
          <w:rFonts w:ascii="Verdana" w:hAnsi="Verdana"/>
          <w:sz w:val="20"/>
          <w:szCs w:val="20"/>
        </w:rPr>
        <w:t xml:space="preserve">Staff should never promise a child/young person that they will not tell anyone about a report of abuse, as this may not be in the child’s best interests. </w:t>
      </w:r>
    </w:p>
    <w:p w:rsidRPr="00A21F80" w:rsidR="00A746E6" w:rsidRDefault="00073677" w14:paraId="6BFB68A1" w14:textId="77777777">
      <w:pPr>
        <w:numPr>
          <w:ilvl w:val="0"/>
          <w:numId w:val="11"/>
        </w:numPr>
        <w:spacing w:after="144"/>
        <w:ind w:right="55" w:hanging="360"/>
        <w:rPr>
          <w:rFonts w:ascii="Verdana" w:hAnsi="Verdana"/>
          <w:sz w:val="20"/>
          <w:szCs w:val="20"/>
        </w:rPr>
      </w:pPr>
      <w:r w:rsidRPr="00A21F80">
        <w:rPr>
          <w:rFonts w:ascii="Verdana" w:hAnsi="Verdana"/>
          <w:sz w:val="20"/>
          <w:szCs w:val="20"/>
        </w:rPr>
        <w:t xml:space="preserve">If a victim asks the school not to tell anyone about the sexual violence or sexual harassment:  </w:t>
      </w:r>
    </w:p>
    <w:p w:rsidRPr="00A21F80" w:rsidR="00A746E6" w:rsidRDefault="00073677" w14:paraId="26E9DFB3" w14:textId="77777777">
      <w:pPr>
        <w:numPr>
          <w:ilvl w:val="1"/>
          <w:numId w:val="11"/>
        </w:numPr>
        <w:spacing w:after="140"/>
        <w:ind w:right="55" w:hanging="360"/>
        <w:rPr>
          <w:rFonts w:ascii="Verdana" w:hAnsi="Verdana"/>
          <w:sz w:val="20"/>
          <w:szCs w:val="20"/>
        </w:rPr>
      </w:pPr>
      <w:r w:rsidRPr="00A21F80">
        <w:rPr>
          <w:rFonts w:ascii="Verdana" w:hAnsi="Verdana"/>
          <w:sz w:val="20"/>
          <w:szCs w:val="20"/>
        </w:rPr>
        <w:t xml:space="preserve">There is no definitive answer, because even if a victim does not consent to sharing information, staff may still lawfully share it if there’s another legal basis under the UK GDPR that applies. </w:t>
      </w:r>
      <w:r w:rsidRPr="00A21F80">
        <w:rPr>
          <w:rFonts w:ascii="Verdana" w:hAnsi="Verdana" w:eastAsia="Courier New" w:cs="Courier New"/>
          <w:sz w:val="20"/>
          <w:szCs w:val="20"/>
        </w:rPr>
        <w:t>o</w:t>
      </w:r>
      <w:r w:rsidRPr="00A21F80">
        <w:rPr>
          <w:rFonts w:ascii="Verdana" w:hAnsi="Verdana" w:eastAsia="Arial" w:cs="Arial"/>
          <w:sz w:val="20"/>
          <w:szCs w:val="20"/>
        </w:rPr>
        <w:t xml:space="preserve"> </w:t>
      </w:r>
      <w:r w:rsidRPr="00A21F80">
        <w:rPr>
          <w:rFonts w:ascii="Verdana" w:hAnsi="Verdana"/>
          <w:sz w:val="20"/>
          <w:szCs w:val="20"/>
        </w:rPr>
        <w:t xml:space="preserve">The DSL will have to balance the victim’s wishes against their duty to protect the victim and other children.  </w:t>
      </w:r>
    </w:p>
    <w:p w:rsidRPr="00A21F80" w:rsidR="00A746E6" w:rsidRDefault="00073677" w14:paraId="7537AF90" w14:textId="77777777">
      <w:pPr>
        <w:numPr>
          <w:ilvl w:val="1"/>
          <w:numId w:val="11"/>
        </w:numPr>
        <w:spacing w:after="151"/>
        <w:ind w:right="55" w:hanging="360"/>
        <w:rPr>
          <w:rFonts w:ascii="Verdana" w:hAnsi="Verdana"/>
          <w:sz w:val="20"/>
          <w:szCs w:val="20"/>
        </w:rPr>
      </w:pPr>
      <w:r w:rsidRPr="00A21F80">
        <w:rPr>
          <w:rFonts w:ascii="Verdana" w:hAnsi="Verdana"/>
          <w:sz w:val="20"/>
          <w:szCs w:val="20"/>
        </w:rPr>
        <w:t xml:space="preserve">The DSL should consider that:  </w:t>
      </w:r>
    </w:p>
    <w:p w:rsidRPr="00A21F80" w:rsidR="00A746E6" w:rsidRDefault="00073677" w14:paraId="745729D6" w14:textId="77777777">
      <w:pPr>
        <w:numPr>
          <w:ilvl w:val="0"/>
          <w:numId w:val="11"/>
        </w:numPr>
        <w:spacing w:after="150"/>
        <w:ind w:right="55" w:hanging="360"/>
        <w:rPr>
          <w:rFonts w:ascii="Verdana" w:hAnsi="Verdana"/>
          <w:sz w:val="20"/>
          <w:szCs w:val="20"/>
        </w:rPr>
      </w:pPr>
      <w:r w:rsidRPr="00A21F80">
        <w:rPr>
          <w:rFonts w:ascii="Verdana" w:hAnsi="Verdana"/>
          <w:sz w:val="20"/>
          <w:szCs w:val="20"/>
        </w:rPr>
        <w:t xml:space="preserve">Parents or carers should normally be informed (unless this would put the victim at greater risk).  </w:t>
      </w:r>
    </w:p>
    <w:p w:rsidRPr="00A21F80" w:rsidR="00A746E6" w:rsidRDefault="00073677" w14:paraId="4EECE0C4" w14:textId="77777777">
      <w:pPr>
        <w:numPr>
          <w:ilvl w:val="0"/>
          <w:numId w:val="11"/>
        </w:numPr>
        <w:spacing w:after="147"/>
        <w:ind w:right="55" w:hanging="360"/>
        <w:rPr>
          <w:rFonts w:ascii="Verdana" w:hAnsi="Verdana"/>
          <w:sz w:val="20"/>
          <w:szCs w:val="20"/>
        </w:rPr>
      </w:pPr>
      <w:r w:rsidRPr="00A21F80">
        <w:rPr>
          <w:rFonts w:ascii="Verdana" w:hAnsi="Verdana"/>
          <w:sz w:val="20"/>
          <w:szCs w:val="20"/>
        </w:rPr>
        <w:t xml:space="preserve">The basic safeguarding principle is: if a child/young person is at risk of harm, is in immediate danger, or has been harmed, a referral should be made to local authority children’s social care.  </w:t>
      </w:r>
    </w:p>
    <w:p w:rsidRPr="00A21F80" w:rsidR="00A746E6" w:rsidRDefault="00073677" w14:paraId="707799F0" w14:textId="77777777">
      <w:pPr>
        <w:numPr>
          <w:ilvl w:val="0"/>
          <w:numId w:val="11"/>
        </w:numPr>
        <w:spacing w:after="147"/>
        <w:ind w:right="55" w:hanging="360"/>
        <w:rPr>
          <w:rFonts w:ascii="Verdana" w:hAnsi="Verdana"/>
          <w:sz w:val="20"/>
          <w:szCs w:val="20"/>
        </w:rPr>
      </w:pPr>
      <w:r w:rsidRPr="00A21F80">
        <w:rPr>
          <w:rFonts w:ascii="Verdana" w:hAnsi="Verdana"/>
          <w:sz w:val="20"/>
          <w:szCs w:val="20"/>
        </w:rPr>
        <w:t xml:space="preserve">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remains.  </w:t>
      </w:r>
    </w:p>
    <w:p w:rsidRPr="00A21F80" w:rsidR="00A746E6" w:rsidRDefault="00073677" w14:paraId="37598B1E" w14:textId="77777777">
      <w:pPr>
        <w:numPr>
          <w:ilvl w:val="0"/>
          <w:numId w:val="11"/>
        </w:numPr>
        <w:spacing w:after="145"/>
        <w:ind w:right="55" w:hanging="360"/>
        <w:rPr>
          <w:rFonts w:ascii="Verdana" w:hAnsi="Verdana"/>
          <w:sz w:val="20"/>
          <w:szCs w:val="20"/>
        </w:rPr>
      </w:pPr>
      <w:r w:rsidRPr="00A21F80">
        <w:rPr>
          <w:rFonts w:ascii="Verdana" w:hAnsi="Verdana"/>
          <w:sz w:val="20"/>
          <w:szCs w:val="20"/>
        </w:rPr>
        <w:t xml:space="preserve">Regarding anonymity, all staff will:  </w:t>
      </w:r>
    </w:p>
    <w:p w:rsidRPr="00A21F80" w:rsidR="00A746E6" w:rsidRDefault="00073677" w14:paraId="013ACC5A" w14:textId="77777777">
      <w:pPr>
        <w:numPr>
          <w:ilvl w:val="0"/>
          <w:numId w:val="12"/>
        </w:numPr>
        <w:spacing w:after="147"/>
        <w:ind w:right="55" w:hanging="360"/>
        <w:rPr>
          <w:rFonts w:ascii="Verdana" w:hAnsi="Verdana"/>
          <w:sz w:val="20"/>
          <w:szCs w:val="20"/>
        </w:rPr>
      </w:pPr>
      <w:r w:rsidRPr="00A21F80">
        <w:rPr>
          <w:rFonts w:ascii="Verdana" w:hAnsi="Verdana"/>
          <w:sz w:val="20"/>
          <w:szCs w:val="20"/>
        </w:rPr>
        <w:t xml:space="preserve">Be aware of anonymity, witness support and the criminal process in general where an allegation of sexual violence or sexual harassment is progressing through the criminal justice system.  </w:t>
      </w:r>
    </w:p>
    <w:p w:rsidRPr="00A21F80" w:rsidR="00A746E6" w:rsidRDefault="00073677" w14:paraId="47BE52FD" w14:textId="77777777">
      <w:pPr>
        <w:numPr>
          <w:ilvl w:val="0"/>
          <w:numId w:val="12"/>
        </w:numPr>
        <w:ind w:right="55" w:hanging="360"/>
        <w:rPr>
          <w:rFonts w:ascii="Verdana" w:hAnsi="Verdana"/>
          <w:sz w:val="20"/>
          <w:szCs w:val="20"/>
        </w:rPr>
      </w:pPr>
      <w:r w:rsidRPr="00A21F80">
        <w:rPr>
          <w:rFonts w:ascii="Verdana" w:hAnsi="Verdana"/>
          <w:sz w:val="20"/>
          <w:szCs w:val="20"/>
        </w:rPr>
        <w:t xml:space="preserve">Do all they reasonably can to protect the anonymity of any children/young people involved in any report of sexual violence or sexual harassment, for example, carefully considering which staff should know about the report, and any support for children/young people involved.  </w:t>
      </w:r>
    </w:p>
    <w:p w:rsidRPr="00A21F80" w:rsidR="00A746E6" w:rsidRDefault="00073677" w14:paraId="6B8299E3" w14:textId="77777777">
      <w:pPr>
        <w:numPr>
          <w:ilvl w:val="0"/>
          <w:numId w:val="12"/>
        </w:numPr>
        <w:spacing w:after="146"/>
        <w:ind w:right="55" w:hanging="360"/>
        <w:rPr>
          <w:rFonts w:ascii="Verdana" w:hAnsi="Verdana"/>
          <w:sz w:val="20"/>
          <w:szCs w:val="20"/>
        </w:rPr>
      </w:pPr>
      <w:r w:rsidRPr="00A21F80">
        <w:rPr>
          <w:rFonts w:ascii="Verdana" w:hAnsi="Verdana"/>
          <w:sz w:val="20"/>
          <w:szCs w:val="20"/>
        </w:rPr>
        <w:t xml:space="preserve">Consider the potential impact of social media in facilitating the spreading of rumours and exposing victims’ identities. </w:t>
      </w:r>
    </w:p>
    <w:p w:rsidRPr="00A21F80" w:rsidR="00A746E6" w:rsidRDefault="00073677" w14:paraId="0C5686F0" w14:textId="77777777">
      <w:pPr>
        <w:numPr>
          <w:ilvl w:val="0"/>
          <w:numId w:val="13"/>
        </w:numPr>
        <w:spacing w:after="147"/>
        <w:ind w:right="55" w:hanging="360"/>
        <w:rPr>
          <w:rFonts w:ascii="Verdana" w:hAnsi="Verdana"/>
          <w:sz w:val="20"/>
          <w:szCs w:val="20"/>
        </w:rPr>
      </w:pPr>
      <w:r w:rsidRPr="00A21F80">
        <w:rPr>
          <w:rFonts w:ascii="Verdana" w:hAnsi="Verdana"/>
          <w:sz w:val="20"/>
          <w:szCs w:val="20"/>
        </w:rPr>
        <w:t xml:space="preserve">The government’s </w:t>
      </w:r>
      <w:hyperlink r:id="rId100">
        <w:r w:rsidRPr="00A21F80">
          <w:rPr>
            <w:rFonts w:ascii="Verdana" w:hAnsi="Verdana"/>
            <w:color w:val="0000FF"/>
            <w:sz w:val="20"/>
            <w:szCs w:val="20"/>
            <w:u w:val="single" w:color="0000FF"/>
          </w:rPr>
          <w:t>information sharing advice for safeguarding practitioners</w:t>
        </w:r>
      </w:hyperlink>
      <w:hyperlink r:id="rId101">
        <w:r w:rsidRPr="00A21F80">
          <w:rPr>
            <w:rFonts w:ascii="Verdana" w:hAnsi="Verdana"/>
            <w:sz w:val="20"/>
            <w:szCs w:val="20"/>
          </w:rPr>
          <w:t xml:space="preserve"> </w:t>
        </w:r>
      </w:hyperlink>
      <w:r w:rsidRPr="00A21F80">
        <w:rPr>
          <w:rFonts w:ascii="Verdana" w:hAnsi="Verdana"/>
          <w:sz w:val="20"/>
          <w:szCs w:val="20"/>
        </w:rPr>
        <w:t xml:space="preserve">includes 7 ‘golden rules’ for sharing information, and will support staff who have to make decisions about sharing information </w:t>
      </w:r>
    </w:p>
    <w:p w:rsidRPr="00A21F80" w:rsidR="00A746E6" w:rsidRDefault="00073677" w14:paraId="6E836732" w14:textId="77777777">
      <w:pPr>
        <w:numPr>
          <w:ilvl w:val="0"/>
          <w:numId w:val="13"/>
        </w:numPr>
        <w:spacing w:after="106"/>
        <w:ind w:right="55" w:hanging="360"/>
        <w:rPr>
          <w:rFonts w:ascii="Verdana" w:hAnsi="Verdana"/>
          <w:sz w:val="20"/>
          <w:szCs w:val="20"/>
        </w:rPr>
      </w:pPr>
      <w:r w:rsidRPr="00A21F80">
        <w:rPr>
          <w:rFonts w:ascii="Verdana" w:hAnsi="Verdana"/>
          <w:sz w:val="20"/>
          <w:szCs w:val="20"/>
        </w:rPr>
        <w:t xml:space="preserve">If staff are in any doubt about sharing information, they should speak to the DSL (or deputy) </w:t>
      </w:r>
    </w:p>
    <w:p w:rsidRPr="00A21F80" w:rsidR="00A746E6" w:rsidRDefault="00073677" w14:paraId="421AEA57" w14:textId="77777777">
      <w:pPr>
        <w:spacing w:after="96" w:line="259" w:lineRule="auto"/>
        <w:ind w:left="171" w:firstLine="0"/>
        <w:rPr>
          <w:rFonts w:ascii="Verdana" w:hAnsi="Verdana"/>
          <w:sz w:val="20"/>
          <w:szCs w:val="20"/>
        </w:rPr>
      </w:pPr>
      <w:r w:rsidRPr="00A21F80">
        <w:rPr>
          <w:rFonts w:ascii="Verdana" w:hAnsi="Verdana"/>
          <w:sz w:val="20"/>
          <w:szCs w:val="20"/>
        </w:rPr>
        <w:t xml:space="preserve"> </w:t>
      </w:r>
    </w:p>
    <w:p w:rsidRPr="00A21F80" w:rsidR="00A746E6" w:rsidP="008C0BE7" w:rsidRDefault="00073677" w14:paraId="1D9CEB24" w14:textId="69822200">
      <w:pPr>
        <w:pStyle w:val="Heading2"/>
        <w:numPr>
          <w:ilvl w:val="0"/>
          <w:numId w:val="28"/>
        </w:numPr>
        <w:rPr>
          <w:rFonts w:ascii="Verdana" w:hAnsi="Verdana"/>
          <w:sz w:val="20"/>
          <w:szCs w:val="20"/>
        </w:rPr>
      </w:pPr>
      <w:r w:rsidRPr="00A21F80">
        <w:rPr>
          <w:rFonts w:ascii="Verdana" w:hAnsi="Verdana"/>
          <w:sz w:val="20"/>
          <w:szCs w:val="20"/>
        </w:rPr>
        <w:t xml:space="preserve">Child protection procedures (including Early Help) </w:t>
      </w:r>
    </w:p>
    <w:p w:rsidRPr="00A21F80" w:rsidR="00A746E6" w:rsidRDefault="00073677" w14:paraId="27F58E42" w14:textId="77777777">
      <w:pPr>
        <w:spacing w:after="20" w:line="259" w:lineRule="auto"/>
        <w:ind w:left="0" w:firstLine="0"/>
        <w:rPr>
          <w:rFonts w:ascii="Verdana" w:hAnsi="Verdana"/>
          <w:sz w:val="20"/>
          <w:szCs w:val="20"/>
        </w:rPr>
      </w:pPr>
      <w:r w:rsidRPr="00A21F80">
        <w:rPr>
          <w:rFonts w:ascii="Verdana" w:hAnsi="Verdana" w:eastAsia="Arial" w:cs="Arial"/>
          <w:sz w:val="20"/>
          <w:szCs w:val="20"/>
        </w:rPr>
        <w:t xml:space="preserve"> </w:t>
      </w:r>
    </w:p>
    <w:p w:rsidRPr="00A21F80" w:rsidR="00A746E6" w:rsidRDefault="00073677" w14:paraId="125F4D13" w14:textId="77777777">
      <w:pPr>
        <w:numPr>
          <w:ilvl w:val="0"/>
          <w:numId w:val="14"/>
        </w:numPr>
        <w:ind w:right="55" w:hanging="360"/>
        <w:rPr>
          <w:rFonts w:ascii="Verdana" w:hAnsi="Verdana"/>
          <w:sz w:val="20"/>
          <w:szCs w:val="20"/>
        </w:rPr>
      </w:pPr>
      <w:r w:rsidRPr="00A21F80">
        <w:rPr>
          <w:rFonts w:ascii="Verdana" w:hAnsi="Verdana"/>
          <w:sz w:val="20"/>
          <w:szCs w:val="20"/>
        </w:rPr>
        <w:t>If there are concerns that a child/young person has experienced or is at risk of suffering significant harm, the DSL/DDSL will consult with Doncaster Children’s Social Care, making an online referral or in an emergency, reporting to the police.</w:t>
      </w:r>
      <w:hyperlink r:id="rId102">
        <w:r w:rsidRPr="00A21F80">
          <w:rPr>
            <w:rFonts w:ascii="Verdana" w:hAnsi="Verdana" w:eastAsia="Arial" w:cs="Arial"/>
            <w:sz w:val="20"/>
            <w:szCs w:val="20"/>
          </w:rPr>
          <w:t xml:space="preserve"> </w:t>
        </w:r>
      </w:hyperlink>
      <w:hyperlink r:id="rId103">
        <w:r w:rsidRPr="00A21F80">
          <w:rPr>
            <w:rFonts w:ascii="Verdana" w:hAnsi="Verdana"/>
            <w:color w:val="0000FF"/>
            <w:sz w:val="20"/>
            <w:szCs w:val="20"/>
            <w:u w:val="single" w:color="0000FF"/>
          </w:rPr>
          <w:t>https://dscp.org.uk/report</w:t>
        </w:r>
      </w:hyperlink>
      <w:hyperlink r:id="rId104">
        <w:r w:rsidRPr="00A21F80">
          <w:rPr>
            <w:rFonts w:ascii="Verdana" w:hAnsi="Verdana"/>
            <w:color w:val="0000FF"/>
            <w:sz w:val="20"/>
            <w:szCs w:val="20"/>
            <w:u w:val="single" w:color="0000FF"/>
          </w:rPr>
          <w:t>-</w:t>
        </w:r>
      </w:hyperlink>
      <w:hyperlink r:id="rId105">
        <w:r w:rsidRPr="00A21F80">
          <w:rPr>
            <w:rFonts w:ascii="Verdana" w:hAnsi="Verdana"/>
            <w:color w:val="0000FF"/>
            <w:sz w:val="20"/>
            <w:szCs w:val="20"/>
            <w:u w:val="single" w:color="0000FF"/>
          </w:rPr>
          <w:t>concern</w:t>
        </w:r>
      </w:hyperlink>
      <w:hyperlink r:id="rId106">
        <w:r w:rsidRPr="00A21F80">
          <w:rPr>
            <w:rFonts w:ascii="Verdana" w:hAnsi="Verdana"/>
            <w:color w:val="0000FF"/>
            <w:sz w:val="20"/>
            <w:szCs w:val="20"/>
          </w:rPr>
          <w:t xml:space="preserve"> </w:t>
        </w:r>
      </w:hyperlink>
      <w:r w:rsidRPr="00A21F80">
        <w:rPr>
          <w:rFonts w:ascii="Verdana" w:hAnsi="Verdana" w:eastAsia="Arial" w:cs="Arial"/>
          <w:b/>
          <w:sz w:val="20"/>
          <w:szCs w:val="20"/>
        </w:rPr>
        <w:t xml:space="preserve"> </w:t>
      </w:r>
    </w:p>
    <w:p w:rsidRPr="00A21F80" w:rsidR="00A746E6" w:rsidRDefault="00073677" w14:paraId="6D1C963C" w14:textId="77777777">
      <w:pPr>
        <w:spacing w:after="19" w:line="259" w:lineRule="auto"/>
        <w:ind w:left="360" w:firstLine="0"/>
        <w:rPr>
          <w:rFonts w:ascii="Verdana" w:hAnsi="Verdana"/>
          <w:sz w:val="20"/>
          <w:szCs w:val="20"/>
        </w:rPr>
      </w:pPr>
      <w:r w:rsidRPr="00A21F80">
        <w:rPr>
          <w:rFonts w:ascii="Verdana" w:hAnsi="Verdana" w:eastAsia="Arial" w:cs="Arial"/>
          <w:sz w:val="20"/>
          <w:szCs w:val="20"/>
        </w:rPr>
        <w:t xml:space="preserve"> </w:t>
      </w:r>
    </w:p>
    <w:p w:rsidRPr="00A21F80" w:rsidR="00A746E6" w:rsidRDefault="00073677" w14:paraId="7CBC6ECF" w14:textId="77777777">
      <w:pPr>
        <w:numPr>
          <w:ilvl w:val="0"/>
          <w:numId w:val="14"/>
        </w:numPr>
        <w:ind w:right="55" w:hanging="360"/>
        <w:rPr>
          <w:rFonts w:ascii="Verdana" w:hAnsi="Verdana"/>
          <w:sz w:val="20"/>
          <w:szCs w:val="20"/>
        </w:rPr>
      </w:pPr>
      <w:r w:rsidRPr="00A21F80">
        <w:rPr>
          <w:rFonts w:ascii="Verdana" w:hAnsi="Verdana"/>
          <w:sz w:val="20"/>
          <w:szCs w:val="20"/>
        </w:rPr>
        <w:t>Parents/Carers can contact Children’s Social Care on 01302 737777.</w:t>
      </w:r>
      <w:r w:rsidRPr="00A21F80">
        <w:rPr>
          <w:rFonts w:ascii="Verdana" w:hAnsi="Verdana" w:eastAsia="Arial" w:cs="Arial"/>
          <w:sz w:val="20"/>
          <w:szCs w:val="20"/>
        </w:rPr>
        <w:t xml:space="preserve"> </w:t>
      </w:r>
    </w:p>
    <w:p w:rsidRPr="00A21F80" w:rsidR="00A746E6" w:rsidRDefault="00073677" w14:paraId="63F3F482" w14:textId="77777777">
      <w:pPr>
        <w:spacing w:after="20" w:line="259" w:lineRule="auto"/>
        <w:ind w:left="360" w:firstLine="0"/>
        <w:rPr>
          <w:rFonts w:ascii="Verdana" w:hAnsi="Verdana"/>
          <w:sz w:val="20"/>
          <w:szCs w:val="20"/>
        </w:rPr>
      </w:pPr>
      <w:r w:rsidRPr="00A21F80">
        <w:rPr>
          <w:rFonts w:ascii="Verdana" w:hAnsi="Verdana" w:eastAsia="Arial" w:cs="Arial"/>
          <w:sz w:val="20"/>
          <w:szCs w:val="20"/>
        </w:rPr>
        <w:t xml:space="preserve"> </w:t>
      </w:r>
    </w:p>
    <w:p w:rsidRPr="00A21F80" w:rsidR="00A746E6" w:rsidRDefault="00073677" w14:paraId="20F7FC11" w14:textId="77777777">
      <w:pPr>
        <w:numPr>
          <w:ilvl w:val="0"/>
          <w:numId w:val="14"/>
        </w:numPr>
        <w:spacing w:after="0"/>
        <w:ind w:right="55" w:hanging="360"/>
        <w:rPr>
          <w:rFonts w:ascii="Verdana" w:hAnsi="Verdana"/>
          <w:sz w:val="20"/>
          <w:szCs w:val="20"/>
        </w:rPr>
      </w:pPr>
      <w:r w:rsidRPr="00A21F80">
        <w:rPr>
          <w:rFonts w:ascii="Verdana" w:hAnsi="Verdana"/>
          <w:sz w:val="20"/>
          <w:szCs w:val="20"/>
        </w:rPr>
        <w:t xml:space="preserve">For advice relating specifically to concerns around the mental health of a child/young person, advice can be provided by ringing the Mental Health Specialist Advice Line 01302 796191. </w:t>
      </w:r>
    </w:p>
    <w:p w:rsidRPr="00A21F80" w:rsidR="00A746E6" w:rsidRDefault="00073677" w14:paraId="648DCDAC" w14:textId="77777777">
      <w:pPr>
        <w:spacing w:after="16"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2F1833D9" w14:textId="77777777">
      <w:pPr>
        <w:numPr>
          <w:ilvl w:val="0"/>
          <w:numId w:val="14"/>
        </w:numPr>
        <w:ind w:right="55" w:hanging="360"/>
        <w:rPr>
          <w:rFonts w:ascii="Verdana" w:hAnsi="Verdana"/>
          <w:sz w:val="20"/>
          <w:szCs w:val="20"/>
        </w:rPr>
      </w:pPr>
      <w:r w:rsidRPr="00A21F80">
        <w:rPr>
          <w:rFonts w:ascii="Verdana" w:hAnsi="Verdana"/>
          <w:sz w:val="20"/>
          <w:szCs w:val="20"/>
        </w:rPr>
        <w:t>All staff are aware of MASH (Multi-Agency Safeguarding Hub).</w:t>
      </w:r>
      <w:r w:rsidRPr="00A21F80">
        <w:rPr>
          <w:rFonts w:ascii="Verdana" w:hAnsi="Verdana" w:eastAsia="Arial" w:cs="Arial"/>
          <w:color w:val="001C3E"/>
          <w:sz w:val="20"/>
          <w:szCs w:val="20"/>
        </w:rPr>
        <w:t xml:space="preserve"> </w:t>
      </w:r>
      <w:r w:rsidRPr="00A21F80">
        <w:rPr>
          <w:rFonts w:ascii="Verdana" w:hAnsi="Verdana"/>
          <w:sz w:val="20"/>
          <w:szCs w:val="20"/>
        </w:rPr>
        <w:t xml:space="preserve">The Early Help Enquiry through MASH has been established to improve communication, information sharing and to support more effective delivery of services where there is a need. All enquiries are triaged by a Social Worker, where threshold for Early Help is clear, contacts will be screened within the Early Help Hub, where threshold is unclear the MASH process will be used.  </w:t>
      </w:r>
    </w:p>
    <w:p w:rsidRPr="00A21F80" w:rsidR="00A746E6" w:rsidRDefault="00073677" w14:paraId="4E89E90B" w14:textId="77777777">
      <w:pPr>
        <w:spacing w:after="14" w:line="259" w:lineRule="auto"/>
        <w:ind w:left="720" w:firstLine="0"/>
        <w:rPr>
          <w:rFonts w:ascii="Verdana" w:hAnsi="Verdana"/>
          <w:sz w:val="20"/>
          <w:szCs w:val="20"/>
        </w:rPr>
      </w:pPr>
      <w:r w:rsidRPr="00A21F80">
        <w:rPr>
          <w:rFonts w:ascii="Verdana" w:hAnsi="Verdana"/>
          <w:sz w:val="20"/>
          <w:szCs w:val="20"/>
        </w:rPr>
        <w:t xml:space="preserve"> </w:t>
      </w:r>
    </w:p>
    <w:p w:rsidRPr="00A21F80" w:rsidR="00A746E6" w:rsidRDefault="00073677" w14:paraId="1BBE2357" w14:textId="77777777">
      <w:pPr>
        <w:numPr>
          <w:ilvl w:val="0"/>
          <w:numId w:val="14"/>
        </w:numPr>
        <w:ind w:right="55" w:hanging="360"/>
        <w:rPr>
          <w:rFonts w:ascii="Verdana" w:hAnsi="Verdana"/>
          <w:sz w:val="20"/>
          <w:szCs w:val="20"/>
        </w:rPr>
      </w:pPr>
      <w:r w:rsidRPr="00A21F80">
        <w:rPr>
          <w:rFonts w:ascii="Verdana" w:hAnsi="Verdana"/>
          <w:sz w:val="20"/>
          <w:szCs w:val="20"/>
        </w:rPr>
        <w:t>All staff are aware that Early Help is not a service, but a way of thinking and working. It is a collaborative approach between services and families that provides support as soon as a need is identified. When a child/young person or family is not achieving all outcomes within the Early Help Outcomes Framework, Early Help will be offered to support them to reach those outcomes.</w:t>
      </w:r>
      <w:hyperlink r:id="rId107">
        <w:r w:rsidRPr="00A21F80">
          <w:rPr>
            <w:rFonts w:ascii="Verdana" w:hAnsi="Verdana"/>
            <w:sz w:val="20"/>
            <w:szCs w:val="20"/>
          </w:rPr>
          <w:t xml:space="preserve"> </w:t>
        </w:r>
      </w:hyperlink>
      <w:hyperlink r:id="rId108">
        <w:r w:rsidRPr="00A21F80">
          <w:rPr>
            <w:rFonts w:ascii="Verdana" w:hAnsi="Verdana"/>
            <w:color w:val="0000FF"/>
            <w:sz w:val="20"/>
            <w:szCs w:val="20"/>
            <w:u w:val="single" w:color="0000FF"/>
          </w:rPr>
          <w:t>Early Help | Doncaster Safeguarding Children Partnership (dscp.org.uk)</w:t>
        </w:r>
      </w:hyperlink>
      <w:hyperlink r:id="rId109">
        <w:r w:rsidRPr="00A21F80">
          <w:rPr>
            <w:rFonts w:ascii="Verdana" w:hAnsi="Verdana"/>
            <w:sz w:val="20"/>
            <w:szCs w:val="20"/>
          </w:rPr>
          <w:t xml:space="preserve"> </w:t>
        </w:r>
      </w:hyperlink>
    </w:p>
    <w:p w:rsidRPr="00A21F80" w:rsidR="00A746E6" w:rsidRDefault="00073677" w14:paraId="685E7A00" w14:textId="77777777">
      <w:pPr>
        <w:spacing w:after="13" w:line="259" w:lineRule="auto"/>
        <w:ind w:left="720" w:firstLine="0"/>
        <w:rPr>
          <w:rFonts w:ascii="Verdana" w:hAnsi="Verdana"/>
          <w:sz w:val="20"/>
          <w:szCs w:val="20"/>
        </w:rPr>
      </w:pPr>
      <w:r w:rsidRPr="00A21F80">
        <w:rPr>
          <w:rFonts w:ascii="Verdana" w:hAnsi="Verdana"/>
          <w:sz w:val="20"/>
          <w:szCs w:val="20"/>
        </w:rPr>
        <w:t xml:space="preserve"> </w:t>
      </w:r>
    </w:p>
    <w:p w:rsidRPr="00A21F80" w:rsidR="00A746E6" w:rsidRDefault="00073677" w14:paraId="0B7B3116" w14:textId="77777777">
      <w:pPr>
        <w:numPr>
          <w:ilvl w:val="0"/>
          <w:numId w:val="14"/>
        </w:numPr>
        <w:ind w:right="55" w:hanging="360"/>
        <w:rPr>
          <w:rFonts w:ascii="Verdana" w:hAnsi="Verdana"/>
          <w:sz w:val="20"/>
          <w:szCs w:val="20"/>
        </w:rPr>
      </w:pPr>
      <w:r w:rsidRPr="00A21F80">
        <w:rPr>
          <w:rFonts w:ascii="Verdana" w:hAnsi="Verdana"/>
          <w:sz w:val="20"/>
          <w:szCs w:val="20"/>
        </w:rPr>
        <w:t xml:space="preserve">All staff are alert to the potential need for Early Help for pupils who have ‘experienced multiple suspensions, are at risk of being permanently excluded from schools, colleges and in Alternative Provisions or a Pupil Referral Unit’. </w:t>
      </w:r>
    </w:p>
    <w:p w:rsidRPr="00A21F80" w:rsidR="00A746E6" w:rsidRDefault="00073677" w14:paraId="1016DFBA" w14:textId="77777777">
      <w:pPr>
        <w:spacing w:after="13" w:line="259" w:lineRule="auto"/>
        <w:ind w:left="720" w:firstLine="0"/>
        <w:rPr>
          <w:rFonts w:ascii="Verdana" w:hAnsi="Verdana"/>
          <w:sz w:val="20"/>
          <w:szCs w:val="20"/>
        </w:rPr>
      </w:pPr>
      <w:r w:rsidRPr="00A21F80">
        <w:rPr>
          <w:rFonts w:ascii="Verdana" w:hAnsi="Verdana"/>
          <w:sz w:val="20"/>
          <w:szCs w:val="20"/>
        </w:rPr>
        <w:t xml:space="preserve"> </w:t>
      </w:r>
    </w:p>
    <w:p w:rsidRPr="00A21F80" w:rsidR="00A746E6" w:rsidRDefault="00073677" w14:paraId="5891A807" w14:textId="77777777">
      <w:pPr>
        <w:numPr>
          <w:ilvl w:val="0"/>
          <w:numId w:val="14"/>
        </w:numPr>
        <w:ind w:right="55" w:hanging="360"/>
        <w:rPr>
          <w:rFonts w:ascii="Verdana" w:hAnsi="Verdana"/>
          <w:sz w:val="20"/>
          <w:szCs w:val="20"/>
        </w:rPr>
      </w:pPr>
      <w:r w:rsidRPr="00A21F80">
        <w:rPr>
          <w:rFonts w:ascii="Verdana" w:hAnsi="Verdana"/>
          <w:sz w:val="20"/>
          <w:szCs w:val="20"/>
        </w:rPr>
        <w:t xml:space="preserve">All staff acknowledge that Early Help is support for children of all ages that improves a family’s resilience and outcomes or reduces the chance of a problem getting worse. </w:t>
      </w:r>
    </w:p>
    <w:p w:rsidRPr="00A21F80" w:rsidR="00A746E6" w:rsidRDefault="00073677" w14:paraId="66E7FCFE" w14:textId="77777777">
      <w:pPr>
        <w:spacing w:after="14" w:line="259" w:lineRule="auto"/>
        <w:ind w:left="720" w:firstLine="0"/>
        <w:rPr>
          <w:rFonts w:ascii="Verdana" w:hAnsi="Verdana"/>
          <w:sz w:val="20"/>
          <w:szCs w:val="20"/>
        </w:rPr>
      </w:pPr>
      <w:r w:rsidRPr="00A21F80">
        <w:rPr>
          <w:rFonts w:ascii="Verdana" w:hAnsi="Verdana"/>
          <w:sz w:val="20"/>
          <w:szCs w:val="20"/>
        </w:rPr>
        <w:t xml:space="preserve"> </w:t>
      </w:r>
    </w:p>
    <w:p w:rsidRPr="00A21F80" w:rsidR="00A746E6" w:rsidRDefault="00073677" w14:paraId="6CE17E0D" w14:textId="77777777">
      <w:pPr>
        <w:numPr>
          <w:ilvl w:val="0"/>
          <w:numId w:val="14"/>
        </w:numPr>
        <w:spacing w:after="25"/>
        <w:ind w:right="55" w:hanging="360"/>
        <w:rPr>
          <w:rFonts w:ascii="Verdana" w:hAnsi="Verdana"/>
          <w:sz w:val="20"/>
          <w:szCs w:val="20"/>
        </w:rPr>
      </w:pPr>
      <w:r w:rsidRPr="00A21F80">
        <w:rPr>
          <w:rFonts w:ascii="Verdana" w:hAnsi="Verdana"/>
          <w:sz w:val="20"/>
          <w:szCs w:val="20"/>
        </w:rPr>
        <w:t xml:space="preserve">MASH is a multi-disciplinary team with two main functions:  </w:t>
      </w:r>
      <w:r w:rsidRPr="00A21F80">
        <w:rPr>
          <w:rFonts w:ascii="Verdana" w:hAnsi="Verdana" w:eastAsia="Courier New" w:cs="Courier New"/>
          <w:sz w:val="20"/>
          <w:szCs w:val="20"/>
        </w:rPr>
        <w:t>o</w:t>
      </w:r>
      <w:r w:rsidRPr="00A21F80">
        <w:rPr>
          <w:rFonts w:ascii="Verdana" w:hAnsi="Verdana" w:eastAsia="Arial" w:cs="Arial"/>
          <w:sz w:val="20"/>
          <w:szCs w:val="20"/>
        </w:rPr>
        <w:t xml:space="preserve"> </w:t>
      </w:r>
      <w:r w:rsidRPr="00A21F80">
        <w:rPr>
          <w:rFonts w:ascii="Verdana" w:hAnsi="Verdana"/>
          <w:sz w:val="20"/>
          <w:szCs w:val="20"/>
        </w:rPr>
        <w:t xml:space="preserve">Providing information, advice and guidance to professionals who have queries about children who may need a coordinated early help response or a social care response. </w:t>
      </w:r>
    </w:p>
    <w:p w:rsidRPr="00A21F80" w:rsidR="00A746E6" w:rsidRDefault="00073677" w14:paraId="21ADBA80" w14:textId="77777777">
      <w:pPr>
        <w:ind w:left="1800" w:right="55" w:hanging="360"/>
        <w:rPr>
          <w:rFonts w:ascii="Verdana" w:hAnsi="Verdana"/>
          <w:sz w:val="20"/>
          <w:szCs w:val="20"/>
        </w:rPr>
      </w:pPr>
      <w:r w:rsidRPr="00A21F80">
        <w:rPr>
          <w:rFonts w:ascii="Verdana" w:hAnsi="Verdana" w:eastAsia="Courier New" w:cs="Courier New"/>
          <w:sz w:val="20"/>
          <w:szCs w:val="20"/>
        </w:rPr>
        <w:t>o</w:t>
      </w:r>
      <w:r w:rsidRPr="00A21F80">
        <w:rPr>
          <w:rFonts w:ascii="Verdana" w:hAnsi="Verdana" w:eastAsia="Arial" w:cs="Arial"/>
          <w:sz w:val="20"/>
          <w:szCs w:val="20"/>
        </w:rPr>
        <w:t xml:space="preserve"> </w:t>
      </w:r>
      <w:r w:rsidRPr="00A21F80">
        <w:rPr>
          <w:rFonts w:ascii="Verdana" w:hAnsi="Verdana"/>
          <w:sz w:val="20"/>
          <w:szCs w:val="20"/>
        </w:rPr>
        <w:t xml:space="preserve">Screening all early help enquiry forms to ensure an appropriate level of response for the child/young person and family.  </w:t>
      </w:r>
    </w:p>
    <w:p w:rsidRPr="00A21F80" w:rsidR="00A746E6" w:rsidRDefault="00073677" w14:paraId="20D88B0E" w14:textId="77777777">
      <w:pPr>
        <w:ind w:left="370" w:right="55"/>
        <w:rPr>
          <w:rFonts w:ascii="Verdana" w:hAnsi="Verdana"/>
          <w:sz w:val="20"/>
          <w:szCs w:val="20"/>
        </w:rPr>
      </w:pPr>
      <w:r w:rsidRPr="00A21F80">
        <w:rPr>
          <w:rFonts w:ascii="Verdana" w:hAnsi="Verdana"/>
          <w:sz w:val="20"/>
          <w:szCs w:val="20"/>
        </w:rPr>
        <w:t xml:space="preserve">The team is available from 8.30am to 5.00pm, Monday to Friday, and telephone messages will be responded to within one working day. Telephone: 01302 734110 for Early Help enquiries or for urgent social care enquiries 01302 737033.  </w:t>
      </w:r>
    </w:p>
    <w:p w:rsidRPr="00A21F80" w:rsidR="00A746E6" w:rsidRDefault="00073677" w14:paraId="2E5B67A9" w14:textId="77777777">
      <w:pPr>
        <w:spacing w:after="14" w:line="247" w:lineRule="auto"/>
        <w:ind w:left="370"/>
        <w:rPr>
          <w:rFonts w:ascii="Verdana" w:hAnsi="Verdana"/>
          <w:sz w:val="20"/>
          <w:szCs w:val="20"/>
        </w:rPr>
      </w:pPr>
      <w:r w:rsidRPr="00A21F80">
        <w:rPr>
          <w:rFonts w:ascii="Verdana" w:hAnsi="Verdana"/>
          <w:sz w:val="20"/>
          <w:szCs w:val="20"/>
        </w:rPr>
        <w:t xml:space="preserve">Email: </w:t>
      </w:r>
      <w:r w:rsidRPr="00A21F80">
        <w:rPr>
          <w:rFonts w:ascii="Verdana" w:hAnsi="Verdana"/>
          <w:color w:val="0000FF"/>
          <w:sz w:val="20"/>
          <w:szCs w:val="20"/>
          <w:u w:val="single" w:color="0000FF"/>
        </w:rPr>
        <w:t>ChildrenAssessmentService@doncaster.gov.uk</w:t>
      </w:r>
      <w:r w:rsidRPr="00A21F80">
        <w:rPr>
          <w:rFonts w:ascii="Verdana" w:hAnsi="Verdana"/>
          <w:sz w:val="20"/>
          <w:szCs w:val="20"/>
        </w:rPr>
        <w:t xml:space="preserve"> </w:t>
      </w:r>
    </w:p>
    <w:p w:rsidRPr="00A21F80" w:rsidR="00A746E6" w:rsidRDefault="00073677" w14:paraId="03A4947E" w14:textId="77777777">
      <w:pPr>
        <w:spacing w:after="13" w:line="259" w:lineRule="auto"/>
        <w:ind w:left="360" w:firstLine="0"/>
        <w:rPr>
          <w:rFonts w:ascii="Verdana" w:hAnsi="Verdana"/>
          <w:sz w:val="20"/>
          <w:szCs w:val="20"/>
        </w:rPr>
      </w:pPr>
      <w:r w:rsidRPr="00A21F80">
        <w:rPr>
          <w:rFonts w:ascii="Verdana" w:hAnsi="Verdana"/>
          <w:sz w:val="20"/>
          <w:szCs w:val="20"/>
        </w:rPr>
        <w:t xml:space="preserve"> </w:t>
      </w:r>
    </w:p>
    <w:p w:rsidRPr="00A21F80" w:rsidR="00A746E6" w:rsidRDefault="00073677" w14:paraId="5BE14DEF" w14:textId="77777777">
      <w:pPr>
        <w:numPr>
          <w:ilvl w:val="0"/>
          <w:numId w:val="14"/>
        </w:numPr>
        <w:ind w:right="55" w:hanging="360"/>
        <w:rPr>
          <w:rFonts w:ascii="Verdana" w:hAnsi="Verdana"/>
          <w:sz w:val="20"/>
          <w:szCs w:val="20"/>
        </w:rPr>
      </w:pPr>
      <w:r w:rsidRPr="00A21F80">
        <w:rPr>
          <w:rFonts w:ascii="Verdana" w:hAnsi="Verdana"/>
          <w:sz w:val="20"/>
          <w:szCs w:val="20"/>
        </w:rPr>
        <w:t xml:space="preserve">The DSL/DDSL will act as Lead Professional where this is appropriate for the family. </w:t>
      </w:r>
    </w:p>
    <w:p w:rsidRPr="00A21F80" w:rsidR="00A746E6" w:rsidRDefault="00073677" w14:paraId="6D77B173" w14:textId="77777777">
      <w:pPr>
        <w:spacing w:after="53" w:line="259" w:lineRule="auto"/>
        <w:ind w:left="0" w:firstLine="0"/>
        <w:rPr>
          <w:rFonts w:ascii="Verdana" w:hAnsi="Verdana"/>
          <w:sz w:val="20"/>
          <w:szCs w:val="20"/>
        </w:rPr>
      </w:pPr>
      <w:r w:rsidRPr="00A21F80">
        <w:rPr>
          <w:rFonts w:ascii="Verdana" w:hAnsi="Verdana"/>
          <w:sz w:val="20"/>
          <w:szCs w:val="20"/>
        </w:rPr>
        <w:t xml:space="preserve"> </w:t>
      </w:r>
    </w:p>
    <w:p w:rsidRPr="00FA6F34" w:rsidR="0033339E" w:rsidP="00FA6F34" w:rsidRDefault="00073677" w14:paraId="305A3C5D" w14:textId="77777777">
      <w:pPr>
        <w:rPr>
          <w:rFonts w:ascii="Verdana" w:hAnsi="Verdana"/>
          <w:b/>
          <w:bCs/>
          <w:sz w:val="20"/>
          <w:szCs w:val="20"/>
        </w:rPr>
      </w:pPr>
      <w:r w:rsidRPr="00A21F80">
        <w:rPr>
          <w:b/>
          <w:sz w:val="20"/>
          <w:szCs w:val="20"/>
        </w:rPr>
        <w:t xml:space="preserve"> </w:t>
      </w:r>
      <w:r w:rsidRPr="00FA6F34" w:rsidR="0033339E">
        <w:rPr>
          <w:rFonts w:ascii="Verdana" w:hAnsi="Verdana"/>
          <w:b/>
          <w:bCs/>
          <w:sz w:val="20"/>
          <w:szCs w:val="20"/>
        </w:rPr>
        <w:t xml:space="preserve">Looked-after and previously looked-after children </w:t>
      </w:r>
    </w:p>
    <w:p w:rsidRPr="00FB5726" w:rsidR="0033339E" w:rsidP="0033339E" w:rsidRDefault="0033339E" w14:paraId="10CA95DA" w14:textId="77777777">
      <w:pPr>
        <w:spacing w:after="19" w:line="259" w:lineRule="auto"/>
        <w:ind w:left="77" w:firstLine="0"/>
        <w:rPr>
          <w:rFonts w:ascii="Verdana" w:hAnsi="Verdana"/>
        </w:rPr>
      </w:pPr>
      <w:r w:rsidRPr="00FB5726">
        <w:rPr>
          <w:rFonts w:ascii="Verdana" w:hAnsi="Verdana"/>
          <w:color w:val="FF0000"/>
        </w:rPr>
        <w:t xml:space="preserve"> </w:t>
      </w:r>
    </w:p>
    <w:p w:rsidRPr="00FA6F34" w:rsidR="0033339E" w:rsidP="0033339E" w:rsidRDefault="0033339E" w14:paraId="46E38C69" w14:textId="77777777">
      <w:pPr>
        <w:ind w:left="72" w:right="11"/>
        <w:rPr>
          <w:rFonts w:ascii="Verdana" w:hAnsi="Verdana"/>
          <w:sz w:val="20"/>
          <w:szCs w:val="20"/>
        </w:rPr>
      </w:pPr>
      <w:r w:rsidRPr="00FA6F34">
        <w:rPr>
          <w:rFonts w:ascii="Verdana" w:hAnsi="Verdana"/>
          <w:sz w:val="20"/>
          <w:szCs w:val="20"/>
        </w:rPr>
        <w:t xml:space="preserve">We will ensure that staff have the skills, knowledge and understanding to keep looked-after children and previously looked-after children safe. In particular, we will ensure that:  </w:t>
      </w:r>
    </w:p>
    <w:p w:rsidRPr="00FA6F34" w:rsidR="0033339E" w:rsidP="0033339E" w:rsidRDefault="0033339E" w14:paraId="228E652C" w14:textId="77777777">
      <w:pPr>
        <w:spacing w:after="19" w:line="259" w:lineRule="auto"/>
        <w:ind w:left="77" w:firstLine="0"/>
        <w:rPr>
          <w:rFonts w:ascii="Verdana" w:hAnsi="Verdana"/>
          <w:sz w:val="20"/>
          <w:szCs w:val="20"/>
        </w:rPr>
      </w:pPr>
      <w:r w:rsidRPr="00FA6F34">
        <w:rPr>
          <w:rFonts w:ascii="Verdana" w:hAnsi="Verdana"/>
          <w:sz w:val="20"/>
          <w:szCs w:val="20"/>
        </w:rPr>
        <w:t xml:space="preserve"> </w:t>
      </w:r>
    </w:p>
    <w:p w:rsidRPr="00FA6F34" w:rsidR="0033339E" w:rsidP="00FA6F34" w:rsidRDefault="0033339E" w14:paraId="4BCC1855" w14:textId="2ADFEC4F">
      <w:pPr>
        <w:pStyle w:val="ListParagraph"/>
        <w:numPr>
          <w:ilvl w:val="0"/>
          <w:numId w:val="30"/>
        </w:numPr>
        <w:ind w:right="11"/>
        <w:rPr>
          <w:rFonts w:ascii="Verdana" w:hAnsi="Verdana"/>
          <w:sz w:val="20"/>
          <w:szCs w:val="20"/>
        </w:rPr>
      </w:pPr>
      <w:r w:rsidRPr="00FA6F34">
        <w:rPr>
          <w:rFonts w:ascii="Verdana" w:hAnsi="Verdana"/>
          <w:sz w:val="20"/>
          <w:szCs w:val="20"/>
        </w:rPr>
        <w:t xml:space="preserve">Appropriate staff have relevant information about children’s looked after legal status, contact arrangements with birth parents or those with parental responsibility, and care arrangements </w:t>
      </w:r>
    </w:p>
    <w:p w:rsidRPr="00FA6F34" w:rsidR="0033339E" w:rsidP="00FA6F34" w:rsidRDefault="0033339E" w14:paraId="6FCE5C6D" w14:textId="65F6AD07">
      <w:pPr>
        <w:pStyle w:val="ListParagraph"/>
        <w:numPr>
          <w:ilvl w:val="0"/>
          <w:numId w:val="30"/>
        </w:numPr>
        <w:ind w:right="11"/>
        <w:rPr>
          <w:rFonts w:ascii="Verdana" w:hAnsi="Verdana"/>
          <w:sz w:val="20"/>
          <w:szCs w:val="20"/>
        </w:rPr>
      </w:pPr>
      <w:r w:rsidRPr="00FA6F34">
        <w:rPr>
          <w:rFonts w:ascii="Verdana" w:hAnsi="Verdana"/>
          <w:sz w:val="20"/>
          <w:szCs w:val="20"/>
        </w:rPr>
        <w:t xml:space="preserve">The DSL has details of children’s social workers and relevant virtual school heads  </w:t>
      </w:r>
    </w:p>
    <w:p w:rsidRPr="00FA6F34" w:rsidR="0033339E" w:rsidP="0033339E" w:rsidRDefault="0033339E" w14:paraId="5ABCC2D9" w14:textId="0C570B89">
      <w:pPr>
        <w:ind w:left="72" w:right="11"/>
        <w:rPr>
          <w:rFonts w:ascii="Verdana" w:hAnsi="Verdana"/>
          <w:sz w:val="20"/>
          <w:szCs w:val="20"/>
        </w:rPr>
      </w:pPr>
      <w:r w:rsidRPr="00FA6F34">
        <w:rPr>
          <w:rFonts w:ascii="Verdana" w:hAnsi="Verdana"/>
          <w:sz w:val="20"/>
          <w:szCs w:val="20"/>
        </w:rPr>
        <w:t xml:space="preserve">We have appointed a designated teacher, </w:t>
      </w:r>
      <w:r w:rsidRPr="00FA6F34" w:rsidR="00FA6F34">
        <w:rPr>
          <w:rFonts w:ascii="Verdana" w:hAnsi="Verdana"/>
          <w:color w:val="FF0000"/>
          <w:sz w:val="20"/>
          <w:szCs w:val="20"/>
        </w:rPr>
        <w:t>insert name</w:t>
      </w:r>
      <w:r w:rsidRPr="00FA6F34">
        <w:rPr>
          <w:rFonts w:ascii="Verdana" w:hAnsi="Verdana"/>
          <w:sz w:val="20"/>
          <w:szCs w:val="20"/>
        </w:rPr>
        <w:t>,</w:t>
      </w:r>
      <w:r w:rsidRPr="00FA6F34">
        <w:rPr>
          <w:rFonts w:ascii="Verdana" w:hAnsi="Verdana"/>
          <w:color w:val="FF0000"/>
          <w:sz w:val="20"/>
          <w:szCs w:val="20"/>
        </w:rPr>
        <w:t xml:space="preserve"> </w:t>
      </w:r>
      <w:r w:rsidRPr="00FA6F34">
        <w:rPr>
          <w:rFonts w:ascii="Verdana" w:hAnsi="Verdana"/>
          <w:sz w:val="20"/>
          <w:szCs w:val="20"/>
        </w:rPr>
        <w:t xml:space="preserve">who is responsible for promoting the educational achievement of looked-after children and previously looked-after children in line with </w:t>
      </w:r>
      <w:hyperlink r:id="rId110">
        <w:r w:rsidRPr="00FA6F34">
          <w:rPr>
            <w:rFonts w:ascii="Verdana" w:hAnsi="Verdana"/>
            <w:color w:val="0563C1"/>
            <w:sz w:val="20"/>
            <w:szCs w:val="20"/>
            <w:u w:val="single" w:color="0563C1"/>
          </w:rPr>
          <w:t>statutory guidance</w:t>
        </w:r>
      </w:hyperlink>
      <w:hyperlink r:id="rId111">
        <w:r w:rsidRPr="00FA6F34">
          <w:rPr>
            <w:rFonts w:ascii="Verdana" w:hAnsi="Verdana"/>
            <w:sz w:val="20"/>
            <w:szCs w:val="20"/>
          </w:rPr>
          <w:t>.</w:t>
        </w:r>
      </w:hyperlink>
      <w:r w:rsidRPr="00FA6F34">
        <w:rPr>
          <w:rFonts w:ascii="Verdana" w:hAnsi="Verdana"/>
          <w:sz w:val="20"/>
          <w:szCs w:val="20"/>
        </w:rPr>
        <w:t xml:space="preserve">  </w:t>
      </w:r>
    </w:p>
    <w:p w:rsidRPr="00FA6F34" w:rsidR="0033339E" w:rsidP="0033339E" w:rsidRDefault="0033339E" w14:paraId="168BE569" w14:textId="77777777">
      <w:pPr>
        <w:ind w:left="72" w:right="11"/>
        <w:rPr>
          <w:rFonts w:ascii="Verdana" w:hAnsi="Verdana"/>
          <w:sz w:val="20"/>
          <w:szCs w:val="20"/>
        </w:rPr>
      </w:pPr>
      <w:r w:rsidRPr="00FA6F34">
        <w:rPr>
          <w:rFonts w:ascii="Verdana" w:hAnsi="Verdana"/>
          <w:sz w:val="20"/>
          <w:szCs w:val="20"/>
        </w:rPr>
        <w:t xml:space="preserve">The designated teacher is appropriately trained and has the relevant qualifications and experience to perform the role. </w:t>
      </w:r>
    </w:p>
    <w:p w:rsidRPr="00FA6F34" w:rsidR="0033339E" w:rsidP="0033339E" w:rsidRDefault="0033339E" w14:paraId="0FECBA2D" w14:textId="77777777">
      <w:pPr>
        <w:spacing w:after="19" w:line="259" w:lineRule="auto"/>
        <w:ind w:left="77" w:firstLine="0"/>
        <w:rPr>
          <w:rFonts w:ascii="Verdana" w:hAnsi="Verdana"/>
          <w:sz w:val="20"/>
          <w:szCs w:val="20"/>
        </w:rPr>
      </w:pPr>
      <w:r w:rsidRPr="00FA6F34">
        <w:rPr>
          <w:rFonts w:ascii="Verdana" w:hAnsi="Verdana"/>
          <w:sz w:val="20"/>
          <w:szCs w:val="20"/>
        </w:rPr>
        <w:t xml:space="preserve"> </w:t>
      </w:r>
    </w:p>
    <w:p w:rsidRPr="00FA6F34" w:rsidR="0033339E" w:rsidP="0033339E" w:rsidRDefault="0033339E" w14:paraId="07AEF956" w14:textId="77777777">
      <w:pPr>
        <w:ind w:left="72" w:right="11"/>
        <w:rPr>
          <w:rFonts w:ascii="Verdana" w:hAnsi="Verdana"/>
          <w:sz w:val="20"/>
          <w:szCs w:val="20"/>
        </w:rPr>
      </w:pPr>
      <w:r w:rsidRPr="00FA6F34">
        <w:rPr>
          <w:rFonts w:ascii="Verdana" w:hAnsi="Verdana"/>
          <w:sz w:val="20"/>
          <w:szCs w:val="20"/>
        </w:rPr>
        <w:t xml:space="preserve">As part of their role, the designated teacher will:  </w:t>
      </w:r>
    </w:p>
    <w:p w:rsidRPr="00FA6F34" w:rsidR="0033339E" w:rsidP="0033339E" w:rsidRDefault="0033339E" w14:paraId="5EA0196E" w14:textId="77777777">
      <w:pPr>
        <w:spacing w:after="16" w:line="259" w:lineRule="auto"/>
        <w:ind w:left="77" w:firstLine="0"/>
        <w:rPr>
          <w:rFonts w:ascii="Verdana" w:hAnsi="Verdana"/>
          <w:sz w:val="20"/>
          <w:szCs w:val="20"/>
        </w:rPr>
      </w:pPr>
      <w:r w:rsidRPr="00FA6F34">
        <w:rPr>
          <w:rFonts w:ascii="Verdana" w:hAnsi="Verdana"/>
          <w:sz w:val="20"/>
          <w:szCs w:val="20"/>
        </w:rPr>
        <w:t xml:space="preserve"> </w:t>
      </w:r>
    </w:p>
    <w:p w:rsidRPr="00FA6F34" w:rsidR="0033339E" w:rsidP="00FA6F34" w:rsidRDefault="0033339E" w14:paraId="3EFC6BD9" w14:textId="20DAF0E0">
      <w:pPr>
        <w:pStyle w:val="ListParagraph"/>
        <w:numPr>
          <w:ilvl w:val="0"/>
          <w:numId w:val="29"/>
        </w:numPr>
        <w:ind w:right="11"/>
        <w:rPr>
          <w:rFonts w:ascii="Verdana" w:hAnsi="Verdana"/>
          <w:sz w:val="20"/>
          <w:szCs w:val="20"/>
        </w:rPr>
      </w:pPr>
      <w:r w:rsidRPr="00FA6F34">
        <w:rPr>
          <w:rFonts w:ascii="Verdana" w:hAnsi="Verdana"/>
          <w:sz w:val="20"/>
          <w:szCs w:val="20"/>
        </w:rPr>
        <w:t xml:space="preserve">Work closely with the DSL to ensure that any safeguarding concerns regarding looked-after and previously looked-after children are quickly and effectively responded to </w:t>
      </w:r>
    </w:p>
    <w:p w:rsidRPr="00FA6F34" w:rsidR="0033339E" w:rsidP="00FA6F34" w:rsidRDefault="0033339E" w14:paraId="74C24A55" w14:textId="6FFCC4F4">
      <w:pPr>
        <w:pStyle w:val="ListParagraph"/>
        <w:numPr>
          <w:ilvl w:val="0"/>
          <w:numId w:val="29"/>
        </w:numPr>
        <w:ind w:right="11"/>
        <w:rPr>
          <w:rFonts w:ascii="Verdana" w:hAnsi="Verdana"/>
          <w:sz w:val="20"/>
          <w:szCs w:val="20"/>
        </w:rPr>
      </w:pPr>
      <w:r w:rsidRPr="00FA6F34">
        <w:rPr>
          <w:rFonts w:ascii="Verdana" w:hAnsi="Verdana"/>
          <w:sz w:val="20"/>
          <w:szCs w:val="20"/>
        </w:rPr>
        <w:t xml:space="preserve">Work with virtual school heads to promote the educational achievement of looked-after and previously looked-after children, including discussing how pupil premium plus funding can be best used to support looked-after children and meet the needs identified in their personal education plans </w:t>
      </w:r>
    </w:p>
    <w:p w:rsidRPr="00A21F80" w:rsidR="00A746E6" w:rsidRDefault="00A746E6" w14:paraId="23DF6AA3" w14:textId="5CAA8B4C">
      <w:pPr>
        <w:spacing w:after="0" w:line="259" w:lineRule="auto"/>
        <w:ind w:left="0" w:firstLine="0"/>
        <w:rPr>
          <w:rFonts w:ascii="Verdana" w:hAnsi="Verdana"/>
          <w:sz w:val="20"/>
          <w:szCs w:val="20"/>
        </w:rPr>
      </w:pPr>
    </w:p>
    <w:p w:rsidR="00A746E6" w:rsidRDefault="00073677" w14:paraId="4D0AAB62" w14:textId="77777777">
      <w:pPr>
        <w:spacing w:after="0" w:line="259" w:lineRule="auto"/>
        <w:ind w:left="0" w:firstLine="0"/>
        <w:rPr>
          <w:rFonts w:ascii="Verdana" w:hAnsi="Verdana"/>
          <w:b/>
          <w:sz w:val="20"/>
          <w:szCs w:val="20"/>
        </w:rPr>
      </w:pPr>
      <w:r w:rsidRPr="00A21F80">
        <w:rPr>
          <w:rFonts w:ascii="Verdana" w:hAnsi="Verdana"/>
          <w:b/>
          <w:sz w:val="20"/>
          <w:szCs w:val="20"/>
        </w:rPr>
        <w:t xml:space="preserve"> </w:t>
      </w:r>
    </w:p>
    <w:p w:rsidR="00F512BD" w:rsidRDefault="00F512BD" w14:paraId="4FD69C28" w14:textId="77777777">
      <w:pPr>
        <w:spacing w:after="0" w:line="259" w:lineRule="auto"/>
        <w:ind w:left="0" w:firstLine="0"/>
        <w:rPr>
          <w:rFonts w:ascii="Verdana" w:hAnsi="Verdana"/>
          <w:b/>
          <w:sz w:val="20"/>
          <w:szCs w:val="20"/>
        </w:rPr>
      </w:pPr>
    </w:p>
    <w:p w:rsidR="00F512BD" w:rsidRDefault="00F512BD" w14:paraId="4059F193" w14:textId="77777777">
      <w:pPr>
        <w:spacing w:after="0" w:line="259" w:lineRule="auto"/>
        <w:ind w:left="0" w:firstLine="0"/>
        <w:rPr>
          <w:rFonts w:ascii="Verdana" w:hAnsi="Verdana"/>
          <w:b/>
          <w:sz w:val="20"/>
          <w:szCs w:val="20"/>
        </w:rPr>
      </w:pPr>
    </w:p>
    <w:p w:rsidR="00F512BD" w:rsidRDefault="00F512BD" w14:paraId="5F65A132" w14:textId="77777777">
      <w:pPr>
        <w:spacing w:after="0" w:line="259" w:lineRule="auto"/>
        <w:ind w:left="0" w:firstLine="0"/>
        <w:rPr>
          <w:rFonts w:ascii="Verdana" w:hAnsi="Verdana"/>
          <w:b/>
          <w:sz w:val="20"/>
          <w:szCs w:val="20"/>
        </w:rPr>
      </w:pPr>
    </w:p>
    <w:p w:rsidR="00F512BD" w:rsidRDefault="00F512BD" w14:paraId="06BE7B4B" w14:textId="77777777">
      <w:pPr>
        <w:spacing w:after="0" w:line="259" w:lineRule="auto"/>
        <w:ind w:left="0" w:firstLine="0"/>
        <w:rPr>
          <w:rFonts w:ascii="Verdana" w:hAnsi="Verdana"/>
          <w:b/>
          <w:sz w:val="20"/>
          <w:szCs w:val="20"/>
        </w:rPr>
      </w:pPr>
    </w:p>
    <w:p w:rsidRPr="00A21F80" w:rsidR="00F512BD" w:rsidRDefault="00F512BD" w14:paraId="33763B42" w14:textId="77777777">
      <w:pPr>
        <w:spacing w:after="0" w:line="259" w:lineRule="auto"/>
        <w:ind w:left="0" w:firstLine="0"/>
        <w:rPr>
          <w:rFonts w:ascii="Verdana" w:hAnsi="Verdana"/>
          <w:sz w:val="20"/>
          <w:szCs w:val="20"/>
        </w:rPr>
      </w:pPr>
    </w:p>
    <w:p w:rsidRPr="00A21F80" w:rsidR="00A746E6" w:rsidRDefault="00073677" w14:paraId="2D5DA2F9"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507479" w:rsidR="00A746E6" w:rsidP="00507479" w:rsidRDefault="00073677" w14:paraId="7C41F229" w14:textId="1D861918">
      <w:pPr>
        <w:pStyle w:val="ListParagraph"/>
        <w:numPr>
          <w:ilvl w:val="0"/>
          <w:numId w:val="28"/>
        </w:numPr>
        <w:ind w:right="55"/>
        <w:rPr>
          <w:rFonts w:ascii="Verdana" w:hAnsi="Verdana"/>
          <w:sz w:val="20"/>
          <w:szCs w:val="20"/>
        </w:rPr>
      </w:pPr>
      <w:r w:rsidRPr="00507479">
        <w:rPr>
          <w:rFonts w:ascii="Verdana" w:hAnsi="Verdana"/>
          <w:b/>
          <w:sz w:val="20"/>
          <w:szCs w:val="20"/>
        </w:rPr>
        <w:t xml:space="preserve">Safeguarding Issues – </w:t>
      </w:r>
      <w:r w:rsidRPr="00507479">
        <w:rPr>
          <w:rFonts w:ascii="Verdana" w:hAnsi="Verdana"/>
          <w:sz w:val="20"/>
          <w:szCs w:val="20"/>
        </w:rPr>
        <w:t>including local issues and guidance</w:t>
      </w:r>
      <w:r w:rsidRPr="00507479">
        <w:rPr>
          <w:rFonts w:ascii="Verdana" w:hAnsi="Verdana"/>
          <w:b/>
          <w:sz w:val="20"/>
          <w:szCs w:val="20"/>
        </w:rPr>
        <w:t xml:space="preserve"> </w:t>
      </w:r>
    </w:p>
    <w:p w:rsidRPr="00A21F80" w:rsidR="00A746E6" w:rsidRDefault="00073677" w14:paraId="08F40895" w14:textId="77777777">
      <w:pPr>
        <w:spacing w:after="0" w:line="259" w:lineRule="auto"/>
        <w:ind w:left="0" w:firstLine="0"/>
        <w:rPr>
          <w:rFonts w:ascii="Verdana" w:hAnsi="Verdana"/>
          <w:sz w:val="20"/>
          <w:szCs w:val="20"/>
        </w:rPr>
      </w:pPr>
      <w:r w:rsidRPr="00A21F80">
        <w:rPr>
          <w:rFonts w:ascii="Verdana" w:hAnsi="Verdana" w:eastAsia="Arial" w:cs="Arial"/>
          <w:b/>
          <w:sz w:val="20"/>
          <w:szCs w:val="20"/>
        </w:rPr>
        <w:t xml:space="preserve"> </w:t>
      </w:r>
    </w:p>
    <w:p w:rsidRPr="00A21F80" w:rsidR="00A746E6" w:rsidRDefault="00073677" w14:paraId="5352E004" w14:textId="77777777">
      <w:pPr>
        <w:pStyle w:val="Heading2"/>
        <w:ind w:left="-5"/>
        <w:rPr>
          <w:rFonts w:ascii="Verdana" w:hAnsi="Verdana"/>
          <w:sz w:val="20"/>
          <w:szCs w:val="20"/>
        </w:rPr>
      </w:pPr>
      <w:r w:rsidRPr="00A21F80">
        <w:rPr>
          <w:rFonts w:ascii="Verdana" w:hAnsi="Verdana"/>
          <w:sz w:val="20"/>
          <w:szCs w:val="20"/>
        </w:rPr>
        <w:t xml:space="preserve">Anti-Bullying including Child-on-Child abuse, Sexual Violence and Sexual Harassment </w:t>
      </w:r>
    </w:p>
    <w:p w:rsidRPr="00A21F80" w:rsidR="00A746E6" w:rsidRDefault="00073677" w14:paraId="2D68CD73"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289E8002" w14:textId="7741101E">
      <w:pPr>
        <w:ind w:left="-5" w:right="55"/>
        <w:rPr>
          <w:rFonts w:ascii="Verdana" w:hAnsi="Verdana"/>
          <w:sz w:val="20"/>
          <w:szCs w:val="20"/>
        </w:rPr>
      </w:pPr>
      <w:r w:rsidRPr="00A21F80">
        <w:rPr>
          <w:rFonts w:ascii="Verdana" w:hAnsi="Verdana"/>
          <w:sz w:val="20"/>
          <w:szCs w:val="20"/>
        </w:rPr>
        <w:t xml:space="preserve">At </w:t>
      </w:r>
      <w:r w:rsidR="00EA0D2B">
        <w:rPr>
          <w:rFonts w:ascii="Verdana" w:hAnsi="Verdana"/>
          <w:b/>
          <w:i/>
          <w:color w:val="FF0000"/>
          <w:sz w:val="20"/>
          <w:szCs w:val="20"/>
        </w:rPr>
        <w:t xml:space="preserve">Insert school name </w:t>
      </w:r>
      <w:r w:rsidRPr="00A21F80">
        <w:rPr>
          <w:rFonts w:ascii="Verdana" w:hAnsi="Verdana"/>
          <w:sz w:val="20"/>
          <w:szCs w:val="20"/>
        </w:rPr>
        <w:t xml:space="preserve">we maintain an attitude of ‘it could happen here’ and staff in our setting recognise that children and young people are capable of abusing other children and young people (including online). All our staff are clear about the policy and procedures regarding antibullying, child on child abuse, sexual violence, and sexual harassment. </w:t>
      </w:r>
    </w:p>
    <w:p w:rsidRPr="00A21F80" w:rsidR="00A746E6" w:rsidRDefault="00073677" w14:paraId="63A18E49"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47DC8440" w14:textId="77777777">
      <w:pPr>
        <w:ind w:left="-5" w:right="55"/>
        <w:rPr>
          <w:rFonts w:ascii="Verdana" w:hAnsi="Verdana"/>
          <w:sz w:val="20"/>
          <w:szCs w:val="20"/>
        </w:rPr>
      </w:pPr>
      <w:r w:rsidRPr="00A21F80">
        <w:rPr>
          <w:rFonts w:ascii="Verdana" w:hAnsi="Verdana"/>
          <w:sz w:val="20"/>
          <w:szCs w:val="20"/>
        </w:rPr>
        <w:t xml:space="preserve">Staff are aware of and follow the statutory guidance in KCSIE on how schools should respond to all signs, reports and concerns of child-on-child sexual violence and sexual harassment, including those that have happened outside of the school or college premises, and/or online. </w:t>
      </w:r>
    </w:p>
    <w:p w:rsidRPr="00A21F80" w:rsidR="00A746E6" w:rsidRDefault="00073677" w14:paraId="71CA5D25"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7B6442BC" w14:textId="77777777">
      <w:pPr>
        <w:ind w:left="-5" w:right="18"/>
        <w:rPr>
          <w:rFonts w:ascii="Verdana" w:hAnsi="Verdana"/>
          <w:sz w:val="20"/>
          <w:szCs w:val="20"/>
        </w:rPr>
      </w:pPr>
      <w:r w:rsidRPr="00A21F80">
        <w:rPr>
          <w:rFonts w:ascii="Verdana" w:hAnsi="Verdana"/>
          <w:b/>
          <w:i/>
          <w:sz w:val="20"/>
          <w:szCs w:val="20"/>
        </w:rPr>
        <w:t xml:space="preserve">This should be considered alongside our Behaviour and Anti-bullying Policies </w:t>
      </w:r>
    </w:p>
    <w:p w:rsidRPr="00A21F80" w:rsidR="00A746E6" w:rsidRDefault="00073677" w14:paraId="50610E85"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3676F7A2" w14:textId="77777777">
      <w:pPr>
        <w:ind w:left="-5" w:right="55"/>
        <w:rPr>
          <w:rFonts w:ascii="Verdana" w:hAnsi="Verdana"/>
          <w:sz w:val="20"/>
          <w:szCs w:val="20"/>
        </w:rPr>
      </w:pPr>
      <w:r w:rsidRPr="00A21F80">
        <w:rPr>
          <w:rFonts w:ascii="Verdana" w:hAnsi="Verdana"/>
          <w:sz w:val="20"/>
          <w:szCs w:val="20"/>
        </w:rPr>
        <w:t xml:space="preserve">Useful links </w:t>
      </w:r>
    </w:p>
    <w:p w:rsidRPr="00A21F80" w:rsidR="00A746E6" w:rsidRDefault="00073677" w14:paraId="0D06CA3C"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605B56" w14:paraId="5889251B" w14:textId="77777777">
      <w:pPr>
        <w:spacing w:after="14" w:line="247" w:lineRule="auto"/>
        <w:ind w:left="-5"/>
        <w:rPr>
          <w:rFonts w:ascii="Verdana" w:hAnsi="Verdana"/>
          <w:sz w:val="20"/>
          <w:szCs w:val="20"/>
        </w:rPr>
      </w:pPr>
      <w:hyperlink r:id="rId112">
        <w:r w:rsidRPr="00A21F80" w:rsidR="00073677">
          <w:rPr>
            <w:rFonts w:ascii="Verdana" w:hAnsi="Verdana"/>
            <w:color w:val="0000FF"/>
            <w:sz w:val="20"/>
            <w:szCs w:val="20"/>
            <w:u w:val="single" w:color="0000FF"/>
          </w:rPr>
          <w:t>Keeping children safe in education 2024 (publishing.service.gov.uk)</w:t>
        </w:r>
      </w:hyperlink>
      <w:hyperlink r:id="rId113">
        <w:r w:rsidRPr="00A21F80" w:rsidR="00073677">
          <w:rPr>
            <w:rFonts w:ascii="Verdana" w:hAnsi="Verdana"/>
            <w:sz w:val="20"/>
            <w:szCs w:val="20"/>
          </w:rPr>
          <w:t xml:space="preserve"> </w:t>
        </w:r>
      </w:hyperlink>
    </w:p>
    <w:p w:rsidRPr="00A21F80" w:rsidR="00A746E6" w:rsidRDefault="00605B56" w14:paraId="20615753" w14:textId="77777777">
      <w:pPr>
        <w:spacing w:after="14" w:line="247" w:lineRule="auto"/>
        <w:ind w:left="-5"/>
        <w:rPr>
          <w:rFonts w:ascii="Verdana" w:hAnsi="Verdana"/>
          <w:sz w:val="20"/>
          <w:szCs w:val="20"/>
        </w:rPr>
      </w:pPr>
      <w:hyperlink r:id="rId114">
        <w:r w:rsidRPr="00A21F80" w:rsidR="00073677">
          <w:rPr>
            <w:rFonts w:ascii="Verdana" w:hAnsi="Verdana"/>
            <w:color w:val="0000FF"/>
            <w:sz w:val="20"/>
            <w:szCs w:val="20"/>
            <w:u w:val="single" w:color="0000FF"/>
          </w:rPr>
          <w:t>What is sexual consent? | Rape Crisis England &amp; Wales</w:t>
        </w:r>
      </w:hyperlink>
      <w:hyperlink r:id="rId115">
        <w:r w:rsidRPr="00A21F80" w:rsidR="00073677">
          <w:rPr>
            <w:rFonts w:ascii="Verdana" w:hAnsi="Verdana"/>
            <w:color w:val="0000FF"/>
            <w:sz w:val="20"/>
            <w:szCs w:val="20"/>
          </w:rPr>
          <w:t xml:space="preserve"> </w:t>
        </w:r>
      </w:hyperlink>
    </w:p>
    <w:p w:rsidRPr="00A21F80" w:rsidR="00A746E6" w:rsidRDefault="00605B56" w14:paraId="515FCED0" w14:textId="77777777">
      <w:pPr>
        <w:spacing w:after="14" w:line="247" w:lineRule="auto"/>
        <w:ind w:left="-5"/>
        <w:rPr>
          <w:rFonts w:ascii="Verdana" w:hAnsi="Verdana"/>
          <w:sz w:val="20"/>
          <w:szCs w:val="20"/>
        </w:rPr>
      </w:pPr>
      <w:hyperlink r:id="rId116">
        <w:r w:rsidRPr="00A21F80" w:rsidR="00073677">
          <w:rPr>
            <w:rFonts w:ascii="Verdana" w:hAnsi="Verdana"/>
            <w:color w:val="0000FF"/>
            <w:sz w:val="20"/>
            <w:szCs w:val="20"/>
            <w:u w:val="single" w:color="0000FF"/>
          </w:rPr>
          <w:t xml:space="preserve">Working together to safeguard children </w:t>
        </w:r>
      </w:hyperlink>
      <w:hyperlink r:id="rId117">
        <w:r w:rsidRPr="00A21F80" w:rsidR="00073677">
          <w:rPr>
            <w:rFonts w:ascii="Verdana" w:hAnsi="Verdana"/>
            <w:color w:val="0000FF"/>
            <w:sz w:val="20"/>
            <w:szCs w:val="20"/>
            <w:u w:val="single" w:color="0000FF"/>
          </w:rPr>
          <w:t xml:space="preserve">- </w:t>
        </w:r>
      </w:hyperlink>
      <w:hyperlink r:id="rId118">
        <w:r w:rsidRPr="00A21F80" w:rsidR="00073677">
          <w:rPr>
            <w:rFonts w:ascii="Verdana" w:hAnsi="Verdana"/>
            <w:color w:val="0000FF"/>
            <w:sz w:val="20"/>
            <w:szCs w:val="20"/>
            <w:u w:val="single" w:color="0000FF"/>
          </w:rPr>
          <w:t>GOV.UK (www.gov.uk)</w:t>
        </w:r>
      </w:hyperlink>
      <w:hyperlink r:id="rId119">
        <w:r w:rsidRPr="00A21F80" w:rsidR="00073677">
          <w:rPr>
            <w:rFonts w:ascii="Verdana" w:hAnsi="Verdana"/>
            <w:sz w:val="20"/>
            <w:szCs w:val="20"/>
          </w:rPr>
          <w:t xml:space="preserve"> </w:t>
        </w:r>
      </w:hyperlink>
    </w:p>
    <w:p w:rsidRPr="00A21F80" w:rsidR="00A746E6" w:rsidRDefault="00073677" w14:paraId="54466EAB" w14:textId="100A1D14">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2D10688B"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69876ED7" w14:textId="56F494CC">
      <w:pPr>
        <w:pStyle w:val="Heading2"/>
        <w:spacing w:after="27"/>
        <w:ind w:left="-5"/>
        <w:rPr>
          <w:rFonts w:ascii="Verdana" w:hAnsi="Verdana"/>
          <w:sz w:val="20"/>
          <w:szCs w:val="20"/>
        </w:rPr>
      </w:pPr>
      <w:r w:rsidRPr="00A21F80">
        <w:rPr>
          <w:rFonts w:ascii="Verdana" w:hAnsi="Verdana"/>
          <w:sz w:val="20"/>
          <w:szCs w:val="20"/>
        </w:rPr>
        <w:t>Child Exploitation (Child Criminal Exploitation</w:t>
      </w:r>
      <w:r w:rsidR="00997F34">
        <w:rPr>
          <w:rFonts w:ascii="Verdana" w:hAnsi="Verdana"/>
          <w:sz w:val="20"/>
          <w:szCs w:val="20"/>
        </w:rPr>
        <w:t>,</w:t>
      </w:r>
      <w:r w:rsidRPr="00A21F80">
        <w:rPr>
          <w:rFonts w:ascii="Verdana" w:hAnsi="Verdana"/>
          <w:sz w:val="20"/>
          <w:szCs w:val="20"/>
        </w:rPr>
        <w:t xml:space="preserve"> Child Sexual Exploitation</w:t>
      </w:r>
      <w:r w:rsidR="00997F34">
        <w:rPr>
          <w:rFonts w:ascii="Verdana" w:hAnsi="Verdana"/>
          <w:sz w:val="20"/>
          <w:szCs w:val="20"/>
        </w:rPr>
        <w:t xml:space="preserve"> </w:t>
      </w:r>
      <w:r w:rsidR="00997F34">
        <w:rPr>
          <w:rFonts w:ascii="Verdana" w:hAnsi="Verdana"/>
          <w:color w:val="FF0000"/>
          <w:sz w:val="20"/>
          <w:szCs w:val="20"/>
        </w:rPr>
        <w:t>and County Lines</w:t>
      </w:r>
      <w:r w:rsidRPr="00A21F80">
        <w:rPr>
          <w:rFonts w:ascii="Verdana" w:hAnsi="Verdana"/>
          <w:sz w:val="20"/>
          <w:szCs w:val="20"/>
        </w:rPr>
        <w:t xml:space="preserve">)   </w:t>
      </w:r>
    </w:p>
    <w:p w:rsidRPr="00A21F80" w:rsidR="00A746E6" w:rsidRDefault="00073677" w14:paraId="0BB41FDA"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00A746E6" w:rsidRDefault="00073677" w14:paraId="18369755" w14:textId="7955CBD8">
      <w:pPr>
        <w:ind w:left="-5" w:right="55"/>
        <w:rPr>
          <w:rFonts w:ascii="Verdana" w:hAnsi="Verdana"/>
          <w:sz w:val="20"/>
          <w:szCs w:val="20"/>
        </w:rPr>
      </w:pPr>
      <w:r w:rsidRPr="00A21F80">
        <w:rPr>
          <w:rFonts w:ascii="Verdana" w:hAnsi="Verdana"/>
          <w:sz w:val="20"/>
          <w:szCs w:val="20"/>
        </w:rPr>
        <w:t xml:space="preserve">At </w:t>
      </w:r>
      <w:r w:rsidR="00EA0D2B">
        <w:rPr>
          <w:rFonts w:ascii="Verdana" w:hAnsi="Verdana"/>
          <w:b/>
          <w:i/>
          <w:color w:val="FF0000"/>
          <w:sz w:val="20"/>
          <w:szCs w:val="20"/>
        </w:rPr>
        <w:t xml:space="preserve">Insert school name </w:t>
      </w:r>
      <w:r w:rsidRPr="00A21F80">
        <w:rPr>
          <w:rFonts w:ascii="Verdana" w:hAnsi="Verdana"/>
          <w:sz w:val="20"/>
          <w:szCs w:val="20"/>
        </w:rPr>
        <w:t>we recognise that child exploitation is a form of abuse. We understand that children/young people often trust their abuser and do not know that what is happening is wrong, or they feel they are unable to tell anyone due to fear, intimidation, and violence. We recognise that we all have a role to play to spot the signs and help keep children/young people safe. All our staff are clear about the policy and procedures with regards to child exploitation and will report concerns to Doncaster Children’s Social Care</w:t>
      </w:r>
      <w:r w:rsidR="00271586">
        <w:rPr>
          <w:rFonts w:ascii="Verdana" w:hAnsi="Verdana"/>
          <w:sz w:val="20"/>
          <w:szCs w:val="20"/>
        </w:rPr>
        <w:t>.</w:t>
      </w:r>
    </w:p>
    <w:p w:rsidR="00271586" w:rsidP="00271586" w:rsidRDefault="00271586" w14:paraId="7486E100" w14:textId="77777777">
      <w:pPr>
        <w:ind w:left="0" w:right="11" w:firstLine="0"/>
        <w:rPr>
          <w:rFonts w:ascii="Verdana" w:hAnsi="Verdana"/>
          <w:sz w:val="20"/>
          <w:szCs w:val="20"/>
        </w:rPr>
      </w:pPr>
    </w:p>
    <w:p w:rsidR="00271586" w:rsidP="00271586" w:rsidRDefault="00271586" w14:paraId="0ED330B1" w14:textId="77777777">
      <w:pPr>
        <w:ind w:left="0" w:right="11" w:firstLine="0"/>
        <w:rPr>
          <w:rFonts w:ascii="Verdana" w:hAnsi="Verdana"/>
          <w:color w:val="FF0000"/>
          <w:sz w:val="20"/>
          <w:szCs w:val="20"/>
        </w:rPr>
      </w:pPr>
      <w:r w:rsidRPr="00271586">
        <w:rPr>
          <w:rFonts w:ascii="Verdana" w:hAnsi="Verdana"/>
          <w:color w:val="FF0000"/>
          <w:sz w:val="20"/>
          <w:szCs w:val="20"/>
        </w:rPr>
        <w:t xml:space="preserve">County lines is a term used to describe gangs and organised criminal networks involved in exporting illegal drugs using dedicated mobile phone lines or other form of “deal line”. Children can be targeted and recruited into county lines in a number of locations including schools (mainstream and special), further and higher educational institutions, pupil referral units, children’s homes and care homes. Children are also increasingly being targeted and recruited online using social media. </w:t>
      </w:r>
    </w:p>
    <w:p w:rsidRPr="00A21F80" w:rsidR="00A746E6" w:rsidP="00271586" w:rsidRDefault="00073677" w14:paraId="01586702" w14:textId="773A3369">
      <w:pPr>
        <w:ind w:left="0" w:right="11" w:firstLine="0"/>
        <w:rPr>
          <w:rFonts w:ascii="Verdana" w:hAnsi="Verdana"/>
          <w:sz w:val="20"/>
          <w:szCs w:val="20"/>
        </w:rPr>
      </w:pPr>
      <w:r w:rsidRPr="00A21F80">
        <w:rPr>
          <w:rFonts w:ascii="Verdana" w:hAnsi="Verdana"/>
          <w:sz w:val="20"/>
          <w:szCs w:val="20"/>
        </w:rPr>
        <w:t xml:space="preserve"> </w:t>
      </w:r>
    </w:p>
    <w:p w:rsidRPr="00A21F80" w:rsidR="00A746E6" w:rsidRDefault="00073677" w14:paraId="37746403" w14:textId="77777777">
      <w:pPr>
        <w:ind w:left="-5" w:right="55"/>
        <w:rPr>
          <w:rFonts w:ascii="Verdana" w:hAnsi="Verdana"/>
          <w:sz w:val="20"/>
          <w:szCs w:val="20"/>
        </w:rPr>
      </w:pPr>
      <w:r w:rsidRPr="00A21F80">
        <w:rPr>
          <w:rFonts w:ascii="Verdana" w:hAnsi="Verdana"/>
          <w:sz w:val="20"/>
          <w:szCs w:val="20"/>
        </w:rPr>
        <w:t xml:space="preserve">We understand that there is new legal requirement to report child sexual abuse for anyone working in regulated activity with children/young people. Although this is not yet in force, there is already a statutory duty under KCSIE to report child sexual abuse to the Local Authority and if necessary, the police. </w:t>
      </w:r>
      <w:r w:rsidRPr="00A21F80">
        <w:rPr>
          <w:rFonts w:ascii="Verdana" w:hAnsi="Verdana"/>
          <w:b/>
          <w:i/>
          <w:sz w:val="20"/>
          <w:szCs w:val="20"/>
        </w:rPr>
        <w:t xml:space="preserve">This information will be updated once the Government release further guidance. </w:t>
      </w:r>
    </w:p>
    <w:p w:rsidRPr="00A21F80" w:rsidR="00A746E6" w:rsidRDefault="00073677" w14:paraId="072D87FC"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78C672A9"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7029AC5C" w14:textId="77777777">
      <w:pPr>
        <w:ind w:left="-5" w:right="55"/>
        <w:rPr>
          <w:rFonts w:ascii="Verdana" w:hAnsi="Verdana"/>
          <w:sz w:val="20"/>
          <w:szCs w:val="20"/>
        </w:rPr>
      </w:pPr>
      <w:r w:rsidRPr="00A21F80">
        <w:rPr>
          <w:rFonts w:ascii="Verdana" w:hAnsi="Verdana"/>
          <w:sz w:val="20"/>
          <w:szCs w:val="20"/>
        </w:rPr>
        <w:t xml:space="preserve">Useful links: </w:t>
      </w:r>
    </w:p>
    <w:p w:rsidRPr="00A21F80" w:rsidR="00A746E6" w:rsidRDefault="00605B56" w14:paraId="09C64614" w14:textId="77777777">
      <w:pPr>
        <w:spacing w:after="7" w:line="252" w:lineRule="auto"/>
        <w:ind w:left="-5" w:right="155"/>
        <w:jc w:val="both"/>
        <w:rPr>
          <w:rFonts w:ascii="Verdana" w:hAnsi="Verdana"/>
          <w:sz w:val="20"/>
          <w:szCs w:val="20"/>
        </w:rPr>
      </w:pPr>
      <w:hyperlink w:anchor=":~:text=The%20following%20persons%20should%20be,police%20officers." r:id="rId120">
        <w:r w:rsidRPr="00A21F80" w:rsidR="00073677">
          <w:rPr>
            <w:rFonts w:ascii="Verdana" w:hAnsi="Verdana"/>
            <w:color w:val="0000FF"/>
            <w:sz w:val="20"/>
            <w:szCs w:val="20"/>
            <w:u w:val="single" w:color="0000FF"/>
          </w:rPr>
          <w:t xml:space="preserve">Mandatory reporting of child sexual abuse: call for evidence </w:t>
        </w:r>
      </w:hyperlink>
      <w:hyperlink w:anchor=":~:text=The%20following%20persons%20should%20be,police%20officers." r:id="rId121">
        <w:r w:rsidRPr="00A21F80" w:rsidR="00073677">
          <w:rPr>
            <w:rFonts w:ascii="Verdana" w:hAnsi="Verdana"/>
            <w:color w:val="0000FF"/>
            <w:sz w:val="20"/>
            <w:szCs w:val="20"/>
            <w:u w:val="single" w:color="0000FF"/>
          </w:rPr>
          <w:t xml:space="preserve">- </w:t>
        </w:r>
      </w:hyperlink>
      <w:hyperlink w:anchor=":~:text=The%20following%20persons%20should%20be,police%20officers." r:id="rId122">
        <w:r w:rsidRPr="00A21F80" w:rsidR="00073677">
          <w:rPr>
            <w:rFonts w:ascii="Verdana" w:hAnsi="Verdana"/>
            <w:color w:val="0000FF"/>
            <w:sz w:val="20"/>
            <w:szCs w:val="20"/>
            <w:u w:val="single" w:color="0000FF"/>
          </w:rPr>
          <w:t>GOV.UK (www.gov.uk)</w:t>
        </w:r>
      </w:hyperlink>
      <w:hyperlink w:anchor=":~:text=The%20following%20persons%20should%20be,police%20officers." r:id="rId123">
        <w:r w:rsidRPr="00A21F80" w:rsidR="00073677">
          <w:rPr>
            <w:rFonts w:ascii="Verdana" w:hAnsi="Verdana"/>
            <w:sz w:val="20"/>
            <w:szCs w:val="20"/>
          </w:rPr>
          <w:t xml:space="preserve"> </w:t>
        </w:r>
      </w:hyperlink>
    </w:p>
    <w:p w:rsidRPr="00A21F80" w:rsidR="00A746E6" w:rsidRDefault="00605B56" w14:paraId="167B1C19" w14:textId="77777777">
      <w:pPr>
        <w:spacing w:after="14" w:line="247" w:lineRule="auto"/>
        <w:ind w:left="-5"/>
        <w:rPr>
          <w:rFonts w:ascii="Verdana" w:hAnsi="Verdana"/>
          <w:sz w:val="20"/>
          <w:szCs w:val="20"/>
        </w:rPr>
      </w:pPr>
      <w:hyperlink r:id="rId124">
        <w:r w:rsidRPr="00A21F80" w:rsidR="00073677">
          <w:rPr>
            <w:rFonts w:ascii="Verdana" w:hAnsi="Verdana"/>
            <w:color w:val="0000FF"/>
            <w:sz w:val="20"/>
            <w:szCs w:val="20"/>
            <w:u w:val="single" w:color="0000FF"/>
          </w:rPr>
          <w:t>Exploitation | Doncaster Safeguarding Children Partnership (dscp.org.uk)</w:t>
        </w:r>
      </w:hyperlink>
      <w:hyperlink r:id="rId125">
        <w:r w:rsidRPr="00A21F80" w:rsidR="00073677">
          <w:rPr>
            <w:rFonts w:ascii="Verdana" w:hAnsi="Verdana"/>
            <w:color w:val="0000FF"/>
            <w:sz w:val="20"/>
            <w:szCs w:val="20"/>
          </w:rPr>
          <w:t xml:space="preserve"> </w:t>
        </w:r>
      </w:hyperlink>
    </w:p>
    <w:p w:rsidRPr="00A21F80" w:rsidR="00A746E6" w:rsidRDefault="00605B56" w14:paraId="0BF1B2B8" w14:textId="77777777">
      <w:pPr>
        <w:spacing w:after="7" w:line="252" w:lineRule="auto"/>
        <w:ind w:left="-5" w:right="155"/>
        <w:jc w:val="both"/>
        <w:rPr>
          <w:rFonts w:ascii="Verdana" w:hAnsi="Verdana"/>
          <w:sz w:val="20"/>
          <w:szCs w:val="20"/>
        </w:rPr>
      </w:pPr>
      <w:hyperlink r:id="rId126">
        <w:r w:rsidRPr="00A21F80" w:rsidR="00073677">
          <w:rPr>
            <w:rFonts w:ascii="Verdana" w:hAnsi="Verdana"/>
            <w:color w:val="0000FF"/>
            <w:sz w:val="20"/>
            <w:szCs w:val="20"/>
            <w:u w:val="single" w:color="0000FF"/>
          </w:rPr>
          <w:t>Child Sexual Exploitation (proceduresonline.com)</w:t>
        </w:r>
      </w:hyperlink>
      <w:hyperlink r:id="rId127">
        <w:r w:rsidRPr="00A21F80" w:rsidR="00073677">
          <w:rPr>
            <w:rFonts w:ascii="Verdana" w:hAnsi="Verdana"/>
            <w:sz w:val="20"/>
            <w:szCs w:val="20"/>
          </w:rPr>
          <w:t xml:space="preserve"> </w:t>
        </w:r>
      </w:hyperlink>
    </w:p>
    <w:p w:rsidRPr="00A21F80" w:rsidR="00A746E6" w:rsidRDefault="00605B56" w14:paraId="5261E2D5" w14:textId="77777777">
      <w:pPr>
        <w:spacing w:after="7" w:line="252" w:lineRule="auto"/>
        <w:ind w:left="-5" w:right="155"/>
        <w:jc w:val="both"/>
        <w:rPr>
          <w:rFonts w:ascii="Verdana" w:hAnsi="Verdana"/>
          <w:sz w:val="20"/>
          <w:szCs w:val="20"/>
        </w:rPr>
      </w:pPr>
      <w:hyperlink r:id="rId128">
        <w:r w:rsidRPr="00A21F80" w:rsidR="00073677">
          <w:rPr>
            <w:rFonts w:ascii="Verdana" w:hAnsi="Verdana"/>
            <w:color w:val="0000FF"/>
            <w:sz w:val="20"/>
            <w:szCs w:val="20"/>
            <w:u w:val="single" w:color="0000FF"/>
          </w:rPr>
          <w:t>Child Sexual Exploitation &amp; How to Keep Your Child Safe | NSPCC</w:t>
        </w:r>
      </w:hyperlink>
      <w:hyperlink r:id="rId129">
        <w:r w:rsidRPr="00A21F80" w:rsidR="00073677">
          <w:rPr>
            <w:rFonts w:ascii="Verdana" w:hAnsi="Verdana"/>
            <w:b/>
            <w:sz w:val="20"/>
            <w:szCs w:val="20"/>
          </w:rPr>
          <w:t xml:space="preserve"> </w:t>
        </w:r>
      </w:hyperlink>
    </w:p>
    <w:p w:rsidRPr="00A21F80" w:rsidR="00A746E6" w:rsidRDefault="00605B56" w14:paraId="1047E2BE" w14:textId="77777777">
      <w:pPr>
        <w:spacing w:after="7" w:line="252" w:lineRule="auto"/>
        <w:ind w:left="-5" w:right="155"/>
        <w:jc w:val="both"/>
        <w:rPr>
          <w:rFonts w:ascii="Verdana" w:hAnsi="Verdana"/>
          <w:sz w:val="20"/>
          <w:szCs w:val="20"/>
        </w:rPr>
      </w:pPr>
      <w:hyperlink r:id="rId130">
        <w:r w:rsidRPr="00A21F80" w:rsidR="00073677">
          <w:rPr>
            <w:rFonts w:ascii="Verdana" w:hAnsi="Verdana"/>
            <w:color w:val="0000FF"/>
            <w:sz w:val="20"/>
            <w:szCs w:val="20"/>
            <w:u w:val="single" w:color="0000FF"/>
          </w:rPr>
          <w:t xml:space="preserve">Child sexual exploitation </w:t>
        </w:r>
      </w:hyperlink>
      <w:hyperlink r:id="rId131">
        <w:r w:rsidRPr="00A21F80" w:rsidR="00073677">
          <w:rPr>
            <w:rFonts w:ascii="Verdana" w:hAnsi="Verdana"/>
            <w:color w:val="0000FF"/>
            <w:sz w:val="20"/>
            <w:szCs w:val="20"/>
            <w:u w:val="single" w:color="0000FF"/>
          </w:rPr>
          <w:t xml:space="preserve">- </w:t>
        </w:r>
      </w:hyperlink>
      <w:hyperlink r:id="rId132">
        <w:r w:rsidRPr="00A21F80" w:rsidR="00073677">
          <w:rPr>
            <w:rFonts w:ascii="Verdana" w:hAnsi="Verdana"/>
            <w:color w:val="0000FF"/>
            <w:sz w:val="20"/>
            <w:szCs w:val="20"/>
            <w:u w:val="single" w:color="0000FF"/>
          </w:rPr>
          <w:t>City of Doncaster Council</w:t>
        </w:r>
      </w:hyperlink>
      <w:hyperlink r:id="rId133">
        <w:r w:rsidRPr="00A21F80" w:rsidR="00073677">
          <w:rPr>
            <w:rFonts w:ascii="Verdana" w:hAnsi="Verdana"/>
            <w:sz w:val="20"/>
            <w:szCs w:val="20"/>
          </w:rPr>
          <w:t xml:space="preserve"> </w:t>
        </w:r>
      </w:hyperlink>
    </w:p>
    <w:p w:rsidRPr="00A21F80" w:rsidR="00A746E6" w:rsidRDefault="00605B56" w14:paraId="30D252F0" w14:textId="77777777">
      <w:pPr>
        <w:spacing w:after="7" w:line="252" w:lineRule="auto"/>
        <w:ind w:left="-5" w:right="155"/>
        <w:jc w:val="both"/>
        <w:rPr>
          <w:rFonts w:ascii="Verdana" w:hAnsi="Verdana"/>
          <w:sz w:val="20"/>
          <w:szCs w:val="20"/>
        </w:rPr>
      </w:pPr>
      <w:hyperlink r:id="rId134">
        <w:r w:rsidRPr="00A21F80" w:rsidR="00073677">
          <w:rPr>
            <w:rFonts w:ascii="Verdana" w:hAnsi="Verdana"/>
            <w:color w:val="0000FF"/>
            <w:sz w:val="20"/>
            <w:szCs w:val="20"/>
            <w:u w:val="single" w:color="0000FF"/>
          </w:rPr>
          <w:t xml:space="preserve">Child exploitation disruption toolkit </w:t>
        </w:r>
      </w:hyperlink>
      <w:hyperlink r:id="rId135">
        <w:r w:rsidRPr="00A21F80" w:rsidR="00073677">
          <w:rPr>
            <w:rFonts w:ascii="Verdana" w:hAnsi="Verdana"/>
            <w:color w:val="0000FF"/>
            <w:sz w:val="20"/>
            <w:szCs w:val="20"/>
            <w:u w:val="single" w:color="0000FF"/>
          </w:rPr>
          <w:t xml:space="preserve">- </w:t>
        </w:r>
      </w:hyperlink>
      <w:hyperlink r:id="rId136">
        <w:r w:rsidRPr="00A21F80" w:rsidR="00073677">
          <w:rPr>
            <w:rFonts w:ascii="Verdana" w:hAnsi="Verdana"/>
            <w:color w:val="0000FF"/>
            <w:sz w:val="20"/>
            <w:szCs w:val="20"/>
            <w:u w:val="single" w:color="0000FF"/>
          </w:rPr>
          <w:t>GOV.UK (www.gov.uk)</w:t>
        </w:r>
      </w:hyperlink>
      <w:hyperlink r:id="rId137">
        <w:r w:rsidRPr="00A21F80" w:rsidR="00073677">
          <w:rPr>
            <w:rFonts w:ascii="Verdana" w:hAnsi="Verdana"/>
            <w:sz w:val="20"/>
            <w:szCs w:val="20"/>
          </w:rPr>
          <w:t xml:space="preserve"> </w:t>
        </w:r>
      </w:hyperlink>
    </w:p>
    <w:p w:rsidR="00271586" w:rsidP="00271586" w:rsidRDefault="00605B56" w14:paraId="3DAF4570" w14:textId="77777777">
      <w:pPr>
        <w:spacing w:after="275" w:line="247" w:lineRule="auto"/>
        <w:ind w:left="-5"/>
        <w:rPr>
          <w:rFonts w:ascii="Verdana" w:hAnsi="Verdana"/>
          <w:sz w:val="20"/>
          <w:szCs w:val="20"/>
        </w:rPr>
      </w:pPr>
      <w:hyperlink r:id="rId138">
        <w:r w:rsidRPr="00A21F80" w:rsidR="00073677">
          <w:rPr>
            <w:rFonts w:ascii="Verdana" w:hAnsi="Verdana"/>
            <w:color w:val="0000FF"/>
            <w:sz w:val="20"/>
            <w:szCs w:val="20"/>
            <w:u w:val="single" w:color="0000FF"/>
          </w:rPr>
          <w:t xml:space="preserve">Encouraging Potential and Inspiring Change </w:t>
        </w:r>
      </w:hyperlink>
      <w:hyperlink r:id="rId139">
        <w:r w:rsidRPr="00A21F80" w:rsidR="00073677">
          <w:rPr>
            <w:rFonts w:ascii="Verdana" w:hAnsi="Verdana"/>
            <w:color w:val="0000FF"/>
            <w:sz w:val="20"/>
            <w:szCs w:val="20"/>
            <w:u w:val="single" w:color="0000FF"/>
          </w:rPr>
          <w:t xml:space="preserve">- </w:t>
        </w:r>
      </w:hyperlink>
      <w:hyperlink r:id="rId140">
        <w:r w:rsidRPr="00A21F80" w:rsidR="00073677">
          <w:rPr>
            <w:rFonts w:ascii="Verdana" w:hAnsi="Verdana"/>
            <w:color w:val="0000FF"/>
            <w:sz w:val="20"/>
            <w:szCs w:val="20"/>
            <w:u w:val="single" w:color="0000FF"/>
          </w:rPr>
          <w:t xml:space="preserve">supporting young people </w:t>
        </w:r>
      </w:hyperlink>
      <w:hyperlink r:id="rId141">
        <w:r w:rsidRPr="00A21F80" w:rsidR="00073677">
          <w:rPr>
            <w:rFonts w:ascii="Verdana" w:hAnsi="Verdana"/>
            <w:color w:val="0000FF"/>
            <w:sz w:val="20"/>
            <w:szCs w:val="20"/>
            <w:u w:val="single" w:color="0000FF"/>
          </w:rPr>
          <w:t xml:space="preserve">- </w:t>
        </w:r>
      </w:hyperlink>
      <w:hyperlink r:id="rId142">
        <w:r w:rsidRPr="00A21F80" w:rsidR="00073677">
          <w:rPr>
            <w:rFonts w:ascii="Verdana" w:hAnsi="Verdana"/>
            <w:color w:val="0000FF"/>
            <w:sz w:val="20"/>
            <w:szCs w:val="20"/>
            <w:u w:val="single" w:color="0000FF"/>
          </w:rPr>
          <w:t>City of Doncaster Council</w:t>
        </w:r>
      </w:hyperlink>
      <w:hyperlink r:id="rId143">
        <w:r w:rsidRPr="00A21F80" w:rsidR="00073677">
          <w:rPr>
            <w:rFonts w:ascii="Verdana" w:hAnsi="Verdana"/>
            <w:color w:val="0000FF"/>
            <w:sz w:val="20"/>
            <w:szCs w:val="20"/>
          </w:rPr>
          <w:t xml:space="preserve"> </w:t>
        </w:r>
      </w:hyperlink>
      <w:hyperlink r:id="rId144">
        <w:r w:rsidRPr="00A21F80" w:rsidR="00073677">
          <w:rPr>
            <w:rFonts w:ascii="Verdana" w:hAnsi="Verdana"/>
            <w:color w:val="0000FF"/>
            <w:sz w:val="20"/>
            <w:szCs w:val="20"/>
            <w:u w:val="single" w:color="0000FF"/>
          </w:rPr>
          <w:t xml:space="preserve">Stop child exploitation </w:t>
        </w:r>
      </w:hyperlink>
      <w:hyperlink r:id="rId145">
        <w:r w:rsidRPr="00A21F80" w:rsidR="00073677">
          <w:rPr>
            <w:rFonts w:ascii="Verdana" w:hAnsi="Verdana"/>
            <w:color w:val="0000FF"/>
            <w:sz w:val="20"/>
            <w:szCs w:val="20"/>
            <w:u w:val="single" w:color="0000FF"/>
          </w:rPr>
          <w:t xml:space="preserve">- </w:t>
        </w:r>
      </w:hyperlink>
      <w:hyperlink r:id="rId146">
        <w:r w:rsidRPr="00A21F80" w:rsidR="00073677">
          <w:rPr>
            <w:rFonts w:ascii="Verdana" w:hAnsi="Verdana"/>
            <w:color w:val="0000FF"/>
            <w:sz w:val="20"/>
            <w:szCs w:val="20"/>
            <w:u w:val="single" w:color="0000FF"/>
          </w:rPr>
          <w:t>SYP (southyorks.police.uk)</w:t>
        </w:r>
      </w:hyperlink>
      <w:hyperlink r:id="rId147">
        <w:r w:rsidRPr="00A21F80" w:rsidR="00073677">
          <w:rPr>
            <w:rFonts w:ascii="Verdana" w:hAnsi="Verdana"/>
            <w:sz w:val="20"/>
            <w:szCs w:val="20"/>
          </w:rPr>
          <w:t xml:space="preserve"> </w:t>
        </w:r>
      </w:hyperlink>
    </w:p>
    <w:p w:rsidRPr="0045306E" w:rsidR="0045306E" w:rsidP="00271586" w:rsidRDefault="00605B56" w14:paraId="6BB09D9A" w14:textId="3EAE3EE2">
      <w:pPr>
        <w:spacing w:after="275" w:line="247" w:lineRule="auto"/>
        <w:ind w:left="-5"/>
        <w:rPr>
          <w:rFonts w:ascii="Verdana" w:hAnsi="Verdana"/>
          <w:sz w:val="20"/>
          <w:szCs w:val="20"/>
        </w:rPr>
      </w:pPr>
      <w:hyperlink w:history="1" r:id="rId148">
        <w:r w:rsidRPr="0045306E" w:rsidR="0045306E">
          <w:rPr>
            <w:rStyle w:val="Hyperlink"/>
            <w:rFonts w:ascii="Verdana" w:hAnsi="Verdana" w:cs="Arial"/>
            <w:sz w:val="20"/>
            <w:szCs w:val="20"/>
          </w:rPr>
          <w:t>1 minute guide- County Lines.pdf</w:t>
        </w:r>
      </w:hyperlink>
    </w:p>
    <w:p w:rsidRPr="00A21F80" w:rsidR="00A746E6" w:rsidRDefault="00073677" w14:paraId="0423113A" w14:textId="77777777">
      <w:pPr>
        <w:ind w:left="-5" w:right="55"/>
        <w:rPr>
          <w:rFonts w:ascii="Verdana" w:hAnsi="Verdana"/>
          <w:sz w:val="20"/>
          <w:szCs w:val="20"/>
        </w:rPr>
      </w:pPr>
      <w:r w:rsidRPr="00A21F80">
        <w:rPr>
          <w:rFonts w:ascii="Verdana" w:hAnsi="Verdana"/>
          <w:sz w:val="20"/>
          <w:szCs w:val="20"/>
        </w:rPr>
        <w:t xml:space="preserve">In Doncaster, a Third-Party Intelligence Form (not a referral form) is in place. The DSL will complete this form and pass to the police should low level concerns emerge that may indicate CE. </w:t>
      </w:r>
    </w:p>
    <w:p w:rsidRPr="00A21F80" w:rsidR="00A746E6" w:rsidRDefault="00073677" w14:paraId="50589DC2" w14:textId="77777777">
      <w:pPr>
        <w:spacing w:after="59" w:line="259" w:lineRule="auto"/>
        <w:ind w:left="521" w:firstLine="0"/>
        <w:rPr>
          <w:rFonts w:ascii="Verdana" w:hAnsi="Verdana"/>
          <w:sz w:val="20"/>
          <w:szCs w:val="20"/>
        </w:rPr>
      </w:pPr>
      <w:r w:rsidRPr="00A21F80">
        <w:rPr>
          <w:rFonts w:ascii="Verdana" w:hAnsi="Verdana"/>
          <w:noProof/>
          <w:sz w:val="20"/>
          <w:szCs w:val="20"/>
        </w:rPr>
        <w:drawing>
          <wp:inline distT="0" distB="0" distL="0" distR="0" wp14:anchorId="511404C9" wp14:editId="08087FAB">
            <wp:extent cx="301479" cy="301341"/>
            <wp:effectExtent l="0" t="0" r="0" b="0"/>
            <wp:docPr id="3020" name="Picture 3020"/>
            <wp:cNvGraphicFramePr/>
            <a:graphic xmlns:a="http://schemas.openxmlformats.org/drawingml/2006/main">
              <a:graphicData uri="http://schemas.openxmlformats.org/drawingml/2006/picture">
                <pic:pic xmlns:pic="http://schemas.openxmlformats.org/drawingml/2006/picture">
                  <pic:nvPicPr>
                    <pic:cNvPr id="3020" name="Picture 3020"/>
                    <pic:cNvPicPr/>
                  </pic:nvPicPr>
                  <pic:blipFill>
                    <a:blip r:embed="rId149"/>
                    <a:stretch>
                      <a:fillRect/>
                    </a:stretch>
                  </pic:blipFill>
                  <pic:spPr>
                    <a:xfrm flipV="1">
                      <a:off x="0" y="0"/>
                      <a:ext cx="301479" cy="301341"/>
                    </a:xfrm>
                    <a:prstGeom prst="rect">
                      <a:avLst/>
                    </a:prstGeom>
                  </pic:spPr>
                </pic:pic>
              </a:graphicData>
            </a:graphic>
          </wp:inline>
        </w:drawing>
      </w:r>
    </w:p>
    <w:p w:rsidRPr="00A21F80" w:rsidR="00A746E6" w:rsidRDefault="00073677" w14:paraId="72A90473" w14:textId="77777777">
      <w:pPr>
        <w:spacing w:after="0" w:line="259" w:lineRule="auto"/>
        <w:ind w:left="26"/>
        <w:rPr>
          <w:rFonts w:ascii="Verdana" w:hAnsi="Verdana"/>
          <w:sz w:val="20"/>
          <w:szCs w:val="20"/>
        </w:rPr>
      </w:pPr>
      <w:r w:rsidRPr="00A21F80">
        <w:rPr>
          <w:rFonts w:ascii="Verdana" w:hAnsi="Verdana" w:eastAsia="Segoe UI" w:cs="Segoe UI"/>
          <w:sz w:val="20"/>
          <w:szCs w:val="20"/>
        </w:rPr>
        <w:t>Blank%20Third%20</w:t>
      </w:r>
    </w:p>
    <w:p w:rsidRPr="00A21F80" w:rsidR="00A746E6" w:rsidP="00465D61" w:rsidRDefault="00073677" w14:paraId="5C821D5D" w14:textId="60C8CBCE">
      <w:pPr>
        <w:spacing w:after="0" w:line="259" w:lineRule="auto"/>
        <w:ind w:left="26"/>
        <w:rPr>
          <w:rFonts w:ascii="Verdana" w:hAnsi="Verdana"/>
          <w:sz w:val="20"/>
          <w:szCs w:val="20"/>
        </w:rPr>
      </w:pPr>
      <w:r w:rsidRPr="00A21F80">
        <w:rPr>
          <w:rFonts w:ascii="Verdana" w:hAnsi="Verdana" w:eastAsia="Segoe UI" w:cs="Segoe UI"/>
          <w:sz w:val="20"/>
          <w:szCs w:val="20"/>
        </w:rPr>
        <w:t>Party%20Report%20f</w:t>
      </w:r>
    </w:p>
    <w:p w:rsidRPr="00A21F80" w:rsidR="00A746E6" w:rsidRDefault="00073677" w14:paraId="06AD5819" w14:textId="77777777">
      <w:pPr>
        <w:spacing w:after="0" w:line="259" w:lineRule="auto"/>
        <w:ind w:left="680" w:firstLine="0"/>
        <w:rPr>
          <w:rFonts w:ascii="Verdana" w:hAnsi="Verdana"/>
          <w:sz w:val="20"/>
          <w:szCs w:val="20"/>
        </w:rPr>
      </w:pPr>
      <w:r w:rsidRPr="00A21F80">
        <w:rPr>
          <w:rFonts w:ascii="Verdana" w:hAnsi="Verdana" w:eastAsia="Arial" w:cs="Arial"/>
          <w:sz w:val="20"/>
          <w:szCs w:val="20"/>
        </w:rPr>
        <w:t xml:space="preserve"> </w:t>
      </w:r>
    </w:p>
    <w:p w:rsidRPr="00A21F80" w:rsidR="00A746E6" w:rsidRDefault="00073677" w14:paraId="43196C5B" w14:textId="77777777">
      <w:pPr>
        <w:pStyle w:val="Heading2"/>
        <w:ind w:left="-5"/>
        <w:rPr>
          <w:rFonts w:ascii="Verdana" w:hAnsi="Verdana"/>
          <w:sz w:val="20"/>
          <w:szCs w:val="20"/>
        </w:rPr>
      </w:pPr>
      <w:r w:rsidRPr="00A21F80">
        <w:rPr>
          <w:rFonts w:ascii="Verdana" w:hAnsi="Verdana"/>
          <w:sz w:val="20"/>
          <w:szCs w:val="20"/>
        </w:rPr>
        <w:t xml:space="preserve">Child Victims of Trafficking and/or Modern-Day Slavery </w:t>
      </w:r>
    </w:p>
    <w:p w:rsidRPr="00A21F80" w:rsidR="00A746E6" w:rsidRDefault="00073677" w14:paraId="415EBE84"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6ABFB786" w14:textId="32AFD534">
      <w:pPr>
        <w:ind w:left="-5" w:right="55"/>
        <w:rPr>
          <w:rFonts w:ascii="Verdana" w:hAnsi="Verdana"/>
          <w:sz w:val="20"/>
          <w:szCs w:val="20"/>
        </w:rPr>
      </w:pPr>
      <w:r w:rsidRPr="00A21F80">
        <w:rPr>
          <w:rFonts w:ascii="Verdana" w:hAnsi="Verdana"/>
          <w:sz w:val="20"/>
          <w:szCs w:val="20"/>
        </w:rPr>
        <w:t xml:space="preserve">At </w:t>
      </w:r>
      <w:r w:rsidR="00EA0D2B">
        <w:rPr>
          <w:rFonts w:ascii="Verdana" w:hAnsi="Verdana"/>
          <w:b/>
          <w:i/>
          <w:color w:val="FF0000"/>
          <w:sz w:val="20"/>
          <w:szCs w:val="20"/>
        </w:rPr>
        <w:t xml:space="preserve">Insert school name </w:t>
      </w:r>
      <w:r w:rsidRPr="00A21F80">
        <w:rPr>
          <w:rFonts w:ascii="Verdana" w:hAnsi="Verdana"/>
          <w:sz w:val="20"/>
          <w:szCs w:val="20"/>
        </w:rPr>
        <w:t xml:space="preserve">we recognise that 'Trafficking of persons' means the recruitment, transportation, transfer, harbouring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w:t>
      </w:r>
    </w:p>
    <w:p w:rsidRPr="00A21F80" w:rsidR="00A746E6" w:rsidRDefault="00073677" w14:paraId="57F08D42"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4268074D" w14:textId="77777777">
      <w:pPr>
        <w:ind w:left="-5" w:right="55"/>
        <w:rPr>
          <w:rFonts w:ascii="Verdana" w:hAnsi="Verdana"/>
          <w:sz w:val="20"/>
          <w:szCs w:val="20"/>
        </w:rPr>
      </w:pPr>
      <w:r w:rsidRPr="00A21F80">
        <w:rPr>
          <w:rFonts w:ascii="Verdana" w:hAnsi="Verdana"/>
          <w:sz w:val="20"/>
          <w:szCs w:val="20"/>
        </w:rPr>
        <w:t xml:space="preserve">'Modern slavery' is a form of organised crime in which individuals including children and young people are treated as commodities and exploited for criminal and financial gain. It encompasses human trafficking, slavery, servitude and forced labour. </w:t>
      </w:r>
    </w:p>
    <w:p w:rsidRPr="00A21F80" w:rsidR="00A746E6" w:rsidRDefault="00073677" w14:paraId="2BECE526"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3A1FA3EB" w14:textId="77777777">
      <w:pPr>
        <w:ind w:left="-5" w:right="55"/>
        <w:rPr>
          <w:rFonts w:ascii="Verdana" w:hAnsi="Verdana"/>
          <w:sz w:val="20"/>
          <w:szCs w:val="20"/>
        </w:rPr>
      </w:pPr>
      <w:r w:rsidRPr="00A21F80">
        <w:rPr>
          <w:rFonts w:ascii="Verdana" w:hAnsi="Verdana"/>
          <w:sz w:val="20"/>
          <w:szCs w:val="20"/>
        </w:rPr>
        <w:t xml:space="preserve">Children of all ages are affected and can be trafficked into, within ('internal trafficking'), and out of the UK for many reasons and all forms of exploitation. </w:t>
      </w:r>
    </w:p>
    <w:p w:rsidRPr="00A21F80" w:rsidR="00A746E6" w:rsidRDefault="00073677" w14:paraId="6AE0424A"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385BFB82" w14:textId="77777777">
      <w:pPr>
        <w:ind w:left="-5" w:right="55"/>
        <w:rPr>
          <w:rFonts w:ascii="Verdana" w:hAnsi="Verdana"/>
          <w:sz w:val="20"/>
          <w:szCs w:val="20"/>
        </w:rPr>
      </w:pPr>
      <w:r w:rsidRPr="00A21F80">
        <w:rPr>
          <w:rFonts w:ascii="Verdana" w:hAnsi="Verdana"/>
          <w:sz w:val="20"/>
          <w:szCs w:val="20"/>
        </w:rPr>
        <w:t xml:space="preserve">Parents, carers, or family members may exploit children and young people. Often the child or young person will not realise that family members are involved in the exploitation. </w:t>
      </w:r>
    </w:p>
    <w:p w:rsidRPr="00A21F80" w:rsidR="00A746E6" w:rsidRDefault="00073677" w14:paraId="3BCC6FFC"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2CF0F482" w14:textId="77777777">
      <w:pPr>
        <w:ind w:left="-5" w:right="55"/>
        <w:rPr>
          <w:rFonts w:ascii="Verdana" w:hAnsi="Verdana"/>
          <w:sz w:val="20"/>
          <w:szCs w:val="20"/>
        </w:rPr>
      </w:pPr>
      <w:r w:rsidRPr="00A21F80">
        <w:rPr>
          <w:rFonts w:ascii="Verdana" w:hAnsi="Verdana"/>
          <w:sz w:val="20"/>
          <w:szCs w:val="20"/>
        </w:rPr>
        <w:t xml:space="preserve">Modern slavery and trafficking are child abuse, and any potential victim of child trafficking or slavery, servitude, or forced or compulsory labour should immediately be referred to Children's Social Care, as they may be suffering significant harm. </w:t>
      </w:r>
    </w:p>
    <w:p w:rsidRPr="00A21F80" w:rsidR="00A746E6" w:rsidRDefault="00073677" w14:paraId="7A782196" w14:textId="69E71F4E">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6DAD80AF"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342EA9E5" w14:textId="77777777">
      <w:pPr>
        <w:pStyle w:val="Heading2"/>
        <w:ind w:left="-5"/>
        <w:rPr>
          <w:rFonts w:ascii="Verdana" w:hAnsi="Verdana"/>
          <w:sz w:val="20"/>
          <w:szCs w:val="20"/>
        </w:rPr>
      </w:pPr>
      <w:r w:rsidRPr="00A21F80">
        <w:rPr>
          <w:rFonts w:ascii="Verdana" w:hAnsi="Verdana"/>
          <w:sz w:val="20"/>
          <w:szCs w:val="20"/>
        </w:rPr>
        <w:t xml:space="preserve">Children/young people missing </w:t>
      </w:r>
    </w:p>
    <w:p w:rsidRPr="00A21F80" w:rsidR="00A746E6" w:rsidRDefault="00073677" w14:paraId="7D387474"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00A746E6" w:rsidRDefault="00073677" w14:paraId="79D8842B" w14:textId="0644ABA8">
      <w:pPr>
        <w:ind w:left="-5" w:right="55"/>
        <w:rPr>
          <w:rFonts w:ascii="Verdana" w:hAnsi="Verdana"/>
          <w:sz w:val="20"/>
          <w:szCs w:val="20"/>
        </w:rPr>
      </w:pPr>
      <w:r w:rsidRPr="00A21F80">
        <w:rPr>
          <w:rFonts w:ascii="Verdana" w:hAnsi="Verdana"/>
          <w:sz w:val="20"/>
          <w:szCs w:val="20"/>
        </w:rPr>
        <w:t xml:space="preserve">At </w:t>
      </w:r>
      <w:r w:rsidR="00EA0D2B">
        <w:rPr>
          <w:rFonts w:ascii="Verdana" w:hAnsi="Verdana"/>
          <w:b/>
          <w:i/>
          <w:color w:val="FF0000"/>
          <w:sz w:val="20"/>
          <w:szCs w:val="20"/>
        </w:rPr>
        <w:t xml:space="preserve">Insert school name </w:t>
      </w:r>
      <w:r w:rsidRPr="00A21F80">
        <w:rPr>
          <w:rFonts w:ascii="Verdana" w:hAnsi="Verdana"/>
          <w:sz w:val="20"/>
          <w:szCs w:val="20"/>
        </w:rPr>
        <w:t xml:space="preserve">our procedures are designed to ensure that a missing child/young person is found and returned to effective supervision as soon as possible. If a child/young person goes missing, we will make contact with parents immediately and call the police using 101 or in an emergency 999. Children’s social care will also be informed. </w:t>
      </w:r>
    </w:p>
    <w:p w:rsidRPr="003E369A" w:rsidR="005328DD" w:rsidRDefault="005328DD" w14:paraId="1B871697" w14:textId="77777777">
      <w:pPr>
        <w:ind w:left="-5" w:right="55"/>
        <w:rPr>
          <w:rFonts w:ascii="Verdana" w:hAnsi="Verdana"/>
          <w:color w:val="FF0000"/>
          <w:sz w:val="20"/>
          <w:szCs w:val="20"/>
        </w:rPr>
      </w:pPr>
    </w:p>
    <w:p w:rsidRPr="005328DD" w:rsidR="005328DD" w:rsidP="005328DD" w:rsidRDefault="005328DD" w14:paraId="79522EA7" w14:textId="6BD05CE7">
      <w:pPr>
        <w:ind w:left="-5" w:right="55"/>
        <w:rPr>
          <w:rFonts w:ascii="Verdana" w:hAnsi="Verdana"/>
          <w:color w:val="FF0000"/>
          <w:sz w:val="20"/>
          <w:szCs w:val="20"/>
        </w:rPr>
      </w:pPr>
      <w:r w:rsidRPr="005328DD">
        <w:rPr>
          <w:rFonts w:ascii="Verdana" w:hAnsi="Verdana"/>
          <w:color w:val="FF0000"/>
          <w:sz w:val="20"/>
          <w:szCs w:val="20"/>
        </w:rPr>
        <w:t>The</w:t>
      </w:r>
      <w:r w:rsidRPr="003E369A">
        <w:rPr>
          <w:rFonts w:ascii="Verdana" w:hAnsi="Verdana"/>
          <w:color w:val="FF0000"/>
          <w:sz w:val="20"/>
          <w:szCs w:val="20"/>
        </w:rPr>
        <w:t xml:space="preserve"> below</w:t>
      </w:r>
      <w:r w:rsidRPr="005328DD">
        <w:rPr>
          <w:rFonts w:ascii="Verdana" w:hAnsi="Verdana"/>
          <w:color w:val="FF0000"/>
          <w:sz w:val="20"/>
          <w:szCs w:val="20"/>
        </w:rPr>
        <w:t xml:space="preserve"> procedures apply if a child in the following circumstances goes missing or cannot be traced:</w:t>
      </w:r>
    </w:p>
    <w:p w:rsidRPr="005328DD" w:rsidR="005328DD" w:rsidP="005328DD" w:rsidRDefault="005328DD" w14:paraId="60D4C64F" w14:textId="77777777">
      <w:pPr>
        <w:numPr>
          <w:ilvl w:val="0"/>
          <w:numId w:val="34"/>
        </w:numPr>
        <w:ind w:right="55"/>
        <w:rPr>
          <w:rFonts w:ascii="Verdana" w:hAnsi="Verdana"/>
          <w:color w:val="FF0000"/>
          <w:sz w:val="20"/>
          <w:szCs w:val="20"/>
        </w:rPr>
      </w:pPr>
      <w:r w:rsidRPr="005328DD">
        <w:rPr>
          <w:rFonts w:ascii="Verdana" w:hAnsi="Verdana"/>
          <w:color w:val="FF0000"/>
          <w:sz w:val="20"/>
          <w:szCs w:val="20"/>
        </w:rPr>
        <w:t>A child who is the subject of a child protection referral or Section 47 Enquiry;</w:t>
      </w:r>
    </w:p>
    <w:p w:rsidRPr="005328DD" w:rsidR="005328DD" w:rsidP="005328DD" w:rsidRDefault="005328DD" w14:paraId="5DC8B876" w14:textId="77777777">
      <w:pPr>
        <w:numPr>
          <w:ilvl w:val="0"/>
          <w:numId w:val="34"/>
        </w:numPr>
        <w:ind w:right="55"/>
        <w:rPr>
          <w:rFonts w:ascii="Verdana" w:hAnsi="Verdana"/>
          <w:color w:val="FF0000"/>
          <w:sz w:val="20"/>
          <w:szCs w:val="20"/>
        </w:rPr>
      </w:pPr>
      <w:r w:rsidRPr="005328DD">
        <w:rPr>
          <w:rFonts w:ascii="Verdana" w:hAnsi="Verdana"/>
          <w:color w:val="FF0000"/>
          <w:sz w:val="20"/>
          <w:szCs w:val="20"/>
        </w:rPr>
        <w:t>A child who is the subject of a Child Protection Plan who goes missing or is removed from her/his address outside the terms of the Child Protection Plan;</w:t>
      </w:r>
    </w:p>
    <w:p w:rsidRPr="005328DD" w:rsidR="005328DD" w:rsidP="005328DD" w:rsidRDefault="005328DD" w14:paraId="7859790E" w14:textId="77777777">
      <w:pPr>
        <w:numPr>
          <w:ilvl w:val="0"/>
          <w:numId w:val="34"/>
        </w:numPr>
        <w:ind w:right="55"/>
        <w:rPr>
          <w:rFonts w:ascii="Verdana" w:hAnsi="Verdana"/>
          <w:color w:val="FF0000"/>
          <w:sz w:val="20"/>
          <w:szCs w:val="20"/>
        </w:rPr>
      </w:pPr>
      <w:r w:rsidRPr="005328DD">
        <w:rPr>
          <w:rFonts w:ascii="Verdana" w:hAnsi="Verdana"/>
          <w:color w:val="FF0000"/>
          <w:sz w:val="20"/>
          <w:szCs w:val="20"/>
        </w:rPr>
        <w:t>Any child known to a statutory agency who goes missing in suspicious circumstances or about whom there are concerns - e.g. one who is subject to a Children and Families Assessment where there are developing concerns about their safety.</w:t>
      </w:r>
    </w:p>
    <w:p w:rsidRPr="005328DD" w:rsidR="005328DD" w:rsidP="005328DD" w:rsidRDefault="005328DD" w14:paraId="1B860766" w14:textId="77777777">
      <w:pPr>
        <w:ind w:left="-5" w:right="55"/>
        <w:rPr>
          <w:rFonts w:ascii="Verdana" w:hAnsi="Verdana"/>
          <w:color w:val="FF0000"/>
          <w:sz w:val="20"/>
          <w:szCs w:val="20"/>
        </w:rPr>
      </w:pPr>
      <w:r w:rsidRPr="005328DD">
        <w:rPr>
          <w:rFonts w:ascii="Verdana" w:hAnsi="Verdana"/>
          <w:color w:val="FF0000"/>
          <w:sz w:val="20"/>
          <w:szCs w:val="20"/>
        </w:rPr>
        <w:t>These procedures also apply to adults whose whereabouts become unknown in the following circumstances:</w:t>
      </w:r>
    </w:p>
    <w:p w:rsidRPr="005328DD" w:rsidR="005328DD" w:rsidP="005328DD" w:rsidRDefault="005328DD" w14:paraId="7FD68A86" w14:textId="77777777">
      <w:pPr>
        <w:numPr>
          <w:ilvl w:val="0"/>
          <w:numId w:val="35"/>
        </w:numPr>
        <w:ind w:right="55"/>
        <w:rPr>
          <w:rFonts w:ascii="Verdana" w:hAnsi="Verdana"/>
          <w:color w:val="FF0000"/>
          <w:sz w:val="20"/>
          <w:szCs w:val="20"/>
        </w:rPr>
      </w:pPr>
      <w:r w:rsidRPr="005328DD">
        <w:rPr>
          <w:rFonts w:ascii="Verdana" w:hAnsi="Verdana"/>
          <w:color w:val="FF0000"/>
          <w:sz w:val="20"/>
          <w:szCs w:val="20"/>
        </w:rPr>
        <w:t>A pregnant woman when there are concerns about the welfare of the child following birth;</w:t>
      </w:r>
    </w:p>
    <w:p w:rsidRPr="005328DD" w:rsidR="005328DD" w:rsidP="005328DD" w:rsidRDefault="005328DD" w14:paraId="648D38E7" w14:textId="77777777">
      <w:pPr>
        <w:numPr>
          <w:ilvl w:val="0"/>
          <w:numId w:val="35"/>
        </w:numPr>
        <w:ind w:right="55"/>
        <w:rPr>
          <w:rFonts w:ascii="Verdana" w:hAnsi="Verdana"/>
          <w:color w:val="FF0000"/>
          <w:sz w:val="20"/>
          <w:szCs w:val="20"/>
        </w:rPr>
      </w:pPr>
      <w:r w:rsidRPr="005328DD">
        <w:rPr>
          <w:rFonts w:ascii="Verdana" w:hAnsi="Verdana"/>
          <w:color w:val="FF0000"/>
          <w:sz w:val="20"/>
          <w:szCs w:val="20"/>
        </w:rPr>
        <w:t>A family where there are concerns about the welfare of the child because of the presence of an individual who poses a risk to children or other person suspected of previously harming a child.</w:t>
      </w:r>
    </w:p>
    <w:p w:rsidR="00FF2F7A" w:rsidP="00061A8B" w:rsidRDefault="00FF2F7A" w14:paraId="1A41F94E" w14:textId="77777777">
      <w:pPr>
        <w:ind w:left="0" w:right="55" w:firstLine="0"/>
        <w:rPr>
          <w:rFonts w:ascii="Verdana" w:hAnsi="Verdana"/>
          <w:sz w:val="20"/>
          <w:szCs w:val="20"/>
        </w:rPr>
      </w:pPr>
    </w:p>
    <w:p w:rsidRPr="00061A8B" w:rsidR="00FF2F7A" w:rsidRDefault="00605B56" w14:paraId="2C3BAB26" w14:textId="08219BA9">
      <w:pPr>
        <w:ind w:left="-5" w:right="55"/>
        <w:rPr>
          <w:rFonts w:ascii="Verdana" w:hAnsi="Verdana"/>
          <w:sz w:val="20"/>
          <w:szCs w:val="20"/>
        </w:rPr>
      </w:pPr>
      <w:hyperlink w:history="1" r:id="rId150">
        <w:r w:rsidRPr="00061A8B" w:rsidR="00FF2F7A">
          <w:rPr>
            <w:rStyle w:val="Hyperlink"/>
            <w:rFonts w:ascii="Verdana" w:hAnsi="Verdana" w:cs="Arial"/>
            <w:sz w:val="20"/>
            <w:szCs w:val="20"/>
          </w:rPr>
          <w:t>Children and Families that go Missing (Including Unborn Children)</w:t>
        </w:r>
      </w:hyperlink>
      <w:r w:rsidRPr="00061A8B" w:rsidR="00FF2F7A">
        <w:rPr>
          <w:rFonts w:ascii="Verdana" w:hAnsi="Verdana" w:cs="Arial"/>
          <w:color w:val="FF0000"/>
          <w:sz w:val="20"/>
          <w:szCs w:val="20"/>
        </w:rPr>
        <w:t xml:space="preserve"> </w:t>
      </w:r>
    </w:p>
    <w:p w:rsidRPr="00A21F80" w:rsidR="00A746E6" w:rsidRDefault="00073677" w14:paraId="0253538C" w14:textId="77777777">
      <w:pPr>
        <w:spacing w:after="0" w:line="259" w:lineRule="auto"/>
        <w:ind w:left="680" w:firstLine="0"/>
        <w:rPr>
          <w:rFonts w:ascii="Verdana" w:hAnsi="Verdana"/>
          <w:sz w:val="20"/>
          <w:szCs w:val="20"/>
        </w:rPr>
      </w:pPr>
      <w:r w:rsidRPr="00A21F80">
        <w:rPr>
          <w:rFonts w:ascii="Verdana" w:hAnsi="Verdana"/>
          <w:b/>
          <w:sz w:val="20"/>
          <w:szCs w:val="20"/>
        </w:rPr>
        <w:t xml:space="preserve"> </w:t>
      </w:r>
    </w:p>
    <w:p w:rsidRPr="00A21F80" w:rsidR="00A746E6" w:rsidRDefault="00073677" w14:paraId="51B8C0F4" w14:textId="77777777">
      <w:pPr>
        <w:spacing w:after="0" w:line="259" w:lineRule="auto"/>
        <w:ind w:left="680" w:firstLine="0"/>
        <w:rPr>
          <w:rFonts w:ascii="Verdana" w:hAnsi="Verdana"/>
          <w:sz w:val="20"/>
          <w:szCs w:val="20"/>
        </w:rPr>
      </w:pPr>
      <w:r w:rsidRPr="00A21F80">
        <w:rPr>
          <w:rFonts w:ascii="Verdana" w:hAnsi="Verdana"/>
          <w:b/>
          <w:sz w:val="20"/>
          <w:szCs w:val="20"/>
        </w:rPr>
        <w:t xml:space="preserve"> </w:t>
      </w:r>
    </w:p>
    <w:p w:rsidRPr="00A21F80" w:rsidR="00A746E6" w:rsidRDefault="00073677" w14:paraId="37CF3918" w14:textId="77777777">
      <w:pPr>
        <w:pStyle w:val="Heading2"/>
        <w:ind w:left="-5"/>
        <w:rPr>
          <w:rFonts w:ascii="Verdana" w:hAnsi="Verdana"/>
          <w:sz w:val="20"/>
          <w:szCs w:val="20"/>
        </w:rPr>
      </w:pPr>
      <w:r w:rsidRPr="00A21F80">
        <w:rPr>
          <w:rFonts w:ascii="Verdana" w:hAnsi="Verdana"/>
          <w:sz w:val="20"/>
          <w:szCs w:val="20"/>
        </w:rPr>
        <w:t xml:space="preserve">Children Missing Education (CME) </w:t>
      </w:r>
    </w:p>
    <w:p w:rsidRPr="00A21F80" w:rsidR="00A746E6" w:rsidRDefault="00073677" w14:paraId="23CE2024"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35B3D76D" w14:textId="3B11C3B2">
      <w:pPr>
        <w:ind w:left="-5" w:right="55"/>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we recognise that all children/young people, regardless of their circumstances, are entitled to an efficient, full-time education which is suitable to their age, ability, aptitude, and any special educational needs they may have.  </w:t>
      </w:r>
    </w:p>
    <w:p w:rsidRPr="00A21F80" w:rsidR="00A746E6" w:rsidRDefault="00073677" w14:paraId="4F5C3BFA"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2075B552" w14:textId="7BE3B48E">
      <w:pPr>
        <w:ind w:left="-5" w:right="55"/>
        <w:rPr>
          <w:rFonts w:ascii="Verdana" w:hAnsi="Verdana"/>
          <w:sz w:val="20"/>
          <w:szCs w:val="20"/>
        </w:rPr>
      </w:pPr>
      <w:r w:rsidRPr="00A21F80">
        <w:rPr>
          <w:rFonts w:ascii="Verdana" w:hAnsi="Verdana"/>
          <w:sz w:val="20"/>
          <w:szCs w:val="20"/>
        </w:rPr>
        <w:t xml:space="preserve">We also recognise that being absent as well as </w:t>
      </w:r>
      <w:r w:rsidR="004316B1">
        <w:rPr>
          <w:rFonts w:ascii="Verdana" w:hAnsi="Verdana"/>
          <w:sz w:val="20"/>
          <w:szCs w:val="20"/>
        </w:rPr>
        <w:t>p</w:t>
      </w:r>
      <w:r w:rsidRPr="00A21F80">
        <w:rPr>
          <w:rFonts w:ascii="Verdana" w:hAnsi="Verdana"/>
          <w:sz w:val="20"/>
          <w:szCs w:val="20"/>
        </w:rPr>
        <w:t xml:space="preserve"> from education can be a warning sign of a range of safeguarding concerns, including sexual abuse, sexual exploitation, or child criminal exploitation. </w:t>
      </w:r>
    </w:p>
    <w:p w:rsidRPr="00A21F80" w:rsidR="00A746E6" w:rsidRDefault="00073677" w14:paraId="5EB9D9E9"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1AE9B8A8" w14:textId="77777777">
      <w:pPr>
        <w:ind w:left="-5" w:right="55"/>
        <w:rPr>
          <w:rFonts w:ascii="Verdana" w:hAnsi="Verdana"/>
          <w:sz w:val="20"/>
          <w:szCs w:val="20"/>
        </w:rPr>
      </w:pPr>
      <w:r w:rsidRPr="00A21F80">
        <w:rPr>
          <w:rFonts w:ascii="Verdana" w:hAnsi="Verdana"/>
          <w:sz w:val="20"/>
          <w:szCs w:val="20"/>
        </w:rPr>
        <w:t xml:space="preserve">We will comply with our statutory duty to inform the Local Authority of any child/young person identified as CME following the DSCP procedures and statutory guidance outlined in children missing education – statutory guidance for local authorities 2016. </w:t>
      </w:r>
    </w:p>
    <w:p w:rsidRPr="00A21F80" w:rsidR="00A746E6" w:rsidRDefault="00073677" w14:paraId="135DC5EC"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0F7EADC1" w14:textId="77777777">
      <w:pPr>
        <w:spacing w:line="249" w:lineRule="auto"/>
        <w:ind w:left="-5"/>
        <w:rPr>
          <w:rFonts w:ascii="Verdana" w:hAnsi="Verdana"/>
          <w:sz w:val="20"/>
          <w:szCs w:val="20"/>
        </w:rPr>
      </w:pPr>
      <w:r w:rsidRPr="00A21F80">
        <w:rPr>
          <w:rFonts w:ascii="Verdana" w:hAnsi="Verdana"/>
          <w:b/>
          <w:sz w:val="20"/>
          <w:szCs w:val="20"/>
        </w:rPr>
        <w:t xml:space="preserve">KCSIE 2024 – refers to the term ‘deliberately missing in education’ being replaced with ‘unexplainable and/or persistent absences from education’. </w:t>
      </w:r>
    </w:p>
    <w:p w:rsidRPr="00A21F80" w:rsidR="00A746E6" w:rsidRDefault="00073677" w14:paraId="09DC6F60"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68A97A6F" w14:textId="77777777">
      <w:pPr>
        <w:ind w:left="-5" w:right="55"/>
        <w:rPr>
          <w:rFonts w:ascii="Verdana" w:hAnsi="Verdana"/>
          <w:sz w:val="20"/>
          <w:szCs w:val="20"/>
        </w:rPr>
      </w:pPr>
      <w:r w:rsidRPr="00A21F80">
        <w:rPr>
          <w:rFonts w:ascii="Verdana" w:hAnsi="Verdana"/>
          <w:sz w:val="20"/>
          <w:szCs w:val="20"/>
        </w:rPr>
        <w:t xml:space="preserve">Useful links: </w:t>
      </w:r>
    </w:p>
    <w:p w:rsidRPr="00A21F80" w:rsidR="00A746E6" w:rsidRDefault="00073677" w14:paraId="48CAD5E1"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605B56" w14:paraId="287C059C" w14:textId="77777777">
      <w:pPr>
        <w:spacing w:after="7" w:line="252" w:lineRule="auto"/>
        <w:ind w:left="-5" w:right="155"/>
        <w:jc w:val="both"/>
        <w:rPr>
          <w:rFonts w:ascii="Verdana" w:hAnsi="Verdana"/>
          <w:sz w:val="20"/>
          <w:szCs w:val="20"/>
        </w:rPr>
      </w:pPr>
      <w:hyperlink r:id="rId151">
        <w:r w:rsidRPr="00A21F80" w:rsidR="00073677">
          <w:rPr>
            <w:rFonts w:ascii="Verdana" w:hAnsi="Verdana"/>
            <w:color w:val="0000FF"/>
            <w:sz w:val="20"/>
            <w:szCs w:val="20"/>
            <w:u w:val="single" w:color="0000FF"/>
          </w:rPr>
          <w:t>Children Missing</w:t>
        </w:r>
      </w:hyperlink>
      <w:hyperlink r:id="rId152">
        <w:r w:rsidRPr="00A21F80" w:rsidR="00073677">
          <w:rPr>
            <w:rFonts w:ascii="Verdana" w:hAnsi="Verdana"/>
            <w:color w:val="0000FF"/>
            <w:sz w:val="20"/>
            <w:szCs w:val="20"/>
            <w:u w:val="single" w:color="0000FF"/>
          </w:rPr>
          <w:t xml:space="preserve"> </w:t>
        </w:r>
      </w:hyperlink>
      <w:hyperlink r:id="rId153">
        <w:r w:rsidRPr="00A21F80" w:rsidR="00073677">
          <w:rPr>
            <w:rFonts w:ascii="Verdana" w:hAnsi="Verdana"/>
            <w:color w:val="0000FF"/>
            <w:sz w:val="20"/>
            <w:szCs w:val="20"/>
            <w:u w:val="single" w:color="0000FF"/>
          </w:rPr>
          <w:t>Education (proceduresonline.com)</w:t>
        </w:r>
      </w:hyperlink>
      <w:hyperlink r:id="rId154">
        <w:r w:rsidRPr="00A21F80" w:rsidR="00073677">
          <w:rPr>
            <w:rFonts w:ascii="Verdana" w:hAnsi="Verdana"/>
            <w:sz w:val="20"/>
            <w:szCs w:val="20"/>
          </w:rPr>
          <w:t xml:space="preserve"> </w:t>
        </w:r>
      </w:hyperlink>
    </w:p>
    <w:p w:rsidRPr="00A21F80" w:rsidR="00A746E6" w:rsidRDefault="00605B56" w14:paraId="38F00897" w14:textId="77777777">
      <w:pPr>
        <w:spacing w:after="7" w:line="252" w:lineRule="auto"/>
        <w:ind w:left="-5" w:right="155"/>
        <w:jc w:val="both"/>
        <w:rPr>
          <w:rFonts w:ascii="Verdana" w:hAnsi="Verdana"/>
          <w:sz w:val="20"/>
          <w:szCs w:val="20"/>
        </w:rPr>
      </w:pPr>
      <w:hyperlink r:id="rId155">
        <w:r w:rsidRPr="00A21F80" w:rsidR="00073677">
          <w:rPr>
            <w:rFonts w:ascii="Verdana" w:hAnsi="Verdana"/>
            <w:color w:val="0000FF"/>
            <w:sz w:val="20"/>
            <w:szCs w:val="20"/>
            <w:u w:val="single" w:color="0000FF"/>
          </w:rPr>
          <w:t xml:space="preserve">Children missing education </w:t>
        </w:r>
      </w:hyperlink>
      <w:hyperlink r:id="rId156">
        <w:r w:rsidRPr="00A21F80" w:rsidR="00073677">
          <w:rPr>
            <w:rFonts w:ascii="Verdana" w:hAnsi="Verdana"/>
            <w:color w:val="0000FF"/>
            <w:sz w:val="20"/>
            <w:szCs w:val="20"/>
            <w:u w:val="single" w:color="0000FF"/>
          </w:rPr>
          <w:t xml:space="preserve">- </w:t>
        </w:r>
      </w:hyperlink>
      <w:hyperlink r:id="rId157">
        <w:r w:rsidRPr="00A21F80" w:rsidR="00073677">
          <w:rPr>
            <w:rFonts w:ascii="Verdana" w:hAnsi="Verdana"/>
            <w:color w:val="0000FF"/>
            <w:sz w:val="20"/>
            <w:szCs w:val="20"/>
            <w:u w:val="single" w:color="0000FF"/>
          </w:rPr>
          <w:t>GOV.UK (www.gov.uk)</w:t>
        </w:r>
      </w:hyperlink>
      <w:hyperlink r:id="rId158">
        <w:r w:rsidRPr="00A21F80" w:rsidR="00073677">
          <w:rPr>
            <w:rFonts w:ascii="Verdana" w:hAnsi="Verdana"/>
            <w:sz w:val="20"/>
            <w:szCs w:val="20"/>
          </w:rPr>
          <w:t xml:space="preserve"> </w:t>
        </w:r>
      </w:hyperlink>
    </w:p>
    <w:p w:rsidRPr="00A21F80" w:rsidR="00A746E6" w:rsidRDefault="00605B56" w14:paraId="6B86574E" w14:textId="77777777">
      <w:pPr>
        <w:spacing w:after="7" w:line="252" w:lineRule="auto"/>
        <w:ind w:left="-5" w:right="155"/>
        <w:jc w:val="both"/>
        <w:rPr>
          <w:rFonts w:ascii="Verdana" w:hAnsi="Verdana"/>
          <w:sz w:val="20"/>
          <w:szCs w:val="20"/>
        </w:rPr>
      </w:pPr>
      <w:hyperlink r:id="rId159">
        <w:r w:rsidRPr="00A21F80" w:rsidR="00073677">
          <w:rPr>
            <w:rFonts w:ascii="Verdana" w:hAnsi="Verdana"/>
            <w:color w:val="0000FF"/>
            <w:sz w:val="20"/>
            <w:szCs w:val="20"/>
            <w:u w:val="single" w:color="0000FF"/>
          </w:rPr>
          <w:t>CME Policy January 2020.doc (live.com)</w:t>
        </w:r>
      </w:hyperlink>
      <w:hyperlink r:id="rId160">
        <w:r w:rsidRPr="00A21F80" w:rsidR="00073677">
          <w:rPr>
            <w:rFonts w:ascii="Verdana" w:hAnsi="Verdana"/>
            <w:sz w:val="20"/>
            <w:szCs w:val="20"/>
          </w:rPr>
          <w:t xml:space="preserve"> </w:t>
        </w:r>
      </w:hyperlink>
    </w:p>
    <w:p w:rsidRPr="00A21F80" w:rsidR="00A746E6" w:rsidRDefault="00605B56" w14:paraId="1BD02BFF" w14:textId="77777777">
      <w:pPr>
        <w:spacing w:after="7" w:line="252" w:lineRule="auto"/>
        <w:ind w:left="-5" w:right="155"/>
        <w:jc w:val="both"/>
        <w:rPr>
          <w:rFonts w:ascii="Verdana" w:hAnsi="Verdana"/>
          <w:sz w:val="20"/>
          <w:szCs w:val="20"/>
        </w:rPr>
      </w:pPr>
      <w:hyperlink r:id="rId161">
        <w:r w:rsidRPr="00A21F80" w:rsidR="00073677">
          <w:rPr>
            <w:rFonts w:ascii="Verdana" w:hAnsi="Verdana"/>
            <w:color w:val="0000FF"/>
            <w:sz w:val="20"/>
            <w:szCs w:val="20"/>
            <w:u w:val="single" w:color="0000FF"/>
          </w:rPr>
          <w:t xml:space="preserve">Microsoft Word </w:t>
        </w:r>
      </w:hyperlink>
      <w:hyperlink r:id="rId162">
        <w:r w:rsidRPr="00A21F80" w:rsidR="00073677">
          <w:rPr>
            <w:rFonts w:ascii="Verdana" w:hAnsi="Verdana"/>
            <w:color w:val="0000FF"/>
            <w:sz w:val="20"/>
            <w:szCs w:val="20"/>
            <w:u w:val="single" w:color="0000FF"/>
          </w:rPr>
          <w:t xml:space="preserve">- </w:t>
        </w:r>
      </w:hyperlink>
      <w:hyperlink r:id="rId163">
        <w:r w:rsidRPr="00A21F80" w:rsidR="00073677">
          <w:rPr>
            <w:rFonts w:ascii="Verdana" w:hAnsi="Verdana"/>
            <w:color w:val="0000FF"/>
            <w:sz w:val="20"/>
            <w:szCs w:val="20"/>
            <w:u w:val="single" w:color="0000FF"/>
          </w:rPr>
          <w:t>CME Procedures June 2020 V2.docx (windows.net)</w:t>
        </w:r>
      </w:hyperlink>
      <w:hyperlink r:id="rId164">
        <w:r w:rsidRPr="00A21F80" w:rsidR="00073677">
          <w:rPr>
            <w:rFonts w:ascii="Verdana" w:hAnsi="Verdana"/>
            <w:sz w:val="20"/>
            <w:szCs w:val="20"/>
          </w:rPr>
          <w:t xml:space="preserve"> </w:t>
        </w:r>
      </w:hyperlink>
    </w:p>
    <w:p w:rsidRPr="00A21F80" w:rsidR="00A746E6" w:rsidRDefault="00073677" w14:paraId="1C349567" w14:textId="77777777">
      <w:pPr>
        <w:spacing w:after="0" w:line="259" w:lineRule="auto"/>
        <w:ind w:left="0" w:firstLine="0"/>
        <w:rPr>
          <w:rFonts w:ascii="Verdana" w:hAnsi="Verdana"/>
          <w:sz w:val="20"/>
          <w:szCs w:val="20"/>
        </w:rPr>
      </w:pPr>
      <w:r w:rsidRPr="00A21F80">
        <w:rPr>
          <w:rFonts w:ascii="Verdana" w:hAnsi="Verdana"/>
          <w:b/>
          <w:i/>
          <w:sz w:val="20"/>
          <w:szCs w:val="20"/>
        </w:rPr>
        <w:t xml:space="preserve"> </w:t>
      </w:r>
    </w:p>
    <w:p w:rsidRPr="00A21F80" w:rsidR="00A746E6" w:rsidP="0063762A" w:rsidRDefault="00A746E6" w14:paraId="6A1CF26B" w14:textId="7FA0E177">
      <w:pPr>
        <w:spacing w:after="15" w:line="259" w:lineRule="auto"/>
        <w:ind w:left="0" w:firstLine="0"/>
        <w:rPr>
          <w:rFonts w:ascii="Verdana" w:hAnsi="Verdana"/>
          <w:sz w:val="20"/>
          <w:szCs w:val="20"/>
        </w:rPr>
      </w:pPr>
    </w:p>
    <w:p w:rsidRPr="00A21F80" w:rsidR="00A746E6" w:rsidRDefault="00073677" w14:paraId="738CE2E3" w14:textId="77777777">
      <w:pPr>
        <w:pStyle w:val="Heading2"/>
        <w:ind w:left="-5"/>
        <w:rPr>
          <w:rFonts w:ascii="Verdana" w:hAnsi="Verdana"/>
          <w:sz w:val="20"/>
          <w:szCs w:val="20"/>
        </w:rPr>
      </w:pPr>
      <w:r w:rsidRPr="00A21F80">
        <w:rPr>
          <w:rFonts w:ascii="Verdana" w:hAnsi="Verdana"/>
          <w:sz w:val="20"/>
          <w:szCs w:val="20"/>
        </w:rPr>
        <w:t xml:space="preserve">Children in Care (CIC) </w:t>
      </w:r>
    </w:p>
    <w:p w:rsidRPr="00A21F80" w:rsidR="00A746E6" w:rsidRDefault="00073677" w14:paraId="7EE90D81" w14:textId="77777777">
      <w:pPr>
        <w:spacing w:after="0" w:line="259" w:lineRule="auto"/>
        <w:ind w:left="0" w:firstLine="0"/>
        <w:rPr>
          <w:rFonts w:ascii="Verdana" w:hAnsi="Verdana"/>
          <w:sz w:val="20"/>
          <w:szCs w:val="20"/>
        </w:rPr>
      </w:pPr>
      <w:r w:rsidRPr="00A21F80">
        <w:rPr>
          <w:rFonts w:ascii="Verdana" w:hAnsi="Verdana" w:eastAsia="Arial" w:cs="Arial"/>
          <w:b/>
          <w:sz w:val="20"/>
          <w:szCs w:val="20"/>
        </w:rPr>
        <w:t xml:space="preserve"> </w:t>
      </w:r>
    </w:p>
    <w:p w:rsidRPr="00A21F80" w:rsidR="00A746E6" w:rsidRDefault="00073677" w14:paraId="4DB8158F" w14:textId="52E9BCC8">
      <w:pPr>
        <w:ind w:left="-5" w:right="55"/>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we recognise that children in care are likely to have experienced some form of abuse, neglect, or trauma prior to entering care and be living with those consequences.  Children in care are given the highest priority within school admission arrangements and we are guided by the requirements set out in the school admissions code </w:t>
      </w:r>
      <w:hyperlink r:id="rId165">
        <w:r w:rsidRPr="00A21F80">
          <w:rPr>
            <w:rFonts w:ascii="Verdana" w:hAnsi="Verdana"/>
            <w:color w:val="0000FF"/>
            <w:sz w:val="20"/>
            <w:szCs w:val="20"/>
            <w:u w:val="single" w:color="0000FF"/>
          </w:rPr>
          <w:t xml:space="preserve">School admissions code </w:t>
        </w:r>
      </w:hyperlink>
      <w:hyperlink r:id="rId166">
        <w:r w:rsidRPr="00A21F80">
          <w:rPr>
            <w:rFonts w:ascii="Verdana" w:hAnsi="Verdana"/>
            <w:color w:val="0000FF"/>
            <w:sz w:val="20"/>
            <w:szCs w:val="20"/>
            <w:u w:val="single" w:color="0000FF"/>
          </w:rPr>
          <w:t xml:space="preserve">- </w:t>
        </w:r>
      </w:hyperlink>
      <w:hyperlink r:id="rId167">
        <w:r w:rsidRPr="00A21F80">
          <w:rPr>
            <w:rFonts w:ascii="Verdana" w:hAnsi="Verdana"/>
            <w:color w:val="0000FF"/>
            <w:sz w:val="20"/>
            <w:szCs w:val="20"/>
            <w:u w:val="single" w:color="0000FF"/>
          </w:rPr>
          <w:t>GOV.UK</w:t>
        </w:r>
      </w:hyperlink>
      <w:hyperlink r:id="rId168">
        <w:r w:rsidRPr="00A21F80">
          <w:rPr>
            <w:rFonts w:ascii="Verdana" w:hAnsi="Verdana"/>
            <w:color w:val="0000FF"/>
            <w:sz w:val="20"/>
            <w:szCs w:val="20"/>
          </w:rPr>
          <w:t xml:space="preserve"> </w:t>
        </w:r>
      </w:hyperlink>
    </w:p>
    <w:p w:rsidRPr="00A21F80" w:rsidR="00A746E6" w:rsidRDefault="00605B56" w14:paraId="2A1FE6FE" w14:textId="77777777">
      <w:pPr>
        <w:spacing w:after="7" w:line="252" w:lineRule="auto"/>
        <w:ind w:left="-5" w:right="155"/>
        <w:jc w:val="both"/>
        <w:rPr>
          <w:rFonts w:ascii="Verdana" w:hAnsi="Verdana"/>
          <w:sz w:val="20"/>
          <w:szCs w:val="20"/>
        </w:rPr>
      </w:pPr>
      <w:hyperlink r:id="rId169">
        <w:r w:rsidRPr="00A21F80" w:rsidR="00073677">
          <w:rPr>
            <w:rFonts w:ascii="Verdana" w:hAnsi="Verdana"/>
            <w:color w:val="0000FF"/>
            <w:sz w:val="20"/>
            <w:szCs w:val="20"/>
            <w:u w:val="single" w:color="0000FF"/>
          </w:rPr>
          <w:t>(www.gov.uk)</w:t>
        </w:r>
      </w:hyperlink>
      <w:hyperlink r:id="rId170">
        <w:r w:rsidRPr="00A21F80" w:rsidR="00073677">
          <w:rPr>
            <w:rFonts w:ascii="Verdana" w:hAnsi="Verdana"/>
            <w:sz w:val="20"/>
            <w:szCs w:val="20"/>
          </w:rPr>
          <w:t xml:space="preserve"> </w:t>
        </w:r>
      </w:hyperlink>
    </w:p>
    <w:p w:rsidR="000B2C75" w:rsidP="000B2C75" w:rsidRDefault="00073677" w14:paraId="1C2241CB" w14:textId="44159C05">
      <w:pPr>
        <w:ind w:left="-5" w:right="55"/>
        <w:rPr>
          <w:rFonts w:ascii="Verdana" w:hAnsi="Verdana"/>
          <w:b/>
          <w:i/>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we have a Designated Teacher (DT) who is responsible for championing the needs of children in care in our school </w:t>
      </w:r>
      <w:r w:rsidRPr="00A21F80">
        <w:rPr>
          <w:rFonts w:ascii="Verdana" w:hAnsi="Verdana"/>
          <w:b/>
          <w:i/>
          <w:sz w:val="20"/>
          <w:szCs w:val="20"/>
        </w:rPr>
        <w:t xml:space="preserve">is </w:t>
      </w:r>
      <w:r w:rsidRPr="000B2C75" w:rsidR="000B2C75">
        <w:rPr>
          <w:rFonts w:ascii="Verdana" w:hAnsi="Verdana"/>
          <w:b/>
          <w:i/>
          <w:color w:val="FF0000"/>
          <w:sz w:val="20"/>
          <w:szCs w:val="20"/>
        </w:rPr>
        <w:t>?</w:t>
      </w:r>
    </w:p>
    <w:p w:rsidR="00A746E6" w:rsidP="00A5431B" w:rsidRDefault="00073677" w14:paraId="1514E045" w14:textId="1DE0E477">
      <w:pPr>
        <w:ind w:left="-5" w:right="55"/>
        <w:rPr>
          <w:rFonts w:ascii="Verdana" w:hAnsi="Verdana" w:eastAsia="Arial" w:cs="Arial"/>
          <w:b/>
          <w:i/>
          <w:sz w:val="20"/>
          <w:szCs w:val="20"/>
        </w:rPr>
      </w:pPr>
      <w:r w:rsidRPr="00A21F80">
        <w:rPr>
          <w:rFonts w:ascii="Verdana" w:hAnsi="Verdana"/>
          <w:sz w:val="20"/>
          <w:szCs w:val="20"/>
        </w:rPr>
        <w:t>For more information, please contact the school office.</w:t>
      </w:r>
      <w:r w:rsidRPr="00A21F80">
        <w:rPr>
          <w:rFonts w:ascii="Verdana" w:hAnsi="Verdana" w:eastAsia="Arial" w:cs="Arial"/>
          <w:b/>
          <w:i/>
          <w:sz w:val="20"/>
          <w:szCs w:val="20"/>
        </w:rPr>
        <w:t xml:space="preserve"> </w:t>
      </w:r>
    </w:p>
    <w:p w:rsidR="00065046" w:rsidP="00A5431B" w:rsidRDefault="00065046" w14:paraId="3830A335" w14:textId="77777777">
      <w:pPr>
        <w:ind w:left="-5" w:right="55"/>
        <w:rPr>
          <w:rFonts w:ascii="Verdana" w:hAnsi="Verdana" w:eastAsia="Arial" w:cs="Arial"/>
          <w:b/>
          <w:i/>
          <w:sz w:val="20"/>
          <w:szCs w:val="20"/>
        </w:rPr>
      </w:pPr>
    </w:p>
    <w:p w:rsidRPr="00065046" w:rsidR="00065046" w:rsidP="00A5431B" w:rsidRDefault="00065046" w14:paraId="5D78B251" w14:textId="2FDAE283">
      <w:pPr>
        <w:ind w:left="-5" w:right="55"/>
        <w:rPr>
          <w:rFonts w:ascii="Verdana" w:hAnsi="Verdana" w:cs="Arial"/>
          <w:color w:val="FF0000"/>
          <w:sz w:val="20"/>
          <w:szCs w:val="20"/>
        </w:rPr>
      </w:pPr>
      <w:r w:rsidRPr="00065046">
        <w:rPr>
          <w:rFonts w:ascii="Verdana" w:hAnsi="Verdana" w:cs="Arial"/>
          <w:b/>
          <w:bCs/>
          <w:color w:val="FF0000"/>
          <w:sz w:val="20"/>
          <w:szCs w:val="20"/>
        </w:rPr>
        <w:t>Children with family members in prison</w:t>
      </w:r>
    </w:p>
    <w:p w:rsidRPr="00065046" w:rsidR="00065046" w:rsidP="00A5431B" w:rsidRDefault="00065046" w14:paraId="78CF2BE0" w14:textId="77777777">
      <w:pPr>
        <w:ind w:left="-5" w:right="55"/>
        <w:rPr>
          <w:rFonts w:ascii="Verdana" w:hAnsi="Verdana" w:cs="Arial"/>
          <w:color w:val="FF0000"/>
          <w:sz w:val="20"/>
          <w:szCs w:val="20"/>
        </w:rPr>
      </w:pPr>
    </w:p>
    <w:p w:rsidR="002A19C5" w:rsidP="00A5431B" w:rsidRDefault="00065046" w14:paraId="08402947" w14:textId="77777777">
      <w:pPr>
        <w:ind w:left="-5" w:right="55"/>
        <w:rPr>
          <w:rFonts w:ascii="Verdana" w:hAnsi="Verdana" w:cs="Arial"/>
          <w:color w:val="FF0000"/>
          <w:sz w:val="20"/>
          <w:szCs w:val="20"/>
        </w:rPr>
      </w:pPr>
      <w:r>
        <w:rPr>
          <w:rFonts w:ascii="Verdana" w:hAnsi="Verdana" w:cs="Arial"/>
          <w:color w:val="FF0000"/>
          <w:sz w:val="20"/>
          <w:szCs w:val="20"/>
        </w:rPr>
        <w:t xml:space="preserve">At </w:t>
      </w:r>
      <w:r w:rsidRPr="00065046">
        <w:rPr>
          <w:rFonts w:ascii="Verdana" w:hAnsi="Verdana" w:cs="Arial"/>
          <w:b/>
          <w:bCs/>
          <w:color w:val="FF0000"/>
          <w:sz w:val="20"/>
          <w:szCs w:val="20"/>
        </w:rPr>
        <w:t>Insert Schol name</w:t>
      </w:r>
      <w:r>
        <w:rPr>
          <w:rFonts w:ascii="Verdana" w:hAnsi="Verdana" w:cs="Arial"/>
          <w:color w:val="FF0000"/>
          <w:sz w:val="20"/>
          <w:szCs w:val="20"/>
        </w:rPr>
        <w:t xml:space="preserve"> we recognise that a</w:t>
      </w:r>
      <w:r w:rsidRPr="00065046">
        <w:rPr>
          <w:rFonts w:ascii="Verdana" w:hAnsi="Verdana" w:cs="Arial"/>
          <w:color w:val="FF0000"/>
          <w:sz w:val="20"/>
          <w:szCs w:val="20"/>
        </w:rPr>
        <w:t xml:space="preserve">pproximately 200,000 children in England and Wales have a parent sent to prison each year. These children are at risk of poor outcomes including poverty, stigma, isolation and poor mental health. The National Information Centre on Children of Offenders, NICCO provides information designed to support professionals working with offenders and their children, to help mitigate negative consequences for those children. </w:t>
      </w:r>
    </w:p>
    <w:p w:rsidR="002A19C5" w:rsidP="00A5431B" w:rsidRDefault="002A19C5" w14:paraId="026278C6" w14:textId="77777777">
      <w:pPr>
        <w:ind w:left="-5" w:right="55"/>
        <w:rPr>
          <w:rFonts w:ascii="Verdana" w:hAnsi="Verdana" w:cs="Arial"/>
          <w:color w:val="FF0000"/>
          <w:sz w:val="20"/>
          <w:szCs w:val="20"/>
        </w:rPr>
      </w:pPr>
    </w:p>
    <w:p w:rsidR="002A19C5" w:rsidP="00A5431B" w:rsidRDefault="002A19C5" w14:paraId="4BCFA760" w14:textId="77777777">
      <w:pPr>
        <w:ind w:left="-5" w:right="55"/>
        <w:rPr>
          <w:rFonts w:ascii="Verdana" w:hAnsi="Verdana" w:cs="Arial"/>
          <w:color w:val="FF0000"/>
          <w:sz w:val="20"/>
          <w:szCs w:val="20"/>
        </w:rPr>
      </w:pPr>
      <w:r>
        <w:rPr>
          <w:rFonts w:ascii="Verdana" w:hAnsi="Verdana" w:cs="Arial"/>
          <w:color w:val="FF0000"/>
          <w:sz w:val="20"/>
          <w:szCs w:val="20"/>
        </w:rPr>
        <w:t>Useful links:</w:t>
      </w:r>
    </w:p>
    <w:p w:rsidRPr="00065046" w:rsidR="00065046" w:rsidP="00A5431B" w:rsidRDefault="00605B56" w14:paraId="2CA8B47C" w14:textId="44547DF3">
      <w:pPr>
        <w:ind w:left="-5" w:right="55"/>
        <w:rPr>
          <w:rFonts w:ascii="Verdana" w:hAnsi="Verdana"/>
          <w:sz w:val="20"/>
          <w:szCs w:val="20"/>
        </w:rPr>
      </w:pPr>
      <w:hyperlink w:history="1" r:id="rId171">
        <w:r w:rsidRPr="00065046" w:rsidR="00065046">
          <w:rPr>
            <w:rStyle w:val="Hyperlink"/>
            <w:rFonts w:ascii="Verdana" w:hAnsi="Verdana" w:cs="Arial"/>
            <w:sz w:val="20"/>
            <w:szCs w:val="20"/>
          </w:rPr>
          <w:t>Children with a parent or relative in prison | Barnardo's</w:t>
        </w:r>
      </w:hyperlink>
    </w:p>
    <w:p w:rsidR="00A746E6" w:rsidRDefault="00073677" w14:paraId="5CEC65D2" w14:textId="77777777">
      <w:pPr>
        <w:spacing w:after="0" w:line="259" w:lineRule="auto"/>
        <w:ind w:left="0" w:firstLine="0"/>
        <w:rPr>
          <w:rFonts w:ascii="Verdana" w:hAnsi="Verdana" w:eastAsia="Arial" w:cs="Arial"/>
          <w:b/>
          <w:i/>
          <w:sz w:val="20"/>
          <w:szCs w:val="20"/>
        </w:rPr>
      </w:pPr>
      <w:r w:rsidRPr="00065046">
        <w:rPr>
          <w:rFonts w:ascii="Verdana" w:hAnsi="Verdana" w:eastAsia="Arial" w:cs="Arial"/>
          <w:b/>
          <w:i/>
          <w:sz w:val="20"/>
          <w:szCs w:val="20"/>
        </w:rPr>
        <w:t xml:space="preserve"> </w:t>
      </w:r>
    </w:p>
    <w:p w:rsidR="000B3620" w:rsidRDefault="000B3620" w14:paraId="618952C7" w14:textId="729F8BC6">
      <w:pPr>
        <w:spacing w:after="0" w:line="259" w:lineRule="auto"/>
        <w:ind w:left="0" w:firstLine="0"/>
        <w:rPr>
          <w:rFonts w:ascii="Verdana" w:hAnsi="Verdana" w:eastAsia="Arial" w:cs="Arial"/>
          <w:b/>
          <w:iCs/>
          <w:color w:val="FF0000"/>
          <w:sz w:val="20"/>
          <w:szCs w:val="20"/>
        </w:rPr>
      </w:pPr>
      <w:r>
        <w:rPr>
          <w:rFonts w:ascii="Verdana" w:hAnsi="Verdana" w:eastAsia="Arial" w:cs="Arial"/>
          <w:b/>
          <w:iCs/>
          <w:color w:val="FF0000"/>
          <w:sz w:val="20"/>
          <w:szCs w:val="20"/>
        </w:rPr>
        <w:t>Complex and organised child abuse</w:t>
      </w:r>
    </w:p>
    <w:p w:rsidRPr="0045205D" w:rsidR="0045205D" w:rsidP="0045205D" w:rsidRDefault="0045205D" w14:paraId="21D8BA33" w14:textId="77777777">
      <w:pPr>
        <w:ind w:right="11"/>
        <w:rPr>
          <w:rFonts w:ascii="Verdana" w:hAnsi="Verdana"/>
          <w:color w:val="FF0000"/>
          <w:sz w:val="20"/>
          <w:szCs w:val="20"/>
        </w:rPr>
      </w:pPr>
      <w:r w:rsidRPr="0045205D">
        <w:rPr>
          <w:rFonts w:ascii="Verdana" w:hAnsi="Verdana"/>
          <w:color w:val="FF0000"/>
          <w:sz w:val="20"/>
          <w:szCs w:val="20"/>
        </w:rPr>
        <w:t xml:space="preserve">Complex and organised child abuse may be defined as abuse involving one or more abusers and any number of related or non-related abused children. This may take place in any setting. The adults concerned may be acting together to abuse children, in isolation or may be using an institutional framework or position of authority such as a teacher, coach, faith group leader or be in a celebrity position to access and recruit children for abuse. </w:t>
      </w:r>
    </w:p>
    <w:p w:rsidRPr="0045205D" w:rsidR="0045205D" w:rsidP="0045205D" w:rsidRDefault="0045205D" w14:paraId="126C068E" w14:textId="77777777">
      <w:pPr>
        <w:spacing w:after="19" w:line="259" w:lineRule="auto"/>
        <w:ind w:left="77" w:firstLine="0"/>
        <w:rPr>
          <w:rFonts w:ascii="Verdana" w:hAnsi="Verdana"/>
          <w:color w:val="FF0000"/>
          <w:sz w:val="20"/>
          <w:szCs w:val="20"/>
        </w:rPr>
      </w:pPr>
      <w:r w:rsidRPr="0045205D">
        <w:rPr>
          <w:rFonts w:ascii="Verdana" w:hAnsi="Verdana"/>
          <w:color w:val="FF0000"/>
          <w:sz w:val="20"/>
          <w:szCs w:val="20"/>
        </w:rPr>
        <w:t xml:space="preserve"> </w:t>
      </w:r>
    </w:p>
    <w:p w:rsidR="0045205D" w:rsidP="0045205D" w:rsidRDefault="0045205D" w14:paraId="55443443" w14:textId="450CB48C">
      <w:pPr>
        <w:ind w:right="11"/>
        <w:rPr>
          <w:rFonts w:ascii="Verdana" w:hAnsi="Verdana"/>
          <w:color w:val="FF0000"/>
          <w:sz w:val="20"/>
          <w:szCs w:val="20"/>
        </w:rPr>
      </w:pPr>
      <w:r w:rsidRPr="0045205D">
        <w:rPr>
          <w:rFonts w:ascii="Verdana" w:hAnsi="Verdana"/>
          <w:color w:val="FF0000"/>
          <w:sz w:val="20"/>
          <w:szCs w:val="20"/>
        </w:rPr>
        <w:t>Such abuse can occur both as part of a network of abuse across a family or community and</w:t>
      </w:r>
      <w:r>
        <w:rPr>
          <w:rFonts w:ascii="Verdana" w:hAnsi="Verdana"/>
          <w:color w:val="FF0000"/>
          <w:sz w:val="20"/>
          <w:szCs w:val="20"/>
        </w:rPr>
        <w:t xml:space="preserve"> </w:t>
      </w:r>
      <w:r w:rsidRPr="0045205D">
        <w:rPr>
          <w:rFonts w:ascii="Verdana" w:hAnsi="Verdana"/>
          <w:color w:val="FF0000"/>
          <w:sz w:val="20"/>
          <w:szCs w:val="20"/>
        </w:rPr>
        <w:t>within institutions such as residential settings, boarding schools, in day care and in other provisions such as youth services, sports clubs, faith groups and voluntary groups. There may also be cases of children being abused via the use of electronic devices, such as mobile phones, computers, games consoles etc which all access the internet and in particular social networking website.</w:t>
      </w:r>
    </w:p>
    <w:p w:rsidRPr="0045205D" w:rsidR="0045205D" w:rsidP="0045205D" w:rsidRDefault="0045205D" w14:paraId="60A7329C" w14:textId="77777777">
      <w:pPr>
        <w:ind w:right="11"/>
        <w:rPr>
          <w:rFonts w:ascii="Verdana" w:hAnsi="Verdana"/>
          <w:color w:val="FF0000"/>
          <w:sz w:val="20"/>
          <w:szCs w:val="20"/>
        </w:rPr>
      </w:pPr>
    </w:p>
    <w:p w:rsidRPr="0045205D" w:rsidR="0045205D" w:rsidP="0045205D" w:rsidRDefault="0045205D" w14:paraId="010E6F84" w14:textId="7BAFC795">
      <w:pPr>
        <w:ind w:right="11"/>
        <w:rPr>
          <w:rFonts w:ascii="Verdana" w:hAnsi="Verdana" w:eastAsia="Arial" w:cs="Arial"/>
          <w:b/>
          <w:iCs/>
          <w:color w:val="FF0000"/>
          <w:sz w:val="20"/>
          <w:szCs w:val="20"/>
        </w:rPr>
      </w:pPr>
      <w:r w:rsidRPr="0045205D">
        <w:rPr>
          <w:rFonts w:ascii="Verdana" w:hAnsi="Verdana"/>
          <w:color w:val="FF0000"/>
          <w:sz w:val="20"/>
          <w:szCs w:val="20"/>
        </w:rPr>
        <w:t>Useful links:</w:t>
      </w:r>
    </w:p>
    <w:p w:rsidRPr="0045205D" w:rsidR="000B3620" w:rsidRDefault="000B3620" w14:paraId="4A4BA823" w14:textId="77777777">
      <w:pPr>
        <w:spacing w:after="0" w:line="259" w:lineRule="auto"/>
        <w:ind w:left="0" w:firstLine="0"/>
        <w:rPr>
          <w:rFonts w:ascii="Verdana" w:hAnsi="Verdana" w:eastAsia="Arial" w:cs="Arial"/>
          <w:b/>
          <w:iCs/>
          <w:color w:val="FF0000"/>
          <w:sz w:val="20"/>
          <w:szCs w:val="20"/>
        </w:rPr>
      </w:pPr>
    </w:p>
    <w:p w:rsidRPr="0045205D" w:rsidR="000B3620" w:rsidRDefault="00605B56" w14:paraId="286EBC5D" w14:textId="3B3D04FE">
      <w:pPr>
        <w:spacing w:after="0" w:line="259" w:lineRule="auto"/>
        <w:ind w:left="0" w:firstLine="0"/>
        <w:rPr>
          <w:rStyle w:val="Hyperlink"/>
          <w:rFonts w:ascii="Verdana" w:hAnsi="Verdana" w:cs="Arial"/>
          <w:color w:val="FF0000"/>
          <w:sz w:val="20"/>
          <w:szCs w:val="20"/>
        </w:rPr>
      </w:pPr>
      <w:hyperlink w:history="1" r:id="rId172">
        <w:r w:rsidRPr="0045205D" w:rsidR="000B3620">
          <w:rPr>
            <w:rStyle w:val="Hyperlink"/>
            <w:rFonts w:ascii="Verdana" w:hAnsi="Verdana" w:cs="Arial"/>
            <w:color w:val="FF0000"/>
            <w:sz w:val="20"/>
            <w:szCs w:val="20"/>
          </w:rPr>
          <w:t>Complex (Organised and Multiple) Abuse</w:t>
        </w:r>
      </w:hyperlink>
    </w:p>
    <w:p w:rsidRPr="000B3620" w:rsidR="0045205D" w:rsidRDefault="0045205D" w14:paraId="10E53699" w14:textId="77777777">
      <w:pPr>
        <w:spacing w:after="0" w:line="259" w:lineRule="auto"/>
        <w:ind w:left="0" w:firstLine="0"/>
        <w:rPr>
          <w:rFonts w:ascii="Verdana" w:hAnsi="Verdana"/>
          <w:iCs/>
          <w:color w:val="FF0000"/>
          <w:sz w:val="20"/>
          <w:szCs w:val="20"/>
        </w:rPr>
      </w:pPr>
    </w:p>
    <w:p w:rsidRPr="00A21F80" w:rsidR="00A746E6" w:rsidRDefault="00073677" w14:paraId="740B1050" w14:textId="77777777">
      <w:pPr>
        <w:pStyle w:val="Heading2"/>
        <w:ind w:left="-5"/>
        <w:rPr>
          <w:rFonts w:ascii="Verdana" w:hAnsi="Verdana"/>
          <w:sz w:val="20"/>
          <w:szCs w:val="20"/>
        </w:rPr>
      </w:pPr>
      <w:r w:rsidRPr="00A21F80">
        <w:rPr>
          <w:rFonts w:ascii="Verdana" w:hAnsi="Verdana"/>
          <w:sz w:val="20"/>
          <w:szCs w:val="20"/>
        </w:rPr>
        <w:t xml:space="preserve">Dangerous Dogs  </w:t>
      </w:r>
    </w:p>
    <w:p w:rsidRPr="00A21F80" w:rsidR="00A746E6" w:rsidRDefault="00073677" w14:paraId="677DC3E6"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5ED12BB0" w14:textId="41C1E643">
      <w:pPr>
        <w:ind w:left="-5" w:right="55"/>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we are aware of the Dangerous Dogs Practice Guidance and the definition of dangerous dogs as follows: </w:t>
      </w:r>
    </w:p>
    <w:p w:rsidRPr="00A21F80" w:rsidR="00A746E6" w:rsidRDefault="00073677" w14:paraId="1985F6AD"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4355085D" w14:textId="77777777">
      <w:pPr>
        <w:ind w:left="-5" w:right="18"/>
        <w:rPr>
          <w:rFonts w:ascii="Verdana" w:hAnsi="Verdana"/>
          <w:sz w:val="20"/>
          <w:szCs w:val="20"/>
        </w:rPr>
      </w:pPr>
      <w:r w:rsidRPr="00A21F80">
        <w:rPr>
          <w:rFonts w:ascii="Verdana" w:hAnsi="Verdana"/>
          <w:b/>
          <w:i/>
          <w:sz w:val="20"/>
          <w:szCs w:val="20"/>
        </w:rPr>
        <w:t xml:space="preserve">The Dangerous Dogs Act (1991) prohibits persons from having in their possession or custody dogs belonging to types bred for fighting, enables restrictions to be imposed in relation to other types of dogs which present a serious danger to the public and makes further provision for securing that dogs are kept under proper control. </w:t>
      </w:r>
    </w:p>
    <w:p w:rsidRPr="00A21F80" w:rsidR="00A746E6" w:rsidRDefault="00073677" w14:paraId="302EB67F" w14:textId="77777777">
      <w:pPr>
        <w:spacing w:after="7" w:line="252" w:lineRule="auto"/>
        <w:ind w:left="-5" w:right="155"/>
        <w:jc w:val="both"/>
        <w:rPr>
          <w:rFonts w:ascii="Verdana" w:hAnsi="Verdana"/>
          <w:sz w:val="20"/>
          <w:szCs w:val="20"/>
        </w:rPr>
      </w:pPr>
      <w:r w:rsidRPr="00A21F80">
        <w:rPr>
          <w:rFonts w:ascii="Verdana" w:hAnsi="Verdana"/>
          <w:sz w:val="20"/>
          <w:szCs w:val="20"/>
        </w:rPr>
        <w:t>More information can be found here -</w:t>
      </w:r>
      <w:hyperlink r:id="rId173">
        <w:r w:rsidRPr="00A21F80">
          <w:rPr>
            <w:rFonts w:ascii="Verdana" w:hAnsi="Verdana"/>
            <w:sz w:val="20"/>
            <w:szCs w:val="20"/>
          </w:rPr>
          <w:t xml:space="preserve"> </w:t>
        </w:r>
      </w:hyperlink>
      <w:hyperlink r:id="rId174">
        <w:r w:rsidRPr="00A21F80">
          <w:rPr>
            <w:rFonts w:ascii="Verdana" w:hAnsi="Verdana"/>
            <w:color w:val="0000FF"/>
            <w:sz w:val="20"/>
            <w:szCs w:val="20"/>
            <w:u w:val="single" w:color="0000FF"/>
          </w:rPr>
          <w:t>Dangerous Dogs Practice Guidance (proceduresonline.com)</w:t>
        </w:r>
      </w:hyperlink>
      <w:hyperlink r:id="rId175">
        <w:r w:rsidRPr="00A21F80">
          <w:rPr>
            <w:rFonts w:ascii="Verdana" w:hAnsi="Verdana"/>
            <w:sz w:val="20"/>
            <w:szCs w:val="20"/>
          </w:rPr>
          <w:t xml:space="preserve"> </w:t>
        </w:r>
      </w:hyperlink>
    </w:p>
    <w:p w:rsidRPr="00A21F80" w:rsidR="00A746E6" w:rsidRDefault="00073677" w14:paraId="0B1BF065"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49E20664" w14:textId="3B1FB6AF">
      <w:pPr>
        <w:ind w:left="-5" w:right="130"/>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 any member of staff who becomes aware of a dog that could be prohibited or considered dangerous should use the </w:t>
      </w:r>
      <w:r w:rsidRPr="00A21F80">
        <w:rPr>
          <w:rFonts w:ascii="Verdana" w:hAnsi="Verdana"/>
          <w:b/>
          <w:sz w:val="20"/>
          <w:szCs w:val="20"/>
        </w:rPr>
        <w:t>Assessing Dogs which may pose a risk to children checklist</w:t>
      </w:r>
      <w:r w:rsidRPr="00A21F80">
        <w:rPr>
          <w:rFonts w:ascii="Verdana" w:hAnsi="Verdana"/>
          <w:sz w:val="20"/>
          <w:szCs w:val="20"/>
        </w:rPr>
        <w:t xml:space="preserve">. </w:t>
      </w:r>
      <w:hyperlink r:id="rId176">
        <w:r w:rsidRPr="00A21F80">
          <w:rPr>
            <w:rFonts w:ascii="Verdana" w:hAnsi="Verdana"/>
            <w:color w:val="0000FF"/>
            <w:sz w:val="20"/>
            <w:szCs w:val="20"/>
            <w:u w:val="single" w:color="0000FF"/>
          </w:rPr>
          <w:t>dogs_pose_risk_ch_risk_assess.docx (live.com)</w:t>
        </w:r>
      </w:hyperlink>
      <w:hyperlink r:id="rId177">
        <w:r w:rsidRPr="00A21F80">
          <w:rPr>
            <w:rFonts w:ascii="Verdana" w:hAnsi="Verdana"/>
            <w:sz w:val="20"/>
            <w:szCs w:val="20"/>
          </w:rPr>
          <w:t xml:space="preserve"> </w:t>
        </w:r>
      </w:hyperlink>
      <w:r w:rsidRPr="00A21F80">
        <w:rPr>
          <w:rFonts w:ascii="Verdana" w:hAnsi="Verdana"/>
          <w:sz w:val="20"/>
          <w:szCs w:val="20"/>
        </w:rPr>
        <w:t xml:space="preserve">We will also collect the following information: </w:t>
      </w:r>
    </w:p>
    <w:p w:rsidRPr="00A21F80" w:rsidR="00A746E6" w:rsidRDefault="00073677" w14:paraId="7F1C10E7" w14:textId="77777777">
      <w:pPr>
        <w:spacing w:after="28" w:line="259" w:lineRule="auto"/>
        <w:ind w:left="0" w:firstLine="0"/>
        <w:rPr>
          <w:rFonts w:ascii="Verdana" w:hAnsi="Verdana"/>
          <w:sz w:val="20"/>
          <w:szCs w:val="20"/>
        </w:rPr>
      </w:pPr>
      <w:r w:rsidRPr="00A21F80">
        <w:rPr>
          <w:rFonts w:ascii="Verdana" w:hAnsi="Verdana"/>
          <w:b/>
          <w:i/>
          <w:sz w:val="20"/>
          <w:szCs w:val="20"/>
        </w:rPr>
        <w:t xml:space="preserve"> </w:t>
      </w:r>
    </w:p>
    <w:p w:rsidRPr="00A21F80" w:rsidR="00A746E6" w:rsidRDefault="00073677" w14:paraId="72C1614E" w14:textId="77777777">
      <w:pPr>
        <w:numPr>
          <w:ilvl w:val="0"/>
          <w:numId w:val="15"/>
        </w:numPr>
        <w:ind w:right="55" w:hanging="360"/>
        <w:rPr>
          <w:rFonts w:ascii="Verdana" w:hAnsi="Verdana"/>
          <w:sz w:val="20"/>
          <w:szCs w:val="20"/>
        </w:rPr>
      </w:pPr>
      <w:r w:rsidRPr="00A21F80">
        <w:rPr>
          <w:rFonts w:ascii="Verdana" w:hAnsi="Verdana"/>
          <w:sz w:val="20"/>
          <w:szCs w:val="20"/>
        </w:rPr>
        <w:t xml:space="preserve">The dog's name and breed. </w:t>
      </w:r>
    </w:p>
    <w:p w:rsidRPr="00A21F80" w:rsidR="00A746E6" w:rsidRDefault="00073677" w14:paraId="7FBEE30B" w14:textId="77777777">
      <w:pPr>
        <w:numPr>
          <w:ilvl w:val="0"/>
          <w:numId w:val="15"/>
        </w:numPr>
        <w:ind w:right="55" w:hanging="360"/>
        <w:rPr>
          <w:rFonts w:ascii="Verdana" w:hAnsi="Verdana"/>
          <w:sz w:val="20"/>
          <w:szCs w:val="20"/>
        </w:rPr>
      </w:pPr>
      <w:r w:rsidRPr="00A21F80">
        <w:rPr>
          <w:rFonts w:ascii="Verdana" w:hAnsi="Verdana"/>
          <w:sz w:val="20"/>
          <w:szCs w:val="20"/>
        </w:rPr>
        <w:t xml:space="preserve">The owner's details. </w:t>
      </w:r>
    </w:p>
    <w:p w:rsidRPr="00A21F80" w:rsidR="00A746E6" w:rsidRDefault="00073677" w14:paraId="59192AFC" w14:textId="77777777">
      <w:pPr>
        <w:numPr>
          <w:ilvl w:val="0"/>
          <w:numId w:val="15"/>
        </w:numPr>
        <w:ind w:right="55" w:hanging="360"/>
        <w:rPr>
          <w:rFonts w:ascii="Verdana" w:hAnsi="Verdana"/>
          <w:sz w:val="20"/>
          <w:szCs w:val="20"/>
        </w:rPr>
      </w:pPr>
      <w:r w:rsidRPr="00A21F80">
        <w:rPr>
          <w:rFonts w:ascii="Verdana" w:hAnsi="Verdana"/>
          <w:sz w:val="20"/>
          <w:szCs w:val="20"/>
        </w:rPr>
        <w:t xml:space="preserve">The reason for keeping the dog and information about other family members, particularly young children. </w:t>
      </w:r>
    </w:p>
    <w:p w:rsidRPr="00A21F80" w:rsidR="00A746E6" w:rsidRDefault="00073677" w14:paraId="3592E77B" w14:textId="77777777">
      <w:pPr>
        <w:ind w:left="-5" w:right="55"/>
        <w:rPr>
          <w:rFonts w:ascii="Verdana" w:hAnsi="Verdana"/>
          <w:sz w:val="20"/>
          <w:szCs w:val="20"/>
        </w:rPr>
      </w:pPr>
      <w:r w:rsidRPr="00A21F80">
        <w:rPr>
          <w:rFonts w:ascii="Verdana" w:hAnsi="Verdana"/>
          <w:sz w:val="20"/>
          <w:szCs w:val="20"/>
        </w:rPr>
        <w:t xml:space="preserve">This information will then be shared with the Police and/or the Children's Social Care without delay. </w:t>
      </w:r>
    </w:p>
    <w:p w:rsidRPr="00A21F80" w:rsidR="00A746E6" w:rsidRDefault="00073677" w14:paraId="5FC71CAB" w14:textId="77777777">
      <w:pPr>
        <w:spacing w:after="0" w:line="259" w:lineRule="auto"/>
        <w:ind w:left="0" w:firstLine="0"/>
        <w:rPr>
          <w:rFonts w:ascii="Verdana" w:hAnsi="Verdana"/>
          <w:sz w:val="20"/>
          <w:szCs w:val="20"/>
        </w:rPr>
      </w:pPr>
      <w:r w:rsidRPr="00A21F80">
        <w:rPr>
          <w:rFonts w:ascii="Verdana" w:hAnsi="Verdana"/>
          <w:b/>
          <w:i/>
          <w:sz w:val="20"/>
          <w:szCs w:val="20"/>
        </w:rPr>
        <w:t xml:space="preserve"> </w:t>
      </w:r>
    </w:p>
    <w:p w:rsidRPr="00A21F80" w:rsidR="00A746E6" w:rsidRDefault="00073677" w14:paraId="74A3B4CB" w14:textId="77777777">
      <w:pPr>
        <w:ind w:left="-5" w:right="55"/>
        <w:rPr>
          <w:rFonts w:ascii="Verdana" w:hAnsi="Verdana"/>
          <w:sz w:val="20"/>
          <w:szCs w:val="20"/>
        </w:rPr>
      </w:pPr>
      <w:r w:rsidRPr="00A21F80">
        <w:rPr>
          <w:rFonts w:ascii="Verdana" w:hAnsi="Verdana"/>
          <w:sz w:val="20"/>
          <w:szCs w:val="20"/>
        </w:rPr>
        <w:t xml:space="preserve">Where there is a report of a child/young person having been injured by a dog (or exposed to the risk of injury/significant harm either directly due to the dog’s behaviour or indirectly due to the dog’s impact on hygiene in the home) a referral to Children's Social Care will be considered. In deciding whether to make a referral, consideration will be given to: </w:t>
      </w:r>
    </w:p>
    <w:p w:rsidRPr="00A21F80" w:rsidR="00A746E6" w:rsidRDefault="00073677" w14:paraId="475BC66F" w14:textId="77777777">
      <w:pPr>
        <w:spacing w:after="25" w:line="259" w:lineRule="auto"/>
        <w:ind w:left="0" w:firstLine="0"/>
        <w:rPr>
          <w:rFonts w:ascii="Verdana" w:hAnsi="Verdana"/>
          <w:sz w:val="20"/>
          <w:szCs w:val="20"/>
        </w:rPr>
      </w:pPr>
      <w:r w:rsidRPr="00A21F80">
        <w:rPr>
          <w:rFonts w:ascii="Verdana" w:hAnsi="Verdana"/>
          <w:b/>
          <w:i/>
          <w:sz w:val="20"/>
          <w:szCs w:val="20"/>
        </w:rPr>
        <w:t xml:space="preserve"> </w:t>
      </w:r>
    </w:p>
    <w:p w:rsidRPr="00A21F80" w:rsidR="00A746E6" w:rsidRDefault="00073677" w14:paraId="26D85F60" w14:textId="77777777">
      <w:pPr>
        <w:numPr>
          <w:ilvl w:val="0"/>
          <w:numId w:val="15"/>
        </w:numPr>
        <w:ind w:right="55" w:hanging="360"/>
        <w:rPr>
          <w:rFonts w:ascii="Verdana" w:hAnsi="Verdana"/>
          <w:sz w:val="20"/>
          <w:szCs w:val="20"/>
        </w:rPr>
      </w:pPr>
      <w:r w:rsidRPr="00A21F80">
        <w:rPr>
          <w:rFonts w:ascii="Verdana" w:hAnsi="Verdana"/>
          <w:sz w:val="20"/>
          <w:szCs w:val="20"/>
        </w:rPr>
        <w:t xml:space="preserve">The nature of the injuries. </w:t>
      </w:r>
    </w:p>
    <w:p w:rsidRPr="00A21F80" w:rsidR="00A746E6" w:rsidRDefault="00073677" w14:paraId="55CFB18D" w14:textId="77777777">
      <w:pPr>
        <w:numPr>
          <w:ilvl w:val="0"/>
          <w:numId w:val="15"/>
        </w:numPr>
        <w:ind w:right="55" w:hanging="360"/>
        <w:rPr>
          <w:rFonts w:ascii="Verdana" w:hAnsi="Verdana"/>
          <w:sz w:val="20"/>
          <w:szCs w:val="20"/>
        </w:rPr>
      </w:pPr>
      <w:r w:rsidRPr="00A21F80">
        <w:rPr>
          <w:rFonts w:ascii="Verdana" w:hAnsi="Verdana"/>
          <w:sz w:val="20"/>
          <w:szCs w:val="20"/>
        </w:rPr>
        <w:t xml:space="preserve">The circumstances of the attack / incident. </w:t>
      </w:r>
    </w:p>
    <w:p w:rsidRPr="00A21F80" w:rsidR="00A746E6" w:rsidRDefault="00073677" w14:paraId="1BDB5999" w14:textId="77777777">
      <w:pPr>
        <w:numPr>
          <w:ilvl w:val="0"/>
          <w:numId w:val="15"/>
        </w:numPr>
        <w:ind w:right="55" w:hanging="360"/>
        <w:rPr>
          <w:rFonts w:ascii="Verdana" w:hAnsi="Verdana"/>
          <w:sz w:val="20"/>
          <w:szCs w:val="20"/>
        </w:rPr>
      </w:pPr>
      <w:r w:rsidRPr="00A21F80">
        <w:rPr>
          <w:rFonts w:ascii="Verdana" w:hAnsi="Verdana"/>
          <w:sz w:val="20"/>
          <w:szCs w:val="20"/>
        </w:rPr>
        <w:t xml:space="preserve">Whether the parents or dog owner sought medical advice. </w:t>
      </w:r>
    </w:p>
    <w:p w:rsidRPr="00A21F80" w:rsidR="00A746E6" w:rsidRDefault="00073677" w14:paraId="49090139" w14:textId="77777777">
      <w:pPr>
        <w:numPr>
          <w:ilvl w:val="0"/>
          <w:numId w:val="15"/>
        </w:numPr>
        <w:ind w:right="55" w:hanging="360"/>
        <w:rPr>
          <w:rFonts w:ascii="Verdana" w:hAnsi="Verdana"/>
          <w:sz w:val="20"/>
          <w:szCs w:val="20"/>
        </w:rPr>
      </w:pPr>
      <w:r w:rsidRPr="00A21F80">
        <w:rPr>
          <w:rFonts w:ascii="Verdana" w:hAnsi="Verdana"/>
          <w:sz w:val="20"/>
          <w:szCs w:val="20"/>
        </w:rPr>
        <w:t xml:space="preserve">Whether the dog has previously shown any aggression; and </w:t>
      </w:r>
    </w:p>
    <w:p w:rsidRPr="00ED02E0" w:rsidR="00A746E6" w:rsidP="00ED02E0" w:rsidRDefault="00073677" w14:paraId="5AB3735C" w14:textId="52EAE3A1">
      <w:pPr>
        <w:numPr>
          <w:ilvl w:val="0"/>
          <w:numId w:val="15"/>
        </w:numPr>
        <w:ind w:right="55" w:hanging="360"/>
        <w:rPr>
          <w:rFonts w:ascii="Verdana" w:hAnsi="Verdana"/>
          <w:sz w:val="20"/>
          <w:szCs w:val="20"/>
        </w:rPr>
      </w:pPr>
      <w:r w:rsidRPr="00A21F80">
        <w:rPr>
          <w:rFonts w:ascii="Verdana" w:hAnsi="Verdana"/>
          <w:sz w:val="20"/>
          <w:szCs w:val="20"/>
        </w:rPr>
        <w:t>What action the pet owner has taken to prevent a recurrence of any attac</w:t>
      </w:r>
      <w:r w:rsidR="00ED02E0">
        <w:rPr>
          <w:rFonts w:ascii="Verdana" w:hAnsi="Verdana"/>
          <w:sz w:val="20"/>
          <w:szCs w:val="20"/>
        </w:rPr>
        <w:t>k</w:t>
      </w:r>
    </w:p>
    <w:p w:rsidRPr="00A21F80" w:rsidR="00A746E6" w:rsidRDefault="00073677" w14:paraId="315D7042" w14:textId="77777777">
      <w:pPr>
        <w:ind w:left="-5" w:right="55"/>
        <w:rPr>
          <w:rFonts w:ascii="Verdana" w:hAnsi="Verdana"/>
          <w:sz w:val="20"/>
          <w:szCs w:val="20"/>
        </w:rPr>
      </w:pPr>
      <w:r w:rsidRPr="00A21F80">
        <w:rPr>
          <w:rFonts w:ascii="Verdana" w:hAnsi="Verdana"/>
          <w:sz w:val="20"/>
          <w:szCs w:val="20"/>
        </w:rPr>
        <w:t xml:space="preserve">If staff have reason to believe that a dog in the household is prohibited or presents a risk to a child/young person, the Police and/or Children's Social Care will be contacted immediately. </w:t>
      </w:r>
    </w:p>
    <w:p w:rsidRPr="00A21F80" w:rsidR="00A746E6" w:rsidRDefault="00073677" w14:paraId="68A853AA" w14:textId="77777777">
      <w:pPr>
        <w:spacing w:after="0" w:line="259" w:lineRule="auto"/>
        <w:ind w:left="0" w:firstLine="0"/>
        <w:rPr>
          <w:rFonts w:ascii="Verdana" w:hAnsi="Verdana"/>
          <w:sz w:val="20"/>
          <w:szCs w:val="20"/>
        </w:rPr>
      </w:pPr>
      <w:r w:rsidRPr="00A21F80">
        <w:rPr>
          <w:rFonts w:ascii="Verdana" w:hAnsi="Verdana"/>
          <w:b/>
          <w:i/>
          <w:sz w:val="20"/>
          <w:szCs w:val="20"/>
        </w:rPr>
        <w:t xml:space="preserve"> </w:t>
      </w:r>
    </w:p>
    <w:p w:rsidRPr="00A21F80" w:rsidR="00A746E6" w:rsidRDefault="00073677" w14:paraId="1C9E89BC" w14:textId="77777777">
      <w:pPr>
        <w:ind w:left="-5" w:right="55"/>
        <w:rPr>
          <w:rFonts w:ascii="Verdana" w:hAnsi="Verdana"/>
          <w:sz w:val="20"/>
          <w:szCs w:val="20"/>
        </w:rPr>
      </w:pPr>
      <w:r w:rsidRPr="00A21F80">
        <w:rPr>
          <w:rFonts w:ascii="Verdana" w:hAnsi="Verdana"/>
          <w:sz w:val="20"/>
          <w:szCs w:val="20"/>
        </w:rPr>
        <w:t xml:space="preserve">Useful links: </w:t>
      </w:r>
    </w:p>
    <w:p w:rsidRPr="00A21F80" w:rsidR="00A746E6" w:rsidRDefault="00073677" w14:paraId="0916B722"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605B56" w14:paraId="477C51EB" w14:textId="77777777">
      <w:pPr>
        <w:spacing w:after="14" w:line="247" w:lineRule="auto"/>
        <w:ind w:left="-5"/>
        <w:rPr>
          <w:rFonts w:ascii="Verdana" w:hAnsi="Verdana"/>
          <w:sz w:val="20"/>
          <w:szCs w:val="20"/>
        </w:rPr>
      </w:pPr>
      <w:hyperlink r:id="rId178">
        <w:r w:rsidRPr="00A21F80" w:rsidR="00073677">
          <w:rPr>
            <w:rFonts w:ascii="Verdana" w:hAnsi="Verdana"/>
            <w:color w:val="0000FF"/>
            <w:sz w:val="20"/>
            <w:szCs w:val="20"/>
            <w:u w:val="single" w:color="0000FF"/>
          </w:rPr>
          <w:t>14865_proof_4LR_WEB.pdf (bluecross.org.uk)</w:t>
        </w:r>
      </w:hyperlink>
      <w:hyperlink r:id="rId179">
        <w:r w:rsidRPr="00A21F80" w:rsidR="00073677">
          <w:rPr>
            <w:rFonts w:ascii="Verdana" w:hAnsi="Verdana"/>
            <w:sz w:val="20"/>
            <w:szCs w:val="20"/>
          </w:rPr>
          <w:t xml:space="preserve"> </w:t>
        </w:r>
      </w:hyperlink>
    </w:p>
    <w:p w:rsidRPr="00A21F80" w:rsidR="00A746E6" w:rsidRDefault="00605B56" w14:paraId="075F718D" w14:textId="77777777">
      <w:pPr>
        <w:spacing w:after="14" w:line="247" w:lineRule="auto"/>
        <w:ind w:left="-5"/>
        <w:rPr>
          <w:rFonts w:ascii="Verdana" w:hAnsi="Verdana"/>
          <w:sz w:val="20"/>
          <w:szCs w:val="20"/>
        </w:rPr>
      </w:pPr>
      <w:hyperlink r:id="rId180">
        <w:r w:rsidRPr="00A21F80" w:rsidR="00073677">
          <w:rPr>
            <w:rFonts w:ascii="Verdana" w:hAnsi="Verdana"/>
            <w:color w:val="0000FF"/>
            <w:sz w:val="20"/>
            <w:szCs w:val="20"/>
            <w:u w:val="single" w:color="0000FF"/>
          </w:rPr>
          <w:t>Dog Help and Advice | Dogs Trust</w:t>
        </w:r>
      </w:hyperlink>
      <w:hyperlink r:id="rId181">
        <w:r w:rsidRPr="00A21F80" w:rsidR="00073677">
          <w:rPr>
            <w:rFonts w:ascii="Verdana" w:hAnsi="Verdana"/>
            <w:sz w:val="20"/>
            <w:szCs w:val="20"/>
          </w:rPr>
          <w:t xml:space="preserve"> </w:t>
        </w:r>
      </w:hyperlink>
    </w:p>
    <w:p w:rsidRPr="00A21F80" w:rsidR="00A746E6" w:rsidRDefault="00605B56" w14:paraId="7393E524" w14:textId="77777777">
      <w:pPr>
        <w:spacing w:after="14" w:line="247" w:lineRule="auto"/>
        <w:ind w:left="-5"/>
        <w:rPr>
          <w:rFonts w:ascii="Verdana" w:hAnsi="Verdana"/>
          <w:sz w:val="20"/>
          <w:szCs w:val="20"/>
        </w:rPr>
      </w:pPr>
      <w:hyperlink r:id="rId182">
        <w:r w:rsidRPr="00A21F80" w:rsidR="00073677">
          <w:rPr>
            <w:rFonts w:ascii="Verdana" w:hAnsi="Verdana"/>
            <w:color w:val="0000FF"/>
            <w:sz w:val="20"/>
            <w:szCs w:val="20"/>
            <w:u w:val="single" w:color="0000FF"/>
          </w:rPr>
          <w:t>Pet advice | Battersea Dogs &amp; Cats Home</w:t>
        </w:r>
      </w:hyperlink>
      <w:hyperlink r:id="rId183">
        <w:r w:rsidRPr="00A21F80" w:rsidR="00073677">
          <w:rPr>
            <w:rFonts w:ascii="Verdana" w:hAnsi="Verdana"/>
            <w:sz w:val="20"/>
            <w:szCs w:val="20"/>
          </w:rPr>
          <w:t xml:space="preserve"> </w:t>
        </w:r>
      </w:hyperlink>
    </w:p>
    <w:p w:rsidRPr="00A21F80" w:rsidR="00A746E6" w:rsidRDefault="00605B56" w14:paraId="0BCA9BC1" w14:textId="77777777">
      <w:pPr>
        <w:spacing w:after="14" w:line="247" w:lineRule="auto"/>
        <w:ind w:left="-5"/>
        <w:rPr>
          <w:rFonts w:ascii="Verdana" w:hAnsi="Verdana"/>
          <w:sz w:val="20"/>
          <w:szCs w:val="20"/>
        </w:rPr>
      </w:pPr>
      <w:hyperlink r:id="rId184">
        <w:r w:rsidRPr="00A21F80" w:rsidR="00073677">
          <w:rPr>
            <w:rFonts w:ascii="Verdana" w:hAnsi="Verdana"/>
            <w:color w:val="0000FF"/>
            <w:sz w:val="20"/>
            <w:szCs w:val="20"/>
            <w:u w:val="single" w:color="0000FF"/>
          </w:rPr>
          <w:t>Safe and Sound Award Scheme | Dog training | The Kennel Club</w:t>
        </w:r>
      </w:hyperlink>
      <w:hyperlink r:id="rId185">
        <w:r w:rsidRPr="00A21F80" w:rsidR="00073677">
          <w:rPr>
            <w:rFonts w:ascii="Verdana" w:hAnsi="Verdana"/>
            <w:sz w:val="20"/>
            <w:szCs w:val="20"/>
          </w:rPr>
          <w:t xml:space="preserve"> </w:t>
        </w:r>
      </w:hyperlink>
    </w:p>
    <w:p w:rsidRPr="00A21F80" w:rsidR="00A746E6" w:rsidRDefault="00A746E6" w14:paraId="04A549F6" w14:textId="27A7799A">
      <w:pPr>
        <w:spacing w:after="0" w:line="259" w:lineRule="auto"/>
        <w:ind w:left="0" w:firstLine="0"/>
        <w:rPr>
          <w:rFonts w:ascii="Verdana" w:hAnsi="Verdana"/>
          <w:sz w:val="20"/>
          <w:szCs w:val="20"/>
        </w:rPr>
      </w:pPr>
    </w:p>
    <w:p w:rsidRPr="00A21F80" w:rsidR="00A746E6" w:rsidRDefault="00073677" w14:paraId="54132128"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7CEBDD9C" w14:textId="77777777">
      <w:pPr>
        <w:pStyle w:val="Heading2"/>
        <w:ind w:left="-5"/>
        <w:rPr>
          <w:rFonts w:ascii="Verdana" w:hAnsi="Verdana"/>
          <w:sz w:val="20"/>
          <w:szCs w:val="20"/>
        </w:rPr>
      </w:pPr>
      <w:r w:rsidRPr="00A21F80">
        <w:rPr>
          <w:rFonts w:ascii="Verdana" w:hAnsi="Verdana"/>
          <w:sz w:val="20"/>
          <w:szCs w:val="20"/>
        </w:rPr>
        <w:t xml:space="preserve">Domestic Abuse </w:t>
      </w:r>
    </w:p>
    <w:p w:rsidRPr="00A21F80" w:rsidR="00A746E6" w:rsidRDefault="00073677" w14:paraId="7FA1A0F4"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76A8B76F" w14:textId="63FFE5B4">
      <w:pPr>
        <w:ind w:left="-5" w:right="55"/>
        <w:rPr>
          <w:rFonts w:ascii="Verdana" w:hAnsi="Verdana"/>
          <w:sz w:val="20"/>
          <w:szCs w:val="20"/>
        </w:rPr>
      </w:pPr>
      <w:r w:rsidRPr="00A21F80">
        <w:rPr>
          <w:rFonts w:ascii="Verdana" w:hAnsi="Verdana"/>
          <w:sz w:val="20"/>
          <w:szCs w:val="20"/>
        </w:rPr>
        <w:t>At</w:t>
      </w:r>
      <w:r w:rsidRPr="00A21F80">
        <w:rPr>
          <w:rFonts w:ascii="Verdana" w:hAnsi="Verdana"/>
          <w:b/>
          <w:i/>
          <w:sz w:val="20"/>
          <w:szCs w:val="20"/>
        </w:rPr>
        <w:t xml:space="preserve"> </w:t>
      </w:r>
      <w:r w:rsidR="000B2C75">
        <w:rPr>
          <w:rFonts w:ascii="Verdana" w:hAnsi="Verdana"/>
          <w:b/>
          <w:i/>
          <w:color w:val="FF0000"/>
          <w:sz w:val="20"/>
          <w:szCs w:val="20"/>
        </w:rPr>
        <w:t xml:space="preserve">Insert school name </w:t>
      </w:r>
      <w:r w:rsidRPr="00A21F80">
        <w:rPr>
          <w:rFonts w:ascii="Verdana" w:hAnsi="Verdana"/>
          <w:sz w:val="20"/>
          <w:szCs w:val="20"/>
        </w:rPr>
        <w:t xml:space="preserve">we recognise that prolonged or regular exposure to domestic abuse can have a serious impact on a child's/young person’s development and emotional well-being, despite the best efforts of the non-abusing parent to protect the child. We recognise that witnessing ill treatment of others is harmful to children including where children can see, hear or experience it’s effects. </w:t>
      </w:r>
    </w:p>
    <w:p w:rsidRPr="00A21F80" w:rsidR="00A746E6" w:rsidRDefault="00073677" w14:paraId="419214D6"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1C3624CB" w14:textId="77777777">
      <w:pPr>
        <w:ind w:left="-5" w:right="55"/>
        <w:rPr>
          <w:rFonts w:ascii="Verdana" w:hAnsi="Verdana"/>
          <w:sz w:val="20"/>
          <w:szCs w:val="20"/>
        </w:rPr>
      </w:pPr>
      <w:r w:rsidRPr="00A21F80">
        <w:rPr>
          <w:rFonts w:ascii="Verdana" w:hAnsi="Verdana"/>
          <w:sz w:val="20"/>
          <w:szCs w:val="20"/>
        </w:rPr>
        <w:t xml:space="preserve">Domestic abuse impacts on children/young people in a number of ways. The impact of domestic abuse is likely to be exacerbated when combined with any form of substance misuse or mental ill health. </w:t>
      </w:r>
    </w:p>
    <w:p w:rsidRPr="00A21F80" w:rsidR="00A746E6" w:rsidRDefault="00073677" w14:paraId="642E4B6C"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5F10599B" w14:textId="77777777">
      <w:pPr>
        <w:ind w:left="-5" w:right="55"/>
        <w:rPr>
          <w:rFonts w:ascii="Verdana" w:hAnsi="Verdana"/>
          <w:sz w:val="20"/>
          <w:szCs w:val="20"/>
        </w:rPr>
      </w:pPr>
      <w:r w:rsidRPr="00A21F80">
        <w:rPr>
          <w:rFonts w:ascii="Verdana" w:hAnsi="Verdana"/>
          <w:sz w:val="20"/>
          <w:szCs w:val="20"/>
        </w:rPr>
        <w:t xml:space="preserve">For children/young people living in situations of domestic abuse, the effects may also result in behavioural issues (including anti-social behaviour), absence from school, difficulties concentrating, lower school achievement, ill health, bullying, substance misuse, self-harm, running away, anti-social behaviour, depression and anxiety and physical injury.  </w:t>
      </w:r>
    </w:p>
    <w:p w:rsidRPr="00A21F80" w:rsidR="00A746E6" w:rsidRDefault="00073677" w14:paraId="114A7451"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705CF534" w14:textId="31280B93">
      <w:pPr>
        <w:ind w:left="-5" w:right="55"/>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if we become concerned that a child/young person is suffering or is at risk of suffering significant harm, we will make a referral to Children’s Social Care. We will ensure that children/young people in our setting receive the appropriate support and will use the Domestic and Sexual Abuse Toolkit for Education to identify abuse and teach about healthy relationships. </w:t>
      </w:r>
    </w:p>
    <w:p w:rsidRPr="00A21F80" w:rsidR="00A746E6" w:rsidRDefault="00073677" w14:paraId="3937CB6B"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2C83A7B5" w14:textId="77777777">
      <w:pPr>
        <w:ind w:left="-5" w:right="55"/>
        <w:rPr>
          <w:rFonts w:ascii="Verdana" w:hAnsi="Verdana"/>
          <w:sz w:val="20"/>
          <w:szCs w:val="20"/>
        </w:rPr>
      </w:pPr>
      <w:r w:rsidRPr="00A21F80">
        <w:rPr>
          <w:rFonts w:ascii="Verdana" w:hAnsi="Verdana"/>
          <w:sz w:val="20"/>
          <w:szCs w:val="20"/>
        </w:rPr>
        <w:t xml:space="preserve">We are aware of the MARAC (Multi Agency Risk Assessment Conference) process and work with the Local Authority to ensure relevant information is shared in respect of children in our school who are linked to those being discussed at the MARAC panel.  </w:t>
      </w:r>
    </w:p>
    <w:p w:rsidRPr="00A21F80" w:rsidR="00A746E6" w:rsidRDefault="00073677" w14:paraId="51C58A71"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225CFA07" w14:textId="00D74649">
      <w:pPr>
        <w:ind w:left="-5" w:right="55"/>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appropriate</w:t>
      </w:r>
      <w:r w:rsidRPr="00A21F80">
        <w:rPr>
          <w:rFonts w:ascii="Verdana" w:hAnsi="Verdana"/>
          <w:b/>
          <w:i/>
          <w:sz w:val="20"/>
          <w:szCs w:val="20"/>
        </w:rPr>
        <w:t xml:space="preserve"> </w:t>
      </w:r>
      <w:r w:rsidRPr="00A21F80">
        <w:rPr>
          <w:rFonts w:ascii="Verdana" w:hAnsi="Verdana"/>
          <w:sz w:val="20"/>
          <w:szCs w:val="20"/>
        </w:rPr>
        <w:t xml:space="preserve">staff understand Operation Encompass, have accessed the appropriate training, and signed the agreement in order to receive notifications of domestic abuse. </w:t>
      </w:r>
    </w:p>
    <w:p w:rsidRPr="00A21F80" w:rsidR="00A746E6" w:rsidRDefault="00073677" w14:paraId="63F0A460"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21DEDBCE" w14:textId="77777777">
      <w:pPr>
        <w:ind w:left="-5" w:right="55"/>
        <w:rPr>
          <w:rFonts w:ascii="Verdana" w:hAnsi="Verdana"/>
          <w:sz w:val="20"/>
          <w:szCs w:val="20"/>
        </w:rPr>
      </w:pPr>
      <w:r w:rsidRPr="00A21F80">
        <w:rPr>
          <w:rFonts w:ascii="Verdana" w:hAnsi="Verdana"/>
          <w:sz w:val="20"/>
          <w:szCs w:val="20"/>
        </w:rPr>
        <w:t xml:space="preserve">Useful links </w:t>
      </w:r>
    </w:p>
    <w:p w:rsidRPr="00A21F80" w:rsidR="00A746E6" w:rsidRDefault="00605B56" w14:paraId="7DA33B02" w14:textId="77777777">
      <w:pPr>
        <w:spacing w:after="14" w:line="247" w:lineRule="auto"/>
        <w:ind w:left="-5"/>
        <w:rPr>
          <w:rFonts w:ascii="Verdana" w:hAnsi="Verdana"/>
          <w:sz w:val="20"/>
          <w:szCs w:val="20"/>
        </w:rPr>
      </w:pPr>
      <w:hyperlink r:id="rId186">
        <w:r w:rsidRPr="00A21F80" w:rsidR="00073677">
          <w:rPr>
            <w:rFonts w:ascii="Verdana" w:hAnsi="Verdana"/>
            <w:color w:val="0000FF"/>
            <w:sz w:val="20"/>
            <w:szCs w:val="20"/>
            <w:u w:val="single" w:color="0000FF"/>
          </w:rPr>
          <w:t xml:space="preserve">Domestic Abuse </w:t>
        </w:r>
      </w:hyperlink>
      <w:hyperlink r:id="rId187">
        <w:r w:rsidRPr="00A21F80" w:rsidR="00073677">
          <w:rPr>
            <w:rFonts w:ascii="Verdana" w:hAnsi="Verdana"/>
            <w:color w:val="0000FF"/>
            <w:sz w:val="20"/>
            <w:szCs w:val="20"/>
            <w:u w:val="single" w:color="0000FF"/>
          </w:rPr>
          <w:t xml:space="preserve">- </w:t>
        </w:r>
      </w:hyperlink>
      <w:hyperlink r:id="rId188">
        <w:r w:rsidRPr="00A21F80" w:rsidR="00073677">
          <w:rPr>
            <w:rFonts w:ascii="Verdana" w:hAnsi="Verdana"/>
            <w:color w:val="0000FF"/>
            <w:sz w:val="20"/>
            <w:szCs w:val="20"/>
            <w:u w:val="single" w:color="0000FF"/>
          </w:rPr>
          <w:t>City of Doncaster Council</w:t>
        </w:r>
      </w:hyperlink>
      <w:hyperlink r:id="rId189">
        <w:r w:rsidRPr="00A21F80" w:rsidR="00073677">
          <w:rPr>
            <w:rFonts w:ascii="Verdana" w:hAnsi="Verdana"/>
            <w:sz w:val="20"/>
            <w:szCs w:val="20"/>
          </w:rPr>
          <w:t xml:space="preserve"> </w:t>
        </w:r>
      </w:hyperlink>
    </w:p>
    <w:p w:rsidRPr="00A21F80" w:rsidR="00A746E6" w:rsidRDefault="00605B56" w14:paraId="7A1BBF5F" w14:textId="77777777">
      <w:pPr>
        <w:spacing w:after="14" w:line="247" w:lineRule="auto"/>
        <w:ind w:left="-5"/>
        <w:rPr>
          <w:rFonts w:ascii="Verdana" w:hAnsi="Verdana"/>
          <w:sz w:val="20"/>
          <w:szCs w:val="20"/>
        </w:rPr>
      </w:pPr>
      <w:hyperlink r:id="rId190">
        <w:r w:rsidRPr="00A21F80" w:rsidR="00073677">
          <w:rPr>
            <w:rFonts w:ascii="Verdana" w:hAnsi="Verdana"/>
            <w:color w:val="0000FF"/>
            <w:sz w:val="20"/>
            <w:szCs w:val="20"/>
            <w:u w:val="single" w:color="0000FF"/>
          </w:rPr>
          <w:t xml:space="preserve">Domestic Abuse Protocol </w:t>
        </w:r>
      </w:hyperlink>
      <w:hyperlink r:id="rId191">
        <w:r w:rsidRPr="00A21F80" w:rsidR="00073677">
          <w:rPr>
            <w:rFonts w:ascii="Verdana" w:hAnsi="Verdana"/>
            <w:color w:val="0000FF"/>
            <w:sz w:val="20"/>
            <w:szCs w:val="20"/>
            <w:u w:val="single" w:color="0000FF"/>
          </w:rPr>
          <w:t xml:space="preserve">- </w:t>
        </w:r>
      </w:hyperlink>
      <w:hyperlink r:id="rId192">
        <w:r w:rsidRPr="00A21F80" w:rsidR="00073677">
          <w:rPr>
            <w:rFonts w:ascii="Verdana" w:hAnsi="Verdana"/>
            <w:color w:val="0000FF"/>
            <w:sz w:val="20"/>
            <w:szCs w:val="20"/>
            <w:u w:val="single" w:color="0000FF"/>
          </w:rPr>
          <w:t>City of Doncaster Council</w:t>
        </w:r>
      </w:hyperlink>
      <w:hyperlink r:id="rId193">
        <w:r w:rsidRPr="00A21F80" w:rsidR="00073677">
          <w:rPr>
            <w:rFonts w:ascii="Verdana" w:hAnsi="Verdana"/>
            <w:sz w:val="20"/>
            <w:szCs w:val="20"/>
          </w:rPr>
          <w:t xml:space="preserve"> </w:t>
        </w:r>
      </w:hyperlink>
    </w:p>
    <w:p w:rsidRPr="00A21F80" w:rsidR="00A746E6" w:rsidRDefault="00605B56" w14:paraId="1589A543" w14:textId="77777777">
      <w:pPr>
        <w:spacing w:after="14" w:line="247" w:lineRule="auto"/>
        <w:ind w:left="-5"/>
        <w:rPr>
          <w:rFonts w:ascii="Verdana" w:hAnsi="Verdana"/>
          <w:sz w:val="20"/>
          <w:szCs w:val="20"/>
        </w:rPr>
      </w:pPr>
      <w:hyperlink r:id="rId194">
        <w:r w:rsidRPr="00A21F80" w:rsidR="00073677">
          <w:rPr>
            <w:rFonts w:ascii="Verdana" w:hAnsi="Verdana"/>
            <w:color w:val="0000FF"/>
            <w:sz w:val="20"/>
            <w:szCs w:val="20"/>
            <w:u w:val="single" w:color="0000FF"/>
          </w:rPr>
          <w:t xml:space="preserve">MARAC </w:t>
        </w:r>
      </w:hyperlink>
      <w:hyperlink r:id="rId195">
        <w:r w:rsidRPr="00A21F80" w:rsidR="00073677">
          <w:rPr>
            <w:rFonts w:ascii="Verdana" w:hAnsi="Verdana"/>
            <w:color w:val="0000FF"/>
            <w:sz w:val="20"/>
            <w:szCs w:val="20"/>
            <w:u w:val="single" w:color="0000FF"/>
          </w:rPr>
          <w:t xml:space="preserve">- </w:t>
        </w:r>
      </w:hyperlink>
      <w:hyperlink r:id="rId196">
        <w:r w:rsidRPr="00A21F80" w:rsidR="00073677">
          <w:rPr>
            <w:rFonts w:ascii="Verdana" w:hAnsi="Verdana"/>
            <w:color w:val="0000FF"/>
            <w:sz w:val="20"/>
            <w:szCs w:val="20"/>
            <w:u w:val="single" w:color="0000FF"/>
          </w:rPr>
          <w:t>Doncaster Council</w:t>
        </w:r>
      </w:hyperlink>
      <w:hyperlink r:id="rId197">
        <w:r w:rsidRPr="00A21F80" w:rsidR="00073677">
          <w:rPr>
            <w:rFonts w:ascii="Verdana" w:hAnsi="Verdana"/>
            <w:sz w:val="20"/>
            <w:szCs w:val="20"/>
          </w:rPr>
          <w:t xml:space="preserve"> </w:t>
        </w:r>
      </w:hyperlink>
    </w:p>
    <w:p w:rsidRPr="00A21F80" w:rsidR="00A746E6" w:rsidRDefault="00073677" w14:paraId="5C95B7A8" w14:textId="77777777">
      <w:pPr>
        <w:spacing w:after="0" w:line="259" w:lineRule="auto"/>
        <w:ind w:left="0" w:firstLine="0"/>
        <w:rPr>
          <w:rFonts w:ascii="Verdana" w:hAnsi="Verdana"/>
          <w:sz w:val="20"/>
          <w:szCs w:val="20"/>
        </w:rPr>
      </w:pPr>
      <w:r w:rsidRPr="00A21F80">
        <w:rPr>
          <w:rFonts w:ascii="Verdana" w:hAnsi="Verdana"/>
          <w:b/>
          <w:i/>
          <w:sz w:val="20"/>
          <w:szCs w:val="20"/>
        </w:rPr>
        <w:t xml:space="preserve"> </w:t>
      </w:r>
    </w:p>
    <w:p w:rsidRPr="00A21F80" w:rsidR="00A746E6" w:rsidRDefault="00073677" w14:paraId="76B38A56"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60CEEB11" w14:textId="77777777">
      <w:pPr>
        <w:pStyle w:val="Heading2"/>
        <w:ind w:left="-5"/>
        <w:rPr>
          <w:rFonts w:ascii="Verdana" w:hAnsi="Verdana"/>
          <w:sz w:val="20"/>
          <w:szCs w:val="20"/>
        </w:rPr>
      </w:pPr>
      <w:r w:rsidRPr="00A21F80">
        <w:rPr>
          <w:rFonts w:ascii="Verdana" w:hAnsi="Verdana"/>
          <w:sz w:val="20"/>
          <w:szCs w:val="20"/>
        </w:rPr>
        <w:t xml:space="preserve">Elective Home Education (EHE) </w:t>
      </w:r>
    </w:p>
    <w:p w:rsidRPr="00A21F80" w:rsidR="00A746E6" w:rsidRDefault="00073677" w14:paraId="7D1CE5AE"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58A443BD" w14:textId="77777777">
      <w:pPr>
        <w:ind w:left="-5" w:right="55"/>
        <w:rPr>
          <w:rFonts w:ascii="Verdana" w:hAnsi="Verdana"/>
          <w:sz w:val="20"/>
          <w:szCs w:val="20"/>
        </w:rPr>
      </w:pPr>
      <w:r w:rsidRPr="00A21F80">
        <w:rPr>
          <w:rFonts w:ascii="Verdana" w:hAnsi="Verdana"/>
          <w:sz w:val="20"/>
          <w:szCs w:val="20"/>
        </w:rPr>
        <w:t xml:space="preserve">The overall aim is for all children and young people in Doncaster to have the opportunity to fulfil their potential through access to a suitable education appropriate to their age, ability, and aptitude (section 7, The Education Act, 1996) </w:t>
      </w:r>
    </w:p>
    <w:p w:rsidRPr="00A21F80" w:rsidR="00A746E6" w:rsidRDefault="00073677" w14:paraId="30C7897F"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71F28CD3" w14:textId="48CB9CFF">
      <w:pPr>
        <w:ind w:left="-5" w:right="55"/>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we respect that parent’s may decide to educate their children/young people at home. However, we recognise that home education can mean some children are less visible to the services that are there to keep them safe and supported in line with their needs.  </w:t>
      </w:r>
    </w:p>
    <w:p w:rsidRPr="00A21F80" w:rsidR="00A746E6" w:rsidRDefault="00073677" w14:paraId="011163A2"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1327DD66" w14:textId="77777777">
      <w:pPr>
        <w:ind w:left="-5" w:right="55"/>
        <w:rPr>
          <w:rFonts w:ascii="Verdana" w:hAnsi="Verdana"/>
          <w:sz w:val="20"/>
          <w:szCs w:val="20"/>
        </w:rPr>
      </w:pPr>
      <w:r w:rsidRPr="00A21F80">
        <w:rPr>
          <w:rFonts w:ascii="Verdana" w:hAnsi="Verdana"/>
          <w:sz w:val="20"/>
          <w:szCs w:val="20"/>
        </w:rPr>
        <w:t xml:space="preserve">If we become concerned that a child/young person is suffering or is at risk of suffering significant harm, we will make a referral to Children’s Social Care. </w:t>
      </w:r>
    </w:p>
    <w:p w:rsidRPr="00A21F80" w:rsidR="00A746E6" w:rsidRDefault="00073677" w14:paraId="7B655796"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79DE1069" w14:textId="77777777">
      <w:pPr>
        <w:ind w:left="-5" w:right="55"/>
        <w:rPr>
          <w:rFonts w:ascii="Verdana" w:hAnsi="Verdana"/>
          <w:sz w:val="20"/>
          <w:szCs w:val="20"/>
        </w:rPr>
      </w:pPr>
      <w:r w:rsidRPr="00A21F80">
        <w:rPr>
          <w:rFonts w:ascii="Verdana" w:hAnsi="Verdana"/>
          <w:sz w:val="20"/>
          <w:szCs w:val="20"/>
        </w:rPr>
        <w:t xml:space="preserve">Useful links </w:t>
      </w:r>
    </w:p>
    <w:p w:rsidRPr="00A21F80" w:rsidR="00A746E6" w:rsidRDefault="00605B56" w14:paraId="57287891" w14:textId="77777777">
      <w:pPr>
        <w:spacing w:after="14" w:line="247" w:lineRule="auto"/>
        <w:ind w:left="-5"/>
        <w:rPr>
          <w:rFonts w:ascii="Verdana" w:hAnsi="Verdana"/>
          <w:sz w:val="20"/>
          <w:szCs w:val="20"/>
        </w:rPr>
      </w:pPr>
      <w:hyperlink r:id="rId198">
        <w:r w:rsidRPr="00A21F80" w:rsidR="00073677">
          <w:rPr>
            <w:rFonts w:ascii="Verdana" w:hAnsi="Verdana"/>
            <w:color w:val="0000FF"/>
            <w:sz w:val="20"/>
            <w:szCs w:val="20"/>
            <w:u w:val="single" w:color="0000FF"/>
          </w:rPr>
          <w:t xml:space="preserve">Educating your child at home </w:t>
        </w:r>
      </w:hyperlink>
      <w:hyperlink r:id="rId199">
        <w:r w:rsidRPr="00A21F80" w:rsidR="00073677">
          <w:rPr>
            <w:rFonts w:ascii="Verdana" w:hAnsi="Verdana"/>
            <w:color w:val="0000FF"/>
            <w:sz w:val="20"/>
            <w:szCs w:val="20"/>
            <w:u w:val="single" w:color="0000FF"/>
          </w:rPr>
          <w:t xml:space="preserve">- </w:t>
        </w:r>
      </w:hyperlink>
      <w:hyperlink r:id="rId200">
        <w:r w:rsidRPr="00A21F80" w:rsidR="00073677">
          <w:rPr>
            <w:rFonts w:ascii="Verdana" w:hAnsi="Verdana"/>
            <w:color w:val="0000FF"/>
            <w:sz w:val="20"/>
            <w:szCs w:val="20"/>
            <w:u w:val="single" w:color="0000FF"/>
          </w:rPr>
          <w:t>City of Doncaster Council</w:t>
        </w:r>
      </w:hyperlink>
      <w:hyperlink r:id="rId201">
        <w:r w:rsidRPr="00A21F80" w:rsidR="00073677">
          <w:rPr>
            <w:rFonts w:ascii="Verdana" w:hAnsi="Verdana"/>
            <w:sz w:val="20"/>
            <w:szCs w:val="20"/>
          </w:rPr>
          <w:t xml:space="preserve"> </w:t>
        </w:r>
      </w:hyperlink>
    </w:p>
    <w:p w:rsidRPr="00A21F80" w:rsidR="00A746E6" w:rsidRDefault="00605B56" w14:paraId="46A62639" w14:textId="77777777">
      <w:pPr>
        <w:spacing w:after="14" w:line="247" w:lineRule="auto"/>
        <w:ind w:left="-5"/>
        <w:rPr>
          <w:rFonts w:ascii="Verdana" w:hAnsi="Verdana"/>
          <w:sz w:val="20"/>
          <w:szCs w:val="20"/>
        </w:rPr>
      </w:pPr>
      <w:hyperlink r:id="rId202">
        <w:r w:rsidRPr="00A21F80" w:rsidR="00073677">
          <w:rPr>
            <w:rFonts w:ascii="Verdana" w:hAnsi="Verdana"/>
            <w:color w:val="0000FF"/>
            <w:sz w:val="20"/>
            <w:szCs w:val="20"/>
            <w:u w:val="single" w:color="0000FF"/>
          </w:rPr>
          <w:t>EHE Policy January 2020.docx (live.com)</w:t>
        </w:r>
      </w:hyperlink>
      <w:hyperlink r:id="rId203">
        <w:r w:rsidRPr="00A21F80" w:rsidR="00073677">
          <w:rPr>
            <w:rFonts w:ascii="Verdana" w:hAnsi="Verdana"/>
            <w:b/>
            <w:sz w:val="20"/>
            <w:szCs w:val="20"/>
          </w:rPr>
          <w:t xml:space="preserve"> </w:t>
        </w:r>
      </w:hyperlink>
    </w:p>
    <w:p w:rsidRPr="00A21F80" w:rsidR="00A746E6" w:rsidRDefault="00073677" w14:paraId="6F15207C" w14:textId="77777777">
      <w:pPr>
        <w:spacing w:after="0" w:line="259" w:lineRule="auto"/>
        <w:ind w:left="0" w:firstLine="0"/>
        <w:rPr>
          <w:rFonts w:ascii="Verdana" w:hAnsi="Verdana"/>
          <w:sz w:val="20"/>
          <w:szCs w:val="20"/>
        </w:rPr>
      </w:pPr>
      <w:r w:rsidRPr="00A21F80">
        <w:rPr>
          <w:rFonts w:ascii="Verdana" w:hAnsi="Verdana" w:eastAsia="Arial" w:cs="Arial"/>
          <w:b/>
          <w:sz w:val="20"/>
          <w:szCs w:val="20"/>
        </w:rPr>
        <w:t xml:space="preserve"> </w:t>
      </w:r>
    </w:p>
    <w:p w:rsidRPr="00A21F80" w:rsidR="00A746E6" w:rsidRDefault="00A746E6" w14:paraId="0749E45E" w14:textId="0ABA9CD1">
      <w:pPr>
        <w:spacing w:after="0" w:line="259" w:lineRule="auto"/>
        <w:ind w:left="0" w:firstLine="0"/>
        <w:rPr>
          <w:rFonts w:ascii="Verdana" w:hAnsi="Verdana"/>
          <w:sz w:val="20"/>
          <w:szCs w:val="20"/>
        </w:rPr>
      </w:pPr>
    </w:p>
    <w:p w:rsidRPr="00A21F80" w:rsidR="00A746E6" w:rsidRDefault="00073677" w14:paraId="38CAAA10" w14:textId="77777777">
      <w:pPr>
        <w:pStyle w:val="Heading2"/>
        <w:ind w:left="-5"/>
        <w:rPr>
          <w:rFonts w:ascii="Verdana" w:hAnsi="Verdana"/>
          <w:sz w:val="20"/>
          <w:szCs w:val="20"/>
        </w:rPr>
      </w:pPr>
      <w:r w:rsidRPr="00A21F80">
        <w:rPr>
          <w:rFonts w:ascii="Verdana" w:hAnsi="Verdana"/>
          <w:sz w:val="20"/>
          <w:szCs w:val="20"/>
        </w:rPr>
        <w:t xml:space="preserve">Female Genital Mutilation (FGM) and Breast Ironing (or flattening) </w:t>
      </w:r>
    </w:p>
    <w:p w:rsidRPr="00A21F80" w:rsidR="00A746E6" w:rsidRDefault="00073677" w14:paraId="51EAFF54"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3F521959" w14:textId="6F9C7FE9">
      <w:pPr>
        <w:ind w:left="-5" w:right="55"/>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we recognise that FGM is illegal in the UK and section 5B of the Female Genital Mutilation Act 2003 places a statutory duty upon teachers, along with social workers and healthcare professionals, to report to the police where they discover FGM appears to have been carried out on a girl under 18. We also recognise that this does not replace safeguarding children actions, therefore a referral will also be made to Children’s Social Care. </w:t>
      </w:r>
    </w:p>
    <w:p w:rsidRPr="00A21F80" w:rsidR="00A746E6" w:rsidRDefault="00073677" w14:paraId="4BA35162"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53760593" w14:textId="049AF384">
      <w:pPr>
        <w:ind w:left="-5" w:right="55"/>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all staff have received FGM awareness training as part of the whole school safeguarding training. </w:t>
      </w:r>
    </w:p>
    <w:p w:rsidRPr="00A21F80" w:rsidR="00A746E6" w:rsidRDefault="00073677" w14:paraId="71C0C499"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0B430684" w14:textId="77777777">
      <w:pPr>
        <w:ind w:left="-5" w:right="55"/>
        <w:rPr>
          <w:rFonts w:ascii="Verdana" w:hAnsi="Verdana"/>
          <w:sz w:val="20"/>
          <w:szCs w:val="20"/>
        </w:rPr>
      </w:pPr>
      <w:r w:rsidRPr="00A21F80">
        <w:rPr>
          <w:rFonts w:ascii="Verdana" w:hAnsi="Verdana"/>
          <w:sz w:val="20"/>
          <w:szCs w:val="20"/>
        </w:rPr>
        <w:t xml:space="preserve">We also recognise that Breast Flattening is child abuse, illegal and as with female genital mutilation it is pre-pubescent girls that are most at risk.  </w:t>
      </w:r>
    </w:p>
    <w:p w:rsidRPr="00A21F80" w:rsidR="00A746E6" w:rsidRDefault="00073677" w14:paraId="255D9CD8"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1356C85D"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03514C9D" w14:textId="77777777">
      <w:pPr>
        <w:ind w:left="-5" w:right="55"/>
        <w:rPr>
          <w:rFonts w:ascii="Verdana" w:hAnsi="Verdana"/>
          <w:sz w:val="20"/>
          <w:szCs w:val="20"/>
        </w:rPr>
      </w:pPr>
      <w:r w:rsidRPr="00A21F80">
        <w:rPr>
          <w:rFonts w:ascii="Verdana" w:hAnsi="Verdana"/>
          <w:sz w:val="20"/>
          <w:szCs w:val="20"/>
        </w:rPr>
        <w:t xml:space="preserve">Useful links </w:t>
      </w:r>
    </w:p>
    <w:p w:rsidRPr="00A21F80" w:rsidR="00A746E6" w:rsidRDefault="00073677" w14:paraId="60F4D8AF" w14:textId="77777777">
      <w:pPr>
        <w:spacing w:after="59" w:line="259" w:lineRule="auto"/>
        <w:ind w:left="521" w:firstLine="0"/>
        <w:rPr>
          <w:rFonts w:ascii="Verdana" w:hAnsi="Verdana"/>
          <w:sz w:val="20"/>
          <w:szCs w:val="20"/>
        </w:rPr>
      </w:pPr>
      <w:r w:rsidRPr="00A21F80">
        <w:rPr>
          <w:rFonts w:ascii="Verdana" w:hAnsi="Verdana"/>
          <w:noProof/>
          <w:sz w:val="20"/>
          <w:szCs w:val="20"/>
        </w:rPr>
        <w:drawing>
          <wp:inline distT="0" distB="0" distL="0" distR="0" wp14:anchorId="49168522" wp14:editId="7FFE4429">
            <wp:extent cx="301479" cy="301035"/>
            <wp:effectExtent l="0" t="0" r="0" b="0"/>
            <wp:docPr id="3762" name="Picture 3762"/>
            <wp:cNvGraphicFramePr/>
            <a:graphic xmlns:a="http://schemas.openxmlformats.org/drawingml/2006/main">
              <a:graphicData uri="http://schemas.openxmlformats.org/drawingml/2006/picture">
                <pic:pic xmlns:pic="http://schemas.openxmlformats.org/drawingml/2006/picture">
                  <pic:nvPicPr>
                    <pic:cNvPr id="3762" name="Picture 3762"/>
                    <pic:cNvPicPr/>
                  </pic:nvPicPr>
                  <pic:blipFill>
                    <a:blip r:embed="rId149"/>
                    <a:stretch>
                      <a:fillRect/>
                    </a:stretch>
                  </pic:blipFill>
                  <pic:spPr>
                    <a:xfrm flipV="1">
                      <a:off x="0" y="0"/>
                      <a:ext cx="301479" cy="301035"/>
                    </a:xfrm>
                    <a:prstGeom prst="rect">
                      <a:avLst/>
                    </a:prstGeom>
                  </pic:spPr>
                </pic:pic>
              </a:graphicData>
            </a:graphic>
          </wp:inline>
        </w:drawing>
      </w:r>
    </w:p>
    <w:p w:rsidRPr="00A21F80" w:rsidR="00A746E6" w:rsidRDefault="00073677" w14:paraId="2C298D84" w14:textId="77777777">
      <w:pPr>
        <w:spacing w:after="0" w:line="259" w:lineRule="auto"/>
        <w:ind w:left="26"/>
        <w:rPr>
          <w:rFonts w:ascii="Verdana" w:hAnsi="Verdana"/>
          <w:sz w:val="20"/>
          <w:szCs w:val="20"/>
        </w:rPr>
      </w:pPr>
      <w:r w:rsidRPr="00A21F80">
        <w:rPr>
          <w:rFonts w:ascii="Verdana" w:hAnsi="Verdana" w:eastAsia="Segoe UI" w:cs="Segoe UI"/>
          <w:sz w:val="20"/>
          <w:szCs w:val="20"/>
        </w:rPr>
        <w:t>FGM%20Pathway%</w:t>
      </w:r>
    </w:p>
    <w:p w:rsidRPr="00A21F80" w:rsidR="00A746E6" w:rsidRDefault="00073677" w14:paraId="5126C690" w14:textId="77777777">
      <w:pPr>
        <w:spacing w:after="0" w:line="259" w:lineRule="auto"/>
        <w:ind w:left="26"/>
        <w:rPr>
          <w:rFonts w:ascii="Verdana" w:hAnsi="Verdana"/>
          <w:sz w:val="20"/>
          <w:szCs w:val="20"/>
        </w:rPr>
      </w:pPr>
      <w:r w:rsidRPr="00A21F80">
        <w:rPr>
          <w:rFonts w:ascii="Verdana" w:hAnsi="Verdana" w:eastAsia="Segoe UI" w:cs="Segoe UI"/>
          <w:sz w:val="20"/>
          <w:szCs w:val="20"/>
        </w:rPr>
        <w:t>20Doncaster.docx</w:t>
      </w:r>
    </w:p>
    <w:p w:rsidRPr="00A21F80" w:rsidR="00A746E6" w:rsidRDefault="00073677" w14:paraId="579C5256" w14:textId="77777777">
      <w:pPr>
        <w:spacing w:after="0" w:line="259" w:lineRule="auto"/>
        <w:ind w:left="1522" w:firstLine="0"/>
        <w:rPr>
          <w:rFonts w:ascii="Verdana" w:hAnsi="Verdana"/>
          <w:sz w:val="20"/>
          <w:szCs w:val="20"/>
        </w:rPr>
      </w:pPr>
      <w:r w:rsidRPr="00A21F80">
        <w:rPr>
          <w:rFonts w:ascii="Verdana" w:hAnsi="Verdana"/>
          <w:sz w:val="20"/>
          <w:szCs w:val="20"/>
        </w:rPr>
        <w:t xml:space="preserve"> </w:t>
      </w:r>
    </w:p>
    <w:p w:rsidRPr="00A21F80" w:rsidR="00A746E6" w:rsidRDefault="00605B56" w14:paraId="230F86C9" w14:textId="77777777">
      <w:pPr>
        <w:spacing w:after="14" w:line="247" w:lineRule="auto"/>
        <w:ind w:left="-5"/>
        <w:rPr>
          <w:rFonts w:ascii="Verdana" w:hAnsi="Verdana"/>
          <w:sz w:val="20"/>
          <w:szCs w:val="20"/>
        </w:rPr>
      </w:pPr>
      <w:hyperlink r:id="rId204">
        <w:r w:rsidRPr="00A21F80" w:rsidR="00073677">
          <w:rPr>
            <w:rFonts w:ascii="Verdana" w:hAnsi="Verdana"/>
            <w:color w:val="0000FF"/>
            <w:sz w:val="20"/>
            <w:szCs w:val="20"/>
            <w:u w:val="single" w:color="0000FF"/>
          </w:rPr>
          <w:t>Female Genital Mutilation (FGM) (proceduresonline.com)</w:t>
        </w:r>
      </w:hyperlink>
      <w:hyperlink r:id="rId205">
        <w:r w:rsidRPr="00A21F80" w:rsidR="00073677">
          <w:rPr>
            <w:rFonts w:ascii="Verdana" w:hAnsi="Verdana"/>
            <w:sz w:val="20"/>
            <w:szCs w:val="20"/>
          </w:rPr>
          <w:t xml:space="preserve"> </w:t>
        </w:r>
      </w:hyperlink>
    </w:p>
    <w:p w:rsidRPr="00A21F80" w:rsidR="00A746E6" w:rsidRDefault="00605B56" w14:paraId="25B282D2" w14:textId="77777777">
      <w:pPr>
        <w:spacing w:after="14" w:line="247" w:lineRule="auto"/>
        <w:ind w:left="-5"/>
        <w:rPr>
          <w:rFonts w:ascii="Verdana" w:hAnsi="Verdana"/>
          <w:sz w:val="20"/>
          <w:szCs w:val="20"/>
        </w:rPr>
      </w:pPr>
      <w:hyperlink r:id="rId206">
        <w:r w:rsidRPr="00A21F80" w:rsidR="00073677">
          <w:rPr>
            <w:rFonts w:ascii="Verdana" w:hAnsi="Verdana"/>
            <w:color w:val="0000FF"/>
            <w:sz w:val="20"/>
            <w:szCs w:val="20"/>
            <w:u w:val="single" w:color="0000FF"/>
          </w:rPr>
          <w:t xml:space="preserve">Mandatory reporting of female genital mutilation: procedural information </w:t>
        </w:r>
      </w:hyperlink>
      <w:hyperlink r:id="rId207">
        <w:r w:rsidRPr="00A21F80" w:rsidR="00073677">
          <w:rPr>
            <w:rFonts w:ascii="Verdana" w:hAnsi="Verdana"/>
            <w:color w:val="0000FF"/>
            <w:sz w:val="20"/>
            <w:szCs w:val="20"/>
            <w:u w:val="single" w:color="0000FF"/>
          </w:rPr>
          <w:t xml:space="preserve">- </w:t>
        </w:r>
      </w:hyperlink>
      <w:hyperlink r:id="rId208">
        <w:r w:rsidRPr="00A21F80" w:rsidR="00073677">
          <w:rPr>
            <w:rFonts w:ascii="Verdana" w:hAnsi="Verdana"/>
            <w:color w:val="0000FF"/>
            <w:sz w:val="20"/>
            <w:szCs w:val="20"/>
            <w:u w:val="single" w:color="0000FF"/>
          </w:rPr>
          <w:t>GOV.UK (www.gov.uk)</w:t>
        </w:r>
      </w:hyperlink>
      <w:hyperlink r:id="rId209">
        <w:r w:rsidRPr="00A21F80" w:rsidR="00073677">
          <w:rPr>
            <w:rFonts w:ascii="Verdana" w:hAnsi="Verdana"/>
            <w:sz w:val="20"/>
            <w:szCs w:val="20"/>
          </w:rPr>
          <w:t xml:space="preserve"> </w:t>
        </w:r>
      </w:hyperlink>
      <w:hyperlink w:anchor="support" r:id="rId210">
        <w:r w:rsidRPr="00A21F80" w:rsidR="00073677">
          <w:rPr>
            <w:rFonts w:ascii="Verdana" w:hAnsi="Verdana"/>
            <w:color w:val="0000FF"/>
            <w:sz w:val="20"/>
            <w:szCs w:val="20"/>
            <w:u w:val="single" w:color="0000FF"/>
          </w:rPr>
          <w:t xml:space="preserve">Female Genital Mutilation </w:t>
        </w:r>
      </w:hyperlink>
      <w:hyperlink w:anchor="support" r:id="rId211">
        <w:r w:rsidRPr="00A21F80" w:rsidR="00073677">
          <w:rPr>
            <w:rFonts w:ascii="Verdana" w:hAnsi="Verdana"/>
            <w:color w:val="0000FF"/>
            <w:sz w:val="20"/>
            <w:szCs w:val="20"/>
            <w:u w:val="single" w:color="0000FF"/>
          </w:rPr>
          <w:t xml:space="preserve">- </w:t>
        </w:r>
      </w:hyperlink>
      <w:hyperlink w:anchor="support" r:id="rId212">
        <w:r w:rsidRPr="00A21F80" w:rsidR="00073677">
          <w:rPr>
            <w:rFonts w:ascii="Verdana" w:hAnsi="Verdana"/>
            <w:color w:val="0000FF"/>
            <w:sz w:val="20"/>
            <w:szCs w:val="20"/>
            <w:u w:val="single" w:color="0000FF"/>
          </w:rPr>
          <w:t>Prevent &amp; Protect | NSPCC</w:t>
        </w:r>
      </w:hyperlink>
      <w:hyperlink w:anchor="support" r:id="rId213">
        <w:r w:rsidRPr="00A21F80" w:rsidR="00073677">
          <w:rPr>
            <w:rFonts w:ascii="Verdana" w:hAnsi="Verdana"/>
            <w:sz w:val="20"/>
            <w:szCs w:val="20"/>
          </w:rPr>
          <w:t xml:space="preserve"> </w:t>
        </w:r>
      </w:hyperlink>
      <w:hyperlink r:id="rId214">
        <w:r w:rsidRPr="00A21F80" w:rsidR="00073677">
          <w:rPr>
            <w:rFonts w:ascii="Verdana" w:hAnsi="Verdana"/>
            <w:color w:val="0000FF"/>
            <w:sz w:val="20"/>
            <w:szCs w:val="20"/>
            <w:u w:val="single" w:color="0000FF"/>
          </w:rPr>
          <w:t>https://safeguardinghub.co.uk/breast</w:t>
        </w:r>
      </w:hyperlink>
      <w:hyperlink r:id="rId215">
        <w:r w:rsidRPr="00A21F80" w:rsidR="00073677">
          <w:rPr>
            <w:rFonts w:ascii="Verdana" w:hAnsi="Verdana"/>
            <w:color w:val="0000FF"/>
            <w:sz w:val="20"/>
            <w:szCs w:val="20"/>
            <w:u w:val="single" w:color="0000FF"/>
          </w:rPr>
          <w:t>-</w:t>
        </w:r>
      </w:hyperlink>
      <w:hyperlink r:id="rId216">
        <w:r w:rsidRPr="00A21F80" w:rsidR="00073677">
          <w:rPr>
            <w:rFonts w:ascii="Verdana" w:hAnsi="Verdana"/>
            <w:color w:val="0000FF"/>
            <w:sz w:val="20"/>
            <w:szCs w:val="20"/>
            <w:u w:val="single" w:color="0000FF"/>
          </w:rPr>
          <w:t>ironing</w:t>
        </w:r>
      </w:hyperlink>
      <w:hyperlink r:id="rId217">
        <w:r w:rsidRPr="00A21F80" w:rsidR="00073677">
          <w:rPr>
            <w:rFonts w:ascii="Verdana" w:hAnsi="Verdana"/>
            <w:color w:val="0000FF"/>
            <w:sz w:val="20"/>
            <w:szCs w:val="20"/>
            <w:u w:val="single" w:color="0000FF"/>
          </w:rPr>
          <w:t>-</w:t>
        </w:r>
      </w:hyperlink>
      <w:hyperlink r:id="rId218">
        <w:r w:rsidRPr="00A21F80" w:rsidR="00073677">
          <w:rPr>
            <w:rFonts w:ascii="Verdana" w:hAnsi="Verdana"/>
            <w:color w:val="0000FF"/>
            <w:sz w:val="20"/>
            <w:szCs w:val="20"/>
            <w:u w:val="single" w:color="0000FF"/>
          </w:rPr>
          <w:t>a</w:t>
        </w:r>
      </w:hyperlink>
      <w:hyperlink r:id="rId219">
        <w:r w:rsidRPr="00A21F80" w:rsidR="00073677">
          <w:rPr>
            <w:rFonts w:ascii="Verdana" w:hAnsi="Verdana"/>
            <w:color w:val="0000FF"/>
            <w:sz w:val="20"/>
            <w:szCs w:val="20"/>
            <w:u w:val="single" w:color="0000FF"/>
          </w:rPr>
          <w:t>-</w:t>
        </w:r>
      </w:hyperlink>
      <w:hyperlink r:id="rId220">
        <w:r w:rsidRPr="00A21F80" w:rsidR="00073677">
          <w:rPr>
            <w:rFonts w:ascii="Verdana" w:hAnsi="Verdana"/>
            <w:color w:val="0000FF"/>
            <w:sz w:val="20"/>
            <w:szCs w:val="20"/>
            <w:u w:val="single" w:color="0000FF"/>
          </w:rPr>
          <w:t>guide/</w:t>
        </w:r>
      </w:hyperlink>
      <w:hyperlink r:id="rId221">
        <w:r w:rsidRPr="00A21F80" w:rsidR="00073677">
          <w:rPr>
            <w:rFonts w:ascii="Verdana" w:hAnsi="Verdana"/>
            <w:sz w:val="20"/>
            <w:szCs w:val="20"/>
          </w:rPr>
          <w:t xml:space="preserve"> </w:t>
        </w:r>
      </w:hyperlink>
      <w:r w:rsidRPr="00A21F80" w:rsidR="00073677">
        <w:rPr>
          <w:rFonts w:ascii="Verdana" w:hAnsi="Verdana"/>
          <w:sz w:val="20"/>
          <w:szCs w:val="20"/>
        </w:rPr>
        <w:t xml:space="preserve"> </w:t>
      </w:r>
    </w:p>
    <w:p w:rsidRPr="00A21F80" w:rsidR="00A746E6" w:rsidRDefault="00073677" w14:paraId="3D9C63E5" w14:textId="33463422">
      <w:pPr>
        <w:spacing w:after="0" w:line="259" w:lineRule="auto"/>
        <w:ind w:left="0" w:firstLine="0"/>
        <w:rPr>
          <w:rFonts w:ascii="Verdana" w:hAnsi="Verdana"/>
          <w:sz w:val="20"/>
          <w:szCs w:val="20"/>
        </w:rPr>
      </w:pPr>
      <w:r w:rsidRPr="00A21F80">
        <w:rPr>
          <w:rFonts w:ascii="Verdana" w:hAnsi="Verdana" w:eastAsia="Arial" w:cs="Arial"/>
          <w:sz w:val="20"/>
          <w:szCs w:val="20"/>
        </w:rPr>
        <w:t xml:space="preserve"> </w:t>
      </w:r>
    </w:p>
    <w:p w:rsidRPr="00A21F80" w:rsidR="00A746E6" w:rsidRDefault="00073677" w14:paraId="33B1288D" w14:textId="77777777">
      <w:pPr>
        <w:pStyle w:val="Heading2"/>
        <w:ind w:left="-5"/>
        <w:rPr>
          <w:rFonts w:ascii="Verdana" w:hAnsi="Verdana"/>
          <w:sz w:val="20"/>
          <w:szCs w:val="20"/>
        </w:rPr>
      </w:pPr>
      <w:r w:rsidRPr="00A21F80">
        <w:rPr>
          <w:rFonts w:ascii="Verdana" w:hAnsi="Verdana"/>
          <w:sz w:val="20"/>
          <w:szCs w:val="20"/>
        </w:rPr>
        <w:t xml:space="preserve">Forced Marriage </w:t>
      </w:r>
    </w:p>
    <w:p w:rsidRPr="00A21F80" w:rsidR="00A746E6" w:rsidRDefault="00073677" w14:paraId="2E6D7354"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37EE29A5" w14:textId="1A10528E">
      <w:pPr>
        <w:ind w:left="-5" w:right="55"/>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we recognise that, in a forced marriage, one or both spouses do not consent to the arrangement of the marriage and some elements of duress are involved. Duress can include physical, psychological, financial, sexual, and emotional pressure. Forced Marriage is an abuse of human rights and, where a child is involved, an abuse of the rights of the child. </w:t>
      </w:r>
    </w:p>
    <w:p w:rsidRPr="00A21F80" w:rsidR="00A746E6" w:rsidRDefault="00073677" w14:paraId="46C06766"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5E4B8055" w14:textId="77777777">
      <w:pPr>
        <w:ind w:left="-5" w:right="55"/>
        <w:rPr>
          <w:rFonts w:ascii="Verdana" w:hAnsi="Verdana"/>
          <w:sz w:val="20"/>
          <w:szCs w:val="20"/>
        </w:rPr>
      </w:pPr>
      <w:r w:rsidRPr="00A21F80">
        <w:rPr>
          <w:rFonts w:ascii="Verdana" w:hAnsi="Verdana"/>
          <w:sz w:val="20"/>
          <w:szCs w:val="20"/>
        </w:rPr>
        <w:t xml:space="preserve">Where there are concerns about the welfare or safety of a child/young person, we will report this immediately to Children’s Social Care. </w:t>
      </w:r>
    </w:p>
    <w:p w:rsidRPr="00A21F80" w:rsidR="00A746E6" w:rsidRDefault="00073677" w14:paraId="11871346"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05FB2878" w14:textId="77777777">
      <w:pPr>
        <w:ind w:left="-5" w:right="55"/>
        <w:rPr>
          <w:rFonts w:ascii="Verdana" w:hAnsi="Verdana"/>
          <w:sz w:val="20"/>
          <w:szCs w:val="20"/>
        </w:rPr>
      </w:pPr>
      <w:r w:rsidRPr="00A21F80">
        <w:rPr>
          <w:rFonts w:ascii="Verdana" w:hAnsi="Verdana"/>
          <w:sz w:val="20"/>
          <w:szCs w:val="20"/>
        </w:rPr>
        <w:t xml:space="preserve">Useful links </w:t>
      </w:r>
    </w:p>
    <w:p w:rsidRPr="00A21F80" w:rsidR="00A746E6" w:rsidRDefault="00605B56" w14:paraId="0F4C3460" w14:textId="77777777">
      <w:pPr>
        <w:spacing w:after="14" w:line="247" w:lineRule="auto"/>
        <w:ind w:left="-5"/>
        <w:rPr>
          <w:rFonts w:ascii="Verdana" w:hAnsi="Verdana"/>
          <w:sz w:val="20"/>
          <w:szCs w:val="20"/>
        </w:rPr>
      </w:pPr>
      <w:hyperlink r:id="rId222">
        <w:r w:rsidRPr="00A21F80" w:rsidR="00073677">
          <w:rPr>
            <w:rFonts w:ascii="Verdana" w:hAnsi="Verdana"/>
            <w:color w:val="0000FF"/>
            <w:sz w:val="20"/>
            <w:szCs w:val="20"/>
            <w:u w:val="single" w:color="0000FF"/>
          </w:rPr>
          <w:t>Forced Marriage (proceduresonline.com)</w:t>
        </w:r>
      </w:hyperlink>
      <w:hyperlink r:id="rId223">
        <w:r w:rsidRPr="00A21F80" w:rsidR="00073677">
          <w:rPr>
            <w:rFonts w:ascii="Verdana" w:hAnsi="Verdana"/>
            <w:sz w:val="20"/>
            <w:szCs w:val="20"/>
          </w:rPr>
          <w:t xml:space="preserve"> </w:t>
        </w:r>
      </w:hyperlink>
    </w:p>
    <w:p w:rsidRPr="00A21F80" w:rsidR="00A746E6" w:rsidRDefault="00605B56" w14:paraId="798203DD" w14:textId="77777777">
      <w:pPr>
        <w:spacing w:after="14" w:line="247" w:lineRule="auto"/>
        <w:ind w:left="-5"/>
        <w:rPr>
          <w:rFonts w:ascii="Verdana" w:hAnsi="Verdana"/>
          <w:sz w:val="20"/>
          <w:szCs w:val="20"/>
        </w:rPr>
      </w:pPr>
      <w:hyperlink w:anchor="page=20" r:id="rId224">
        <w:r w:rsidRPr="00A21F80" w:rsidR="00073677">
          <w:rPr>
            <w:rFonts w:ascii="Verdana" w:hAnsi="Verdana"/>
            <w:color w:val="0000FF"/>
            <w:sz w:val="20"/>
            <w:szCs w:val="20"/>
            <w:u w:val="single" w:color="0000FF"/>
          </w:rPr>
          <w:t>HM Government Multi</w:t>
        </w:r>
      </w:hyperlink>
      <w:hyperlink w:anchor="page=20" r:id="rId225">
        <w:r w:rsidRPr="00A21F80" w:rsidR="00073677">
          <w:rPr>
            <w:rFonts w:ascii="Verdana" w:hAnsi="Verdana"/>
            <w:color w:val="0000FF"/>
            <w:sz w:val="20"/>
            <w:szCs w:val="20"/>
            <w:u w:val="single" w:color="0000FF"/>
          </w:rPr>
          <w:t>-</w:t>
        </w:r>
      </w:hyperlink>
      <w:hyperlink w:anchor="page=20" r:id="rId226">
        <w:r w:rsidRPr="00A21F80" w:rsidR="00073677">
          <w:rPr>
            <w:rFonts w:ascii="Verdana" w:hAnsi="Verdana"/>
            <w:color w:val="0000FF"/>
            <w:sz w:val="20"/>
            <w:szCs w:val="20"/>
            <w:u w:val="single" w:color="0000FF"/>
          </w:rPr>
          <w:t>agency practice guidelines: Handling cases of Forced Marriage</w:t>
        </w:r>
      </w:hyperlink>
      <w:hyperlink w:anchor="page=20" r:id="rId227">
        <w:r w:rsidRPr="00A21F80" w:rsidR="00073677">
          <w:rPr>
            <w:rFonts w:ascii="Verdana" w:hAnsi="Verdana"/>
            <w:color w:val="0000FF"/>
            <w:sz w:val="20"/>
            <w:szCs w:val="20"/>
          </w:rPr>
          <w:t xml:space="preserve"> </w:t>
        </w:r>
      </w:hyperlink>
      <w:hyperlink w:anchor="page=20" r:id="rId228">
        <w:r w:rsidRPr="00A21F80" w:rsidR="00073677">
          <w:rPr>
            <w:rFonts w:ascii="Verdana" w:hAnsi="Verdana"/>
            <w:color w:val="0000FF"/>
            <w:sz w:val="20"/>
            <w:szCs w:val="20"/>
            <w:u w:val="single" w:color="0000FF"/>
          </w:rPr>
          <w:t>(publishing.service.gov.uk)</w:t>
        </w:r>
      </w:hyperlink>
      <w:hyperlink w:anchor="page=20" r:id="rId229">
        <w:r w:rsidRPr="00A21F80" w:rsidR="00073677">
          <w:rPr>
            <w:rFonts w:ascii="Verdana" w:hAnsi="Verdana"/>
            <w:sz w:val="20"/>
            <w:szCs w:val="20"/>
          </w:rPr>
          <w:t xml:space="preserve"> </w:t>
        </w:r>
      </w:hyperlink>
    </w:p>
    <w:p w:rsidRPr="00A21F80" w:rsidR="00A746E6" w:rsidRDefault="00073677" w14:paraId="745A18FA" w14:textId="5471A97A">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3F7D29EE"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3FBE53B9" w14:textId="77777777">
      <w:pPr>
        <w:pStyle w:val="Heading2"/>
        <w:ind w:left="-5"/>
        <w:rPr>
          <w:rFonts w:ascii="Verdana" w:hAnsi="Verdana"/>
          <w:sz w:val="20"/>
          <w:szCs w:val="20"/>
        </w:rPr>
      </w:pPr>
      <w:r w:rsidRPr="00A21F80">
        <w:rPr>
          <w:rFonts w:ascii="Verdana" w:hAnsi="Verdana"/>
          <w:sz w:val="20"/>
          <w:szCs w:val="20"/>
        </w:rPr>
        <w:t xml:space="preserve">Homelessness </w:t>
      </w:r>
    </w:p>
    <w:p w:rsidRPr="00A21F80" w:rsidR="00A746E6" w:rsidRDefault="00073677" w14:paraId="039EA5E5"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784EF2D1" w14:textId="77777777">
      <w:pPr>
        <w:ind w:left="-5" w:right="55"/>
        <w:rPr>
          <w:rFonts w:ascii="Verdana" w:hAnsi="Verdana"/>
          <w:sz w:val="20"/>
          <w:szCs w:val="20"/>
        </w:rPr>
      </w:pPr>
      <w:r w:rsidRPr="00A21F80">
        <w:rPr>
          <w:rFonts w:ascii="Verdana" w:hAnsi="Verdana"/>
          <w:sz w:val="20"/>
          <w:szCs w:val="20"/>
        </w:rPr>
        <w:t xml:space="preserve">Being homeless or being at risk of becoming homeless presents a real risk to a child’s/young person’s welfare. </w:t>
      </w:r>
    </w:p>
    <w:p w:rsidRPr="00A21F80" w:rsidR="00A746E6" w:rsidRDefault="00073677" w14:paraId="07C637B6"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5A53F74A" w14:textId="35C408CD">
      <w:pPr>
        <w:ind w:left="-5" w:right="55"/>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the DSL is aware of contact details and referral routes into the local housing authority so they can raise/progress concerns at the earliest opportunity (where appropriate and in accordance with local procedures). </w:t>
      </w:r>
    </w:p>
    <w:p w:rsidRPr="00A21F80" w:rsidR="00A746E6" w:rsidRDefault="00073677" w14:paraId="6242B83C"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34A2B448" w14:textId="77777777">
      <w:pPr>
        <w:ind w:left="-5" w:right="55"/>
        <w:rPr>
          <w:rFonts w:ascii="Verdana" w:hAnsi="Verdana"/>
          <w:sz w:val="20"/>
          <w:szCs w:val="20"/>
        </w:rPr>
      </w:pPr>
      <w:r w:rsidRPr="00A21F80">
        <w:rPr>
          <w:rFonts w:ascii="Verdana" w:hAnsi="Verdana"/>
          <w:sz w:val="20"/>
          <w:szCs w:val="20"/>
        </w:rPr>
        <w:t xml:space="preserve">Where a child/young person has been harmed or is at risk of harm, the DSL will also make a referral to children’s social care. </w:t>
      </w:r>
    </w:p>
    <w:p w:rsidRPr="00A21F80" w:rsidR="00A746E6" w:rsidRDefault="00073677" w14:paraId="60EB09DE"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33E67014" w14:textId="77777777">
      <w:pPr>
        <w:ind w:left="-5" w:right="55"/>
        <w:rPr>
          <w:rFonts w:ascii="Verdana" w:hAnsi="Verdana"/>
          <w:sz w:val="20"/>
          <w:szCs w:val="20"/>
        </w:rPr>
      </w:pPr>
      <w:r w:rsidRPr="00A21F80">
        <w:rPr>
          <w:rFonts w:ascii="Verdana" w:hAnsi="Verdana"/>
          <w:sz w:val="20"/>
          <w:szCs w:val="20"/>
        </w:rPr>
        <w:t xml:space="preserve">Useful links: </w:t>
      </w:r>
    </w:p>
    <w:p w:rsidRPr="00A21F80" w:rsidR="00A746E6" w:rsidRDefault="00605B56" w14:paraId="2A666E5B" w14:textId="77777777">
      <w:pPr>
        <w:spacing w:after="14" w:line="247" w:lineRule="auto"/>
        <w:ind w:left="-5"/>
        <w:rPr>
          <w:rFonts w:ascii="Verdana" w:hAnsi="Verdana"/>
          <w:sz w:val="20"/>
          <w:szCs w:val="20"/>
        </w:rPr>
      </w:pPr>
      <w:hyperlink r:id="rId230">
        <w:r w:rsidRPr="00A21F80" w:rsidR="00073677">
          <w:rPr>
            <w:rFonts w:ascii="Verdana" w:hAnsi="Verdana"/>
            <w:color w:val="0000FF"/>
            <w:sz w:val="20"/>
            <w:szCs w:val="20"/>
            <w:u w:val="single" w:color="0000FF"/>
          </w:rPr>
          <w:t>St.Leger Homes | St.Leger Homes | Home Options (stlegerhomes.co.uk)</w:t>
        </w:r>
      </w:hyperlink>
      <w:hyperlink r:id="rId231">
        <w:r w:rsidRPr="00A21F80" w:rsidR="00073677">
          <w:rPr>
            <w:rFonts w:ascii="Verdana" w:hAnsi="Verdana"/>
            <w:sz w:val="20"/>
            <w:szCs w:val="20"/>
          </w:rPr>
          <w:t xml:space="preserve"> </w:t>
        </w:r>
      </w:hyperlink>
    </w:p>
    <w:p w:rsidRPr="00A21F80" w:rsidR="00A746E6" w:rsidRDefault="00605B56" w14:paraId="36A470A7" w14:textId="77777777">
      <w:pPr>
        <w:spacing w:after="14" w:line="247" w:lineRule="auto"/>
        <w:ind w:left="-5"/>
        <w:rPr>
          <w:rFonts w:ascii="Verdana" w:hAnsi="Verdana"/>
          <w:sz w:val="20"/>
          <w:szCs w:val="20"/>
        </w:rPr>
      </w:pPr>
      <w:hyperlink w:anchor=":~:text=If%20you%20know%20or%20see,House%2C%20offering%20tenancy%20related%20advice." r:id="rId232">
        <w:r w:rsidRPr="00A21F80" w:rsidR="00073677">
          <w:rPr>
            <w:rFonts w:ascii="Verdana" w:hAnsi="Verdana"/>
            <w:color w:val="0000FF"/>
            <w:sz w:val="20"/>
            <w:szCs w:val="20"/>
            <w:u w:val="single" w:color="0000FF"/>
          </w:rPr>
          <w:t xml:space="preserve">Doncaster Homelessness Outreach Services </w:t>
        </w:r>
      </w:hyperlink>
      <w:hyperlink w:anchor=":~:text=If%20you%20know%20or%20see,House%2C%20offering%20tenancy%20related%20advice." r:id="rId233">
        <w:r w:rsidRPr="00A21F80" w:rsidR="00073677">
          <w:rPr>
            <w:rFonts w:ascii="Verdana" w:hAnsi="Verdana"/>
            <w:color w:val="0000FF"/>
            <w:sz w:val="20"/>
            <w:szCs w:val="20"/>
            <w:u w:val="single" w:color="0000FF"/>
          </w:rPr>
          <w:t xml:space="preserve">- </w:t>
        </w:r>
      </w:hyperlink>
      <w:hyperlink w:anchor=":~:text=If%20you%20know%20or%20see,House%2C%20offering%20tenancy%20related%20advice." r:id="rId234">
        <w:r w:rsidRPr="00A21F80" w:rsidR="00073677">
          <w:rPr>
            <w:rFonts w:ascii="Verdana" w:hAnsi="Verdana"/>
            <w:color w:val="0000FF"/>
            <w:sz w:val="20"/>
            <w:szCs w:val="20"/>
            <w:u w:val="single" w:color="0000FF"/>
          </w:rPr>
          <w:t>Riverside</w:t>
        </w:r>
      </w:hyperlink>
      <w:hyperlink w:anchor=":~:text=If%20you%20know%20or%20see,House%2C%20offering%20tenancy%20related%20advice." r:id="rId235">
        <w:r w:rsidRPr="00A21F80" w:rsidR="00073677">
          <w:rPr>
            <w:rFonts w:ascii="Verdana" w:hAnsi="Verdana"/>
            <w:sz w:val="20"/>
            <w:szCs w:val="20"/>
          </w:rPr>
          <w:t xml:space="preserve"> </w:t>
        </w:r>
      </w:hyperlink>
    </w:p>
    <w:p w:rsidRPr="00A21F80" w:rsidR="00A746E6" w:rsidRDefault="00605B56" w14:paraId="5D82771B" w14:textId="77777777">
      <w:pPr>
        <w:spacing w:after="14" w:line="247" w:lineRule="auto"/>
        <w:ind w:left="-5"/>
        <w:rPr>
          <w:rFonts w:ascii="Verdana" w:hAnsi="Verdana"/>
          <w:sz w:val="20"/>
          <w:szCs w:val="20"/>
        </w:rPr>
      </w:pPr>
      <w:hyperlink r:id="rId236">
        <w:r w:rsidRPr="00A21F80" w:rsidR="00073677">
          <w:rPr>
            <w:rFonts w:ascii="Verdana" w:hAnsi="Verdana"/>
            <w:color w:val="0000FF"/>
            <w:sz w:val="20"/>
            <w:szCs w:val="20"/>
            <w:u w:val="single" w:color="0000FF"/>
          </w:rPr>
          <w:t xml:space="preserve">Housing other vulnerable groups </w:t>
        </w:r>
      </w:hyperlink>
      <w:hyperlink r:id="rId237">
        <w:r w:rsidRPr="00A21F80" w:rsidR="00073677">
          <w:rPr>
            <w:rFonts w:ascii="Verdana" w:hAnsi="Verdana"/>
            <w:color w:val="0000FF"/>
            <w:sz w:val="20"/>
            <w:szCs w:val="20"/>
            <w:u w:val="single" w:color="0000FF"/>
          </w:rPr>
          <w:t xml:space="preserve">- </w:t>
        </w:r>
      </w:hyperlink>
      <w:hyperlink r:id="rId238">
        <w:r w:rsidRPr="00A21F80" w:rsidR="00073677">
          <w:rPr>
            <w:rFonts w:ascii="Verdana" w:hAnsi="Verdana"/>
            <w:color w:val="0000FF"/>
            <w:sz w:val="20"/>
            <w:szCs w:val="20"/>
            <w:u w:val="single" w:color="0000FF"/>
          </w:rPr>
          <w:t>City of Doncaster Council</w:t>
        </w:r>
      </w:hyperlink>
      <w:hyperlink r:id="rId239">
        <w:r w:rsidRPr="00A21F80" w:rsidR="00073677">
          <w:rPr>
            <w:rFonts w:ascii="Verdana" w:hAnsi="Verdana"/>
            <w:sz w:val="20"/>
            <w:szCs w:val="20"/>
          </w:rPr>
          <w:t xml:space="preserve"> </w:t>
        </w:r>
      </w:hyperlink>
    </w:p>
    <w:p w:rsidRPr="00A21F80" w:rsidR="00A746E6" w:rsidRDefault="00073677" w14:paraId="712028BD"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79C7C402"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7FB7698C" w14:textId="77777777">
      <w:pPr>
        <w:pStyle w:val="Heading2"/>
        <w:ind w:left="-5"/>
        <w:rPr>
          <w:rFonts w:ascii="Verdana" w:hAnsi="Verdana"/>
          <w:sz w:val="20"/>
          <w:szCs w:val="20"/>
        </w:rPr>
      </w:pPr>
      <w:r w:rsidRPr="00A21F80">
        <w:rPr>
          <w:rFonts w:ascii="Verdana" w:hAnsi="Verdana"/>
          <w:sz w:val="20"/>
          <w:szCs w:val="20"/>
        </w:rPr>
        <w:t xml:space="preserve">Honour Based Abuse </w:t>
      </w:r>
    </w:p>
    <w:p w:rsidRPr="00A21F80" w:rsidR="00A746E6" w:rsidRDefault="00073677" w14:paraId="3A59248F"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08DC4FCE" w14:textId="58883676">
      <w:pPr>
        <w:ind w:left="-5" w:right="55"/>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we recognise that Honour based Abuse is a collection of practices, which are used to control behaviour within families or other social groups to protect perceived cultural and religious beliefs and/or honour. Such violence can occur when perpetrators perceive that a relative has shamed the family and / or community by breaking their honour code. </w:t>
      </w:r>
    </w:p>
    <w:p w:rsidRPr="00A21F80" w:rsidR="00A746E6" w:rsidRDefault="00073677" w14:paraId="06EE3AC0"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7C5091F7" w14:textId="77777777">
      <w:pPr>
        <w:ind w:left="-5" w:right="55"/>
        <w:rPr>
          <w:rFonts w:ascii="Verdana" w:hAnsi="Verdana"/>
          <w:sz w:val="20"/>
          <w:szCs w:val="20"/>
        </w:rPr>
      </w:pPr>
      <w:r w:rsidRPr="00A21F80">
        <w:rPr>
          <w:rFonts w:ascii="Verdana" w:hAnsi="Verdana"/>
          <w:sz w:val="20"/>
          <w:szCs w:val="20"/>
        </w:rPr>
        <w:t xml:space="preserve">For young victims it is a form of child abuse and a serious abuse of human rights. </w:t>
      </w:r>
    </w:p>
    <w:p w:rsidRPr="00A21F80" w:rsidR="00A746E6" w:rsidRDefault="00073677" w14:paraId="39FCB61B"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2EE2E993" w14:textId="77777777">
      <w:pPr>
        <w:ind w:left="-5" w:right="55"/>
        <w:rPr>
          <w:rFonts w:ascii="Verdana" w:hAnsi="Verdana"/>
          <w:sz w:val="20"/>
          <w:szCs w:val="20"/>
        </w:rPr>
      </w:pPr>
      <w:r w:rsidRPr="00A21F80">
        <w:rPr>
          <w:rFonts w:ascii="Verdana" w:hAnsi="Verdana"/>
          <w:sz w:val="20"/>
          <w:szCs w:val="20"/>
        </w:rPr>
        <w:t xml:space="preserve">Any suspicion or disclosure of violence or abuse against a child in the name of honour will be referred to Children’s Social Care. </w:t>
      </w:r>
    </w:p>
    <w:p w:rsidRPr="00A21F80" w:rsidR="00A746E6" w:rsidRDefault="00073677" w14:paraId="522775FB"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4EE60642" w14:textId="77777777">
      <w:pPr>
        <w:ind w:left="-5" w:right="55"/>
        <w:rPr>
          <w:rFonts w:ascii="Verdana" w:hAnsi="Verdana"/>
          <w:sz w:val="20"/>
          <w:szCs w:val="20"/>
        </w:rPr>
      </w:pPr>
      <w:r w:rsidRPr="00A21F80">
        <w:rPr>
          <w:rFonts w:ascii="Verdana" w:hAnsi="Verdana"/>
          <w:sz w:val="20"/>
          <w:szCs w:val="20"/>
        </w:rPr>
        <w:t xml:space="preserve">Useful links </w:t>
      </w:r>
    </w:p>
    <w:p w:rsidRPr="00A21F80" w:rsidR="00A746E6" w:rsidRDefault="00605B56" w14:paraId="698AF747" w14:textId="77777777">
      <w:pPr>
        <w:spacing w:after="14" w:line="247" w:lineRule="auto"/>
        <w:ind w:left="-5"/>
        <w:rPr>
          <w:rFonts w:ascii="Verdana" w:hAnsi="Verdana"/>
          <w:sz w:val="20"/>
          <w:szCs w:val="20"/>
        </w:rPr>
      </w:pPr>
      <w:hyperlink r:id="rId240">
        <w:r w:rsidRPr="00A21F80" w:rsidR="00073677">
          <w:rPr>
            <w:rFonts w:ascii="Verdana" w:hAnsi="Verdana"/>
            <w:color w:val="0000FF"/>
            <w:sz w:val="20"/>
            <w:szCs w:val="20"/>
            <w:u w:val="single" w:color="0000FF"/>
          </w:rPr>
          <w:t xml:space="preserve">Tackling violence against women and girls strategy </w:t>
        </w:r>
      </w:hyperlink>
      <w:hyperlink r:id="rId241">
        <w:r w:rsidRPr="00A21F80" w:rsidR="00073677">
          <w:rPr>
            <w:rFonts w:ascii="Verdana" w:hAnsi="Verdana"/>
            <w:color w:val="0000FF"/>
            <w:sz w:val="20"/>
            <w:szCs w:val="20"/>
            <w:u w:val="single" w:color="0000FF"/>
          </w:rPr>
          <w:t xml:space="preserve">- </w:t>
        </w:r>
      </w:hyperlink>
      <w:hyperlink r:id="rId242">
        <w:r w:rsidRPr="00A21F80" w:rsidR="00073677">
          <w:rPr>
            <w:rFonts w:ascii="Verdana" w:hAnsi="Verdana"/>
            <w:color w:val="0000FF"/>
            <w:sz w:val="20"/>
            <w:szCs w:val="20"/>
            <w:u w:val="single" w:color="0000FF"/>
          </w:rPr>
          <w:t>GOV.UK (www.gov.uk)</w:t>
        </w:r>
      </w:hyperlink>
      <w:hyperlink r:id="rId243">
        <w:r w:rsidRPr="00A21F80" w:rsidR="00073677">
          <w:rPr>
            <w:rFonts w:ascii="Verdana" w:hAnsi="Verdana"/>
            <w:sz w:val="20"/>
            <w:szCs w:val="20"/>
          </w:rPr>
          <w:t xml:space="preserve"> </w:t>
        </w:r>
      </w:hyperlink>
    </w:p>
    <w:p w:rsidRPr="00A21F80" w:rsidR="00A746E6" w:rsidRDefault="00605B56" w14:paraId="133D4ED0" w14:textId="77777777">
      <w:pPr>
        <w:spacing w:after="14" w:line="247" w:lineRule="auto"/>
        <w:ind w:left="-5"/>
        <w:rPr>
          <w:rFonts w:ascii="Verdana" w:hAnsi="Verdana"/>
          <w:sz w:val="20"/>
          <w:szCs w:val="20"/>
        </w:rPr>
      </w:pPr>
      <w:hyperlink r:id="rId244">
        <w:r w:rsidRPr="00A21F80" w:rsidR="00073677">
          <w:rPr>
            <w:rFonts w:ascii="Verdana" w:hAnsi="Verdana"/>
            <w:color w:val="0000FF"/>
            <w:sz w:val="20"/>
            <w:szCs w:val="20"/>
            <w:u w:val="single" w:color="0000FF"/>
          </w:rPr>
          <w:t>'Honour' Based Abuse (proceduresonline.com)</w:t>
        </w:r>
      </w:hyperlink>
      <w:hyperlink r:id="rId245">
        <w:r w:rsidRPr="00A21F80" w:rsidR="00073677">
          <w:rPr>
            <w:rFonts w:ascii="Verdana" w:hAnsi="Verdana"/>
            <w:sz w:val="20"/>
            <w:szCs w:val="20"/>
          </w:rPr>
          <w:t xml:space="preserve"> </w:t>
        </w:r>
      </w:hyperlink>
    </w:p>
    <w:p w:rsidRPr="00A21F80" w:rsidR="00A746E6" w:rsidRDefault="00073677" w14:paraId="2DC28D12" w14:textId="0E20953F">
      <w:pPr>
        <w:spacing w:after="0" w:line="259" w:lineRule="auto"/>
        <w:ind w:left="0" w:firstLine="0"/>
        <w:rPr>
          <w:rFonts w:ascii="Verdana" w:hAnsi="Verdana"/>
          <w:sz w:val="20"/>
          <w:szCs w:val="20"/>
        </w:rPr>
      </w:pPr>
      <w:r w:rsidRPr="00A21F80">
        <w:rPr>
          <w:rFonts w:ascii="Verdana" w:hAnsi="Verdana" w:eastAsia="Arial" w:cs="Arial"/>
          <w:sz w:val="20"/>
          <w:szCs w:val="20"/>
        </w:rPr>
        <w:t xml:space="preserve"> </w:t>
      </w:r>
    </w:p>
    <w:p w:rsidRPr="00A21F80" w:rsidR="00A746E6" w:rsidRDefault="00073677" w14:paraId="1BAAA490"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7C77E48D" w14:textId="77777777">
      <w:pPr>
        <w:pStyle w:val="Heading2"/>
        <w:ind w:left="-5"/>
        <w:rPr>
          <w:rFonts w:ascii="Verdana" w:hAnsi="Verdana"/>
          <w:sz w:val="20"/>
          <w:szCs w:val="20"/>
        </w:rPr>
      </w:pPr>
      <w:r w:rsidRPr="00A21F80">
        <w:rPr>
          <w:rFonts w:ascii="Verdana" w:hAnsi="Verdana"/>
          <w:sz w:val="20"/>
          <w:szCs w:val="20"/>
        </w:rPr>
        <w:t xml:space="preserve">LGBTQ+ support </w:t>
      </w:r>
    </w:p>
    <w:p w:rsidRPr="00A21F80" w:rsidR="00A746E6" w:rsidRDefault="00073677" w14:paraId="1E87F6ED" w14:textId="77777777">
      <w:pPr>
        <w:spacing w:after="0" w:line="259" w:lineRule="auto"/>
        <w:ind w:left="720" w:firstLine="0"/>
        <w:rPr>
          <w:rFonts w:ascii="Verdana" w:hAnsi="Verdana"/>
          <w:sz w:val="20"/>
          <w:szCs w:val="20"/>
        </w:rPr>
      </w:pPr>
      <w:r w:rsidRPr="00A21F80">
        <w:rPr>
          <w:rFonts w:ascii="Verdana" w:hAnsi="Verdana"/>
          <w:sz w:val="20"/>
          <w:szCs w:val="20"/>
        </w:rPr>
        <w:t xml:space="preserve"> </w:t>
      </w:r>
    </w:p>
    <w:p w:rsidRPr="00A21F80" w:rsidR="00A746E6" w:rsidRDefault="00073677" w14:paraId="6118A5C2" w14:textId="720E08C8">
      <w:pPr>
        <w:ind w:left="-5" w:right="55"/>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the DSL understands how to support young people and families to access LGBTQ+ support through family and Youth Hubs. Young people requiring additional support may access CAMHS provision or School Nursing services.</w:t>
      </w:r>
      <w:r w:rsidRPr="00A21F80">
        <w:rPr>
          <w:rFonts w:ascii="Verdana" w:hAnsi="Verdana"/>
          <w:color w:val="001C3E"/>
          <w:sz w:val="20"/>
          <w:szCs w:val="20"/>
        </w:rPr>
        <w:t xml:space="preserve"> </w:t>
      </w:r>
    </w:p>
    <w:p w:rsidRPr="00A21F80" w:rsidR="00A746E6" w:rsidRDefault="00073677" w14:paraId="099BDE25" w14:textId="77777777">
      <w:pPr>
        <w:spacing w:after="0" w:line="259" w:lineRule="auto"/>
        <w:ind w:left="680" w:firstLine="0"/>
        <w:rPr>
          <w:rFonts w:ascii="Verdana" w:hAnsi="Verdana"/>
          <w:sz w:val="20"/>
          <w:szCs w:val="20"/>
        </w:rPr>
      </w:pPr>
      <w:r w:rsidRPr="00A21F80">
        <w:rPr>
          <w:rFonts w:ascii="Verdana" w:hAnsi="Verdana"/>
          <w:sz w:val="20"/>
          <w:szCs w:val="20"/>
        </w:rPr>
        <w:t xml:space="preserve"> </w:t>
      </w:r>
    </w:p>
    <w:p w:rsidRPr="00A21F80" w:rsidR="00A746E6" w:rsidRDefault="00073677" w14:paraId="3BA5DCAD" w14:textId="77777777">
      <w:pPr>
        <w:ind w:left="-5" w:right="55"/>
        <w:rPr>
          <w:rFonts w:ascii="Verdana" w:hAnsi="Verdana"/>
          <w:sz w:val="20"/>
          <w:szCs w:val="20"/>
        </w:rPr>
      </w:pPr>
      <w:r w:rsidRPr="00A21F80">
        <w:rPr>
          <w:rFonts w:ascii="Verdana" w:hAnsi="Verdana"/>
          <w:sz w:val="20"/>
          <w:szCs w:val="20"/>
        </w:rPr>
        <w:t>For details of the Youth Group, please email:</w:t>
      </w:r>
      <w:r w:rsidRPr="00A21F80">
        <w:rPr>
          <w:rFonts w:ascii="Verdana" w:hAnsi="Verdana"/>
          <w:color w:val="001C3E"/>
          <w:sz w:val="20"/>
          <w:szCs w:val="20"/>
        </w:rPr>
        <w:t xml:space="preserve"> </w:t>
      </w:r>
    </w:p>
    <w:p w:rsidRPr="00A21F80" w:rsidR="00A746E6" w:rsidRDefault="00073677" w14:paraId="650FAB44" w14:textId="77777777">
      <w:pPr>
        <w:spacing w:after="14" w:line="247" w:lineRule="auto"/>
        <w:ind w:left="-5"/>
        <w:rPr>
          <w:rFonts w:ascii="Verdana" w:hAnsi="Verdana"/>
          <w:sz w:val="20"/>
          <w:szCs w:val="20"/>
        </w:rPr>
      </w:pPr>
      <w:r w:rsidRPr="00A21F80">
        <w:rPr>
          <w:rFonts w:ascii="Verdana" w:hAnsi="Verdana"/>
          <w:color w:val="0000FF"/>
          <w:sz w:val="20"/>
          <w:szCs w:val="20"/>
          <w:u w:val="single" w:color="0000FF"/>
        </w:rPr>
        <w:t>LGBTQenquiries@doncaster.gov.uk</w:t>
      </w:r>
      <w:r w:rsidRPr="00A21F80">
        <w:rPr>
          <w:rFonts w:ascii="Verdana" w:hAnsi="Verdana"/>
          <w:sz w:val="20"/>
          <w:szCs w:val="20"/>
        </w:rPr>
        <w:t xml:space="preserve"> </w:t>
      </w:r>
    </w:p>
    <w:p w:rsidRPr="00A21F80" w:rsidR="00A746E6" w:rsidRDefault="00073677" w14:paraId="252A486A" w14:textId="77777777">
      <w:pPr>
        <w:spacing w:after="0" w:line="259" w:lineRule="auto"/>
        <w:ind w:left="720" w:firstLine="0"/>
        <w:rPr>
          <w:rFonts w:ascii="Verdana" w:hAnsi="Verdana"/>
          <w:sz w:val="20"/>
          <w:szCs w:val="20"/>
        </w:rPr>
      </w:pPr>
      <w:r w:rsidRPr="00A21F80">
        <w:rPr>
          <w:rFonts w:ascii="Verdana" w:hAnsi="Verdana"/>
          <w:color w:val="0000FF"/>
          <w:sz w:val="20"/>
          <w:szCs w:val="20"/>
        </w:rPr>
        <w:t xml:space="preserve"> </w:t>
      </w:r>
    </w:p>
    <w:p w:rsidRPr="00A21F80" w:rsidR="00A746E6" w:rsidRDefault="00073677" w14:paraId="6228D5E2" w14:textId="77777777">
      <w:pPr>
        <w:ind w:left="-5" w:right="55"/>
        <w:rPr>
          <w:rFonts w:ascii="Verdana" w:hAnsi="Verdana"/>
          <w:sz w:val="20"/>
          <w:szCs w:val="20"/>
        </w:rPr>
      </w:pPr>
      <w:r w:rsidRPr="00A21F80">
        <w:rPr>
          <w:rFonts w:ascii="Verdana" w:hAnsi="Verdana"/>
          <w:sz w:val="20"/>
          <w:szCs w:val="20"/>
        </w:rPr>
        <w:t>The school curriculum reflects opportunity to explore difference and celebrate diversity and has resources as listed on the Stonewall website.</w:t>
      </w:r>
      <w:r w:rsidRPr="00A21F80">
        <w:rPr>
          <w:rFonts w:ascii="Verdana" w:hAnsi="Verdana"/>
          <w:color w:val="001C3E"/>
          <w:sz w:val="20"/>
          <w:szCs w:val="20"/>
        </w:rPr>
        <w:t xml:space="preserve"> </w:t>
      </w:r>
    </w:p>
    <w:p w:rsidRPr="00A21F80" w:rsidR="00A746E6" w:rsidRDefault="00073677" w14:paraId="53A234F6"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10D6B6DC"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B2C75" w14:paraId="1831C235" w14:textId="3B696AF6">
      <w:pPr>
        <w:ind w:left="-5" w:right="55"/>
        <w:rPr>
          <w:rFonts w:ascii="Verdana" w:hAnsi="Verdana"/>
          <w:sz w:val="20"/>
          <w:szCs w:val="20"/>
        </w:rPr>
      </w:pPr>
      <w:r>
        <w:rPr>
          <w:rFonts w:ascii="Verdana" w:hAnsi="Verdana"/>
          <w:b/>
          <w:i/>
          <w:color w:val="FF0000"/>
          <w:sz w:val="20"/>
          <w:szCs w:val="20"/>
        </w:rPr>
        <w:t xml:space="preserve">Insert school name </w:t>
      </w:r>
      <w:r w:rsidRPr="00A21F80" w:rsidR="00073677">
        <w:rPr>
          <w:rFonts w:ascii="Verdana" w:hAnsi="Verdana"/>
          <w:sz w:val="20"/>
          <w:szCs w:val="20"/>
        </w:rPr>
        <w:t xml:space="preserve">plays a vital role in supporting LGBTQ+ children and young people. We create an inclusive environment where all learners feel welcome and valued.    </w:t>
      </w:r>
    </w:p>
    <w:p w:rsidRPr="00A21F80" w:rsidR="00A746E6" w:rsidRDefault="00073677" w14:paraId="47F42C24" w14:textId="77777777">
      <w:pPr>
        <w:spacing w:after="14"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7D4E4674" w14:textId="77777777">
      <w:pPr>
        <w:numPr>
          <w:ilvl w:val="0"/>
          <w:numId w:val="17"/>
        </w:numPr>
        <w:spacing w:after="27"/>
        <w:ind w:right="55" w:hanging="360"/>
        <w:rPr>
          <w:rFonts w:ascii="Verdana" w:hAnsi="Verdana"/>
          <w:sz w:val="20"/>
          <w:szCs w:val="20"/>
        </w:rPr>
      </w:pPr>
      <w:r w:rsidRPr="00A21F80">
        <w:rPr>
          <w:rFonts w:ascii="Verdana" w:hAnsi="Verdana"/>
          <w:sz w:val="20"/>
          <w:szCs w:val="20"/>
        </w:rPr>
        <w:t xml:space="preserve">The fact that a child or young person may be LGBTQ+ is not in itself an inherent risk factor for harm. However, children who are LGBTQ+ can be targeted by other children. In some cases, a child who is perceived by other children to be LGBTQ+ (whether they are or not) can be just as vulnerable as children who identify as LGBTQ+ </w:t>
      </w:r>
    </w:p>
    <w:p w:rsidRPr="00A21F80" w:rsidR="00A746E6" w:rsidRDefault="00073677" w14:paraId="3EF1C721" w14:textId="77777777">
      <w:pPr>
        <w:numPr>
          <w:ilvl w:val="0"/>
          <w:numId w:val="17"/>
        </w:numPr>
        <w:spacing w:after="27"/>
        <w:ind w:right="55" w:hanging="360"/>
        <w:rPr>
          <w:rFonts w:ascii="Verdana" w:hAnsi="Verdana"/>
          <w:sz w:val="20"/>
          <w:szCs w:val="20"/>
        </w:rPr>
      </w:pPr>
      <w:r w:rsidRPr="00A21F80">
        <w:rPr>
          <w:rFonts w:ascii="Verdana" w:hAnsi="Verdana"/>
          <w:sz w:val="20"/>
          <w:szCs w:val="20"/>
        </w:rPr>
        <w:t xml:space="preserve">Risks can be compounded where children who are LGBTQ+ lack a trusted adult with whom they can be open. It is therefore vital that staff endeavour to reduce the additional barriers faced and provide a safe space for them to speak out or share their concerns with members of staff. </w:t>
      </w:r>
    </w:p>
    <w:p w:rsidRPr="00A21F80" w:rsidR="00A746E6" w:rsidRDefault="00073677" w14:paraId="5C71018C" w14:textId="77777777">
      <w:pPr>
        <w:numPr>
          <w:ilvl w:val="0"/>
          <w:numId w:val="17"/>
        </w:numPr>
        <w:ind w:right="55" w:hanging="360"/>
        <w:rPr>
          <w:rFonts w:ascii="Verdana" w:hAnsi="Verdana"/>
          <w:sz w:val="20"/>
          <w:szCs w:val="20"/>
        </w:rPr>
      </w:pPr>
      <w:r w:rsidRPr="00A21F80">
        <w:rPr>
          <w:rFonts w:ascii="Verdana" w:hAnsi="Verdana"/>
          <w:sz w:val="20"/>
          <w:szCs w:val="20"/>
        </w:rPr>
        <w:t xml:space="preserve">LGBTQ+ inclusion is part of the statutory Relationships Education, Relationship and Sex Education and Health Education curriculum and our school/setting will access the range of support available to help counter homophobic, biphobic and transphobic bullying and abuse. </w:t>
      </w:r>
    </w:p>
    <w:p w:rsidRPr="00A21F80" w:rsidR="00A746E6" w:rsidRDefault="00073677" w14:paraId="7655396A"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3E888461" w14:textId="77777777">
      <w:pPr>
        <w:ind w:left="-5" w:right="55"/>
        <w:rPr>
          <w:rFonts w:ascii="Verdana" w:hAnsi="Verdana"/>
          <w:sz w:val="20"/>
          <w:szCs w:val="20"/>
        </w:rPr>
      </w:pPr>
      <w:r w:rsidRPr="00A21F80">
        <w:rPr>
          <w:rFonts w:ascii="Verdana" w:hAnsi="Verdana"/>
          <w:sz w:val="20"/>
          <w:szCs w:val="20"/>
        </w:rPr>
        <w:t xml:space="preserve">Stonewall also has guidance for schools and settings on supporting LGBTQ+ children and young people. The school will continue to work in partnership with families and agencies to ensure all children and young people feel supported and our LGBTQ+ community feel safe. </w:t>
      </w:r>
    </w:p>
    <w:p w:rsidRPr="00A21F80" w:rsidR="00A746E6" w:rsidRDefault="00073677" w14:paraId="164B543C"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62EB30DA" w14:textId="77777777">
      <w:pPr>
        <w:ind w:left="-5" w:right="55"/>
        <w:rPr>
          <w:rFonts w:ascii="Verdana" w:hAnsi="Verdana"/>
          <w:sz w:val="20"/>
          <w:szCs w:val="20"/>
        </w:rPr>
      </w:pPr>
      <w:r w:rsidRPr="00A21F80">
        <w:rPr>
          <w:rFonts w:ascii="Verdana" w:hAnsi="Verdana"/>
          <w:sz w:val="20"/>
          <w:szCs w:val="20"/>
        </w:rPr>
        <w:t xml:space="preserve">Useful links </w:t>
      </w:r>
    </w:p>
    <w:p w:rsidRPr="00A21F80" w:rsidR="00A746E6" w:rsidRDefault="00073677" w14:paraId="73BDF7BB"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605B56" w14:paraId="59D5A749" w14:textId="77777777">
      <w:pPr>
        <w:spacing w:after="14" w:line="247" w:lineRule="auto"/>
        <w:ind w:left="-5"/>
        <w:rPr>
          <w:rFonts w:ascii="Verdana" w:hAnsi="Verdana"/>
          <w:sz w:val="20"/>
          <w:szCs w:val="20"/>
        </w:rPr>
      </w:pPr>
      <w:hyperlink r:id="rId246">
        <w:r w:rsidRPr="00A21F80" w:rsidR="00073677">
          <w:rPr>
            <w:rFonts w:ascii="Verdana" w:hAnsi="Verdana"/>
            <w:color w:val="0000FF"/>
            <w:sz w:val="20"/>
            <w:szCs w:val="20"/>
            <w:u w:val="single" w:color="0000FF"/>
          </w:rPr>
          <w:t>Schools &amp; colleges | Stonewall</w:t>
        </w:r>
      </w:hyperlink>
      <w:hyperlink r:id="rId247">
        <w:r w:rsidRPr="00A21F80" w:rsidR="00073677">
          <w:rPr>
            <w:rFonts w:ascii="Verdana" w:hAnsi="Verdana"/>
            <w:sz w:val="20"/>
            <w:szCs w:val="20"/>
          </w:rPr>
          <w:t xml:space="preserve"> </w:t>
        </w:r>
      </w:hyperlink>
    </w:p>
    <w:p w:rsidRPr="00A21F80" w:rsidR="00A746E6" w:rsidRDefault="00605B56" w14:paraId="747F7A27" w14:textId="77777777">
      <w:pPr>
        <w:spacing w:after="14" w:line="247" w:lineRule="auto"/>
        <w:ind w:left="-5"/>
        <w:rPr>
          <w:rFonts w:ascii="Verdana" w:hAnsi="Verdana"/>
          <w:sz w:val="20"/>
          <w:szCs w:val="20"/>
        </w:rPr>
      </w:pPr>
      <w:hyperlink r:id="rId248">
        <w:r w:rsidRPr="00A21F80" w:rsidR="00073677">
          <w:rPr>
            <w:rFonts w:ascii="Verdana" w:hAnsi="Verdana"/>
            <w:color w:val="0000FF"/>
            <w:sz w:val="20"/>
            <w:szCs w:val="20"/>
            <w:u w:val="single" w:color="0000FF"/>
          </w:rPr>
          <w:t xml:space="preserve">Relationships and sex education (RSE) and health education </w:t>
        </w:r>
      </w:hyperlink>
      <w:hyperlink r:id="rId249">
        <w:r w:rsidRPr="00A21F80" w:rsidR="00073677">
          <w:rPr>
            <w:rFonts w:ascii="Verdana" w:hAnsi="Verdana"/>
            <w:color w:val="0000FF"/>
            <w:sz w:val="20"/>
            <w:szCs w:val="20"/>
            <w:u w:val="single" w:color="0000FF"/>
          </w:rPr>
          <w:t xml:space="preserve">- </w:t>
        </w:r>
      </w:hyperlink>
      <w:hyperlink r:id="rId250">
        <w:r w:rsidRPr="00A21F80" w:rsidR="00073677">
          <w:rPr>
            <w:rFonts w:ascii="Verdana" w:hAnsi="Verdana"/>
            <w:color w:val="0000FF"/>
            <w:sz w:val="20"/>
            <w:szCs w:val="20"/>
            <w:u w:val="single" w:color="0000FF"/>
          </w:rPr>
          <w:t>GOV.UK (www.gov.uk)</w:t>
        </w:r>
      </w:hyperlink>
      <w:hyperlink r:id="rId251">
        <w:r w:rsidRPr="00A21F80" w:rsidR="00073677">
          <w:rPr>
            <w:rFonts w:ascii="Verdana" w:hAnsi="Verdana"/>
            <w:sz w:val="20"/>
            <w:szCs w:val="20"/>
          </w:rPr>
          <w:t xml:space="preserve"> </w:t>
        </w:r>
      </w:hyperlink>
    </w:p>
    <w:p w:rsidRPr="00A21F80" w:rsidR="00A746E6" w:rsidRDefault="00073677" w14:paraId="3934C272" w14:textId="48A86AB0">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38145C97"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3605E" w:rsidR="00A746E6" w:rsidRDefault="00073677" w14:paraId="0030EA25" w14:textId="1A7EB5B4">
      <w:pPr>
        <w:pStyle w:val="Heading2"/>
        <w:ind w:left="-5"/>
        <w:rPr>
          <w:rFonts w:ascii="Verdana" w:hAnsi="Verdana"/>
          <w:color w:val="FF0000"/>
          <w:sz w:val="20"/>
          <w:szCs w:val="20"/>
        </w:rPr>
      </w:pPr>
      <w:r w:rsidRPr="00A21F80">
        <w:rPr>
          <w:rFonts w:ascii="Verdana" w:hAnsi="Verdana"/>
          <w:sz w:val="20"/>
          <w:szCs w:val="20"/>
        </w:rPr>
        <w:t xml:space="preserve">Online Safety </w:t>
      </w:r>
      <w:r w:rsidR="00A3605E">
        <w:rPr>
          <w:rFonts w:ascii="Verdana" w:hAnsi="Verdana"/>
          <w:color w:val="FF0000"/>
          <w:sz w:val="20"/>
          <w:szCs w:val="20"/>
        </w:rPr>
        <w:t>(including Cyber Crime)</w:t>
      </w:r>
    </w:p>
    <w:p w:rsidRPr="00A21F80" w:rsidR="00A746E6" w:rsidRDefault="00073677" w14:paraId="6F934662"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00001F9C" w14:textId="78EEEB21">
      <w:pPr>
        <w:ind w:left="-5" w:right="55"/>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we will ensure that in accordance with KCSIE, appropriate filters and monitoring systems are in place and regularly reviewed to protect children/young people when they are online in school. We will follow the guidance in KCSIE and ensure that all staff will receive training on the expectations, applicable roles, and responsibilities in relation to filtering and monitoring on school devices and networks. With support from the Governors/Trustees and Senior Leadership Team, the DSL will take responsibility for understanding the filtering and monitoring systems and processes in place. </w:t>
      </w:r>
    </w:p>
    <w:p w:rsidRPr="00A21F80" w:rsidR="00A746E6" w:rsidRDefault="00605B56" w14:paraId="1FC944DE" w14:textId="77777777">
      <w:pPr>
        <w:spacing w:after="14" w:line="247" w:lineRule="auto"/>
        <w:ind w:left="-5"/>
        <w:rPr>
          <w:rFonts w:ascii="Verdana" w:hAnsi="Verdana"/>
          <w:sz w:val="20"/>
          <w:szCs w:val="20"/>
        </w:rPr>
      </w:pPr>
      <w:hyperlink r:id="rId252">
        <w:r w:rsidRPr="00A21F80" w:rsidR="00073677">
          <w:rPr>
            <w:rFonts w:ascii="Verdana" w:hAnsi="Verdana"/>
            <w:color w:val="0000FF"/>
            <w:sz w:val="20"/>
            <w:szCs w:val="20"/>
            <w:u w:val="single" w:color="0000FF"/>
          </w:rPr>
          <w:t>Keeping children safe in education 2024 (publishing.service.gov.uk)</w:t>
        </w:r>
      </w:hyperlink>
      <w:hyperlink r:id="rId253">
        <w:r w:rsidRPr="00A21F80" w:rsidR="00073677">
          <w:rPr>
            <w:rFonts w:ascii="Verdana" w:hAnsi="Verdana"/>
            <w:sz w:val="20"/>
            <w:szCs w:val="20"/>
          </w:rPr>
          <w:t xml:space="preserve"> </w:t>
        </w:r>
      </w:hyperlink>
    </w:p>
    <w:p w:rsidRPr="00A21F80" w:rsidR="00A746E6" w:rsidRDefault="00073677" w14:paraId="0763BE0A"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187E282D" w14:textId="43DA564F">
      <w:pPr>
        <w:ind w:left="-5" w:right="55"/>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we will adhere to the filtering and monitoring standards set by </w:t>
      </w:r>
    </w:p>
    <w:p w:rsidRPr="00A21F80" w:rsidR="00A746E6" w:rsidRDefault="00073677" w14:paraId="3AD81612" w14:textId="77777777">
      <w:pPr>
        <w:spacing w:after="14" w:line="247" w:lineRule="auto"/>
        <w:ind w:left="-5"/>
        <w:rPr>
          <w:rFonts w:ascii="Verdana" w:hAnsi="Verdana"/>
          <w:sz w:val="20"/>
          <w:szCs w:val="20"/>
        </w:rPr>
      </w:pPr>
      <w:r w:rsidRPr="00A21F80">
        <w:rPr>
          <w:rFonts w:ascii="Verdana" w:hAnsi="Verdana"/>
          <w:sz w:val="20"/>
          <w:szCs w:val="20"/>
        </w:rPr>
        <w:t>The Department for Education.</w:t>
      </w:r>
      <w:hyperlink r:id="rId254">
        <w:r w:rsidRPr="00A21F80">
          <w:rPr>
            <w:rFonts w:ascii="Verdana" w:hAnsi="Verdana"/>
            <w:sz w:val="20"/>
            <w:szCs w:val="20"/>
          </w:rPr>
          <w:t xml:space="preserve"> </w:t>
        </w:r>
      </w:hyperlink>
      <w:hyperlink r:id="rId255">
        <w:r w:rsidRPr="00A21F80">
          <w:rPr>
            <w:rFonts w:ascii="Verdana" w:hAnsi="Verdana"/>
            <w:color w:val="0000FF"/>
            <w:sz w:val="20"/>
            <w:szCs w:val="20"/>
            <w:u w:val="single" w:color="0000FF"/>
          </w:rPr>
          <w:t xml:space="preserve">Meeting digital and technology standards in schools and colleges </w:t>
        </w:r>
      </w:hyperlink>
      <w:hyperlink r:id="rId256">
        <w:r w:rsidRPr="00A21F80">
          <w:rPr>
            <w:rFonts w:ascii="Verdana" w:hAnsi="Verdana"/>
            <w:color w:val="0000FF"/>
            <w:sz w:val="20"/>
            <w:szCs w:val="20"/>
            <w:u w:val="single" w:color="0000FF"/>
          </w:rPr>
          <w:t>-</w:t>
        </w:r>
      </w:hyperlink>
      <w:hyperlink r:id="rId257">
        <w:r w:rsidRPr="00A21F80">
          <w:rPr>
            <w:rFonts w:ascii="Verdana" w:hAnsi="Verdana"/>
            <w:color w:val="0000FF"/>
            <w:sz w:val="20"/>
            <w:szCs w:val="20"/>
          </w:rPr>
          <w:t xml:space="preserve"> </w:t>
        </w:r>
      </w:hyperlink>
    </w:p>
    <w:p w:rsidRPr="00A21F80" w:rsidR="00A746E6" w:rsidRDefault="00605B56" w14:paraId="0ED39492" w14:textId="77777777">
      <w:pPr>
        <w:ind w:left="345" w:right="596" w:hanging="360"/>
        <w:rPr>
          <w:rFonts w:ascii="Verdana" w:hAnsi="Verdana"/>
          <w:sz w:val="20"/>
          <w:szCs w:val="20"/>
        </w:rPr>
      </w:pPr>
      <w:hyperlink r:id="rId258">
        <w:r w:rsidRPr="00A21F80" w:rsidR="00073677">
          <w:rPr>
            <w:rFonts w:ascii="Verdana" w:hAnsi="Verdana"/>
            <w:color w:val="0000FF"/>
            <w:sz w:val="20"/>
            <w:szCs w:val="20"/>
            <w:u w:val="single" w:color="0000FF"/>
          </w:rPr>
          <w:t xml:space="preserve">Filtering and monitoring standards for schools and colleges </w:t>
        </w:r>
      </w:hyperlink>
      <w:hyperlink r:id="rId259">
        <w:r w:rsidRPr="00A21F80" w:rsidR="00073677">
          <w:rPr>
            <w:rFonts w:ascii="Verdana" w:hAnsi="Verdana"/>
            <w:color w:val="0000FF"/>
            <w:sz w:val="20"/>
            <w:szCs w:val="20"/>
            <w:u w:val="single" w:color="0000FF"/>
          </w:rPr>
          <w:t xml:space="preserve">- </w:t>
        </w:r>
      </w:hyperlink>
      <w:hyperlink r:id="rId260">
        <w:r w:rsidRPr="00A21F80" w:rsidR="00073677">
          <w:rPr>
            <w:rFonts w:ascii="Verdana" w:hAnsi="Verdana"/>
            <w:color w:val="0000FF"/>
            <w:sz w:val="20"/>
            <w:szCs w:val="20"/>
            <w:u w:val="single" w:color="0000FF"/>
          </w:rPr>
          <w:t xml:space="preserve">Guidance </w:t>
        </w:r>
      </w:hyperlink>
      <w:hyperlink r:id="rId261">
        <w:r w:rsidRPr="00A21F80" w:rsidR="00073677">
          <w:rPr>
            <w:rFonts w:ascii="Verdana" w:hAnsi="Verdana"/>
            <w:color w:val="0000FF"/>
            <w:sz w:val="20"/>
            <w:szCs w:val="20"/>
            <w:u w:val="single" w:color="0000FF"/>
          </w:rPr>
          <w:t xml:space="preserve">- </w:t>
        </w:r>
      </w:hyperlink>
      <w:hyperlink r:id="rId262">
        <w:r w:rsidRPr="00A21F80" w:rsidR="00073677">
          <w:rPr>
            <w:rFonts w:ascii="Verdana" w:hAnsi="Verdana"/>
            <w:color w:val="0000FF"/>
            <w:sz w:val="20"/>
            <w:szCs w:val="20"/>
            <w:u w:val="single" w:color="0000FF"/>
          </w:rPr>
          <w:t>GOV.UK (www.gov.uk)</w:t>
        </w:r>
      </w:hyperlink>
      <w:hyperlink r:id="rId263">
        <w:r w:rsidRPr="00A21F80" w:rsidR="00073677">
          <w:rPr>
            <w:rFonts w:ascii="Verdana" w:hAnsi="Verdana"/>
            <w:sz w:val="20"/>
            <w:szCs w:val="20"/>
          </w:rPr>
          <w:t xml:space="preserve"> </w:t>
        </w:r>
      </w:hyperlink>
      <w:r w:rsidRPr="00A21F80" w:rsidR="00073677">
        <w:rPr>
          <w:rFonts w:ascii="Verdana" w:hAnsi="Verdana" w:eastAsia="Arial" w:cs="Arial"/>
          <w:sz w:val="20"/>
          <w:szCs w:val="20"/>
        </w:rPr>
        <w:t xml:space="preserve">• </w:t>
      </w:r>
      <w:r w:rsidRPr="00A21F80" w:rsidR="00073677">
        <w:rPr>
          <w:rFonts w:ascii="Verdana" w:hAnsi="Verdana" w:eastAsia="Arial" w:cs="Arial"/>
          <w:sz w:val="20"/>
          <w:szCs w:val="20"/>
        </w:rPr>
        <w:tab/>
      </w:r>
      <w:r w:rsidRPr="00A21F80" w:rsidR="00073677">
        <w:rPr>
          <w:rFonts w:ascii="Verdana" w:hAnsi="Verdana"/>
          <w:sz w:val="20"/>
          <w:szCs w:val="20"/>
        </w:rPr>
        <w:t xml:space="preserve">identify and assign roles and responsibilities to manage filtering and monitoring systems.  </w:t>
      </w:r>
    </w:p>
    <w:p w:rsidRPr="00A21F80" w:rsidR="00A746E6" w:rsidRDefault="00073677" w14:paraId="65F76B52" w14:textId="77777777">
      <w:pPr>
        <w:numPr>
          <w:ilvl w:val="0"/>
          <w:numId w:val="19"/>
        </w:numPr>
        <w:ind w:right="55" w:hanging="360"/>
        <w:rPr>
          <w:rFonts w:ascii="Verdana" w:hAnsi="Verdana"/>
          <w:sz w:val="20"/>
          <w:szCs w:val="20"/>
        </w:rPr>
      </w:pPr>
      <w:r w:rsidRPr="00A21F80">
        <w:rPr>
          <w:rFonts w:ascii="Verdana" w:hAnsi="Verdana"/>
          <w:sz w:val="20"/>
          <w:szCs w:val="20"/>
        </w:rPr>
        <w:t xml:space="preserve">review filtering and monitoring provision at least annually.  </w:t>
      </w:r>
    </w:p>
    <w:p w:rsidRPr="00A21F80" w:rsidR="00A746E6" w:rsidRDefault="00073677" w14:paraId="5FDD112A" w14:textId="77777777">
      <w:pPr>
        <w:spacing w:after="27"/>
        <w:ind w:left="730" w:right="55"/>
        <w:rPr>
          <w:rFonts w:ascii="Verdana" w:hAnsi="Verdana"/>
          <w:sz w:val="20"/>
          <w:szCs w:val="20"/>
        </w:rPr>
      </w:pPr>
      <w:r w:rsidRPr="00A21F80">
        <w:rPr>
          <w:rFonts w:ascii="Verdana" w:hAnsi="Verdana"/>
          <w:sz w:val="20"/>
          <w:szCs w:val="20"/>
        </w:rPr>
        <w:t xml:space="preserve">block harmful and inappropriate content without unreasonably impacting teaching and learning. </w:t>
      </w:r>
    </w:p>
    <w:p w:rsidRPr="00A21F80" w:rsidR="00A746E6" w:rsidRDefault="00073677" w14:paraId="3EE85312" w14:textId="77777777">
      <w:pPr>
        <w:numPr>
          <w:ilvl w:val="0"/>
          <w:numId w:val="19"/>
        </w:numPr>
        <w:ind w:right="55" w:hanging="360"/>
        <w:rPr>
          <w:rFonts w:ascii="Verdana" w:hAnsi="Verdana"/>
          <w:sz w:val="20"/>
          <w:szCs w:val="20"/>
        </w:rPr>
      </w:pPr>
      <w:r w:rsidRPr="00A21F80">
        <w:rPr>
          <w:rFonts w:ascii="Verdana" w:hAnsi="Verdana"/>
          <w:sz w:val="20"/>
          <w:szCs w:val="20"/>
        </w:rPr>
        <w:t xml:space="preserve">have effective monitoring strategies in place that meet their safeguarding needs. </w:t>
      </w:r>
    </w:p>
    <w:p w:rsidRPr="00A21F80" w:rsidR="00A746E6" w:rsidRDefault="00073677" w14:paraId="71C7B912"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00A746E6" w:rsidRDefault="00073677" w14:paraId="1613D816" w14:textId="77777777">
      <w:pPr>
        <w:ind w:left="-5" w:right="55"/>
        <w:rPr>
          <w:rFonts w:ascii="Verdana" w:hAnsi="Verdana"/>
          <w:sz w:val="20"/>
          <w:szCs w:val="20"/>
        </w:rPr>
      </w:pPr>
      <w:r w:rsidRPr="00A21F80">
        <w:rPr>
          <w:rFonts w:ascii="Verdana" w:hAnsi="Verdana"/>
          <w:sz w:val="20"/>
          <w:szCs w:val="20"/>
        </w:rPr>
        <w:t xml:space="preserve">If there are any immediate safeguarding concerns in respect of online usage, the DSL will follow the appropriate safeguarding procedures. </w:t>
      </w:r>
    </w:p>
    <w:p w:rsidR="00A3605E" w:rsidRDefault="00A3605E" w14:paraId="44899DCA" w14:textId="77777777">
      <w:pPr>
        <w:ind w:left="-5" w:right="55"/>
        <w:rPr>
          <w:rFonts w:ascii="Verdana" w:hAnsi="Verdana"/>
          <w:sz w:val="20"/>
          <w:szCs w:val="20"/>
        </w:rPr>
      </w:pPr>
    </w:p>
    <w:p w:rsidRPr="00A841E0" w:rsidR="00A3605E" w:rsidP="00A841E0" w:rsidRDefault="00A841E0" w14:paraId="6B6BCE98" w14:textId="2E733FD4">
      <w:pPr>
        <w:ind w:right="11"/>
        <w:rPr>
          <w:rFonts w:ascii="Verdana" w:hAnsi="Verdana"/>
          <w:color w:val="FF0000"/>
          <w:sz w:val="20"/>
          <w:szCs w:val="20"/>
        </w:rPr>
      </w:pPr>
      <w:r w:rsidRPr="00A841E0">
        <w:rPr>
          <w:rFonts w:ascii="Verdana" w:hAnsi="Verdana"/>
          <w:color w:val="FF0000"/>
          <w:sz w:val="20"/>
          <w:szCs w:val="20"/>
        </w:rPr>
        <w:t xml:space="preserve">Children with skill and interest in computing and technology may inadvertently or deliberately stray into cyber crime. If there are concerns about a child in this area, the designated safeguarding lead (or a deputy), should consider referring into the Cyber Choices programme. This is a nationwide police programme supported by the Home Office and led by the National Crime Agency, working with regional and local policing. It aims to intervene where young people are at risk of committing, or being drawn into, low level cyber offences and divert them to a more positive use of their skills and interests.   </w:t>
      </w:r>
    </w:p>
    <w:p w:rsidRPr="00A21F80" w:rsidR="00A746E6" w:rsidRDefault="00073677" w14:paraId="125570E1"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72D813A5" w14:textId="77777777">
      <w:pPr>
        <w:ind w:left="-5" w:right="55"/>
        <w:rPr>
          <w:rFonts w:ascii="Verdana" w:hAnsi="Verdana"/>
          <w:sz w:val="20"/>
          <w:szCs w:val="20"/>
        </w:rPr>
      </w:pPr>
      <w:r w:rsidRPr="00A21F80">
        <w:rPr>
          <w:rFonts w:ascii="Verdana" w:hAnsi="Verdana"/>
          <w:sz w:val="20"/>
          <w:szCs w:val="20"/>
        </w:rPr>
        <w:t>Please see other policies linked to Online Safety</w:t>
      </w:r>
      <w:r w:rsidRPr="00A21F80">
        <w:rPr>
          <w:rFonts w:ascii="Verdana" w:hAnsi="Verdana"/>
          <w:b/>
          <w:i/>
          <w:sz w:val="20"/>
          <w:szCs w:val="20"/>
        </w:rPr>
        <w:t xml:space="preserve"> </w:t>
      </w:r>
      <w:r w:rsidRPr="00A21F80">
        <w:rPr>
          <w:rFonts w:ascii="Verdana" w:hAnsi="Verdana"/>
          <w:i/>
          <w:sz w:val="20"/>
          <w:szCs w:val="20"/>
        </w:rPr>
        <w:t>on the school website.</w:t>
      </w:r>
      <w:r w:rsidRPr="00A21F80">
        <w:rPr>
          <w:rFonts w:ascii="Verdana" w:hAnsi="Verdana"/>
          <w:b/>
          <w:i/>
          <w:sz w:val="20"/>
          <w:szCs w:val="20"/>
        </w:rPr>
        <w:t xml:space="preserve"> </w:t>
      </w:r>
    </w:p>
    <w:p w:rsidRPr="00A21F80" w:rsidR="00A746E6" w:rsidRDefault="00073677" w14:paraId="66768BB6" w14:textId="77777777">
      <w:pPr>
        <w:spacing w:after="0" w:line="259" w:lineRule="auto"/>
        <w:ind w:left="0" w:firstLine="0"/>
        <w:rPr>
          <w:rFonts w:ascii="Verdana" w:hAnsi="Verdana"/>
          <w:sz w:val="20"/>
          <w:szCs w:val="20"/>
        </w:rPr>
      </w:pPr>
      <w:r w:rsidRPr="00A21F80">
        <w:rPr>
          <w:rFonts w:ascii="Verdana" w:hAnsi="Verdana" w:eastAsia="Arial" w:cs="Arial"/>
          <w:b/>
          <w:sz w:val="20"/>
          <w:szCs w:val="20"/>
        </w:rPr>
        <w:t xml:space="preserve"> </w:t>
      </w:r>
    </w:p>
    <w:p w:rsidRPr="00A21F80" w:rsidR="00A746E6" w:rsidRDefault="00073677" w14:paraId="6CDABF2C" w14:textId="77777777">
      <w:pPr>
        <w:ind w:left="-5" w:right="55"/>
        <w:rPr>
          <w:rFonts w:ascii="Verdana" w:hAnsi="Verdana"/>
          <w:sz w:val="20"/>
          <w:szCs w:val="20"/>
        </w:rPr>
      </w:pPr>
      <w:r w:rsidRPr="00A21F80">
        <w:rPr>
          <w:rFonts w:ascii="Verdana" w:hAnsi="Verdana"/>
          <w:sz w:val="20"/>
          <w:szCs w:val="20"/>
        </w:rPr>
        <w:t xml:space="preserve">Useful links </w:t>
      </w:r>
    </w:p>
    <w:p w:rsidRPr="00A21F80" w:rsidR="00A746E6" w:rsidRDefault="00605B56" w14:paraId="1EE4F711" w14:textId="77777777">
      <w:pPr>
        <w:spacing w:after="14" w:line="247" w:lineRule="auto"/>
        <w:ind w:left="-5" w:right="1235"/>
        <w:rPr>
          <w:rFonts w:ascii="Verdana" w:hAnsi="Verdana"/>
          <w:sz w:val="20"/>
          <w:szCs w:val="20"/>
        </w:rPr>
      </w:pPr>
      <w:hyperlink r:id="rId264">
        <w:r w:rsidRPr="00A21F80" w:rsidR="00073677">
          <w:rPr>
            <w:rFonts w:ascii="Verdana" w:hAnsi="Verdana"/>
            <w:color w:val="0000FF"/>
            <w:sz w:val="20"/>
            <w:szCs w:val="20"/>
            <w:u w:val="single" w:color="0000FF"/>
          </w:rPr>
          <w:t xml:space="preserve">Appropriate Filtering and Monitoring </w:t>
        </w:r>
      </w:hyperlink>
      <w:hyperlink r:id="rId265">
        <w:r w:rsidRPr="00A21F80" w:rsidR="00073677">
          <w:rPr>
            <w:rFonts w:ascii="Verdana" w:hAnsi="Verdana"/>
            <w:color w:val="0000FF"/>
            <w:sz w:val="20"/>
            <w:szCs w:val="20"/>
            <w:u w:val="single" w:color="0000FF"/>
          </w:rPr>
          <w:t xml:space="preserve">- </w:t>
        </w:r>
      </w:hyperlink>
      <w:hyperlink r:id="rId266">
        <w:r w:rsidRPr="00A21F80" w:rsidR="00073677">
          <w:rPr>
            <w:rFonts w:ascii="Verdana" w:hAnsi="Verdana"/>
            <w:color w:val="0000FF"/>
            <w:sz w:val="20"/>
            <w:szCs w:val="20"/>
            <w:u w:val="single" w:color="0000FF"/>
          </w:rPr>
          <w:t>UK Safer Internet Centre</w:t>
        </w:r>
      </w:hyperlink>
      <w:hyperlink r:id="rId267">
        <w:r w:rsidRPr="00A21F80" w:rsidR="00073677">
          <w:rPr>
            <w:rFonts w:ascii="Verdana" w:hAnsi="Verdana"/>
            <w:sz w:val="20"/>
            <w:szCs w:val="20"/>
          </w:rPr>
          <w:t xml:space="preserve"> </w:t>
        </w:r>
      </w:hyperlink>
      <w:hyperlink r:id="rId268">
        <w:r w:rsidRPr="00A21F80" w:rsidR="00073677">
          <w:rPr>
            <w:rFonts w:ascii="Verdana" w:hAnsi="Verdana"/>
            <w:color w:val="0000FF"/>
            <w:sz w:val="20"/>
            <w:szCs w:val="20"/>
            <w:u w:val="single" w:color="0000FF"/>
          </w:rPr>
          <w:t>https://www.nen.gov.uk/</w:t>
        </w:r>
      </w:hyperlink>
      <w:hyperlink r:id="rId269">
        <w:r w:rsidRPr="00A21F80" w:rsidR="00073677">
          <w:rPr>
            <w:rFonts w:ascii="Verdana" w:hAnsi="Verdana"/>
            <w:sz w:val="20"/>
            <w:szCs w:val="20"/>
          </w:rPr>
          <w:t xml:space="preserve"> </w:t>
        </w:r>
      </w:hyperlink>
    </w:p>
    <w:p w:rsidRPr="00A21F80" w:rsidR="00A746E6" w:rsidRDefault="00605B56" w14:paraId="50E71939" w14:textId="77777777">
      <w:pPr>
        <w:spacing w:after="14" w:line="247" w:lineRule="auto"/>
        <w:ind w:left="-5"/>
        <w:rPr>
          <w:rFonts w:ascii="Verdana" w:hAnsi="Verdana"/>
          <w:sz w:val="20"/>
          <w:szCs w:val="20"/>
        </w:rPr>
      </w:pPr>
      <w:hyperlink r:id="rId270">
        <w:r w:rsidRPr="00A21F80" w:rsidR="00073677">
          <w:rPr>
            <w:rFonts w:ascii="Verdana" w:hAnsi="Verdana"/>
            <w:color w:val="0000FF"/>
            <w:sz w:val="20"/>
            <w:szCs w:val="20"/>
            <w:u w:val="single" w:color="0000FF"/>
          </w:rPr>
          <w:t xml:space="preserve">Meeting digital and technology standards in schools and colleges </w:t>
        </w:r>
      </w:hyperlink>
      <w:hyperlink r:id="rId271">
        <w:r w:rsidRPr="00A21F80" w:rsidR="00073677">
          <w:rPr>
            <w:rFonts w:ascii="Verdana" w:hAnsi="Verdana"/>
            <w:color w:val="0000FF"/>
            <w:sz w:val="20"/>
            <w:szCs w:val="20"/>
            <w:u w:val="single" w:color="0000FF"/>
          </w:rPr>
          <w:t xml:space="preserve">- </w:t>
        </w:r>
      </w:hyperlink>
      <w:hyperlink r:id="rId272">
        <w:r w:rsidRPr="00A21F80" w:rsidR="00073677">
          <w:rPr>
            <w:rFonts w:ascii="Verdana" w:hAnsi="Verdana"/>
            <w:color w:val="0000FF"/>
            <w:sz w:val="20"/>
            <w:szCs w:val="20"/>
            <w:u w:val="single" w:color="0000FF"/>
          </w:rPr>
          <w:t>Cyber security standards for</w:t>
        </w:r>
      </w:hyperlink>
      <w:hyperlink r:id="rId273">
        <w:r w:rsidRPr="00A21F80" w:rsidR="00073677">
          <w:rPr>
            <w:rFonts w:ascii="Verdana" w:hAnsi="Verdana"/>
            <w:color w:val="0000FF"/>
            <w:sz w:val="20"/>
            <w:szCs w:val="20"/>
          </w:rPr>
          <w:t xml:space="preserve"> </w:t>
        </w:r>
      </w:hyperlink>
      <w:hyperlink r:id="rId274">
        <w:r w:rsidRPr="00A21F80" w:rsidR="00073677">
          <w:rPr>
            <w:rFonts w:ascii="Verdana" w:hAnsi="Verdana"/>
            <w:color w:val="0000FF"/>
            <w:sz w:val="20"/>
            <w:szCs w:val="20"/>
            <w:u w:val="single" w:color="0000FF"/>
          </w:rPr>
          <w:t xml:space="preserve">schools and colleges </w:t>
        </w:r>
      </w:hyperlink>
      <w:hyperlink r:id="rId275">
        <w:r w:rsidRPr="00A21F80" w:rsidR="00073677">
          <w:rPr>
            <w:rFonts w:ascii="Verdana" w:hAnsi="Verdana"/>
            <w:color w:val="0000FF"/>
            <w:sz w:val="20"/>
            <w:szCs w:val="20"/>
            <w:u w:val="single" w:color="0000FF"/>
          </w:rPr>
          <w:t xml:space="preserve">- </w:t>
        </w:r>
      </w:hyperlink>
      <w:hyperlink r:id="rId276">
        <w:r w:rsidRPr="00A21F80" w:rsidR="00073677">
          <w:rPr>
            <w:rFonts w:ascii="Verdana" w:hAnsi="Verdana"/>
            <w:color w:val="0000FF"/>
            <w:sz w:val="20"/>
            <w:szCs w:val="20"/>
            <w:u w:val="single" w:color="0000FF"/>
          </w:rPr>
          <w:t xml:space="preserve">Guidance </w:t>
        </w:r>
      </w:hyperlink>
      <w:hyperlink r:id="rId277">
        <w:r w:rsidRPr="00A21F80" w:rsidR="00073677">
          <w:rPr>
            <w:rFonts w:ascii="Verdana" w:hAnsi="Verdana"/>
            <w:color w:val="0000FF"/>
            <w:sz w:val="20"/>
            <w:szCs w:val="20"/>
            <w:u w:val="single" w:color="0000FF"/>
          </w:rPr>
          <w:t xml:space="preserve">- </w:t>
        </w:r>
      </w:hyperlink>
      <w:hyperlink r:id="rId278">
        <w:r w:rsidRPr="00A21F80" w:rsidR="00073677">
          <w:rPr>
            <w:rFonts w:ascii="Verdana" w:hAnsi="Verdana"/>
            <w:color w:val="0000FF"/>
            <w:sz w:val="20"/>
            <w:szCs w:val="20"/>
            <w:u w:val="single" w:color="0000FF"/>
          </w:rPr>
          <w:t>GOV.UK (www.gov.uk)</w:t>
        </w:r>
      </w:hyperlink>
      <w:hyperlink r:id="rId279">
        <w:r w:rsidRPr="00A21F80" w:rsidR="00073677">
          <w:rPr>
            <w:rFonts w:ascii="Verdana" w:hAnsi="Verdana"/>
            <w:sz w:val="20"/>
            <w:szCs w:val="20"/>
          </w:rPr>
          <w:t xml:space="preserve"> </w:t>
        </w:r>
      </w:hyperlink>
    </w:p>
    <w:p w:rsidRPr="00A21F80" w:rsidR="00A746E6" w:rsidRDefault="00605B56" w14:paraId="4CBF7593" w14:textId="77777777">
      <w:pPr>
        <w:spacing w:after="14" w:line="247" w:lineRule="auto"/>
        <w:ind w:left="-5"/>
        <w:rPr>
          <w:rFonts w:ascii="Verdana" w:hAnsi="Verdana"/>
          <w:sz w:val="20"/>
          <w:szCs w:val="20"/>
        </w:rPr>
      </w:pPr>
      <w:hyperlink r:id="rId280">
        <w:r w:rsidRPr="00A21F80" w:rsidR="00073677">
          <w:rPr>
            <w:rFonts w:ascii="Verdana" w:hAnsi="Verdana"/>
            <w:color w:val="0000FF"/>
            <w:sz w:val="20"/>
            <w:szCs w:val="20"/>
            <w:u w:val="single" w:color="0000FF"/>
          </w:rPr>
          <w:t xml:space="preserve">Cyber security training for school staff </w:t>
        </w:r>
      </w:hyperlink>
      <w:hyperlink r:id="rId281">
        <w:r w:rsidRPr="00A21F80" w:rsidR="00073677">
          <w:rPr>
            <w:rFonts w:ascii="Verdana" w:hAnsi="Verdana"/>
            <w:color w:val="0000FF"/>
            <w:sz w:val="20"/>
            <w:szCs w:val="20"/>
            <w:u w:val="single" w:color="0000FF"/>
          </w:rPr>
          <w:t xml:space="preserve">- </w:t>
        </w:r>
      </w:hyperlink>
      <w:hyperlink r:id="rId282">
        <w:r w:rsidRPr="00A21F80" w:rsidR="00073677">
          <w:rPr>
            <w:rFonts w:ascii="Verdana" w:hAnsi="Verdana"/>
            <w:color w:val="0000FF"/>
            <w:sz w:val="20"/>
            <w:szCs w:val="20"/>
            <w:u w:val="single" w:color="0000FF"/>
          </w:rPr>
          <w:t>NCSC.GOV.UK</w:t>
        </w:r>
      </w:hyperlink>
      <w:hyperlink r:id="rId283">
        <w:r w:rsidRPr="00A21F80" w:rsidR="00073677">
          <w:rPr>
            <w:rFonts w:ascii="Verdana" w:hAnsi="Verdana"/>
            <w:sz w:val="20"/>
            <w:szCs w:val="20"/>
          </w:rPr>
          <w:t xml:space="preserve"> </w:t>
        </w:r>
      </w:hyperlink>
    </w:p>
    <w:p w:rsidRPr="00A21F80" w:rsidR="00A746E6" w:rsidRDefault="00605B56" w14:paraId="680E6862" w14:textId="77777777">
      <w:pPr>
        <w:spacing w:after="14" w:line="247" w:lineRule="auto"/>
        <w:ind w:left="-5"/>
        <w:rPr>
          <w:rFonts w:ascii="Verdana" w:hAnsi="Verdana"/>
          <w:sz w:val="20"/>
          <w:szCs w:val="20"/>
        </w:rPr>
      </w:pPr>
      <w:hyperlink r:id="rId284">
        <w:r w:rsidRPr="00A21F80" w:rsidR="00073677">
          <w:rPr>
            <w:rFonts w:ascii="Verdana" w:hAnsi="Verdana"/>
            <w:color w:val="0000FF"/>
            <w:sz w:val="20"/>
            <w:szCs w:val="20"/>
            <w:u w:val="single" w:color="0000FF"/>
          </w:rPr>
          <w:t>Keeping children safe online | NSPCC</w:t>
        </w:r>
      </w:hyperlink>
      <w:hyperlink r:id="rId285">
        <w:r w:rsidRPr="00A21F80" w:rsidR="00073677">
          <w:rPr>
            <w:rFonts w:ascii="Verdana" w:hAnsi="Verdana"/>
            <w:b/>
            <w:sz w:val="20"/>
            <w:szCs w:val="20"/>
          </w:rPr>
          <w:t xml:space="preserve"> </w:t>
        </w:r>
      </w:hyperlink>
    </w:p>
    <w:p w:rsidRPr="00A3605E" w:rsidR="00A746E6" w:rsidRDefault="00605B56" w14:paraId="0BC76B98" w14:textId="18D0BB29">
      <w:pPr>
        <w:spacing w:after="0" w:line="259" w:lineRule="auto"/>
        <w:ind w:left="0" w:firstLine="0"/>
        <w:rPr>
          <w:rFonts w:ascii="Verdana" w:hAnsi="Verdana"/>
          <w:sz w:val="20"/>
          <w:szCs w:val="20"/>
        </w:rPr>
      </w:pPr>
      <w:hyperlink w:history="1" r:id="rId286">
        <w:r w:rsidRPr="00A3605E" w:rsidR="00A3605E">
          <w:rPr>
            <w:rStyle w:val="Hyperlink"/>
            <w:rFonts w:ascii="Verdana" w:hAnsi="Verdana" w:cs="Arial"/>
            <w:b/>
            <w:bCs/>
            <w:sz w:val="20"/>
            <w:szCs w:val="20"/>
          </w:rPr>
          <w:t>Cyber Choices - National Crime Agency</w:t>
        </w:r>
      </w:hyperlink>
      <w:r w:rsidRPr="00A3605E" w:rsidR="00A3605E">
        <w:rPr>
          <w:rFonts w:ascii="Verdana" w:hAnsi="Verdana" w:cs="Arial"/>
          <w:b/>
          <w:bCs/>
          <w:color w:val="FF0000"/>
          <w:sz w:val="20"/>
          <w:szCs w:val="20"/>
        </w:rPr>
        <w:t xml:space="preserve"> </w:t>
      </w:r>
    </w:p>
    <w:p w:rsidRPr="00A21F80" w:rsidR="00A746E6" w:rsidRDefault="00073677" w14:paraId="7C776096"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0AC14771" w14:textId="77777777">
      <w:pPr>
        <w:pStyle w:val="Heading2"/>
        <w:ind w:left="-5"/>
        <w:rPr>
          <w:rFonts w:ascii="Verdana" w:hAnsi="Verdana"/>
          <w:sz w:val="20"/>
          <w:szCs w:val="20"/>
        </w:rPr>
      </w:pPr>
      <w:r w:rsidRPr="00A21F80">
        <w:rPr>
          <w:rFonts w:ascii="Verdana" w:hAnsi="Verdana"/>
          <w:sz w:val="20"/>
          <w:szCs w:val="20"/>
        </w:rPr>
        <w:t xml:space="preserve">Operation to support Afghan and Ukrainian arrivals in the UK  </w:t>
      </w:r>
    </w:p>
    <w:p w:rsidRPr="00A21F80" w:rsidR="00A746E6" w:rsidRDefault="00073677" w14:paraId="33DE71B9"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77BD9E78" w14:textId="77777777">
      <w:pPr>
        <w:ind w:left="-5" w:right="55"/>
        <w:rPr>
          <w:rFonts w:ascii="Verdana" w:hAnsi="Verdana"/>
          <w:sz w:val="20"/>
          <w:szCs w:val="20"/>
        </w:rPr>
      </w:pPr>
      <w:r w:rsidRPr="00A21F80">
        <w:rPr>
          <w:rFonts w:ascii="Verdana" w:hAnsi="Verdana"/>
          <w:sz w:val="20"/>
          <w:szCs w:val="20"/>
        </w:rPr>
        <w:t xml:space="preserve">DSLs will consult with appropriate professionals regarding Afghan and Ukrainian arrivals following guidance, which can be found at: </w:t>
      </w:r>
    </w:p>
    <w:p w:rsidRPr="00A21F80" w:rsidR="00A746E6" w:rsidRDefault="00605B56" w14:paraId="407560BF" w14:textId="77777777">
      <w:pPr>
        <w:ind w:left="-5" w:right="2923"/>
        <w:rPr>
          <w:rFonts w:ascii="Verdana" w:hAnsi="Verdana"/>
          <w:sz w:val="20"/>
          <w:szCs w:val="20"/>
        </w:rPr>
      </w:pPr>
      <w:hyperlink r:id="rId287">
        <w:r w:rsidRPr="00A21F80" w:rsidR="00073677">
          <w:rPr>
            <w:rFonts w:ascii="Verdana" w:hAnsi="Verdana"/>
            <w:color w:val="0000FF"/>
            <w:sz w:val="20"/>
            <w:szCs w:val="20"/>
            <w:u w:val="single" w:color="0000FF"/>
          </w:rPr>
          <w:t>Education and</w:t>
        </w:r>
      </w:hyperlink>
      <w:hyperlink r:id="rId288">
        <w:r w:rsidRPr="00A21F80" w:rsidR="00073677">
          <w:rPr>
            <w:rFonts w:ascii="Verdana" w:hAnsi="Verdana"/>
            <w:color w:val="0000FF"/>
            <w:sz w:val="20"/>
            <w:szCs w:val="20"/>
            <w:u w:val="single" w:color="0000FF"/>
          </w:rPr>
          <w:t xml:space="preserve"> </w:t>
        </w:r>
      </w:hyperlink>
      <w:hyperlink r:id="rId289">
        <w:r w:rsidRPr="00A21F80" w:rsidR="00073677">
          <w:rPr>
            <w:rFonts w:ascii="Verdana" w:hAnsi="Verdana"/>
            <w:color w:val="0000FF"/>
            <w:sz w:val="20"/>
            <w:szCs w:val="20"/>
            <w:u w:val="single" w:color="0000FF"/>
          </w:rPr>
          <w:t xml:space="preserve">childcare: Homes for Ukraine </w:t>
        </w:r>
      </w:hyperlink>
      <w:hyperlink r:id="rId290">
        <w:r w:rsidRPr="00A21F80" w:rsidR="00073677">
          <w:rPr>
            <w:rFonts w:ascii="Verdana" w:hAnsi="Verdana"/>
            <w:color w:val="0000FF"/>
            <w:sz w:val="20"/>
            <w:szCs w:val="20"/>
            <w:u w:val="single" w:color="0000FF"/>
          </w:rPr>
          <w:t xml:space="preserve">- </w:t>
        </w:r>
      </w:hyperlink>
      <w:hyperlink r:id="rId291">
        <w:r w:rsidRPr="00A21F80" w:rsidR="00073677">
          <w:rPr>
            <w:rFonts w:ascii="Verdana" w:hAnsi="Verdana"/>
            <w:color w:val="0000FF"/>
            <w:sz w:val="20"/>
            <w:szCs w:val="20"/>
            <w:u w:val="single" w:color="0000FF"/>
          </w:rPr>
          <w:t>GOV.UK (www.gov.uk)</w:t>
        </w:r>
      </w:hyperlink>
      <w:hyperlink r:id="rId292">
        <w:r w:rsidRPr="00A21F80" w:rsidR="00073677">
          <w:rPr>
            <w:rFonts w:ascii="Verdana" w:hAnsi="Verdana"/>
            <w:b/>
            <w:sz w:val="20"/>
            <w:szCs w:val="20"/>
          </w:rPr>
          <w:t xml:space="preserve"> </w:t>
        </w:r>
      </w:hyperlink>
      <w:r w:rsidRPr="00A21F80" w:rsidR="00073677">
        <w:rPr>
          <w:rFonts w:ascii="Verdana" w:hAnsi="Verdana"/>
          <w:sz w:val="20"/>
          <w:szCs w:val="20"/>
        </w:rPr>
        <w:t xml:space="preserve">For more information about supporting Ukrainian arrivals in the UK:  </w:t>
      </w:r>
    </w:p>
    <w:p w:rsidRPr="00A21F80" w:rsidR="00A746E6" w:rsidRDefault="00605B56" w14:paraId="720D62AA" w14:textId="77777777">
      <w:pPr>
        <w:spacing w:after="14" w:line="247" w:lineRule="auto"/>
        <w:ind w:left="-5"/>
        <w:rPr>
          <w:rFonts w:ascii="Verdana" w:hAnsi="Verdana"/>
          <w:sz w:val="20"/>
          <w:szCs w:val="20"/>
        </w:rPr>
      </w:pPr>
      <w:hyperlink r:id="rId293">
        <w:r w:rsidRPr="00A21F80" w:rsidR="00073677">
          <w:rPr>
            <w:rFonts w:ascii="Verdana" w:hAnsi="Verdana"/>
            <w:color w:val="0000FF"/>
            <w:sz w:val="20"/>
            <w:szCs w:val="20"/>
            <w:u w:val="single" w:color="0000FF"/>
          </w:rPr>
          <w:t xml:space="preserve">Situation in Ukraine: Information for guests, sponsors and families </w:t>
        </w:r>
      </w:hyperlink>
      <w:hyperlink r:id="rId294">
        <w:r w:rsidRPr="00A21F80" w:rsidR="00073677">
          <w:rPr>
            <w:rFonts w:ascii="Verdana" w:hAnsi="Verdana"/>
            <w:color w:val="0000FF"/>
            <w:sz w:val="20"/>
            <w:szCs w:val="20"/>
            <w:u w:val="single" w:color="0000FF"/>
          </w:rPr>
          <w:t xml:space="preserve">- </w:t>
        </w:r>
      </w:hyperlink>
      <w:hyperlink r:id="rId295">
        <w:r w:rsidRPr="00A21F80" w:rsidR="00073677">
          <w:rPr>
            <w:rFonts w:ascii="Verdana" w:hAnsi="Verdana"/>
            <w:color w:val="0000FF"/>
            <w:sz w:val="20"/>
            <w:szCs w:val="20"/>
            <w:u w:val="single" w:color="0000FF"/>
          </w:rPr>
          <w:t>City of Doncaster Council</w:t>
        </w:r>
      </w:hyperlink>
      <w:hyperlink r:id="rId296">
        <w:r w:rsidRPr="00A21F80" w:rsidR="00073677">
          <w:rPr>
            <w:rFonts w:ascii="Verdana" w:hAnsi="Verdana"/>
            <w:b/>
            <w:sz w:val="20"/>
            <w:szCs w:val="20"/>
          </w:rPr>
          <w:t xml:space="preserve"> </w:t>
        </w:r>
      </w:hyperlink>
    </w:p>
    <w:p w:rsidRPr="00A21F80" w:rsidR="00A746E6" w:rsidRDefault="00073677" w14:paraId="068F0773"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381D8BA3" w14:textId="77777777">
      <w:pPr>
        <w:ind w:left="-5" w:right="55"/>
        <w:rPr>
          <w:rFonts w:ascii="Verdana" w:hAnsi="Verdana"/>
          <w:sz w:val="20"/>
          <w:szCs w:val="20"/>
        </w:rPr>
      </w:pPr>
      <w:r w:rsidRPr="00A21F80">
        <w:rPr>
          <w:rFonts w:ascii="Verdana" w:hAnsi="Verdana"/>
          <w:sz w:val="20"/>
          <w:szCs w:val="20"/>
        </w:rPr>
        <w:t>Our school/college/setting will:</w:t>
      </w:r>
      <w:r w:rsidRPr="00A21F80">
        <w:rPr>
          <w:rFonts w:ascii="Verdana" w:hAnsi="Verdana"/>
          <w:b/>
          <w:sz w:val="20"/>
          <w:szCs w:val="20"/>
        </w:rPr>
        <w:t xml:space="preserve"> </w:t>
      </w:r>
    </w:p>
    <w:p w:rsidRPr="00A21F80" w:rsidR="00A746E6" w:rsidRDefault="00073677" w14:paraId="6082C348" w14:textId="77777777">
      <w:pPr>
        <w:spacing w:after="13"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138A7D8C" w14:textId="77777777">
      <w:pPr>
        <w:numPr>
          <w:ilvl w:val="0"/>
          <w:numId w:val="20"/>
        </w:numPr>
        <w:ind w:right="55" w:hanging="360"/>
        <w:rPr>
          <w:rFonts w:ascii="Verdana" w:hAnsi="Verdana"/>
          <w:sz w:val="20"/>
          <w:szCs w:val="20"/>
        </w:rPr>
      </w:pPr>
      <w:r w:rsidRPr="00A21F80">
        <w:rPr>
          <w:rFonts w:ascii="Verdana" w:hAnsi="Verdana"/>
          <w:sz w:val="20"/>
          <w:szCs w:val="20"/>
        </w:rPr>
        <w:t xml:space="preserve">Provide bilingual support to enable children to access the full curriculum. </w:t>
      </w:r>
    </w:p>
    <w:p w:rsidRPr="00A21F80" w:rsidR="00A746E6" w:rsidRDefault="00073677" w14:paraId="42FF15E9" w14:textId="77777777">
      <w:pPr>
        <w:numPr>
          <w:ilvl w:val="0"/>
          <w:numId w:val="20"/>
        </w:numPr>
        <w:ind w:right="55" w:hanging="360"/>
        <w:rPr>
          <w:rFonts w:ascii="Verdana" w:hAnsi="Verdana"/>
          <w:sz w:val="20"/>
          <w:szCs w:val="20"/>
        </w:rPr>
      </w:pPr>
      <w:r w:rsidRPr="00A21F80">
        <w:rPr>
          <w:rFonts w:ascii="Verdana" w:hAnsi="Verdana"/>
          <w:sz w:val="20"/>
          <w:szCs w:val="20"/>
        </w:rPr>
        <w:t xml:space="preserve">Provide pastoral care for those children who need it. </w:t>
      </w:r>
    </w:p>
    <w:p w:rsidRPr="00A21F80" w:rsidR="00A746E6" w:rsidRDefault="00073677" w14:paraId="4EF8725F" w14:textId="77777777">
      <w:pPr>
        <w:numPr>
          <w:ilvl w:val="0"/>
          <w:numId w:val="20"/>
        </w:numPr>
        <w:ind w:right="55" w:hanging="360"/>
        <w:rPr>
          <w:rFonts w:ascii="Verdana" w:hAnsi="Verdana"/>
          <w:sz w:val="20"/>
          <w:szCs w:val="20"/>
        </w:rPr>
      </w:pPr>
      <w:r w:rsidRPr="00A21F80">
        <w:rPr>
          <w:rFonts w:ascii="Verdana" w:hAnsi="Verdana"/>
          <w:sz w:val="20"/>
          <w:szCs w:val="20"/>
        </w:rPr>
        <w:t xml:space="preserve">Provide a Key Person in school who will liaise with families and their sponsors as required. </w:t>
      </w:r>
    </w:p>
    <w:p w:rsidRPr="00A21F80" w:rsidR="00A746E6" w:rsidRDefault="00073677" w14:paraId="2C48817A" w14:textId="77777777">
      <w:pPr>
        <w:numPr>
          <w:ilvl w:val="0"/>
          <w:numId w:val="20"/>
        </w:numPr>
        <w:ind w:right="55" w:hanging="360"/>
        <w:rPr>
          <w:rFonts w:ascii="Verdana" w:hAnsi="Verdana"/>
          <w:sz w:val="20"/>
          <w:szCs w:val="20"/>
        </w:rPr>
      </w:pPr>
      <w:r w:rsidRPr="00A21F80">
        <w:rPr>
          <w:rFonts w:ascii="Verdana" w:hAnsi="Verdana"/>
          <w:sz w:val="20"/>
          <w:szCs w:val="20"/>
        </w:rPr>
        <w:t xml:space="preserve">Be aware of vulnerabilities for the children and seek advice where needed. </w:t>
      </w:r>
    </w:p>
    <w:p w:rsidRPr="00A21F80" w:rsidR="00A746E6" w:rsidRDefault="00073677" w14:paraId="749BEC6D"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0B84C067" w14:textId="505AE3B3">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7ED5ECB5" w14:textId="77777777">
      <w:pPr>
        <w:ind w:left="-5" w:right="55"/>
        <w:rPr>
          <w:rFonts w:ascii="Verdana" w:hAnsi="Verdana"/>
          <w:sz w:val="20"/>
          <w:szCs w:val="20"/>
        </w:rPr>
      </w:pPr>
      <w:r w:rsidRPr="00A21F80">
        <w:rPr>
          <w:rFonts w:ascii="Verdana" w:hAnsi="Verdana"/>
          <w:b/>
          <w:sz w:val="20"/>
          <w:szCs w:val="20"/>
        </w:rPr>
        <w:t xml:space="preserve">Power to Search </w:t>
      </w:r>
      <w:r w:rsidRPr="00A21F80">
        <w:rPr>
          <w:rFonts w:ascii="Verdana" w:hAnsi="Verdana"/>
          <w:sz w:val="20"/>
          <w:szCs w:val="20"/>
        </w:rPr>
        <w:t>–</w:t>
      </w:r>
      <w:r w:rsidRPr="00A21F80">
        <w:rPr>
          <w:rFonts w:ascii="Verdana" w:hAnsi="Verdana"/>
          <w:b/>
          <w:sz w:val="20"/>
          <w:szCs w:val="20"/>
        </w:rPr>
        <w:t xml:space="preserve"> </w:t>
      </w:r>
      <w:r w:rsidRPr="00A21F80">
        <w:rPr>
          <w:rFonts w:ascii="Verdana" w:hAnsi="Verdana"/>
          <w:sz w:val="20"/>
          <w:szCs w:val="20"/>
        </w:rPr>
        <w:t>searching, screening and confiscation</w:t>
      </w:r>
      <w:r w:rsidRPr="00A21F80">
        <w:rPr>
          <w:rFonts w:ascii="Verdana" w:hAnsi="Verdana"/>
          <w:b/>
          <w:sz w:val="20"/>
          <w:szCs w:val="20"/>
        </w:rPr>
        <w:t xml:space="preserve"> </w:t>
      </w:r>
    </w:p>
    <w:p w:rsidRPr="00A21F80" w:rsidR="00A746E6" w:rsidRDefault="00073677" w14:paraId="6FE6CBEB"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0429F36E" w14:textId="3D3F3720">
      <w:pPr>
        <w:ind w:left="-5" w:right="55"/>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we recognise that children/young people may bring prohibited items onto the school site. To ensure the safety of all children/young people and staff on site, </w:t>
      </w:r>
      <w:r w:rsidRPr="00A21F80">
        <w:rPr>
          <w:rFonts w:ascii="Verdana" w:hAnsi="Verdana"/>
          <w:sz w:val="20"/>
          <w:szCs w:val="20"/>
        </w:rPr>
        <w:t>Headteachers and staff authorised by them, have a statutory power to search pupils or their possessions, without consent, where they have reasonable grounds for suspecting that the pupil may have a prohibited item. School staff can also search a pupil for any item if the pupil agrees.</w:t>
      </w:r>
      <w:r w:rsidRPr="00A21F80">
        <w:rPr>
          <w:rFonts w:ascii="Verdana" w:hAnsi="Verdana"/>
          <w:b/>
          <w:sz w:val="20"/>
          <w:szCs w:val="20"/>
        </w:rPr>
        <w:t xml:space="preserve"> </w:t>
      </w:r>
    </w:p>
    <w:p w:rsidRPr="00A21F80" w:rsidR="00A746E6" w:rsidRDefault="00073677" w14:paraId="586C7C94"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54F42DC1" w14:textId="77777777">
      <w:pPr>
        <w:ind w:left="-5" w:right="55"/>
        <w:rPr>
          <w:rFonts w:ascii="Verdana" w:hAnsi="Verdana"/>
          <w:sz w:val="20"/>
          <w:szCs w:val="20"/>
        </w:rPr>
      </w:pPr>
      <w:r w:rsidRPr="00A21F80">
        <w:rPr>
          <w:rFonts w:ascii="Verdana" w:hAnsi="Verdana"/>
          <w:sz w:val="20"/>
          <w:szCs w:val="20"/>
        </w:rPr>
        <w:t xml:space="preserve">Prohibited items are: </w:t>
      </w:r>
    </w:p>
    <w:p w:rsidRPr="00A21F80" w:rsidR="00A746E6" w:rsidRDefault="00073677" w14:paraId="368C25D9" w14:textId="77777777">
      <w:pPr>
        <w:numPr>
          <w:ilvl w:val="0"/>
          <w:numId w:val="20"/>
        </w:numPr>
        <w:ind w:right="55" w:hanging="360"/>
        <w:rPr>
          <w:rFonts w:ascii="Verdana" w:hAnsi="Verdana"/>
          <w:sz w:val="20"/>
          <w:szCs w:val="20"/>
        </w:rPr>
      </w:pPr>
      <w:r w:rsidRPr="00A21F80">
        <w:rPr>
          <w:rFonts w:ascii="Verdana" w:hAnsi="Verdana"/>
          <w:sz w:val="20"/>
          <w:szCs w:val="20"/>
        </w:rPr>
        <w:t xml:space="preserve">knives or weapons </w:t>
      </w:r>
    </w:p>
    <w:p w:rsidRPr="00A21F80" w:rsidR="00A746E6" w:rsidRDefault="00073677" w14:paraId="3994BC6A" w14:textId="77777777">
      <w:pPr>
        <w:numPr>
          <w:ilvl w:val="0"/>
          <w:numId w:val="20"/>
        </w:numPr>
        <w:ind w:right="55" w:hanging="360"/>
        <w:rPr>
          <w:rFonts w:ascii="Verdana" w:hAnsi="Verdana"/>
          <w:sz w:val="20"/>
          <w:szCs w:val="20"/>
        </w:rPr>
      </w:pPr>
      <w:r w:rsidRPr="00A21F80">
        <w:rPr>
          <w:rFonts w:ascii="Verdana" w:hAnsi="Verdana"/>
          <w:sz w:val="20"/>
          <w:szCs w:val="20"/>
        </w:rPr>
        <w:t xml:space="preserve">alcohol </w:t>
      </w:r>
    </w:p>
    <w:p w:rsidRPr="00A21F80" w:rsidR="00A746E6" w:rsidRDefault="00073677" w14:paraId="1A0D0C65" w14:textId="77777777">
      <w:pPr>
        <w:ind w:left="730" w:right="55"/>
        <w:rPr>
          <w:rFonts w:ascii="Verdana" w:hAnsi="Verdana"/>
          <w:sz w:val="20"/>
          <w:szCs w:val="20"/>
        </w:rPr>
      </w:pPr>
      <w:r w:rsidRPr="00A21F80">
        <w:rPr>
          <w:rFonts w:ascii="Verdana" w:hAnsi="Verdana"/>
          <w:sz w:val="20"/>
          <w:szCs w:val="20"/>
        </w:rPr>
        <w:t xml:space="preserve">illegal drugs </w:t>
      </w:r>
    </w:p>
    <w:p w:rsidRPr="00A21F80" w:rsidR="00A746E6" w:rsidRDefault="00073677" w14:paraId="01A14906" w14:textId="77777777">
      <w:pPr>
        <w:numPr>
          <w:ilvl w:val="0"/>
          <w:numId w:val="20"/>
        </w:numPr>
        <w:ind w:right="55" w:hanging="360"/>
        <w:rPr>
          <w:rFonts w:ascii="Verdana" w:hAnsi="Verdana"/>
          <w:sz w:val="20"/>
          <w:szCs w:val="20"/>
        </w:rPr>
      </w:pPr>
      <w:r w:rsidRPr="00A21F80">
        <w:rPr>
          <w:rFonts w:ascii="Verdana" w:hAnsi="Verdana"/>
          <w:sz w:val="20"/>
          <w:szCs w:val="20"/>
        </w:rPr>
        <w:t xml:space="preserve">stolen items </w:t>
      </w:r>
    </w:p>
    <w:p w:rsidRPr="00A21F80" w:rsidR="00A746E6" w:rsidRDefault="00073677" w14:paraId="237B25DA" w14:textId="77777777">
      <w:pPr>
        <w:numPr>
          <w:ilvl w:val="0"/>
          <w:numId w:val="20"/>
        </w:numPr>
        <w:ind w:right="55" w:hanging="360"/>
        <w:rPr>
          <w:rFonts w:ascii="Verdana" w:hAnsi="Verdana"/>
          <w:sz w:val="20"/>
          <w:szCs w:val="20"/>
        </w:rPr>
      </w:pPr>
      <w:r w:rsidRPr="00A21F80">
        <w:rPr>
          <w:rFonts w:ascii="Verdana" w:hAnsi="Verdana"/>
          <w:sz w:val="20"/>
          <w:szCs w:val="20"/>
        </w:rPr>
        <w:t xml:space="preserve">tobacco and cigarette papers </w:t>
      </w:r>
    </w:p>
    <w:p w:rsidRPr="00A21F80" w:rsidR="00A746E6" w:rsidRDefault="00073677" w14:paraId="4667D84A" w14:textId="77777777">
      <w:pPr>
        <w:numPr>
          <w:ilvl w:val="0"/>
          <w:numId w:val="20"/>
        </w:numPr>
        <w:ind w:right="55" w:hanging="360"/>
        <w:rPr>
          <w:rFonts w:ascii="Verdana" w:hAnsi="Verdana"/>
          <w:sz w:val="20"/>
          <w:szCs w:val="20"/>
        </w:rPr>
      </w:pPr>
      <w:r w:rsidRPr="00A21F80">
        <w:rPr>
          <w:rFonts w:ascii="Verdana" w:hAnsi="Verdana"/>
          <w:sz w:val="20"/>
          <w:szCs w:val="20"/>
        </w:rPr>
        <w:t xml:space="preserve">fireworks </w:t>
      </w:r>
    </w:p>
    <w:p w:rsidRPr="00A21F80" w:rsidR="00A746E6" w:rsidRDefault="00073677" w14:paraId="18E167CA" w14:textId="77777777">
      <w:pPr>
        <w:numPr>
          <w:ilvl w:val="0"/>
          <w:numId w:val="20"/>
        </w:numPr>
        <w:ind w:right="55" w:hanging="360"/>
        <w:rPr>
          <w:rFonts w:ascii="Verdana" w:hAnsi="Verdana"/>
          <w:sz w:val="20"/>
          <w:szCs w:val="20"/>
        </w:rPr>
      </w:pPr>
      <w:r w:rsidRPr="00A21F80">
        <w:rPr>
          <w:rFonts w:ascii="Verdana" w:hAnsi="Verdana"/>
          <w:sz w:val="20"/>
          <w:szCs w:val="20"/>
        </w:rPr>
        <w:t xml:space="preserve">pornographic images </w:t>
      </w:r>
    </w:p>
    <w:p w:rsidRPr="00A21F80" w:rsidR="00A746E6" w:rsidRDefault="00073677" w14:paraId="1A576489" w14:textId="77777777">
      <w:pPr>
        <w:numPr>
          <w:ilvl w:val="0"/>
          <w:numId w:val="20"/>
        </w:numPr>
        <w:spacing w:after="26"/>
        <w:ind w:right="55" w:hanging="360"/>
        <w:rPr>
          <w:rFonts w:ascii="Verdana" w:hAnsi="Verdana"/>
          <w:sz w:val="20"/>
          <w:szCs w:val="20"/>
        </w:rPr>
      </w:pPr>
      <w:r w:rsidRPr="00A21F80">
        <w:rPr>
          <w:rFonts w:ascii="Verdana" w:hAnsi="Verdana"/>
          <w:sz w:val="20"/>
          <w:szCs w:val="20"/>
        </w:rPr>
        <w:t xml:space="preserve">any article that is suspected to have been used or is likely to be used to commit an offence, or to cause personal injury to or damage to the property of any person. </w:t>
      </w:r>
    </w:p>
    <w:p w:rsidRPr="00A21F80" w:rsidR="00A746E6" w:rsidRDefault="00073677" w14:paraId="25B89F6F" w14:textId="77777777">
      <w:pPr>
        <w:numPr>
          <w:ilvl w:val="0"/>
          <w:numId w:val="20"/>
        </w:numPr>
        <w:ind w:right="55" w:hanging="360"/>
        <w:rPr>
          <w:rFonts w:ascii="Verdana" w:hAnsi="Verdana"/>
          <w:sz w:val="20"/>
          <w:szCs w:val="20"/>
        </w:rPr>
      </w:pPr>
      <w:r w:rsidRPr="00A21F80">
        <w:rPr>
          <w:rFonts w:ascii="Verdana" w:hAnsi="Verdana"/>
          <w:sz w:val="20"/>
          <w:szCs w:val="20"/>
        </w:rPr>
        <w:t xml:space="preserve">banned items. </w:t>
      </w:r>
    </w:p>
    <w:p w:rsidRPr="00A21F80" w:rsidR="00A746E6" w:rsidRDefault="00073677" w14:paraId="36C919A0"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5BE8E0B8" w14:textId="77777777">
      <w:pPr>
        <w:ind w:left="-5" w:right="55"/>
        <w:rPr>
          <w:rFonts w:ascii="Verdana" w:hAnsi="Verdana"/>
          <w:sz w:val="20"/>
          <w:szCs w:val="20"/>
        </w:rPr>
      </w:pPr>
      <w:r w:rsidRPr="00A21F80">
        <w:rPr>
          <w:rFonts w:ascii="Verdana" w:hAnsi="Verdana"/>
          <w:sz w:val="20"/>
          <w:szCs w:val="20"/>
        </w:rPr>
        <w:t xml:space="preserve">School staff can seize any prohibited item found as a result of a search. They can also seize any item they consider harmful or detrimental to school discipline. </w:t>
      </w:r>
    </w:p>
    <w:p w:rsidRPr="00A21F80" w:rsidR="00A746E6" w:rsidRDefault="00073677" w14:paraId="1001EBA2"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34B951D6" w14:textId="77777777">
      <w:pPr>
        <w:ind w:left="-5" w:right="55"/>
        <w:rPr>
          <w:rFonts w:ascii="Verdana" w:hAnsi="Verdana"/>
          <w:sz w:val="20"/>
          <w:szCs w:val="20"/>
        </w:rPr>
      </w:pPr>
      <w:r w:rsidRPr="00A21F80">
        <w:rPr>
          <w:rFonts w:ascii="Verdana" w:hAnsi="Verdana"/>
          <w:sz w:val="20"/>
          <w:szCs w:val="20"/>
        </w:rPr>
        <w:t xml:space="preserve">Where there are safeguarding concerns, staff will follow the appropriate safeguarding procedures and where required will call the police. </w:t>
      </w:r>
    </w:p>
    <w:p w:rsidRPr="00A21F80" w:rsidR="00A746E6" w:rsidRDefault="00073677" w14:paraId="44854A1F"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487956C3" w14:textId="77777777">
      <w:pPr>
        <w:ind w:left="-5" w:right="55"/>
        <w:rPr>
          <w:rFonts w:ascii="Verdana" w:hAnsi="Verdana"/>
          <w:sz w:val="20"/>
          <w:szCs w:val="20"/>
        </w:rPr>
      </w:pPr>
      <w:r w:rsidRPr="00A21F80">
        <w:rPr>
          <w:rFonts w:ascii="Verdana" w:hAnsi="Verdana"/>
          <w:sz w:val="20"/>
          <w:szCs w:val="20"/>
        </w:rPr>
        <w:t xml:space="preserve">Useful Links </w:t>
      </w:r>
    </w:p>
    <w:p w:rsidRPr="00A21F80" w:rsidR="00A746E6" w:rsidRDefault="00073677" w14:paraId="720245F6"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605B56" w14:paraId="5C42E760" w14:textId="77777777">
      <w:pPr>
        <w:spacing w:after="14" w:line="247" w:lineRule="auto"/>
        <w:ind w:left="-5"/>
        <w:rPr>
          <w:rFonts w:ascii="Verdana" w:hAnsi="Verdana"/>
          <w:sz w:val="20"/>
          <w:szCs w:val="20"/>
        </w:rPr>
      </w:pPr>
      <w:hyperlink r:id="rId297">
        <w:r w:rsidRPr="00A21F80" w:rsidR="00073677">
          <w:rPr>
            <w:rFonts w:ascii="Verdana" w:hAnsi="Verdana"/>
            <w:color w:val="0000FF"/>
            <w:sz w:val="20"/>
            <w:szCs w:val="20"/>
            <w:u w:val="single" w:color="0000FF"/>
          </w:rPr>
          <w:t xml:space="preserve">Searching, screening and confiscation at school </w:t>
        </w:r>
      </w:hyperlink>
      <w:hyperlink r:id="rId298">
        <w:r w:rsidRPr="00A21F80" w:rsidR="00073677">
          <w:rPr>
            <w:rFonts w:ascii="Verdana" w:hAnsi="Verdana"/>
            <w:color w:val="0000FF"/>
            <w:sz w:val="20"/>
            <w:szCs w:val="20"/>
            <w:u w:val="single" w:color="0000FF"/>
          </w:rPr>
          <w:t xml:space="preserve">- </w:t>
        </w:r>
      </w:hyperlink>
      <w:hyperlink r:id="rId299">
        <w:r w:rsidRPr="00A21F80" w:rsidR="00073677">
          <w:rPr>
            <w:rFonts w:ascii="Verdana" w:hAnsi="Verdana"/>
            <w:color w:val="0000FF"/>
            <w:sz w:val="20"/>
            <w:szCs w:val="20"/>
            <w:u w:val="single" w:color="0000FF"/>
          </w:rPr>
          <w:t>GOV.UK (www.gov.uk)</w:t>
        </w:r>
      </w:hyperlink>
      <w:hyperlink r:id="rId300">
        <w:r w:rsidRPr="00A21F80" w:rsidR="00073677">
          <w:rPr>
            <w:rFonts w:ascii="Verdana" w:hAnsi="Verdana"/>
            <w:sz w:val="20"/>
            <w:szCs w:val="20"/>
          </w:rPr>
          <w:t xml:space="preserve"> </w:t>
        </w:r>
      </w:hyperlink>
    </w:p>
    <w:p w:rsidRPr="00A21F80" w:rsidR="00A746E6" w:rsidRDefault="00073677" w14:paraId="0DB33534" w14:textId="77777777">
      <w:pPr>
        <w:spacing w:after="15"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2F0CD1E0"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19DC4AE1" w14:textId="77777777">
      <w:pPr>
        <w:pStyle w:val="Heading2"/>
        <w:ind w:left="-5"/>
        <w:rPr>
          <w:rFonts w:ascii="Verdana" w:hAnsi="Verdana"/>
          <w:sz w:val="20"/>
          <w:szCs w:val="20"/>
        </w:rPr>
      </w:pPr>
      <w:r w:rsidRPr="00A21F80">
        <w:rPr>
          <w:rFonts w:ascii="Verdana" w:hAnsi="Verdana"/>
          <w:sz w:val="20"/>
          <w:szCs w:val="20"/>
        </w:rPr>
        <w:t xml:space="preserve">Prevent  </w:t>
      </w:r>
    </w:p>
    <w:p w:rsidRPr="00A21F80" w:rsidR="00A746E6" w:rsidRDefault="00073677" w14:paraId="33315EAC"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0809CA86" w14:textId="59E10B4C">
      <w:pPr>
        <w:ind w:left="-5" w:right="55"/>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we recognise that all schools and colleges are subject to a duty under section 26 of the Counter Terrorism and Security Act 2015 (the CTSA 2015), in the exercise of their functions, to have “due regard to the need to prevent people from being drawn into terrorism”. </w:t>
      </w:r>
    </w:p>
    <w:p w:rsidRPr="00A21F80" w:rsidR="00A746E6" w:rsidRDefault="00073677" w14:paraId="7AAB2894" w14:textId="77777777">
      <w:pPr>
        <w:ind w:left="-5" w:right="55"/>
        <w:rPr>
          <w:rFonts w:ascii="Verdana" w:hAnsi="Verdana"/>
          <w:sz w:val="20"/>
          <w:szCs w:val="20"/>
        </w:rPr>
      </w:pPr>
      <w:r w:rsidRPr="00A21F80">
        <w:rPr>
          <w:rFonts w:ascii="Verdana" w:hAnsi="Verdana"/>
          <w:sz w:val="20"/>
          <w:szCs w:val="20"/>
        </w:rPr>
        <w:t xml:space="preserve">This duty is known as the Prevent duty. </w:t>
      </w:r>
    </w:p>
    <w:p w:rsidRPr="00A21F80" w:rsidR="00A746E6" w:rsidRDefault="00073677" w14:paraId="1340B4EC" w14:textId="7B79AF07">
      <w:pPr>
        <w:ind w:left="-5" w:right="55"/>
        <w:rPr>
          <w:rFonts w:ascii="Verdana" w:hAnsi="Verdana"/>
          <w:sz w:val="20"/>
          <w:szCs w:val="20"/>
        </w:rPr>
      </w:pPr>
      <w:r w:rsidRPr="00A21F80">
        <w:rPr>
          <w:rFonts w:ascii="Verdana" w:hAnsi="Verdana"/>
          <w:sz w:val="20"/>
          <w:szCs w:val="20"/>
        </w:rPr>
        <w:t xml:space="preserve">All DSL/DDSL and Senior Leaders at </w:t>
      </w:r>
      <w:r w:rsidR="000B2C75">
        <w:rPr>
          <w:rFonts w:ascii="Verdana" w:hAnsi="Verdana"/>
          <w:b/>
          <w:i/>
          <w:color w:val="FF0000"/>
          <w:sz w:val="20"/>
          <w:szCs w:val="20"/>
        </w:rPr>
        <w:t xml:space="preserve">Insert school name </w:t>
      </w:r>
      <w:r w:rsidRPr="00A21F80">
        <w:rPr>
          <w:rFonts w:ascii="Verdana" w:hAnsi="Verdana"/>
          <w:sz w:val="20"/>
          <w:szCs w:val="20"/>
        </w:rPr>
        <w:t xml:space="preserve">have familiarised themselves with  </w:t>
      </w:r>
    </w:p>
    <w:p w:rsidRPr="00A21F80" w:rsidR="00A746E6" w:rsidRDefault="00605B56" w14:paraId="34697EA7" w14:textId="77777777">
      <w:pPr>
        <w:spacing w:after="14" w:line="247" w:lineRule="auto"/>
        <w:ind w:left="-5"/>
        <w:rPr>
          <w:rFonts w:ascii="Verdana" w:hAnsi="Verdana"/>
          <w:sz w:val="20"/>
          <w:szCs w:val="20"/>
        </w:rPr>
      </w:pPr>
      <w:hyperlink r:id="rId301">
        <w:r w:rsidRPr="00A21F80" w:rsidR="00073677">
          <w:rPr>
            <w:rFonts w:ascii="Verdana" w:hAnsi="Verdana"/>
            <w:color w:val="0000FF"/>
            <w:sz w:val="20"/>
            <w:szCs w:val="20"/>
            <w:u w:val="single" w:color="0000FF"/>
          </w:rPr>
          <w:t>Prevent duty guidance: Guidance for specified authorities in England and Wales</w:t>
        </w:r>
      </w:hyperlink>
      <w:hyperlink r:id="rId302">
        <w:r w:rsidRPr="00A21F80" w:rsidR="00073677">
          <w:rPr>
            <w:rFonts w:ascii="Verdana" w:hAnsi="Verdana"/>
            <w:color w:val="0000FF"/>
            <w:sz w:val="20"/>
            <w:szCs w:val="20"/>
          </w:rPr>
          <w:t xml:space="preserve"> </w:t>
        </w:r>
      </w:hyperlink>
      <w:hyperlink r:id="rId303">
        <w:r w:rsidRPr="00A21F80" w:rsidR="00073677">
          <w:rPr>
            <w:rFonts w:ascii="Verdana" w:hAnsi="Verdana"/>
            <w:color w:val="0000FF"/>
            <w:sz w:val="20"/>
            <w:szCs w:val="20"/>
            <w:u w:val="single" w:color="0000FF"/>
          </w:rPr>
          <w:t>(publishing.service.gov.uk)</w:t>
        </w:r>
      </w:hyperlink>
      <w:hyperlink r:id="rId304">
        <w:r w:rsidRPr="00A21F80" w:rsidR="00073677">
          <w:rPr>
            <w:rFonts w:ascii="Verdana" w:hAnsi="Verdana"/>
            <w:sz w:val="20"/>
            <w:szCs w:val="20"/>
          </w:rPr>
          <w:t xml:space="preserve"> </w:t>
        </w:r>
      </w:hyperlink>
      <w:r w:rsidRPr="00A21F80" w:rsidR="00073677">
        <w:rPr>
          <w:rFonts w:ascii="Verdana" w:hAnsi="Verdana"/>
          <w:sz w:val="20"/>
          <w:szCs w:val="20"/>
        </w:rPr>
        <w:t xml:space="preserve">and are aware of local procedures for making a referral. </w:t>
      </w:r>
    </w:p>
    <w:p w:rsidRPr="00A21F80" w:rsidR="00A746E6" w:rsidRDefault="00073677" w14:paraId="4E2C99FE"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201C9080" w14:textId="77777777">
      <w:pPr>
        <w:ind w:left="-5" w:right="55"/>
        <w:rPr>
          <w:rFonts w:ascii="Verdana" w:hAnsi="Verdana"/>
          <w:sz w:val="20"/>
          <w:szCs w:val="20"/>
        </w:rPr>
      </w:pPr>
      <w:r w:rsidRPr="00A21F80">
        <w:rPr>
          <w:rFonts w:ascii="Verdana" w:hAnsi="Verdana"/>
          <w:sz w:val="20"/>
          <w:szCs w:val="20"/>
        </w:rPr>
        <w:t xml:space="preserve">All staff know how to recognise and respond to any behaviour that could link to radicalisation/extremism. Any concerns will be reported using the appropriate safeguarding procedures. </w:t>
      </w:r>
    </w:p>
    <w:p w:rsidRPr="00A21F80" w:rsidR="00A746E6" w:rsidRDefault="00073677" w14:paraId="02E02F35"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6D7FBA46" w14:textId="77777777">
      <w:pPr>
        <w:ind w:left="-5" w:right="55"/>
        <w:rPr>
          <w:rFonts w:ascii="Verdana" w:hAnsi="Verdana"/>
          <w:sz w:val="20"/>
          <w:szCs w:val="20"/>
        </w:rPr>
      </w:pPr>
      <w:r w:rsidRPr="00A21F80">
        <w:rPr>
          <w:rFonts w:ascii="Verdana" w:hAnsi="Verdana"/>
          <w:sz w:val="20"/>
          <w:szCs w:val="20"/>
        </w:rPr>
        <w:t xml:space="preserve">Useful links </w:t>
      </w:r>
    </w:p>
    <w:p w:rsidRPr="00A21F80" w:rsidR="00A746E6" w:rsidRDefault="00605B56" w14:paraId="581A0E36" w14:textId="77777777">
      <w:pPr>
        <w:spacing w:after="14" w:line="247" w:lineRule="auto"/>
        <w:ind w:left="-5"/>
        <w:rPr>
          <w:rFonts w:ascii="Verdana" w:hAnsi="Verdana"/>
          <w:sz w:val="20"/>
          <w:szCs w:val="20"/>
        </w:rPr>
      </w:pPr>
      <w:hyperlink r:id="rId305">
        <w:r w:rsidRPr="00A21F80" w:rsidR="00073677">
          <w:rPr>
            <w:rFonts w:ascii="Verdana" w:hAnsi="Verdana"/>
            <w:color w:val="0000FF"/>
            <w:sz w:val="20"/>
            <w:szCs w:val="20"/>
            <w:u w:val="single" w:color="0000FF"/>
          </w:rPr>
          <w:t>http://www.elearning.prevent.homeoffice.gov.uk/</w:t>
        </w:r>
      </w:hyperlink>
      <w:hyperlink r:id="rId306">
        <w:r w:rsidRPr="00A21F80" w:rsidR="00073677">
          <w:rPr>
            <w:rFonts w:ascii="Verdana" w:hAnsi="Verdana"/>
            <w:sz w:val="20"/>
            <w:szCs w:val="20"/>
          </w:rPr>
          <w:t xml:space="preserve"> </w:t>
        </w:r>
      </w:hyperlink>
    </w:p>
    <w:p w:rsidRPr="00A21F80" w:rsidR="00A746E6" w:rsidRDefault="00605B56" w14:paraId="7AA0050E" w14:textId="77777777">
      <w:pPr>
        <w:spacing w:after="14" w:line="247" w:lineRule="auto"/>
        <w:ind w:left="-5"/>
        <w:rPr>
          <w:rFonts w:ascii="Verdana" w:hAnsi="Verdana"/>
          <w:sz w:val="20"/>
          <w:szCs w:val="20"/>
        </w:rPr>
      </w:pPr>
      <w:hyperlink r:id="rId307">
        <w:r w:rsidRPr="00A21F80" w:rsidR="00073677">
          <w:rPr>
            <w:rFonts w:ascii="Verdana" w:hAnsi="Verdana"/>
            <w:color w:val="0000FF"/>
            <w:sz w:val="20"/>
            <w:szCs w:val="20"/>
            <w:u w:val="single" w:color="0000FF"/>
          </w:rPr>
          <w:t>https://www.elearning.prevent.homeoffice.gov.uk/preventreferrals</w:t>
        </w:r>
      </w:hyperlink>
      <w:hyperlink r:id="rId308">
        <w:r w:rsidRPr="00A21F80" w:rsidR="00073677">
          <w:rPr>
            <w:rFonts w:ascii="Verdana" w:hAnsi="Verdana"/>
            <w:sz w:val="20"/>
            <w:szCs w:val="20"/>
          </w:rPr>
          <w:t xml:space="preserve"> </w:t>
        </w:r>
      </w:hyperlink>
    </w:p>
    <w:p w:rsidRPr="00A21F80" w:rsidR="00A746E6" w:rsidRDefault="00605B56" w14:paraId="67EEE950" w14:textId="77777777">
      <w:pPr>
        <w:spacing w:after="14" w:line="247" w:lineRule="auto"/>
        <w:ind w:left="-5"/>
        <w:rPr>
          <w:rFonts w:ascii="Verdana" w:hAnsi="Verdana"/>
          <w:sz w:val="20"/>
          <w:szCs w:val="20"/>
        </w:rPr>
      </w:pPr>
      <w:hyperlink r:id="rId309">
        <w:r w:rsidRPr="00A21F80" w:rsidR="00073677">
          <w:rPr>
            <w:rFonts w:ascii="Verdana" w:hAnsi="Verdana"/>
            <w:color w:val="0000FF"/>
            <w:sz w:val="20"/>
            <w:szCs w:val="20"/>
            <w:u w:val="single" w:color="0000FF"/>
          </w:rPr>
          <w:t>https://www.elearning.prevent.homeoffice.gov.uk/channel_awareness/01</w:t>
        </w:r>
      </w:hyperlink>
      <w:hyperlink r:id="rId310">
        <w:r w:rsidRPr="00A21F80" w:rsidR="00073677">
          <w:rPr>
            <w:rFonts w:ascii="Verdana" w:hAnsi="Verdana"/>
            <w:color w:val="0000FF"/>
            <w:sz w:val="20"/>
            <w:szCs w:val="20"/>
            <w:u w:val="single" w:color="0000FF"/>
          </w:rPr>
          <w:t>-</w:t>
        </w:r>
      </w:hyperlink>
      <w:hyperlink r:id="rId311">
        <w:r w:rsidRPr="00A21F80" w:rsidR="00073677">
          <w:rPr>
            <w:rFonts w:ascii="Verdana" w:hAnsi="Verdana"/>
            <w:color w:val="0000FF"/>
            <w:sz w:val="20"/>
            <w:szCs w:val="20"/>
            <w:u w:val="single" w:color="0000FF"/>
          </w:rPr>
          <w:t>welcome.html</w:t>
        </w:r>
      </w:hyperlink>
      <w:hyperlink r:id="rId312">
        <w:r w:rsidRPr="00A21F80" w:rsidR="00073677">
          <w:rPr>
            <w:rFonts w:ascii="Verdana" w:hAnsi="Verdana"/>
            <w:sz w:val="20"/>
            <w:szCs w:val="20"/>
          </w:rPr>
          <w:t xml:space="preserve"> </w:t>
        </w:r>
      </w:hyperlink>
      <w:hyperlink r:id="rId313">
        <w:r w:rsidRPr="00A21F80" w:rsidR="00073677">
          <w:rPr>
            <w:rFonts w:ascii="Verdana" w:hAnsi="Verdana"/>
            <w:color w:val="0000FF"/>
            <w:sz w:val="20"/>
            <w:szCs w:val="20"/>
            <w:u w:val="single" w:color="0000FF"/>
          </w:rPr>
          <w:t>https://educateagainsthate.com</w:t>
        </w:r>
      </w:hyperlink>
      <w:hyperlink r:id="rId314">
        <w:r w:rsidRPr="00A21F80" w:rsidR="00073677">
          <w:rPr>
            <w:rFonts w:ascii="Verdana" w:hAnsi="Verdana"/>
            <w:color w:val="0000FF"/>
            <w:sz w:val="20"/>
            <w:szCs w:val="20"/>
            <w:u w:val="single" w:color="0000FF"/>
          </w:rPr>
          <w:t>/</w:t>
        </w:r>
      </w:hyperlink>
      <w:hyperlink r:id="rId315">
        <w:r w:rsidRPr="00A21F80" w:rsidR="00073677">
          <w:rPr>
            <w:rFonts w:ascii="Verdana" w:hAnsi="Verdana"/>
            <w:sz w:val="20"/>
            <w:szCs w:val="20"/>
          </w:rPr>
          <w:t xml:space="preserve"> </w:t>
        </w:r>
      </w:hyperlink>
    </w:p>
    <w:p w:rsidRPr="00A21F80" w:rsidR="00A746E6" w:rsidRDefault="00605B56" w14:paraId="53798C63" w14:textId="77777777">
      <w:pPr>
        <w:spacing w:after="14" w:line="247" w:lineRule="auto"/>
        <w:ind w:left="-5"/>
        <w:rPr>
          <w:rFonts w:ascii="Verdana" w:hAnsi="Verdana"/>
          <w:sz w:val="20"/>
          <w:szCs w:val="20"/>
        </w:rPr>
      </w:pPr>
      <w:hyperlink r:id="rId316">
        <w:r w:rsidRPr="00A21F80" w:rsidR="00073677">
          <w:rPr>
            <w:rFonts w:ascii="Verdana" w:hAnsi="Verdana"/>
            <w:color w:val="0000FF"/>
            <w:sz w:val="20"/>
            <w:szCs w:val="20"/>
            <w:u w:val="single" w:color="0000FF"/>
          </w:rPr>
          <w:t>http://preventforfeandtraining.org.uk/</w:t>
        </w:r>
      </w:hyperlink>
      <w:hyperlink r:id="rId317">
        <w:r w:rsidRPr="00A21F80" w:rsidR="00073677">
          <w:rPr>
            <w:rFonts w:ascii="Verdana" w:hAnsi="Verdana"/>
            <w:sz w:val="20"/>
            <w:szCs w:val="20"/>
          </w:rPr>
          <w:t xml:space="preserve"> </w:t>
        </w:r>
      </w:hyperlink>
    </w:p>
    <w:p w:rsidRPr="00A21F80" w:rsidR="00A746E6" w:rsidRDefault="00073677" w14:paraId="790B8223"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43804410" w14:textId="77777777">
      <w:pPr>
        <w:pStyle w:val="Heading2"/>
        <w:ind w:left="-5"/>
        <w:rPr>
          <w:rFonts w:ascii="Verdana" w:hAnsi="Verdana"/>
          <w:sz w:val="20"/>
          <w:szCs w:val="20"/>
        </w:rPr>
      </w:pPr>
      <w:r w:rsidRPr="00A21F80">
        <w:rPr>
          <w:rFonts w:ascii="Verdana" w:hAnsi="Verdana"/>
          <w:sz w:val="20"/>
          <w:szCs w:val="20"/>
        </w:rPr>
        <w:t xml:space="preserve">Private Fostering </w:t>
      </w:r>
    </w:p>
    <w:p w:rsidRPr="00A21F80" w:rsidR="00A746E6" w:rsidRDefault="00073677" w14:paraId="2ABFF2AE"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20CDC106" w14:textId="77777777">
      <w:pPr>
        <w:ind w:left="-5" w:right="55"/>
        <w:rPr>
          <w:rFonts w:ascii="Verdana" w:hAnsi="Verdana"/>
          <w:sz w:val="20"/>
          <w:szCs w:val="20"/>
        </w:rPr>
      </w:pPr>
      <w:r w:rsidRPr="00A21F80">
        <w:rPr>
          <w:rFonts w:ascii="Verdana" w:hAnsi="Verdana"/>
          <w:sz w:val="20"/>
          <w:szCs w:val="20"/>
        </w:rPr>
        <w:t xml:space="preserve">If a child or young person, anyone aged under 16 years old or 18 years old if they are disabled, is being cared for by someone other than a parent or close relative for more than 28 days then they are being privately fostered. Legally, parents must inform the Local Authority if their child is living with a private foster carer six weeks prior to the arrangement beginning, or within 48 hours in emergency situations. </w:t>
      </w:r>
    </w:p>
    <w:p w:rsidRPr="00A21F80" w:rsidR="00A746E6" w:rsidRDefault="00073677" w14:paraId="1072C56B"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1E0C633A" w14:textId="5D5F046D">
      <w:pPr>
        <w:ind w:left="-5" w:right="55"/>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staff recognise that they have a statutory duty to encourage parents to notify the Local Authority of a private fostering arrangement and to follow this up by reporting to the Local Authority.  </w:t>
      </w:r>
    </w:p>
    <w:p w:rsidRPr="00A21F80" w:rsidR="00A746E6" w:rsidRDefault="00073677" w14:paraId="5C477B3D"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3D4FC4D4" w14:textId="77777777">
      <w:pPr>
        <w:ind w:left="-5" w:right="55"/>
        <w:rPr>
          <w:rFonts w:ascii="Verdana" w:hAnsi="Verdana"/>
          <w:sz w:val="20"/>
          <w:szCs w:val="20"/>
        </w:rPr>
      </w:pPr>
      <w:r w:rsidRPr="00A21F80">
        <w:rPr>
          <w:rFonts w:ascii="Verdana" w:hAnsi="Verdana"/>
          <w:sz w:val="20"/>
          <w:szCs w:val="20"/>
        </w:rPr>
        <w:t xml:space="preserve">Useful links </w:t>
      </w:r>
    </w:p>
    <w:p w:rsidRPr="00A21F80" w:rsidR="00A746E6" w:rsidRDefault="00605B56" w14:paraId="383EC18C" w14:textId="77777777">
      <w:pPr>
        <w:spacing w:after="14" w:line="247" w:lineRule="auto"/>
        <w:ind w:left="-5"/>
        <w:rPr>
          <w:rFonts w:ascii="Verdana" w:hAnsi="Verdana"/>
          <w:sz w:val="20"/>
          <w:szCs w:val="20"/>
        </w:rPr>
      </w:pPr>
      <w:hyperlink r:id="rId318">
        <w:r w:rsidRPr="00A21F80" w:rsidR="00073677">
          <w:rPr>
            <w:rFonts w:ascii="Verdana" w:hAnsi="Verdana"/>
            <w:color w:val="0000FF"/>
            <w:sz w:val="20"/>
            <w:szCs w:val="20"/>
            <w:u w:val="single" w:color="0000FF"/>
          </w:rPr>
          <w:t>Private Fostering in Doncaster A guide for professionals.pdf (windows.net)</w:t>
        </w:r>
      </w:hyperlink>
      <w:hyperlink r:id="rId319">
        <w:r w:rsidRPr="00A21F80" w:rsidR="00073677">
          <w:rPr>
            <w:rFonts w:ascii="Verdana" w:hAnsi="Verdana"/>
            <w:color w:val="0000FF"/>
            <w:sz w:val="20"/>
            <w:szCs w:val="20"/>
          </w:rPr>
          <w:t xml:space="preserve"> </w:t>
        </w:r>
      </w:hyperlink>
    </w:p>
    <w:p w:rsidRPr="00A21F80" w:rsidR="00A746E6" w:rsidRDefault="00605B56" w14:paraId="5A93EB1A" w14:textId="77777777">
      <w:pPr>
        <w:spacing w:after="14" w:line="247" w:lineRule="auto"/>
        <w:ind w:left="-5"/>
        <w:rPr>
          <w:rFonts w:ascii="Verdana" w:hAnsi="Verdana"/>
          <w:sz w:val="20"/>
          <w:szCs w:val="20"/>
        </w:rPr>
      </w:pPr>
      <w:hyperlink r:id="rId320">
        <w:r w:rsidRPr="00A21F80" w:rsidR="00073677">
          <w:rPr>
            <w:rFonts w:ascii="Verdana" w:hAnsi="Verdana"/>
            <w:color w:val="0000FF"/>
            <w:sz w:val="20"/>
            <w:szCs w:val="20"/>
            <w:u w:val="single" w:color="0000FF"/>
          </w:rPr>
          <w:t xml:space="preserve">Keeping children safe in education </w:t>
        </w:r>
      </w:hyperlink>
      <w:hyperlink r:id="rId321">
        <w:r w:rsidRPr="00A21F80" w:rsidR="00073677">
          <w:rPr>
            <w:rFonts w:ascii="Verdana" w:hAnsi="Verdana"/>
            <w:color w:val="0000FF"/>
            <w:sz w:val="20"/>
            <w:szCs w:val="20"/>
            <w:u w:val="single" w:color="0000FF"/>
          </w:rPr>
          <w:t xml:space="preserve">- </w:t>
        </w:r>
      </w:hyperlink>
      <w:hyperlink r:id="rId322">
        <w:r w:rsidRPr="00A21F80" w:rsidR="00073677">
          <w:rPr>
            <w:rFonts w:ascii="Verdana" w:hAnsi="Verdana"/>
            <w:color w:val="0000FF"/>
            <w:sz w:val="20"/>
            <w:szCs w:val="20"/>
            <w:u w:val="single" w:color="0000FF"/>
          </w:rPr>
          <w:t>GOV.UK (www.gov.uk)</w:t>
        </w:r>
      </w:hyperlink>
      <w:hyperlink r:id="rId323">
        <w:r w:rsidRPr="00A21F80" w:rsidR="00073677">
          <w:rPr>
            <w:rFonts w:ascii="Verdana" w:hAnsi="Verdana"/>
            <w:sz w:val="20"/>
            <w:szCs w:val="20"/>
          </w:rPr>
          <w:t xml:space="preserve"> </w:t>
        </w:r>
      </w:hyperlink>
    </w:p>
    <w:p w:rsidRPr="00A21F80" w:rsidR="00A746E6" w:rsidRDefault="00073677" w14:paraId="77AF3D14" w14:textId="77777777">
      <w:pPr>
        <w:spacing w:after="0" w:line="259" w:lineRule="auto"/>
        <w:ind w:left="0" w:firstLine="0"/>
        <w:rPr>
          <w:rFonts w:ascii="Verdana" w:hAnsi="Verdana"/>
          <w:sz w:val="20"/>
          <w:szCs w:val="20"/>
        </w:rPr>
      </w:pPr>
      <w:r w:rsidRPr="00A21F80">
        <w:rPr>
          <w:rFonts w:ascii="Verdana" w:hAnsi="Verdana" w:eastAsia="Arial" w:cs="Arial"/>
          <w:sz w:val="20"/>
          <w:szCs w:val="20"/>
        </w:rPr>
        <w:t xml:space="preserve"> </w:t>
      </w:r>
    </w:p>
    <w:p w:rsidRPr="00A21F80" w:rsidR="00A746E6" w:rsidRDefault="00073677" w14:paraId="18C7130B" w14:textId="77777777">
      <w:pPr>
        <w:spacing w:after="2" w:line="259" w:lineRule="auto"/>
        <w:ind w:left="0" w:firstLine="0"/>
        <w:rPr>
          <w:rFonts w:ascii="Verdana" w:hAnsi="Verdana"/>
          <w:sz w:val="20"/>
          <w:szCs w:val="20"/>
        </w:rPr>
      </w:pPr>
      <w:r w:rsidRPr="00A21F80">
        <w:rPr>
          <w:rFonts w:ascii="Verdana" w:hAnsi="Verdana" w:eastAsia="Arial" w:cs="Arial"/>
          <w:sz w:val="20"/>
          <w:szCs w:val="20"/>
        </w:rPr>
        <w:t xml:space="preserve"> </w:t>
      </w:r>
    </w:p>
    <w:p w:rsidRPr="00A21F80" w:rsidR="00A746E6" w:rsidRDefault="00073677" w14:paraId="28323A54" w14:textId="77777777">
      <w:pPr>
        <w:pStyle w:val="Heading2"/>
        <w:ind w:left="-5"/>
        <w:rPr>
          <w:rFonts w:ascii="Verdana" w:hAnsi="Verdana"/>
          <w:sz w:val="20"/>
          <w:szCs w:val="20"/>
        </w:rPr>
      </w:pPr>
      <w:r w:rsidRPr="00A21F80">
        <w:rPr>
          <w:rFonts w:ascii="Verdana" w:hAnsi="Verdana"/>
          <w:sz w:val="20"/>
          <w:szCs w:val="20"/>
        </w:rPr>
        <w:t xml:space="preserve">Reporting systems for our children/young people </w:t>
      </w:r>
      <w:r w:rsidRPr="00A21F80">
        <w:rPr>
          <w:rFonts w:ascii="Verdana" w:hAnsi="Verdana"/>
          <w:b w:val="0"/>
          <w:sz w:val="20"/>
          <w:szCs w:val="20"/>
        </w:rPr>
        <w:t xml:space="preserve">– please amend as required </w:t>
      </w:r>
    </w:p>
    <w:p w:rsidRPr="00A21F80" w:rsidR="00A746E6" w:rsidRDefault="00073677" w14:paraId="29F47E3C"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239B95D8" w14:textId="77777777">
      <w:pPr>
        <w:ind w:left="-5" w:right="55"/>
        <w:rPr>
          <w:rFonts w:ascii="Verdana" w:hAnsi="Verdana"/>
          <w:sz w:val="20"/>
          <w:szCs w:val="20"/>
        </w:rPr>
      </w:pPr>
      <w:r w:rsidRPr="00A21F80">
        <w:rPr>
          <w:rFonts w:ascii="Verdana" w:hAnsi="Verdana"/>
          <w:sz w:val="20"/>
          <w:szCs w:val="20"/>
        </w:rPr>
        <w:t xml:space="preserve">Where there is a safeguarding concern, we will take the child’s/young person’s wishes and feelings into account when determining what action to take and what services to provide. </w:t>
      </w:r>
    </w:p>
    <w:p w:rsidRPr="00A21F80" w:rsidR="00A746E6" w:rsidRDefault="00073677" w14:paraId="22D05557"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2D66A43A" w14:textId="77777777">
      <w:pPr>
        <w:ind w:left="-5" w:right="55"/>
        <w:rPr>
          <w:rFonts w:ascii="Verdana" w:hAnsi="Verdana"/>
          <w:sz w:val="20"/>
          <w:szCs w:val="20"/>
        </w:rPr>
      </w:pPr>
      <w:r w:rsidRPr="00A21F80">
        <w:rPr>
          <w:rFonts w:ascii="Verdana" w:hAnsi="Verdana"/>
          <w:sz w:val="20"/>
          <w:szCs w:val="20"/>
        </w:rPr>
        <w:t xml:space="preserve">We recognise the importance of ensuring children/young people feel safe and comfortable to come forward and report any concerns and/or allegations. </w:t>
      </w:r>
    </w:p>
    <w:p w:rsidRPr="00A21F80" w:rsidR="00A746E6" w:rsidRDefault="00073677" w14:paraId="55B712B2"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6B551765" w14:textId="77777777">
      <w:pPr>
        <w:ind w:left="-5" w:right="55"/>
        <w:rPr>
          <w:rFonts w:ascii="Verdana" w:hAnsi="Verdana"/>
          <w:sz w:val="20"/>
          <w:szCs w:val="20"/>
        </w:rPr>
      </w:pPr>
      <w:r w:rsidRPr="00A21F80">
        <w:rPr>
          <w:rFonts w:ascii="Verdana" w:hAnsi="Verdana"/>
          <w:sz w:val="20"/>
          <w:szCs w:val="20"/>
        </w:rPr>
        <w:t xml:space="preserve">To achieve this, we will: </w:t>
      </w:r>
    </w:p>
    <w:p w:rsidRPr="00A21F80" w:rsidR="00A746E6" w:rsidRDefault="00073677" w14:paraId="3A6F6AA3" w14:textId="77777777">
      <w:pPr>
        <w:spacing w:after="13"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5F5ACD40" w14:textId="77777777">
      <w:pPr>
        <w:numPr>
          <w:ilvl w:val="0"/>
          <w:numId w:val="21"/>
        </w:numPr>
        <w:ind w:right="55" w:hanging="360"/>
        <w:rPr>
          <w:rFonts w:ascii="Verdana" w:hAnsi="Verdana"/>
          <w:sz w:val="20"/>
          <w:szCs w:val="20"/>
        </w:rPr>
      </w:pPr>
      <w:r w:rsidRPr="00A21F80">
        <w:rPr>
          <w:rFonts w:ascii="Verdana" w:hAnsi="Verdana"/>
          <w:sz w:val="20"/>
          <w:szCs w:val="20"/>
        </w:rPr>
        <w:t xml:space="preserve">Put systems in place for children/young people to confidently report abuse. </w:t>
      </w:r>
    </w:p>
    <w:p w:rsidRPr="00A21F80" w:rsidR="00A746E6" w:rsidRDefault="00073677" w14:paraId="3980E884" w14:textId="77777777">
      <w:pPr>
        <w:numPr>
          <w:ilvl w:val="0"/>
          <w:numId w:val="21"/>
        </w:numPr>
        <w:spacing w:after="27"/>
        <w:ind w:right="55" w:hanging="360"/>
        <w:rPr>
          <w:rFonts w:ascii="Verdana" w:hAnsi="Verdana"/>
          <w:sz w:val="20"/>
          <w:szCs w:val="20"/>
        </w:rPr>
      </w:pPr>
      <w:r w:rsidRPr="00A21F80">
        <w:rPr>
          <w:rFonts w:ascii="Verdana" w:hAnsi="Verdana"/>
          <w:sz w:val="20"/>
          <w:szCs w:val="20"/>
        </w:rPr>
        <w:t xml:space="preserve">Ensure our reporting systems are well promoted, easily understood and easily accessible for children/young people. </w:t>
      </w:r>
    </w:p>
    <w:p w:rsidRPr="00A21F80" w:rsidR="00A746E6" w:rsidRDefault="00073677" w14:paraId="2164E8BF" w14:textId="77777777">
      <w:pPr>
        <w:numPr>
          <w:ilvl w:val="0"/>
          <w:numId w:val="21"/>
        </w:numPr>
        <w:ind w:right="55" w:hanging="360"/>
        <w:rPr>
          <w:rFonts w:ascii="Verdana" w:hAnsi="Verdana"/>
          <w:sz w:val="20"/>
          <w:szCs w:val="20"/>
        </w:rPr>
      </w:pPr>
      <w:r w:rsidRPr="00A21F80">
        <w:rPr>
          <w:rFonts w:ascii="Verdana" w:hAnsi="Verdana"/>
          <w:sz w:val="20"/>
          <w:szCs w:val="20"/>
        </w:rPr>
        <w:t xml:space="preserve">Make it clear to children/young people that their concerns will be taken seriously, and that they can safely express their views and give feedback. </w:t>
      </w:r>
    </w:p>
    <w:p w:rsidRPr="00A21F80" w:rsidR="00A746E6" w:rsidRDefault="00073677" w14:paraId="6C4631CA" w14:textId="51F0C6C1">
      <w:pPr>
        <w:spacing w:after="0" w:line="259" w:lineRule="auto"/>
        <w:ind w:left="0" w:firstLine="0"/>
        <w:rPr>
          <w:rFonts w:ascii="Verdana" w:hAnsi="Verdana"/>
          <w:sz w:val="20"/>
          <w:szCs w:val="20"/>
        </w:rPr>
      </w:pPr>
      <w:r w:rsidRPr="00A21F80">
        <w:rPr>
          <w:rFonts w:ascii="Verdana" w:hAnsi="Verdana"/>
          <w:b/>
          <w:i/>
          <w:sz w:val="20"/>
          <w:szCs w:val="20"/>
        </w:rPr>
        <w:t xml:space="preserve"> </w:t>
      </w:r>
    </w:p>
    <w:p w:rsidRPr="00A21F80" w:rsidR="00A746E6" w:rsidRDefault="00073677" w14:paraId="5BF101BA" w14:textId="77777777">
      <w:pPr>
        <w:spacing w:after="2" w:line="259" w:lineRule="auto"/>
        <w:ind w:left="0" w:firstLine="0"/>
        <w:rPr>
          <w:rFonts w:ascii="Verdana" w:hAnsi="Verdana"/>
          <w:sz w:val="20"/>
          <w:szCs w:val="20"/>
        </w:rPr>
      </w:pPr>
      <w:r w:rsidRPr="00A21F80">
        <w:rPr>
          <w:rFonts w:ascii="Verdana" w:hAnsi="Verdana" w:eastAsia="Arial" w:cs="Arial"/>
          <w:sz w:val="20"/>
          <w:szCs w:val="20"/>
        </w:rPr>
        <w:t xml:space="preserve"> </w:t>
      </w:r>
    </w:p>
    <w:p w:rsidRPr="00A21F80" w:rsidR="00A746E6" w:rsidRDefault="00073677" w14:paraId="47DC1369" w14:textId="77777777">
      <w:pPr>
        <w:pStyle w:val="Heading2"/>
        <w:ind w:left="-5"/>
        <w:rPr>
          <w:rFonts w:ascii="Verdana" w:hAnsi="Verdana"/>
          <w:sz w:val="20"/>
          <w:szCs w:val="20"/>
        </w:rPr>
      </w:pPr>
      <w:r w:rsidRPr="00A21F80">
        <w:rPr>
          <w:rFonts w:ascii="Verdana" w:hAnsi="Verdana"/>
          <w:sz w:val="20"/>
          <w:szCs w:val="20"/>
        </w:rPr>
        <w:t xml:space="preserve">Sharing of nudes and semi-nudes (‘sexting’) </w:t>
      </w:r>
    </w:p>
    <w:p w:rsidRPr="00A21F80" w:rsidR="00A746E6" w:rsidRDefault="00073677" w14:paraId="60E190FD"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48841EB0" w14:textId="3F4D82AC">
      <w:pPr>
        <w:ind w:left="-5" w:right="55"/>
        <w:rPr>
          <w:rFonts w:ascii="Verdana" w:hAnsi="Verdana"/>
          <w:sz w:val="20"/>
          <w:szCs w:val="20"/>
        </w:rPr>
      </w:pPr>
      <w:r w:rsidRPr="00A21F80">
        <w:rPr>
          <w:rFonts w:ascii="Verdana" w:hAnsi="Verdana"/>
          <w:sz w:val="20"/>
          <w:szCs w:val="20"/>
        </w:rPr>
        <w:t>At</w:t>
      </w:r>
      <w:r w:rsidRPr="00A21F80">
        <w:rPr>
          <w:rFonts w:ascii="Verdana" w:hAnsi="Verdana"/>
          <w:b/>
          <w:i/>
          <w:sz w:val="20"/>
          <w:szCs w:val="20"/>
        </w:rPr>
        <w:t xml:space="preserve"> </w:t>
      </w:r>
      <w:r w:rsidR="000B2C75">
        <w:rPr>
          <w:rFonts w:ascii="Verdana" w:hAnsi="Verdana"/>
          <w:b/>
          <w:i/>
          <w:color w:val="FF0000"/>
          <w:sz w:val="20"/>
          <w:szCs w:val="20"/>
        </w:rPr>
        <w:t xml:space="preserve">Insert school name </w:t>
      </w:r>
      <w:r w:rsidRPr="00A21F80">
        <w:rPr>
          <w:rFonts w:ascii="Verdana" w:hAnsi="Verdana"/>
          <w:sz w:val="20"/>
          <w:szCs w:val="20"/>
        </w:rPr>
        <w:t xml:space="preserve">if staff are made aware of an incident involving the consensual or non-consensual sharing of nude or semi-nude images/videos (also known as ‘sexting’ or ‘youth produced sexual imagery,’ they will report it to the DSL immediately. Staff will </w:t>
      </w:r>
      <w:r w:rsidRPr="00A21F80">
        <w:rPr>
          <w:rFonts w:ascii="Verdana" w:hAnsi="Verdana"/>
          <w:b/>
          <w:sz w:val="20"/>
          <w:szCs w:val="20"/>
        </w:rPr>
        <w:t>not</w:t>
      </w:r>
      <w:r w:rsidRPr="00A21F80">
        <w:rPr>
          <w:rFonts w:ascii="Verdana" w:hAnsi="Verdana"/>
          <w:sz w:val="20"/>
          <w:szCs w:val="20"/>
        </w:rPr>
        <w:t xml:space="preserve">: </w:t>
      </w:r>
    </w:p>
    <w:p w:rsidRPr="00A21F80" w:rsidR="00A746E6" w:rsidRDefault="00073677" w14:paraId="0F9A2B8B" w14:textId="77777777">
      <w:pPr>
        <w:spacing w:after="13"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288532AA" w14:textId="77777777">
      <w:pPr>
        <w:numPr>
          <w:ilvl w:val="0"/>
          <w:numId w:val="22"/>
        </w:numPr>
        <w:spacing w:after="39" w:line="240" w:lineRule="auto"/>
        <w:ind w:right="55" w:hanging="360"/>
        <w:rPr>
          <w:rFonts w:ascii="Verdana" w:hAnsi="Verdana"/>
          <w:sz w:val="20"/>
          <w:szCs w:val="20"/>
        </w:rPr>
      </w:pPr>
      <w:r w:rsidRPr="00A21F80">
        <w:rPr>
          <w:rFonts w:ascii="Verdana" w:hAnsi="Verdana"/>
          <w:sz w:val="20"/>
          <w:szCs w:val="20"/>
        </w:rPr>
        <w:t xml:space="preserve">View, copy, print, share, store or save the imagery, or ask a child/young person to share or download it (if staff have already viewed the imagery by accident, they must report this to the DSL). </w:t>
      </w:r>
    </w:p>
    <w:p w:rsidRPr="00A21F80" w:rsidR="00A746E6" w:rsidRDefault="00073677" w14:paraId="18F55BF5" w14:textId="77777777">
      <w:pPr>
        <w:numPr>
          <w:ilvl w:val="0"/>
          <w:numId w:val="22"/>
        </w:numPr>
        <w:ind w:right="55" w:hanging="360"/>
        <w:rPr>
          <w:rFonts w:ascii="Verdana" w:hAnsi="Verdana"/>
          <w:sz w:val="20"/>
          <w:szCs w:val="20"/>
        </w:rPr>
      </w:pPr>
      <w:r w:rsidRPr="00A21F80">
        <w:rPr>
          <w:rFonts w:ascii="Verdana" w:hAnsi="Verdana"/>
          <w:sz w:val="20"/>
          <w:szCs w:val="20"/>
        </w:rPr>
        <w:t xml:space="preserve">Delete the imagery or ask the child/young person to delete it. </w:t>
      </w:r>
    </w:p>
    <w:p w:rsidRPr="00A21F80" w:rsidR="00A746E6" w:rsidRDefault="00073677" w14:paraId="17D58253" w14:textId="77777777">
      <w:pPr>
        <w:numPr>
          <w:ilvl w:val="0"/>
          <w:numId w:val="22"/>
        </w:numPr>
        <w:spacing w:after="27"/>
        <w:ind w:right="55" w:hanging="360"/>
        <w:rPr>
          <w:rFonts w:ascii="Verdana" w:hAnsi="Verdana"/>
          <w:sz w:val="20"/>
          <w:szCs w:val="20"/>
        </w:rPr>
      </w:pPr>
      <w:r w:rsidRPr="00A21F80">
        <w:rPr>
          <w:rFonts w:ascii="Verdana" w:hAnsi="Verdana"/>
          <w:sz w:val="20"/>
          <w:szCs w:val="20"/>
        </w:rPr>
        <w:t xml:space="preserve">Ask the child/young person(s) who are involved in the incident to disclose information regarding the imagery (this is the DSL’s responsibility).  </w:t>
      </w:r>
    </w:p>
    <w:p w:rsidRPr="00A21F80" w:rsidR="00A746E6" w:rsidRDefault="00073677" w14:paraId="74F56618" w14:textId="77777777">
      <w:pPr>
        <w:numPr>
          <w:ilvl w:val="0"/>
          <w:numId w:val="22"/>
        </w:numPr>
        <w:spacing w:after="27"/>
        <w:ind w:right="55" w:hanging="360"/>
        <w:rPr>
          <w:rFonts w:ascii="Verdana" w:hAnsi="Verdana"/>
          <w:sz w:val="20"/>
          <w:szCs w:val="20"/>
        </w:rPr>
      </w:pPr>
      <w:r w:rsidRPr="00A21F80">
        <w:rPr>
          <w:rFonts w:ascii="Verdana" w:hAnsi="Verdana"/>
          <w:sz w:val="20"/>
          <w:szCs w:val="20"/>
        </w:rPr>
        <w:t xml:space="preserve">Share information about the incident with other members of staff, the child/young person(s) it involves or their, or other, parents and/or carers. </w:t>
      </w:r>
    </w:p>
    <w:p w:rsidRPr="00A21F80" w:rsidR="00A746E6" w:rsidRDefault="00073677" w14:paraId="055A8C8D" w14:textId="77777777">
      <w:pPr>
        <w:numPr>
          <w:ilvl w:val="0"/>
          <w:numId w:val="22"/>
        </w:numPr>
        <w:ind w:right="55" w:hanging="360"/>
        <w:rPr>
          <w:rFonts w:ascii="Verdana" w:hAnsi="Verdana"/>
          <w:sz w:val="20"/>
          <w:szCs w:val="20"/>
        </w:rPr>
      </w:pPr>
      <w:r w:rsidRPr="00A21F80">
        <w:rPr>
          <w:rFonts w:ascii="Verdana" w:hAnsi="Verdana"/>
          <w:sz w:val="20"/>
          <w:szCs w:val="20"/>
        </w:rPr>
        <w:t xml:space="preserve">Say or do anything to blame or shame any children/young people involved. </w:t>
      </w:r>
    </w:p>
    <w:p w:rsidRPr="00A21F80" w:rsidR="00A746E6" w:rsidRDefault="00073677" w14:paraId="7DCEAB00"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7C831E86" w14:textId="77777777">
      <w:pPr>
        <w:ind w:left="-5" w:right="55"/>
        <w:rPr>
          <w:rFonts w:ascii="Verdana" w:hAnsi="Verdana"/>
          <w:sz w:val="20"/>
          <w:szCs w:val="20"/>
        </w:rPr>
      </w:pPr>
      <w:r w:rsidRPr="00A21F80">
        <w:rPr>
          <w:rFonts w:ascii="Verdana" w:hAnsi="Verdana"/>
          <w:sz w:val="20"/>
          <w:szCs w:val="20"/>
        </w:rPr>
        <w:t xml:space="preserve">Staff will explain that they need to report the incident and reassure the child/young person(s) that they will receive support and help from the DSL. </w:t>
      </w:r>
    </w:p>
    <w:p w:rsidRPr="00A21F80" w:rsidR="00A746E6" w:rsidRDefault="00073677" w14:paraId="4D3700E0"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52297780" w14:textId="77777777">
      <w:pPr>
        <w:ind w:left="-5" w:right="55"/>
        <w:rPr>
          <w:rFonts w:ascii="Verdana" w:hAnsi="Verdana"/>
          <w:sz w:val="20"/>
          <w:szCs w:val="20"/>
        </w:rPr>
      </w:pPr>
      <w:r w:rsidRPr="00A21F80">
        <w:rPr>
          <w:rFonts w:ascii="Verdana" w:hAnsi="Verdana"/>
          <w:sz w:val="20"/>
          <w:szCs w:val="20"/>
        </w:rPr>
        <w:t xml:space="preserve">For more detailed guidance please use the link below. </w:t>
      </w:r>
    </w:p>
    <w:p w:rsidRPr="00A21F80" w:rsidR="00A746E6" w:rsidRDefault="00073677" w14:paraId="1BDA5972"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22A62C21" w14:textId="77777777">
      <w:pPr>
        <w:ind w:left="-5" w:right="55"/>
        <w:rPr>
          <w:rFonts w:ascii="Verdana" w:hAnsi="Verdana"/>
          <w:sz w:val="20"/>
          <w:szCs w:val="20"/>
        </w:rPr>
      </w:pPr>
      <w:r w:rsidRPr="00A21F80">
        <w:rPr>
          <w:rFonts w:ascii="Verdana" w:hAnsi="Verdana"/>
          <w:sz w:val="20"/>
          <w:szCs w:val="20"/>
        </w:rPr>
        <w:t xml:space="preserve">Useful links: </w:t>
      </w:r>
    </w:p>
    <w:p w:rsidRPr="00A21F80" w:rsidR="00A746E6" w:rsidRDefault="00605B56" w14:paraId="5BF7ACED" w14:textId="77777777">
      <w:pPr>
        <w:spacing w:after="14" w:line="247" w:lineRule="auto"/>
        <w:ind w:left="-5"/>
        <w:rPr>
          <w:rFonts w:ascii="Verdana" w:hAnsi="Verdana"/>
          <w:sz w:val="20"/>
          <w:szCs w:val="20"/>
        </w:rPr>
      </w:pPr>
      <w:hyperlink r:id="rId324">
        <w:r w:rsidRPr="00A21F80" w:rsidR="00073677">
          <w:rPr>
            <w:rFonts w:ascii="Verdana" w:hAnsi="Verdana"/>
            <w:color w:val="0000FF"/>
            <w:sz w:val="20"/>
            <w:szCs w:val="20"/>
            <w:u w:val="single" w:color="0000FF"/>
          </w:rPr>
          <w:t>Sharing nudes and semi</w:t>
        </w:r>
      </w:hyperlink>
      <w:hyperlink r:id="rId325">
        <w:r w:rsidRPr="00A21F80" w:rsidR="00073677">
          <w:rPr>
            <w:rFonts w:ascii="Verdana" w:hAnsi="Verdana"/>
            <w:color w:val="0000FF"/>
            <w:sz w:val="20"/>
            <w:szCs w:val="20"/>
            <w:u w:val="single" w:color="0000FF"/>
          </w:rPr>
          <w:t>-</w:t>
        </w:r>
      </w:hyperlink>
      <w:hyperlink r:id="rId326">
        <w:r w:rsidRPr="00A21F80" w:rsidR="00073677">
          <w:rPr>
            <w:rFonts w:ascii="Verdana" w:hAnsi="Verdana"/>
            <w:color w:val="0000FF"/>
            <w:sz w:val="20"/>
            <w:szCs w:val="20"/>
            <w:u w:val="single" w:color="0000FF"/>
          </w:rPr>
          <w:t>nudes: advice for education settings working with children and young people</w:t>
        </w:r>
      </w:hyperlink>
      <w:hyperlink r:id="rId327">
        <w:r w:rsidRPr="00A21F80" w:rsidR="00073677">
          <w:rPr>
            <w:rFonts w:ascii="Verdana" w:hAnsi="Verdana"/>
            <w:color w:val="0000FF"/>
            <w:sz w:val="20"/>
            <w:szCs w:val="20"/>
          </w:rPr>
          <w:t xml:space="preserve"> </w:t>
        </w:r>
      </w:hyperlink>
      <w:hyperlink r:id="rId328">
        <w:r w:rsidRPr="00A21F80" w:rsidR="00073677">
          <w:rPr>
            <w:rFonts w:ascii="Verdana" w:hAnsi="Verdana"/>
            <w:color w:val="0000FF"/>
            <w:sz w:val="20"/>
            <w:szCs w:val="20"/>
            <w:u w:val="single" w:color="0000FF"/>
          </w:rPr>
          <w:t xml:space="preserve">- </w:t>
        </w:r>
      </w:hyperlink>
      <w:hyperlink r:id="rId329">
        <w:r w:rsidRPr="00A21F80" w:rsidR="00073677">
          <w:rPr>
            <w:rFonts w:ascii="Verdana" w:hAnsi="Verdana"/>
            <w:color w:val="0000FF"/>
            <w:sz w:val="20"/>
            <w:szCs w:val="20"/>
            <w:u w:val="single" w:color="0000FF"/>
          </w:rPr>
          <w:t>GOV.UK (www.gov.uk)</w:t>
        </w:r>
      </w:hyperlink>
      <w:hyperlink r:id="rId330">
        <w:r w:rsidRPr="00A21F80" w:rsidR="00073677">
          <w:rPr>
            <w:rFonts w:ascii="Verdana" w:hAnsi="Verdana"/>
            <w:sz w:val="20"/>
            <w:szCs w:val="20"/>
          </w:rPr>
          <w:t xml:space="preserve"> </w:t>
        </w:r>
      </w:hyperlink>
    </w:p>
    <w:p w:rsidRPr="00A21F80" w:rsidR="00A746E6" w:rsidRDefault="00073677" w14:paraId="47B1F01E"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10557795" w14:textId="77777777">
      <w:pPr>
        <w:pStyle w:val="Heading2"/>
        <w:ind w:left="-5"/>
        <w:rPr>
          <w:rFonts w:ascii="Verdana" w:hAnsi="Verdana"/>
          <w:sz w:val="20"/>
          <w:szCs w:val="20"/>
        </w:rPr>
      </w:pPr>
      <w:r w:rsidRPr="00A21F80">
        <w:rPr>
          <w:rFonts w:ascii="Verdana" w:hAnsi="Verdana"/>
          <w:sz w:val="20"/>
          <w:szCs w:val="20"/>
        </w:rPr>
        <w:t xml:space="preserve">Suicide Prevention </w:t>
      </w:r>
      <w:r w:rsidRPr="00A21F80">
        <w:rPr>
          <w:rFonts w:ascii="Verdana" w:hAnsi="Verdana"/>
          <w:b w:val="0"/>
          <w:sz w:val="20"/>
          <w:szCs w:val="20"/>
        </w:rPr>
        <w:t xml:space="preserve"> </w:t>
      </w:r>
    </w:p>
    <w:p w:rsidRPr="00A21F80" w:rsidR="00A746E6" w:rsidRDefault="00073677" w14:paraId="39D949F3"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5FF6B94E" w14:textId="1FEA05FD">
      <w:pPr>
        <w:ind w:left="-5" w:right="55"/>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staff are trauma informed and know where to signpost to support children/young people and families who are affected by suicide. Additionally, the academy is supported by the Rose Learning Trust to support staff who support children/young people and families affected by suicide.  </w:t>
      </w:r>
    </w:p>
    <w:p w:rsidRPr="00A21F80" w:rsidR="00A746E6" w:rsidRDefault="00073677" w14:paraId="172FD0DC"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206C5480" w14:textId="77777777">
      <w:pPr>
        <w:ind w:left="-5" w:right="55"/>
        <w:rPr>
          <w:rFonts w:ascii="Verdana" w:hAnsi="Verdana"/>
          <w:sz w:val="20"/>
          <w:szCs w:val="20"/>
        </w:rPr>
      </w:pPr>
      <w:r w:rsidRPr="00A21F80">
        <w:rPr>
          <w:rFonts w:ascii="Verdana" w:hAnsi="Verdana"/>
          <w:sz w:val="20"/>
          <w:szCs w:val="20"/>
        </w:rPr>
        <w:t xml:space="preserve">Useful Links </w:t>
      </w:r>
    </w:p>
    <w:p w:rsidRPr="00A21F80" w:rsidR="00A746E6" w:rsidRDefault="00605B56" w14:paraId="76F27E66" w14:textId="77777777">
      <w:pPr>
        <w:spacing w:after="14" w:line="247" w:lineRule="auto"/>
        <w:ind w:left="-5"/>
        <w:rPr>
          <w:rFonts w:ascii="Verdana" w:hAnsi="Verdana"/>
          <w:sz w:val="20"/>
          <w:szCs w:val="20"/>
        </w:rPr>
      </w:pPr>
      <w:hyperlink r:id="rId331">
        <w:r w:rsidRPr="00A21F80" w:rsidR="00073677">
          <w:rPr>
            <w:rFonts w:ascii="Verdana" w:hAnsi="Verdana"/>
            <w:color w:val="0000FF"/>
            <w:sz w:val="20"/>
            <w:szCs w:val="20"/>
            <w:u w:val="single" w:color="0000FF"/>
          </w:rPr>
          <w:t>Papyrus UK Suicide Prevention | Prevention of Young Suicide (papyrus</w:t>
        </w:r>
      </w:hyperlink>
      <w:hyperlink r:id="rId332">
        <w:r w:rsidRPr="00A21F80" w:rsidR="00073677">
          <w:rPr>
            <w:rFonts w:ascii="Verdana" w:hAnsi="Verdana"/>
            <w:color w:val="0000FF"/>
            <w:sz w:val="20"/>
            <w:szCs w:val="20"/>
            <w:u w:val="single" w:color="0000FF"/>
          </w:rPr>
          <w:t>-</w:t>
        </w:r>
      </w:hyperlink>
      <w:hyperlink r:id="rId333">
        <w:r w:rsidRPr="00A21F80" w:rsidR="00073677">
          <w:rPr>
            <w:rFonts w:ascii="Verdana" w:hAnsi="Verdana"/>
            <w:color w:val="0000FF"/>
            <w:sz w:val="20"/>
            <w:szCs w:val="20"/>
            <w:u w:val="single" w:color="0000FF"/>
          </w:rPr>
          <w:t>uk.org)</w:t>
        </w:r>
      </w:hyperlink>
      <w:hyperlink r:id="rId334">
        <w:r w:rsidRPr="00A21F80" w:rsidR="00073677">
          <w:rPr>
            <w:rFonts w:ascii="Verdana" w:hAnsi="Verdana"/>
            <w:sz w:val="20"/>
            <w:szCs w:val="20"/>
          </w:rPr>
          <w:t xml:space="preserve"> </w:t>
        </w:r>
      </w:hyperlink>
    </w:p>
    <w:p w:rsidRPr="00A21F80" w:rsidR="00A746E6" w:rsidRDefault="00605B56" w14:paraId="4FE80F55" w14:textId="77777777">
      <w:pPr>
        <w:spacing w:after="14" w:line="247" w:lineRule="auto"/>
        <w:ind w:left="-5"/>
        <w:rPr>
          <w:rFonts w:ascii="Verdana" w:hAnsi="Verdana"/>
          <w:sz w:val="20"/>
          <w:szCs w:val="20"/>
        </w:rPr>
      </w:pPr>
      <w:hyperlink r:id="rId335">
        <w:r w:rsidRPr="00A21F80" w:rsidR="00073677">
          <w:rPr>
            <w:rFonts w:ascii="Verdana" w:hAnsi="Verdana"/>
            <w:color w:val="0000FF"/>
            <w:sz w:val="20"/>
            <w:szCs w:val="20"/>
            <w:u w:val="single" w:color="0000FF"/>
          </w:rPr>
          <w:t>Contacting Childline | Childline</w:t>
        </w:r>
      </w:hyperlink>
      <w:hyperlink r:id="rId336">
        <w:r w:rsidRPr="00A21F80" w:rsidR="00073677">
          <w:rPr>
            <w:rFonts w:ascii="Verdana" w:hAnsi="Verdana"/>
            <w:sz w:val="20"/>
            <w:szCs w:val="20"/>
          </w:rPr>
          <w:t xml:space="preserve"> </w:t>
        </w:r>
      </w:hyperlink>
    </w:p>
    <w:p w:rsidRPr="00A21F80" w:rsidR="00A746E6" w:rsidRDefault="00605B56" w14:paraId="14A10886" w14:textId="77777777">
      <w:pPr>
        <w:spacing w:after="14" w:line="247" w:lineRule="auto"/>
        <w:ind w:left="-5"/>
        <w:rPr>
          <w:rFonts w:ascii="Verdana" w:hAnsi="Verdana"/>
          <w:sz w:val="20"/>
          <w:szCs w:val="20"/>
        </w:rPr>
      </w:pPr>
      <w:hyperlink r:id="rId337">
        <w:r w:rsidRPr="00A21F80" w:rsidR="00073677">
          <w:rPr>
            <w:rFonts w:ascii="Verdana" w:hAnsi="Verdana"/>
            <w:color w:val="0000FF"/>
            <w:sz w:val="20"/>
            <w:szCs w:val="20"/>
            <w:u w:val="single" w:color="0000FF"/>
          </w:rPr>
          <w:t>Doncaster Samaritans</w:t>
        </w:r>
      </w:hyperlink>
      <w:hyperlink r:id="rId338">
        <w:r w:rsidRPr="00A21F80" w:rsidR="00073677">
          <w:rPr>
            <w:rFonts w:ascii="Verdana" w:hAnsi="Verdana"/>
            <w:sz w:val="20"/>
            <w:szCs w:val="20"/>
          </w:rPr>
          <w:t xml:space="preserve"> </w:t>
        </w:r>
      </w:hyperlink>
    </w:p>
    <w:p w:rsidRPr="00A21F80" w:rsidR="00A746E6" w:rsidRDefault="00605B56" w14:paraId="00D0AB97" w14:textId="77777777">
      <w:pPr>
        <w:spacing w:after="14" w:line="247" w:lineRule="auto"/>
        <w:ind w:left="-5"/>
        <w:rPr>
          <w:rFonts w:ascii="Verdana" w:hAnsi="Verdana"/>
          <w:sz w:val="20"/>
          <w:szCs w:val="20"/>
        </w:rPr>
      </w:pPr>
      <w:hyperlink r:id="rId339">
        <w:r w:rsidRPr="00A21F80" w:rsidR="00073677">
          <w:rPr>
            <w:rFonts w:ascii="Verdana" w:hAnsi="Verdana"/>
            <w:color w:val="0000FF"/>
            <w:sz w:val="20"/>
            <w:szCs w:val="20"/>
            <w:u w:val="single" w:color="0000FF"/>
          </w:rPr>
          <w:t>Support After Suicide</w:t>
        </w:r>
      </w:hyperlink>
      <w:hyperlink r:id="rId340">
        <w:r w:rsidRPr="00A21F80" w:rsidR="00073677">
          <w:rPr>
            <w:rFonts w:ascii="Verdana" w:hAnsi="Verdana"/>
            <w:color w:val="0000FF"/>
            <w:sz w:val="20"/>
            <w:szCs w:val="20"/>
          </w:rPr>
          <w:t xml:space="preserve"> </w:t>
        </w:r>
      </w:hyperlink>
    </w:p>
    <w:p w:rsidRPr="00A21F80" w:rsidR="00A746E6" w:rsidRDefault="00605B56" w14:paraId="60536817" w14:textId="77777777">
      <w:pPr>
        <w:spacing w:after="14" w:line="247" w:lineRule="auto"/>
        <w:ind w:left="-5"/>
        <w:rPr>
          <w:rFonts w:ascii="Verdana" w:hAnsi="Verdana"/>
          <w:sz w:val="20"/>
          <w:szCs w:val="20"/>
        </w:rPr>
      </w:pPr>
      <w:hyperlink r:id="rId341">
        <w:r w:rsidRPr="00A21F80" w:rsidR="00073677">
          <w:rPr>
            <w:rFonts w:ascii="Verdana" w:hAnsi="Verdana"/>
            <w:color w:val="0000FF"/>
            <w:sz w:val="20"/>
            <w:szCs w:val="20"/>
            <w:u w:val="single" w:color="0000FF"/>
          </w:rPr>
          <w:t>Get help now. Free and confidential,for as long as you need it. (amparo.org.uk)</w:t>
        </w:r>
      </w:hyperlink>
      <w:hyperlink r:id="rId342">
        <w:r w:rsidRPr="00A21F80" w:rsidR="00073677">
          <w:rPr>
            <w:rFonts w:ascii="Verdana" w:hAnsi="Verdana"/>
            <w:sz w:val="20"/>
            <w:szCs w:val="20"/>
          </w:rPr>
          <w:t xml:space="preserve"> </w:t>
        </w:r>
      </w:hyperlink>
    </w:p>
    <w:p w:rsidRPr="00A21F80" w:rsidR="00A746E6" w:rsidRDefault="00073677" w14:paraId="7ACD28F3"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2BA8DB7A"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07F8B210" w14:textId="77777777">
      <w:pPr>
        <w:pStyle w:val="Heading2"/>
        <w:ind w:left="-5"/>
        <w:rPr>
          <w:rFonts w:ascii="Verdana" w:hAnsi="Verdana"/>
          <w:sz w:val="20"/>
          <w:szCs w:val="20"/>
        </w:rPr>
      </w:pPr>
      <w:r w:rsidRPr="00A21F80">
        <w:rPr>
          <w:rFonts w:ascii="Verdana" w:hAnsi="Verdana"/>
          <w:sz w:val="20"/>
          <w:szCs w:val="20"/>
        </w:rPr>
        <w:t xml:space="preserve">Supporting children/young people at risk </w:t>
      </w:r>
    </w:p>
    <w:p w:rsidRPr="00A21F80" w:rsidR="00A746E6" w:rsidRDefault="00073677" w14:paraId="6AD3C203"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58C6E1C1" w14:textId="4ACEEB1A">
      <w:pPr>
        <w:spacing w:after="0" w:line="240" w:lineRule="auto"/>
        <w:ind w:left="0" w:right="48" w:firstLine="0"/>
        <w:jc w:val="both"/>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recognise that both children’s mental and physical health are relevant to safeguarding. Staff should consider when mental health issues might become a safeguarding concern. </w:t>
      </w:r>
    </w:p>
    <w:p w:rsidRPr="00A21F80" w:rsidR="00A746E6" w:rsidRDefault="00073677" w14:paraId="60CF7BE8"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12D16879" w14:textId="77777777">
      <w:pPr>
        <w:ind w:left="-5" w:right="55"/>
        <w:rPr>
          <w:rFonts w:ascii="Verdana" w:hAnsi="Verdana"/>
          <w:sz w:val="20"/>
          <w:szCs w:val="20"/>
        </w:rPr>
      </w:pPr>
      <w:r w:rsidRPr="00A21F80">
        <w:rPr>
          <w:rFonts w:ascii="Verdana" w:hAnsi="Verdana"/>
          <w:sz w:val="20"/>
          <w:szCs w:val="20"/>
        </w:rPr>
        <w:t xml:space="preserve">We also recognise the additional safeguarding challenges SEND children can face and the potential barriers to identifying abuse and neglect in this group of children. This might include:  </w:t>
      </w:r>
    </w:p>
    <w:p w:rsidRPr="00A21F80" w:rsidR="00A746E6" w:rsidRDefault="00073677" w14:paraId="06A1A0BC" w14:textId="77777777">
      <w:pPr>
        <w:spacing w:after="13"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019FF74F" w14:textId="77777777">
      <w:pPr>
        <w:numPr>
          <w:ilvl w:val="0"/>
          <w:numId w:val="23"/>
        </w:numPr>
        <w:spacing w:after="27"/>
        <w:ind w:right="55" w:hanging="360"/>
        <w:rPr>
          <w:rFonts w:ascii="Verdana" w:hAnsi="Verdana"/>
          <w:sz w:val="20"/>
          <w:szCs w:val="20"/>
        </w:rPr>
      </w:pPr>
      <w:r w:rsidRPr="00A21F80">
        <w:rPr>
          <w:rFonts w:ascii="Verdana" w:hAnsi="Verdana"/>
          <w:sz w:val="20"/>
          <w:szCs w:val="20"/>
        </w:rPr>
        <w:t xml:space="preserve">assumptions that indicators of abuse such as behaviour, mood and injury relate to the child’s disability without further exploration.  </w:t>
      </w:r>
    </w:p>
    <w:p w:rsidRPr="00A21F80" w:rsidR="00A746E6" w:rsidRDefault="00073677" w14:paraId="70DF4F36" w14:textId="77777777">
      <w:pPr>
        <w:numPr>
          <w:ilvl w:val="0"/>
          <w:numId w:val="23"/>
        </w:numPr>
        <w:spacing w:after="30"/>
        <w:ind w:right="55" w:hanging="360"/>
        <w:rPr>
          <w:rFonts w:ascii="Verdana" w:hAnsi="Verdana"/>
          <w:sz w:val="20"/>
          <w:szCs w:val="20"/>
        </w:rPr>
      </w:pPr>
      <w:r w:rsidRPr="00A21F80">
        <w:rPr>
          <w:rFonts w:ascii="Verdana" w:hAnsi="Verdana"/>
          <w:sz w:val="20"/>
          <w:szCs w:val="20"/>
        </w:rPr>
        <w:t xml:space="preserve">the potential for children with SEND being disproportionally impacted by behaviours such as bullying, without outwardly showing any signs; and  </w:t>
      </w:r>
    </w:p>
    <w:p w:rsidRPr="00A21F80" w:rsidR="00A746E6" w:rsidRDefault="00073677" w14:paraId="41EECFB1" w14:textId="77777777">
      <w:pPr>
        <w:numPr>
          <w:ilvl w:val="0"/>
          <w:numId w:val="23"/>
        </w:numPr>
        <w:ind w:right="55" w:hanging="360"/>
        <w:rPr>
          <w:rFonts w:ascii="Verdana" w:hAnsi="Verdana"/>
          <w:sz w:val="20"/>
          <w:szCs w:val="20"/>
        </w:rPr>
      </w:pPr>
      <w:r w:rsidRPr="00A21F80">
        <w:rPr>
          <w:rFonts w:ascii="Verdana" w:hAnsi="Verdana"/>
          <w:sz w:val="20"/>
          <w:szCs w:val="20"/>
        </w:rPr>
        <w:t xml:space="preserve">communication barriers and difficulties in overcoming these barriers. </w:t>
      </w:r>
    </w:p>
    <w:p w:rsidRPr="00A21F80" w:rsidR="00A746E6" w:rsidRDefault="00073677" w14:paraId="5E1D520B" w14:textId="472C46F0">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25E15BD2" w14:textId="77777777">
      <w:pPr>
        <w:pStyle w:val="Heading2"/>
        <w:ind w:left="-5"/>
        <w:rPr>
          <w:rFonts w:ascii="Verdana" w:hAnsi="Verdana"/>
          <w:sz w:val="20"/>
          <w:szCs w:val="20"/>
        </w:rPr>
      </w:pPr>
      <w:r w:rsidRPr="00A21F80">
        <w:rPr>
          <w:rFonts w:ascii="Verdana" w:hAnsi="Verdana"/>
          <w:sz w:val="20"/>
          <w:szCs w:val="20"/>
        </w:rPr>
        <w:t xml:space="preserve">The use of ‘reasonable force’ in schools and colleges </w:t>
      </w:r>
    </w:p>
    <w:p w:rsidRPr="00A21F80" w:rsidR="00A746E6" w:rsidRDefault="00073677" w14:paraId="518C4960"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0DE7C9A9" w14:textId="5E37DEB4">
      <w:pPr>
        <w:ind w:left="-5" w:right="55"/>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we recognise that there are circumstances when it is appropriate for staff in schools and colleges to use ‘reasonable force’ to safeguard children. The term ‘reasonable force’ covers the broad range of actions used by staff that involve a degree of physical contact to control or restrain children. This can range from guiding a child to safety by the arm, to more extreme circumstances such as breaking up a fight or where a child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r w:rsidRPr="00A21F80">
        <w:rPr>
          <w:rFonts w:ascii="Verdana" w:hAnsi="Verdana" w:eastAsia="Arial" w:cs="Arial"/>
          <w:sz w:val="20"/>
          <w:szCs w:val="20"/>
        </w:rPr>
        <w:t xml:space="preserve"> </w:t>
      </w:r>
      <w:hyperlink r:id="rId343">
        <w:r w:rsidRPr="00A21F80">
          <w:rPr>
            <w:rFonts w:ascii="Verdana" w:hAnsi="Verdana"/>
            <w:color w:val="0000FF"/>
            <w:sz w:val="20"/>
            <w:szCs w:val="20"/>
            <w:u w:val="single" w:color="0000FF"/>
          </w:rPr>
          <w:t>Keeping children safe in education 2024 (publishing.service.gov.uk)</w:t>
        </w:r>
      </w:hyperlink>
      <w:hyperlink r:id="rId344">
        <w:r w:rsidRPr="00A21F80">
          <w:rPr>
            <w:rFonts w:ascii="Verdana" w:hAnsi="Verdana"/>
            <w:sz w:val="20"/>
            <w:szCs w:val="20"/>
          </w:rPr>
          <w:t xml:space="preserve"> </w:t>
        </w:r>
      </w:hyperlink>
    </w:p>
    <w:p w:rsidRPr="00A21F80" w:rsidR="00A746E6" w:rsidRDefault="00073677" w14:paraId="10300D72" w14:textId="77777777">
      <w:pPr>
        <w:spacing w:line="259" w:lineRule="auto"/>
        <w:ind w:left="0" w:firstLine="0"/>
        <w:rPr>
          <w:rFonts w:ascii="Verdana" w:hAnsi="Verdana"/>
          <w:sz w:val="20"/>
          <w:szCs w:val="20"/>
        </w:rPr>
      </w:pPr>
      <w:r w:rsidRPr="00A21F80">
        <w:rPr>
          <w:rFonts w:ascii="Verdana" w:hAnsi="Verdana" w:eastAsia="Arial" w:cs="Arial"/>
          <w:sz w:val="20"/>
          <w:szCs w:val="20"/>
        </w:rPr>
        <w:t xml:space="preserve"> </w:t>
      </w:r>
    </w:p>
    <w:p w:rsidRPr="00A21F80" w:rsidR="00A746E6" w:rsidRDefault="00073677" w14:paraId="1E8098F8" w14:textId="3E6309EE">
      <w:pPr>
        <w:ind w:left="-5" w:right="18"/>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we will: </w:t>
      </w:r>
    </w:p>
    <w:p w:rsidRPr="00A21F80" w:rsidR="00A746E6" w:rsidRDefault="00073677" w14:paraId="467931AB" w14:textId="77777777">
      <w:pPr>
        <w:spacing w:after="13"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32734337" w14:textId="77777777">
      <w:pPr>
        <w:numPr>
          <w:ilvl w:val="0"/>
          <w:numId w:val="24"/>
        </w:numPr>
        <w:spacing w:after="27"/>
        <w:ind w:right="55" w:hanging="360"/>
        <w:rPr>
          <w:rFonts w:ascii="Verdana" w:hAnsi="Verdana"/>
          <w:sz w:val="20"/>
          <w:szCs w:val="20"/>
        </w:rPr>
      </w:pPr>
      <w:r w:rsidRPr="00A21F80">
        <w:rPr>
          <w:rFonts w:ascii="Verdana" w:hAnsi="Verdana"/>
          <w:sz w:val="20"/>
          <w:szCs w:val="20"/>
        </w:rPr>
        <w:t xml:space="preserve">Only use ‘reasonable force’ as a last resort, and the staff who are likely to use ‘reasonable force’ will be appropriately trained. </w:t>
      </w:r>
    </w:p>
    <w:p w:rsidRPr="00A21F80" w:rsidR="00A746E6" w:rsidRDefault="00073677" w14:paraId="0AE66382" w14:textId="77777777">
      <w:pPr>
        <w:numPr>
          <w:ilvl w:val="0"/>
          <w:numId w:val="24"/>
        </w:numPr>
        <w:ind w:right="55" w:hanging="360"/>
        <w:rPr>
          <w:rFonts w:ascii="Verdana" w:hAnsi="Verdana"/>
          <w:sz w:val="20"/>
          <w:szCs w:val="20"/>
        </w:rPr>
      </w:pPr>
      <w:r w:rsidRPr="00A21F80">
        <w:rPr>
          <w:rFonts w:ascii="Verdana" w:hAnsi="Verdana"/>
          <w:sz w:val="20"/>
          <w:szCs w:val="20"/>
        </w:rPr>
        <w:t xml:space="preserve">Log all incidents where ‘reasonable force’ has been used and inform parents/carers. </w:t>
      </w:r>
    </w:p>
    <w:p w:rsidRPr="00A21F80" w:rsidR="00A746E6" w:rsidRDefault="00073677" w14:paraId="4384337D" w14:textId="77777777">
      <w:pPr>
        <w:numPr>
          <w:ilvl w:val="0"/>
          <w:numId w:val="24"/>
        </w:numPr>
        <w:ind w:right="55" w:hanging="360"/>
        <w:rPr>
          <w:rFonts w:ascii="Verdana" w:hAnsi="Verdana"/>
          <w:sz w:val="20"/>
          <w:szCs w:val="20"/>
        </w:rPr>
      </w:pPr>
      <w:r w:rsidRPr="00A21F80">
        <w:rPr>
          <w:rFonts w:ascii="Verdana" w:hAnsi="Verdana"/>
          <w:sz w:val="20"/>
          <w:szCs w:val="20"/>
        </w:rPr>
        <w:t xml:space="preserve">Recognise the additional vulnerability of children with SEND, mental health problems or medical conditions when using ‘reasonable force.’ </w:t>
      </w:r>
    </w:p>
    <w:p w:rsidRPr="00A21F80" w:rsidR="00A746E6" w:rsidRDefault="00073677" w14:paraId="41B82444" w14:textId="77777777">
      <w:pPr>
        <w:spacing w:after="0" w:line="259" w:lineRule="auto"/>
        <w:ind w:left="0" w:firstLine="0"/>
        <w:rPr>
          <w:rFonts w:ascii="Verdana" w:hAnsi="Verdana"/>
          <w:sz w:val="20"/>
          <w:szCs w:val="20"/>
        </w:rPr>
      </w:pPr>
      <w:r w:rsidRPr="00A21F80">
        <w:rPr>
          <w:rFonts w:ascii="Verdana" w:hAnsi="Verdana"/>
          <w:b/>
          <w:i/>
          <w:sz w:val="20"/>
          <w:szCs w:val="20"/>
        </w:rPr>
        <w:t xml:space="preserve"> </w:t>
      </w:r>
    </w:p>
    <w:p w:rsidRPr="00A21F80" w:rsidR="00A746E6" w:rsidRDefault="00073677" w14:paraId="50542715" w14:textId="77777777">
      <w:pPr>
        <w:spacing w:after="0" w:line="259" w:lineRule="auto"/>
        <w:ind w:left="0" w:firstLine="0"/>
        <w:rPr>
          <w:rFonts w:ascii="Verdana" w:hAnsi="Verdana"/>
          <w:sz w:val="20"/>
          <w:szCs w:val="20"/>
        </w:rPr>
      </w:pPr>
      <w:r w:rsidRPr="00A21F80">
        <w:rPr>
          <w:rFonts w:ascii="Verdana" w:hAnsi="Verdana"/>
          <w:b/>
          <w:i/>
          <w:sz w:val="20"/>
          <w:szCs w:val="20"/>
        </w:rPr>
        <w:t xml:space="preserve"> </w:t>
      </w:r>
    </w:p>
    <w:p w:rsidRPr="00A21F80" w:rsidR="00A746E6" w:rsidRDefault="00073677" w14:paraId="476C3D6D" w14:textId="77777777">
      <w:pPr>
        <w:ind w:left="-5" w:right="55"/>
        <w:rPr>
          <w:rFonts w:ascii="Verdana" w:hAnsi="Verdana"/>
          <w:sz w:val="20"/>
          <w:szCs w:val="20"/>
        </w:rPr>
      </w:pPr>
      <w:r w:rsidRPr="00A21F80">
        <w:rPr>
          <w:rFonts w:ascii="Verdana" w:hAnsi="Verdana"/>
          <w:sz w:val="20"/>
          <w:szCs w:val="20"/>
        </w:rPr>
        <w:t xml:space="preserve">Useful links </w:t>
      </w:r>
    </w:p>
    <w:p w:rsidRPr="00A21F80" w:rsidR="00A746E6" w:rsidRDefault="00073677" w14:paraId="1E7D4E8C"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605B56" w14:paraId="483B236E" w14:textId="77777777">
      <w:pPr>
        <w:spacing w:after="14" w:line="247" w:lineRule="auto"/>
        <w:ind w:left="-5"/>
        <w:rPr>
          <w:rFonts w:ascii="Verdana" w:hAnsi="Verdana"/>
          <w:sz w:val="20"/>
          <w:szCs w:val="20"/>
        </w:rPr>
      </w:pPr>
      <w:hyperlink r:id="rId345">
        <w:r w:rsidRPr="00A21F80" w:rsidR="00073677">
          <w:rPr>
            <w:rFonts w:ascii="Verdana" w:hAnsi="Verdana"/>
            <w:color w:val="0000FF"/>
            <w:sz w:val="20"/>
            <w:szCs w:val="20"/>
            <w:u w:val="single" w:color="0000FF"/>
          </w:rPr>
          <w:t xml:space="preserve">Use of reasonable force in schools </w:t>
        </w:r>
      </w:hyperlink>
      <w:hyperlink r:id="rId346">
        <w:r w:rsidRPr="00A21F80" w:rsidR="00073677">
          <w:rPr>
            <w:rFonts w:ascii="Verdana" w:hAnsi="Verdana"/>
            <w:color w:val="0000FF"/>
            <w:sz w:val="20"/>
            <w:szCs w:val="20"/>
            <w:u w:val="single" w:color="0000FF"/>
          </w:rPr>
          <w:t xml:space="preserve">- </w:t>
        </w:r>
      </w:hyperlink>
      <w:hyperlink r:id="rId347">
        <w:r w:rsidRPr="00A21F80" w:rsidR="00073677">
          <w:rPr>
            <w:rFonts w:ascii="Verdana" w:hAnsi="Verdana"/>
            <w:color w:val="0000FF"/>
            <w:sz w:val="20"/>
            <w:szCs w:val="20"/>
            <w:u w:val="single" w:color="0000FF"/>
          </w:rPr>
          <w:t>GOV.UK (www.gov.uk)</w:t>
        </w:r>
      </w:hyperlink>
      <w:hyperlink r:id="rId348">
        <w:r w:rsidRPr="00A21F80" w:rsidR="00073677">
          <w:rPr>
            <w:rFonts w:ascii="Verdana" w:hAnsi="Verdana"/>
            <w:sz w:val="20"/>
            <w:szCs w:val="20"/>
          </w:rPr>
          <w:t xml:space="preserve"> </w:t>
        </w:r>
      </w:hyperlink>
    </w:p>
    <w:p w:rsidRPr="00A21F80" w:rsidR="00A746E6" w:rsidRDefault="00605B56" w14:paraId="1FCB133F" w14:textId="77777777">
      <w:pPr>
        <w:spacing w:after="14" w:line="247" w:lineRule="auto"/>
        <w:ind w:left="-5"/>
        <w:rPr>
          <w:rFonts w:ascii="Verdana" w:hAnsi="Verdana"/>
          <w:sz w:val="20"/>
          <w:szCs w:val="20"/>
        </w:rPr>
      </w:pPr>
      <w:hyperlink r:id="rId349">
        <w:r w:rsidRPr="00A21F80" w:rsidR="00073677">
          <w:rPr>
            <w:rFonts w:ascii="Verdana" w:hAnsi="Verdana"/>
            <w:color w:val="0000FF"/>
            <w:sz w:val="20"/>
            <w:szCs w:val="20"/>
            <w:u w:val="single" w:color="0000FF"/>
          </w:rPr>
          <w:t>Reducing the need for</w:t>
        </w:r>
      </w:hyperlink>
      <w:hyperlink r:id="rId350">
        <w:r w:rsidRPr="00A21F80" w:rsidR="00073677">
          <w:rPr>
            <w:rFonts w:ascii="Verdana" w:hAnsi="Verdana"/>
            <w:color w:val="0000FF"/>
            <w:sz w:val="20"/>
            <w:szCs w:val="20"/>
            <w:u w:val="single" w:color="0000FF"/>
          </w:rPr>
          <w:t xml:space="preserve"> </w:t>
        </w:r>
      </w:hyperlink>
      <w:hyperlink r:id="rId351">
        <w:r w:rsidRPr="00A21F80" w:rsidR="00073677">
          <w:rPr>
            <w:rFonts w:ascii="Verdana" w:hAnsi="Verdana"/>
            <w:color w:val="0000FF"/>
            <w:sz w:val="20"/>
            <w:szCs w:val="20"/>
            <w:u w:val="single" w:color="0000FF"/>
          </w:rPr>
          <w:t xml:space="preserve">restraint and restrictive intervention </w:t>
        </w:r>
      </w:hyperlink>
      <w:hyperlink r:id="rId352">
        <w:r w:rsidRPr="00A21F80" w:rsidR="00073677">
          <w:rPr>
            <w:rFonts w:ascii="Verdana" w:hAnsi="Verdana"/>
            <w:color w:val="0000FF"/>
            <w:sz w:val="20"/>
            <w:szCs w:val="20"/>
            <w:u w:val="single" w:color="0000FF"/>
          </w:rPr>
          <w:t xml:space="preserve">- </w:t>
        </w:r>
      </w:hyperlink>
      <w:hyperlink r:id="rId353">
        <w:r w:rsidRPr="00A21F80" w:rsidR="00073677">
          <w:rPr>
            <w:rFonts w:ascii="Verdana" w:hAnsi="Verdana"/>
            <w:color w:val="0000FF"/>
            <w:sz w:val="20"/>
            <w:szCs w:val="20"/>
            <w:u w:val="single" w:color="0000FF"/>
          </w:rPr>
          <w:t>GOV.UK (www.gov.uk)</w:t>
        </w:r>
      </w:hyperlink>
      <w:hyperlink r:id="rId354">
        <w:r w:rsidRPr="00A21F80" w:rsidR="00073677">
          <w:rPr>
            <w:rFonts w:ascii="Verdana" w:hAnsi="Verdana"/>
            <w:sz w:val="20"/>
            <w:szCs w:val="20"/>
          </w:rPr>
          <w:t xml:space="preserve"> </w:t>
        </w:r>
      </w:hyperlink>
    </w:p>
    <w:p w:rsidRPr="00A21F80" w:rsidR="00A746E6" w:rsidRDefault="00073677" w14:paraId="4CAE1B06"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5BBE950A" w14:textId="3E3255A6">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396896CC" w14:textId="77777777">
      <w:pPr>
        <w:pStyle w:val="Heading2"/>
        <w:ind w:left="-5"/>
        <w:rPr>
          <w:rFonts w:ascii="Verdana" w:hAnsi="Verdana"/>
          <w:sz w:val="20"/>
          <w:szCs w:val="20"/>
        </w:rPr>
      </w:pPr>
      <w:r w:rsidRPr="00A21F80">
        <w:rPr>
          <w:rFonts w:ascii="Verdana" w:hAnsi="Verdana"/>
          <w:sz w:val="20"/>
          <w:szCs w:val="20"/>
        </w:rPr>
        <w:t xml:space="preserve">Visitors to the school </w:t>
      </w:r>
    </w:p>
    <w:p w:rsidRPr="00A21F80" w:rsidR="00A746E6" w:rsidRDefault="00073677" w14:paraId="7C6DD4BE"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1C87658D" w14:textId="010A9163">
      <w:pPr>
        <w:ind w:left="-5" w:right="55"/>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all visitors will be required to verify their identity to the satisfaction of staff. All visitors will be provided with safeguarding information on their arrival. </w:t>
      </w:r>
    </w:p>
    <w:p w:rsidRPr="00A21F80" w:rsidR="00A746E6" w:rsidRDefault="00073677" w14:paraId="114F94B0"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3507DBD6" w14:textId="77777777">
      <w:pPr>
        <w:ind w:left="-5" w:right="55"/>
        <w:rPr>
          <w:rFonts w:ascii="Verdana" w:hAnsi="Verdana"/>
          <w:sz w:val="20"/>
          <w:szCs w:val="20"/>
        </w:rPr>
      </w:pPr>
      <w:r w:rsidRPr="00A21F80">
        <w:rPr>
          <w:rFonts w:ascii="Verdana" w:hAnsi="Verdana"/>
          <w:sz w:val="20"/>
          <w:szCs w:val="20"/>
        </w:rPr>
        <w:t xml:space="preserve">If the visitor is unknown to the setting, we will check their credentials and reason for visiting before allowing them to enter the setting. Visitors should be ready to produce identification. </w:t>
      </w:r>
    </w:p>
    <w:p w:rsidRPr="00A21F80" w:rsidR="00A746E6" w:rsidRDefault="00073677" w14:paraId="0989678E"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775658A5" w14:textId="77777777">
      <w:pPr>
        <w:ind w:left="-5" w:right="55"/>
        <w:rPr>
          <w:rFonts w:ascii="Verdana" w:hAnsi="Verdana"/>
          <w:sz w:val="20"/>
          <w:szCs w:val="20"/>
        </w:rPr>
      </w:pPr>
      <w:r w:rsidRPr="00A21F80">
        <w:rPr>
          <w:rFonts w:ascii="Verdana" w:hAnsi="Verdana"/>
          <w:sz w:val="20"/>
          <w:szCs w:val="20"/>
        </w:rPr>
        <w:t xml:space="preserve">Visitors to the school who are visiting for a professional purpose, will be asked to show photo ID and are expected to sign in at the main office and wear a visitors badge whilst on site. Where visitors have not had a valid DBS certificate checked by staff, they will be accompanied throughout their visit to the academy. </w:t>
      </w:r>
      <w:r w:rsidRPr="00A21F80">
        <w:rPr>
          <w:rFonts w:ascii="Verdana" w:hAnsi="Verdana"/>
          <w:b/>
          <w:i/>
          <w:sz w:val="20"/>
          <w:szCs w:val="20"/>
        </w:rPr>
        <w:t xml:space="preserve"> </w:t>
      </w:r>
    </w:p>
    <w:p w:rsidRPr="00A21F80" w:rsidR="00A746E6" w:rsidRDefault="00073677" w14:paraId="4693BCA2" w14:textId="77777777">
      <w:pPr>
        <w:spacing w:after="0" w:line="259" w:lineRule="auto"/>
        <w:ind w:left="0" w:firstLine="0"/>
        <w:rPr>
          <w:rFonts w:ascii="Verdana" w:hAnsi="Verdana"/>
          <w:sz w:val="20"/>
          <w:szCs w:val="20"/>
        </w:rPr>
      </w:pPr>
      <w:r w:rsidRPr="00A21F80">
        <w:rPr>
          <w:rFonts w:ascii="Verdana" w:hAnsi="Verdana"/>
          <w:b/>
          <w:i/>
          <w:sz w:val="20"/>
          <w:szCs w:val="20"/>
        </w:rPr>
        <w:t xml:space="preserve"> </w:t>
      </w:r>
    </w:p>
    <w:p w:rsidRPr="00A21F80" w:rsidR="00A746E6" w:rsidRDefault="00073677" w14:paraId="2CB87516" w14:textId="77777777">
      <w:pPr>
        <w:ind w:left="-5" w:right="55"/>
        <w:rPr>
          <w:rFonts w:ascii="Verdana" w:hAnsi="Verdana"/>
          <w:sz w:val="20"/>
          <w:szCs w:val="20"/>
        </w:rPr>
      </w:pPr>
      <w:r w:rsidRPr="00A21F80">
        <w:rPr>
          <w:rFonts w:ascii="Verdana" w:hAnsi="Verdana"/>
          <w:sz w:val="20"/>
          <w:szCs w:val="20"/>
        </w:rPr>
        <w:t xml:space="preserve">All other visitors, including visiting speakers, will be accompanied by a member of staff at all times. </w:t>
      </w:r>
    </w:p>
    <w:p w:rsidRPr="00A21F80" w:rsidR="00A746E6" w:rsidRDefault="00073677" w14:paraId="3B70857D" w14:textId="77777777">
      <w:pPr>
        <w:ind w:left="-5" w:right="55"/>
        <w:rPr>
          <w:rFonts w:ascii="Verdana" w:hAnsi="Verdana"/>
          <w:sz w:val="20"/>
          <w:szCs w:val="20"/>
        </w:rPr>
      </w:pPr>
      <w:r w:rsidRPr="00A21F80">
        <w:rPr>
          <w:rFonts w:ascii="Verdana" w:hAnsi="Verdana"/>
          <w:sz w:val="20"/>
          <w:szCs w:val="20"/>
        </w:rPr>
        <w:t xml:space="preserve">We will not invite into the school any speaker who is known to disseminate extremist views and will carry out appropriate checks to ensure that any individual or organisation using school facilities is not seeking to disseminate extremist views or radicalise children/young people or staff. </w:t>
      </w:r>
    </w:p>
    <w:p w:rsidRPr="00A21F80" w:rsidR="00A746E6" w:rsidRDefault="00073677" w14:paraId="66BDE499"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1DF7B9C5"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439E7B88" w14:textId="77777777">
      <w:pPr>
        <w:pStyle w:val="Heading2"/>
        <w:ind w:left="-5"/>
        <w:rPr>
          <w:rFonts w:ascii="Verdana" w:hAnsi="Verdana"/>
          <w:sz w:val="20"/>
          <w:szCs w:val="20"/>
        </w:rPr>
      </w:pPr>
      <w:r w:rsidRPr="00A21F80">
        <w:rPr>
          <w:rFonts w:ascii="Verdana" w:hAnsi="Verdana"/>
          <w:sz w:val="20"/>
          <w:szCs w:val="20"/>
        </w:rPr>
        <w:t xml:space="preserve">Whistleblowing </w:t>
      </w:r>
    </w:p>
    <w:p w:rsidRPr="00A21F80" w:rsidR="00A746E6" w:rsidRDefault="00073677" w14:paraId="31F5D664"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3F2E86D5" w14:textId="77777777">
      <w:pPr>
        <w:ind w:left="-5" w:right="55"/>
        <w:rPr>
          <w:rFonts w:ascii="Verdana" w:hAnsi="Verdana"/>
          <w:sz w:val="20"/>
          <w:szCs w:val="20"/>
        </w:rPr>
      </w:pPr>
      <w:r w:rsidRPr="00A21F80">
        <w:rPr>
          <w:rFonts w:ascii="Verdana" w:hAnsi="Verdana"/>
          <w:sz w:val="20"/>
          <w:szCs w:val="20"/>
        </w:rPr>
        <w:t xml:space="preserve">All staff and volunteers should feel able to raise concerns about poor or unsafe practice and know that such concerns will be taken seriously by the leadership team. </w:t>
      </w:r>
    </w:p>
    <w:p w:rsidRPr="00A21F80" w:rsidR="00A746E6" w:rsidRDefault="00073677" w14:paraId="76F75E4F"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0AEA011A" w14:textId="614899E0">
      <w:pPr>
        <w:ind w:left="-5" w:right="55"/>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b/>
          <w:i/>
          <w:sz w:val="20"/>
          <w:szCs w:val="20"/>
        </w:rPr>
        <w:t xml:space="preserve"> </w:t>
      </w:r>
      <w:r w:rsidRPr="00A21F80">
        <w:rPr>
          <w:rFonts w:ascii="Verdana" w:hAnsi="Verdana"/>
          <w:sz w:val="20"/>
          <w:szCs w:val="20"/>
        </w:rPr>
        <w:t>all staff are aware of the Whistleblowing policy (accessible through the Rose Learning Trust</w:t>
      </w:r>
      <w:r w:rsidRPr="00A21F80">
        <w:rPr>
          <w:rFonts w:ascii="Verdana" w:hAnsi="Verdana"/>
          <w:b/>
          <w:i/>
          <w:sz w:val="20"/>
          <w:szCs w:val="20"/>
        </w:rPr>
        <w:t xml:space="preserve">) </w:t>
      </w:r>
      <w:r w:rsidRPr="00A21F80">
        <w:rPr>
          <w:rFonts w:ascii="Verdana" w:hAnsi="Verdana"/>
          <w:sz w:val="20"/>
          <w:szCs w:val="20"/>
        </w:rPr>
        <w:t xml:space="preserve">and know what to do if there are concerns about safeguarding practices within the setting. </w:t>
      </w:r>
    </w:p>
    <w:p w:rsidRPr="00A21F80" w:rsidR="00A746E6" w:rsidRDefault="00073677" w14:paraId="4E38F46C"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7A05B2FD" w14:textId="77777777">
      <w:pPr>
        <w:spacing w:after="27"/>
        <w:ind w:left="-5" w:right="55"/>
        <w:rPr>
          <w:rFonts w:ascii="Verdana" w:hAnsi="Verdana"/>
          <w:sz w:val="20"/>
          <w:szCs w:val="20"/>
        </w:rPr>
      </w:pPr>
      <w:r w:rsidRPr="00A21F80">
        <w:rPr>
          <w:rFonts w:ascii="Verdana" w:hAnsi="Verdana"/>
          <w:sz w:val="20"/>
          <w:szCs w:val="20"/>
        </w:rPr>
        <w:t xml:space="preserve">Where a staff member feels unable to raise an issue with their employer or feels that their genuine concerns are not being addressed, other whistleblowing channels are open to them. </w:t>
      </w:r>
    </w:p>
    <w:p w:rsidRPr="00A21F80" w:rsidR="00A746E6" w:rsidRDefault="00073677" w14:paraId="47B0995B" w14:textId="77777777">
      <w:pPr>
        <w:numPr>
          <w:ilvl w:val="0"/>
          <w:numId w:val="25"/>
        </w:numPr>
        <w:ind w:right="55" w:hanging="360"/>
        <w:rPr>
          <w:rFonts w:ascii="Verdana" w:hAnsi="Verdana"/>
          <w:sz w:val="20"/>
          <w:szCs w:val="20"/>
        </w:rPr>
      </w:pPr>
      <w:r w:rsidRPr="00A21F80">
        <w:rPr>
          <w:rFonts w:ascii="Verdana" w:hAnsi="Verdana"/>
          <w:sz w:val="20"/>
          <w:szCs w:val="20"/>
        </w:rPr>
        <w:t xml:space="preserve">Contact the Safeguarding Adviser or LADO at City of Doncaster Council. </w:t>
      </w:r>
    </w:p>
    <w:p w:rsidRPr="00A21F80" w:rsidR="00A746E6" w:rsidRDefault="00073677" w14:paraId="5CF8253A" w14:textId="77777777">
      <w:pPr>
        <w:numPr>
          <w:ilvl w:val="0"/>
          <w:numId w:val="25"/>
        </w:numPr>
        <w:spacing w:after="0"/>
        <w:ind w:right="55" w:hanging="360"/>
        <w:rPr>
          <w:rFonts w:ascii="Verdana" w:hAnsi="Verdana"/>
          <w:sz w:val="20"/>
          <w:szCs w:val="20"/>
        </w:rPr>
      </w:pPr>
      <w:r w:rsidRPr="00A21F80">
        <w:rPr>
          <w:rFonts w:ascii="Verdana" w:hAnsi="Verdana"/>
          <w:sz w:val="20"/>
          <w:szCs w:val="20"/>
        </w:rPr>
        <w:t xml:space="preserve">If the concerns relate to the Principal, these should be raised with the Chair of Governors. </w:t>
      </w:r>
    </w:p>
    <w:p w:rsidRPr="00A21F80" w:rsidR="00A746E6" w:rsidRDefault="00073677" w14:paraId="36B914DD" w14:textId="77777777">
      <w:pPr>
        <w:numPr>
          <w:ilvl w:val="0"/>
          <w:numId w:val="25"/>
        </w:numPr>
        <w:ind w:right="55" w:hanging="360"/>
        <w:rPr>
          <w:rFonts w:ascii="Verdana" w:hAnsi="Verdana"/>
          <w:sz w:val="20"/>
          <w:szCs w:val="20"/>
        </w:rPr>
      </w:pPr>
      <w:r w:rsidRPr="00A21F80">
        <w:rPr>
          <w:rFonts w:ascii="Verdana" w:hAnsi="Verdana"/>
          <w:sz w:val="20"/>
          <w:szCs w:val="20"/>
        </w:rPr>
        <w:t xml:space="preserve">Ofsted may request that the Local Authority investigate any whistleblowing concerns. </w:t>
      </w:r>
    </w:p>
    <w:p w:rsidRPr="00A21F80" w:rsidR="00A746E6" w:rsidRDefault="00073677" w14:paraId="7562203F"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507C1968" w14:textId="77777777">
      <w:pPr>
        <w:ind w:left="-5" w:right="55"/>
        <w:rPr>
          <w:rFonts w:ascii="Verdana" w:hAnsi="Verdana"/>
          <w:sz w:val="20"/>
          <w:szCs w:val="20"/>
        </w:rPr>
      </w:pPr>
      <w:r w:rsidRPr="00A21F80">
        <w:rPr>
          <w:rFonts w:ascii="Verdana" w:hAnsi="Verdana"/>
          <w:sz w:val="20"/>
          <w:szCs w:val="20"/>
        </w:rPr>
        <w:t xml:space="preserve">Useful links </w:t>
      </w:r>
    </w:p>
    <w:p w:rsidRPr="00A21F80" w:rsidR="00A746E6" w:rsidRDefault="00605B56" w14:paraId="43E782D2" w14:textId="77777777">
      <w:pPr>
        <w:spacing w:after="14" w:line="247" w:lineRule="auto"/>
        <w:ind w:left="-5"/>
        <w:rPr>
          <w:rFonts w:ascii="Verdana" w:hAnsi="Verdana"/>
          <w:sz w:val="20"/>
          <w:szCs w:val="20"/>
        </w:rPr>
      </w:pPr>
      <w:hyperlink r:id="rId355">
        <w:r w:rsidRPr="00A21F80" w:rsidR="00073677">
          <w:rPr>
            <w:rFonts w:ascii="Verdana" w:hAnsi="Verdana"/>
            <w:color w:val="0000FF"/>
            <w:sz w:val="20"/>
            <w:szCs w:val="20"/>
            <w:u w:val="single" w:color="0000FF"/>
          </w:rPr>
          <w:t>Whistleblowing</w:t>
        </w:r>
      </w:hyperlink>
      <w:hyperlink r:id="rId356">
        <w:r w:rsidRPr="00A21F80" w:rsidR="00073677">
          <w:rPr>
            <w:rFonts w:ascii="Verdana" w:hAnsi="Verdana"/>
            <w:color w:val="0000FF"/>
            <w:sz w:val="20"/>
            <w:szCs w:val="20"/>
            <w:u w:val="single" w:color="0000FF"/>
          </w:rPr>
          <w:t xml:space="preserve"> </w:t>
        </w:r>
      </w:hyperlink>
      <w:hyperlink r:id="rId357">
        <w:r w:rsidRPr="00A21F80" w:rsidR="00073677">
          <w:rPr>
            <w:rFonts w:ascii="Verdana" w:hAnsi="Verdana"/>
            <w:color w:val="0000FF"/>
            <w:sz w:val="20"/>
            <w:szCs w:val="20"/>
            <w:u w:val="single" w:color="0000FF"/>
          </w:rPr>
          <w:t>Advice Line | NSPCC</w:t>
        </w:r>
      </w:hyperlink>
      <w:hyperlink r:id="rId358">
        <w:r w:rsidRPr="00A21F80" w:rsidR="00073677">
          <w:rPr>
            <w:rFonts w:ascii="Verdana" w:hAnsi="Verdana"/>
            <w:sz w:val="20"/>
            <w:szCs w:val="20"/>
          </w:rPr>
          <w:t xml:space="preserve"> </w:t>
        </w:r>
      </w:hyperlink>
    </w:p>
    <w:p w:rsidRPr="00A21F80" w:rsidR="00A746E6" w:rsidRDefault="00605B56" w14:paraId="23929C8A" w14:textId="77777777">
      <w:pPr>
        <w:spacing w:after="14" w:line="247" w:lineRule="auto"/>
        <w:ind w:left="-5"/>
        <w:rPr>
          <w:rFonts w:ascii="Verdana" w:hAnsi="Verdana"/>
          <w:sz w:val="20"/>
          <w:szCs w:val="20"/>
        </w:rPr>
      </w:pPr>
      <w:hyperlink r:id="rId359">
        <w:r w:rsidRPr="00A21F80" w:rsidR="00073677">
          <w:rPr>
            <w:rFonts w:ascii="Verdana" w:hAnsi="Verdana"/>
            <w:color w:val="0000FF"/>
            <w:sz w:val="20"/>
            <w:szCs w:val="20"/>
            <w:u w:val="single" w:color="0000FF"/>
          </w:rPr>
          <w:t xml:space="preserve">Whistleblowing procedure for maintained schools </w:t>
        </w:r>
      </w:hyperlink>
      <w:hyperlink r:id="rId360">
        <w:r w:rsidRPr="00A21F80" w:rsidR="00073677">
          <w:rPr>
            <w:rFonts w:ascii="Verdana" w:hAnsi="Verdana"/>
            <w:color w:val="0000FF"/>
            <w:sz w:val="20"/>
            <w:szCs w:val="20"/>
            <w:u w:val="single" w:color="0000FF"/>
          </w:rPr>
          <w:t xml:space="preserve">- </w:t>
        </w:r>
      </w:hyperlink>
      <w:hyperlink r:id="rId361">
        <w:r w:rsidRPr="00A21F80" w:rsidR="00073677">
          <w:rPr>
            <w:rFonts w:ascii="Verdana" w:hAnsi="Verdana"/>
            <w:color w:val="0000FF"/>
            <w:sz w:val="20"/>
            <w:szCs w:val="20"/>
            <w:u w:val="single" w:color="0000FF"/>
          </w:rPr>
          <w:t>GOV.UK (www.gov.uk)</w:t>
        </w:r>
      </w:hyperlink>
      <w:hyperlink r:id="rId362">
        <w:r w:rsidRPr="00A21F80" w:rsidR="00073677">
          <w:rPr>
            <w:rFonts w:ascii="Verdana" w:hAnsi="Verdana"/>
            <w:sz w:val="20"/>
            <w:szCs w:val="20"/>
          </w:rPr>
          <w:t xml:space="preserve"> </w:t>
        </w:r>
      </w:hyperlink>
    </w:p>
    <w:p w:rsidRPr="00A21F80" w:rsidR="00A746E6" w:rsidRDefault="00605B56" w14:paraId="4A8C2356" w14:textId="77777777">
      <w:pPr>
        <w:spacing w:after="14" w:line="247" w:lineRule="auto"/>
        <w:ind w:left="-5"/>
        <w:rPr>
          <w:rFonts w:ascii="Verdana" w:hAnsi="Verdana"/>
          <w:sz w:val="20"/>
          <w:szCs w:val="20"/>
        </w:rPr>
      </w:pPr>
      <w:hyperlink r:id="rId363">
        <w:r w:rsidRPr="00A21F80" w:rsidR="00073677">
          <w:rPr>
            <w:rFonts w:ascii="Verdana" w:hAnsi="Verdana"/>
            <w:color w:val="0000FF"/>
            <w:sz w:val="20"/>
            <w:szCs w:val="20"/>
            <w:u w:val="single" w:color="0000FF"/>
          </w:rPr>
          <w:t>Whistleblowing or Raising Concerns at Work (proceduresonline.com)</w:t>
        </w:r>
      </w:hyperlink>
      <w:hyperlink r:id="rId364">
        <w:r w:rsidRPr="00A21F80" w:rsidR="00073677">
          <w:rPr>
            <w:rFonts w:ascii="Verdana" w:hAnsi="Verdana"/>
            <w:sz w:val="20"/>
            <w:szCs w:val="20"/>
          </w:rPr>
          <w:t xml:space="preserve"> </w:t>
        </w:r>
      </w:hyperlink>
    </w:p>
    <w:p w:rsidRPr="00A21F80" w:rsidR="00A746E6" w:rsidP="00F512BD" w:rsidRDefault="00073677" w14:paraId="62FF5CA6" w14:textId="5DC5D670">
      <w:pPr>
        <w:spacing w:after="2" w:line="259" w:lineRule="auto"/>
        <w:ind w:left="0" w:firstLine="0"/>
        <w:rPr>
          <w:rFonts w:ascii="Verdana" w:hAnsi="Verdana"/>
          <w:sz w:val="20"/>
          <w:szCs w:val="20"/>
        </w:rPr>
      </w:pPr>
      <w:r w:rsidRPr="00A21F80">
        <w:rPr>
          <w:rFonts w:ascii="Verdana" w:hAnsi="Verdana" w:eastAsia="Arial" w:cs="Arial"/>
          <w:sz w:val="20"/>
          <w:szCs w:val="20"/>
        </w:rPr>
        <w:t xml:space="preserve"> </w:t>
      </w:r>
    </w:p>
    <w:p w:rsidRPr="00A21F80" w:rsidR="00A746E6" w:rsidRDefault="00073677" w14:paraId="79923A85"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79DC07EF" w14:textId="77777777">
      <w:pPr>
        <w:pStyle w:val="Heading2"/>
        <w:ind w:left="-5"/>
        <w:rPr>
          <w:rFonts w:ascii="Verdana" w:hAnsi="Verdana"/>
          <w:sz w:val="20"/>
          <w:szCs w:val="20"/>
        </w:rPr>
      </w:pPr>
      <w:r w:rsidRPr="00A21F80">
        <w:rPr>
          <w:rFonts w:ascii="Verdana" w:hAnsi="Verdana"/>
          <w:sz w:val="20"/>
          <w:szCs w:val="20"/>
        </w:rPr>
        <w:t xml:space="preserve">Young Carer’s Service </w:t>
      </w:r>
    </w:p>
    <w:p w:rsidRPr="00A21F80" w:rsidR="00A746E6" w:rsidRDefault="00073677" w14:paraId="09295357"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116ED94B" w14:textId="0369B165">
      <w:pPr>
        <w:ind w:left="-5" w:right="55"/>
        <w:rPr>
          <w:rFonts w:ascii="Verdana" w:hAnsi="Verdana"/>
          <w:sz w:val="20"/>
          <w:szCs w:val="20"/>
        </w:rPr>
      </w:pPr>
      <w:r w:rsidRPr="00A21F80">
        <w:rPr>
          <w:rFonts w:ascii="Verdana" w:hAnsi="Verdana"/>
          <w:sz w:val="20"/>
          <w:szCs w:val="20"/>
        </w:rPr>
        <w:t xml:space="preserve">At </w:t>
      </w:r>
      <w:r w:rsidR="000B2C75">
        <w:rPr>
          <w:rFonts w:ascii="Verdana" w:hAnsi="Verdana"/>
          <w:b/>
          <w:i/>
          <w:color w:val="FF0000"/>
          <w:sz w:val="20"/>
          <w:szCs w:val="20"/>
        </w:rPr>
        <w:t xml:space="preserve">Insert school name </w:t>
      </w:r>
      <w:r w:rsidRPr="00A21F80">
        <w:rPr>
          <w:rFonts w:ascii="Verdana" w:hAnsi="Verdana"/>
          <w:sz w:val="20"/>
          <w:szCs w:val="20"/>
        </w:rPr>
        <w:t xml:space="preserve">we recognise that a young carer is a child or young person who provides regular and on-going care and emotional support to a family member with physical or mental health problems, has a disability, or misuses drugs or alcohol.  </w:t>
      </w:r>
    </w:p>
    <w:p w:rsidRPr="00A21F80" w:rsidR="00A746E6" w:rsidRDefault="00073677" w14:paraId="6492DDEC" w14:textId="77777777">
      <w:pPr>
        <w:ind w:left="-5" w:right="55"/>
        <w:rPr>
          <w:rFonts w:ascii="Verdana" w:hAnsi="Verdana"/>
          <w:sz w:val="20"/>
          <w:szCs w:val="20"/>
        </w:rPr>
      </w:pPr>
      <w:r w:rsidRPr="00A21F80">
        <w:rPr>
          <w:rFonts w:ascii="Verdana" w:hAnsi="Verdana"/>
          <w:sz w:val="20"/>
          <w:szCs w:val="20"/>
        </w:rPr>
        <w:t xml:space="preserve">Staff understand that the key feature of being a 'young carer' is that caring responsibilities continue over time and can make a young carer vulnerable, when the level of care and their responsibility to the person they look after, becomes excessive or inappropriate and risks impacting on emotional or physical wellbeing, educational achievement, and life chances. </w:t>
      </w:r>
    </w:p>
    <w:p w:rsidRPr="00A21F80" w:rsidR="00A746E6" w:rsidRDefault="00073677" w14:paraId="7158921B"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6DE9FACF" w14:textId="77777777">
      <w:pPr>
        <w:ind w:left="-5" w:right="55"/>
        <w:rPr>
          <w:rFonts w:ascii="Verdana" w:hAnsi="Verdana"/>
          <w:sz w:val="20"/>
          <w:szCs w:val="20"/>
        </w:rPr>
      </w:pPr>
      <w:r w:rsidRPr="00A21F80">
        <w:rPr>
          <w:rFonts w:ascii="Verdana" w:hAnsi="Verdana"/>
          <w:sz w:val="20"/>
          <w:szCs w:val="20"/>
        </w:rPr>
        <w:t xml:space="preserve">Staff are aware that Doncaster has a team of workers who can support children who are identified as being Young Carers. They can be contacted on 01302 736099 or by email </w:t>
      </w:r>
      <w:r w:rsidRPr="00A21F80">
        <w:rPr>
          <w:rFonts w:ascii="Verdana" w:hAnsi="Verdana"/>
          <w:color w:val="0000FF"/>
          <w:sz w:val="20"/>
          <w:szCs w:val="20"/>
          <w:u w:val="single" w:color="0000FF"/>
        </w:rPr>
        <w:t>young.carers@doncaster.gov.uk</w:t>
      </w:r>
      <w:r w:rsidRPr="00A21F80">
        <w:rPr>
          <w:rFonts w:ascii="Verdana" w:hAnsi="Verdana"/>
          <w:sz w:val="20"/>
          <w:szCs w:val="20"/>
        </w:rPr>
        <w:t xml:space="preserve"> </w:t>
      </w:r>
    </w:p>
    <w:p w:rsidRPr="00A21F80" w:rsidR="00A746E6" w:rsidRDefault="00073677" w14:paraId="4447D1B5"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1244E5FF" w14:textId="77777777">
      <w:pPr>
        <w:ind w:left="-5" w:right="55"/>
        <w:rPr>
          <w:rFonts w:ascii="Verdana" w:hAnsi="Verdana"/>
          <w:sz w:val="20"/>
          <w:szCs w:val="20"/>
        </w:rPr>
      </w:pPr>
      <w:r w:rsidRPr="00A21F80">
        <w:rPr>
          <w:rFonts w:ascii="Verdana" w:hAnsi="Verdana"/>
          <w:sz w:val="20"/>
          <w:szCs w:val="20"/>
        </w:rPr>
        <w:t xml:space="preserve">Useful links </w:t>
      </w:r>
    </w:p>
    <w:p w:rsidRPr="00A21F80" w:rsidR="00A746E6" w:rsidRDefault="00605B56" w14:paraId="783827EC" w14:textId="77777777">
      <w:pPr>
        <w:spacing w:after="14" w:line="247" w:lineRule="auto"/>
        <w:ind w:left="-5"/>
        <w:rPr>
          <w:rFonts w:ascii="Verdana" w:hAnsi="Verdana"/>
          <w:sz w:val="20"/>
          <w:szCs w:val="20"/>
        </w:rPr>
      </w:pPr>
      <w:hyperlink r:id="rId365">
        <w:r w:rsidRPr="00A21F80" w:rsidR="00073677">
          <w:rPr>
            <w:rFonts w:ascii="Verdana" w:hAnsi="Verdana"/>
            <w:color w:val="0000FF"/>
            <w:sz w:val="20"/>
            <w:szCs w:val="20"/>
            <w:u w:val="single" w:color="0000FF"/>
          </w:rPr>
          <w:t xml:space="preserve">Young Carers </w:t>
        </w:r>
      </w:hyperlink>
      <w:hyperlink r:id="rId366">
        <w:r w:rsidRPr="00A21F80" w:rsidR="00073677">
          <w:rPr>
            <w:rFonts w:ascii="Verdana" w:hAnsi="Verdana"/>
            <w:color w:val="0000FF"/>
            <w:sz w:val="20"/>
            <w:szCs w:val="20"/>
            <w:u w:val="single" w:color="0000FF"/>
          </w:rPr>
          <w:t xml:space="preserve">- </w:t>
        </w:r>
      </w:hyperlink>
      <w:hyperlink r:id="rId367">
        <w:r w:rsidRPr="00A21F80" w:rsidR="00073677">
          <w:rPr>
            <w:rFonts w:ascii="Verdana" w:hAnsi="Verdana"/>
            <w:color w:val="0000FF"/>
            <w:sz w:val="20"/>
            <w:szCs w:val="20"/>
            <w:u w:val="single" w:color="0000FF"/>
          </w:rPr>
          <w:t>City of Doncaster Council</w:t>
        </w:r>
      </w:hyperlink>
      <w:hyperlink r:id="rId368">
        <w:r w:rsidRPr="00A21F80" w:rsidR="00073677">
          <w:rPr>
            <w:rFonts w:ascii="Verdana" w:hAnsi="Verdana"/>
            <w:sz w:val="20"/>
            <w:szCs w:val="20"/>
          </w:rPr>
          <w:t xml:space="preserve"> </w:t>
        </w:r>
      </w:hyperlink>
    </w:p>
    <w:p w:rsidRPr="00A21F80" w:rsidR="00A746E6" w:rsidRDefault="00605B56" w14:paraId="1D608318" w14:textId="77777777">
      <w:pPr>
        <w:spacing w:after="14" w:line="247" w:lineRule="auto"/>
        <w:ind w:left="-5"/>
        <w:rPr>
          <w:rFonts w:ascii="Verdana" w:hAnsi="Verdana"/>
          <w:sz w:val="20"/>
          <w:szCs w:val="20"/>
        </w:rPr>
      </w:pPr>
      <w:hyperlink r:id="rId369">
        <w:r w:rsidRPr="00A21F80" w:rsidR="00073677">
          <w:rPr>
            <w:rFonts w:ascii="Verdana" w:hAnsi="Verdana"/>
            <w:color w:val="0000FF"/>
            <w:sz w:val="20"/>
            <w:szCs w:val="20"/>
            <w:u w:val="single" w:color="0000FF"/>
          </w:rPr>
          <w:t>Young carers | Barnardo's (barnardos.org.uk)</w:t>
        </w:r>
      </w:hyperlink>
      <w:hyperlink r:id="rId370">
        <w:r w:rsidRPr="00A21F80" w:rsidR="00073677">
          <w:rPr>
            <w:rFonts w:ascii="Verdana" w:hAnsi="Verdana"/>
            <w:sz w:val="20"/>
            <w:szCs w:val="20"/>
          </w:rPr>
          <w:t xml:space="preserve"> </w:t>
        </w:r>
      </w:hyperlink>
    </w:p>
    <w:p w:rsidRPr="00A21F80" w:rsidR="00A746E6" w:rsidRDefault="00073677" w14:paraId="1A91FB06" w14:textId="77777777">
      <w:pPr>
        <w:spacing w:after="15"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6D7AE58E" w14:textId="6A0C282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21F80" w:rsidP="00507479" w:rsidRDefault="00A21F80" w14:paraId="1C9647D3" w14:textId="5E5A634C">
      <w:pPr>
        <w:pStyle w:val="Heading1"/>
        <w:numPr>
          <w:ilvl w:val="0"/>
          <w:numId w:val="28"/>
        </w:numPr>
        <w:rPr>
          <w:rFonts w:ascii="Verdana" w:hAnsi="Verdana"/>
          <w:sz w:val="20"/>
          <w:szCs w:val="20"/>
        </w:rPr>
      </w:pPr>
      <w:r w:rsidRPr="00A21F80">
        <w:rPr>
          <w:rFonts w:ascii="Verdana" w:hAnsi="Verdana"/>
          <w:sz w:val="20"/>
          <w:szCs w:val="20"/>
        </w:rPr>
        <w:t>Supporting Documents</w:t>
      </w:r>
      <w:r>
        <w:rPr>
          <w:rFonts w:ascii="Verdana" w:hAnsi="Verdana"/>
          <w:sz w:val="20"/>
          <w:szCs w:val="20"/>
        </w:rPr>
        <w:t xml:space="preserve"> / Links with other policies </w:t>
      </w:r>
      <w:r w:rsidRPr="00A21F80">
        <w:rPr>
          <w:rFonts w:ascii="Verdana" w:hAnsi="Verdana"/>
          <w:sz w:val="20"/>
          <w:szCs w:val="20"/>
        </w:rPr>
        <w:t xml:space="preserve"> </w:t>
      </w:r>
    </w:p>
    <w:p w:rsidRPr="00A21F80" w:rsidR="00A21F80" w:rsidP="00A21F80" w:rsidRDefault="00A21F80" w14:paraId="4C4E2D03"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21F80" w:rsidP="00A21F80" w:rsidRDefault="00A21F80" w14:paraId="6E21B13E" w14:textId="77777777">
      <w:pPr>
        <w:ind w:left="-5" w:right="55"/>
        <w:rPr>
          <w:rFonts w:ascii="Verdana" w:hAnsi="Verdana"/>
          <w:sz w:val="20"/>
          <w:szCs w:val="20"/>
        </w:rPr>
      </w:pPr>
      <w:r w:rsidRPr="00A21F80">
        <w:rPr>
          <w:rFonts w:ascii="Verdana" w:hAnsi="Verdana"/>
          <w:sz w:val="20"/>
          <w:szCs w:val="20"/>
        </w:rPr>
        <w:t xml:space="preserve">This policy statement should be read alongside our organisational policies, procedures, guidance, and other related documents: </w:t>
      </w:r>
    </w:p>
    <w:p w:rsidRPr="00A21F80" w:rsidR="00A21F80" w:rsidP="00A21F80" w:rsidRDefault="00A21F80" w14:paraId="1D99799B" w14:textId="77777777">
      <w:pPr>
        <w:ind w:left="-5" w:right="18"/>
        <w:rPr>
          <w:rFonts w:ascii="Verdana" w:hAnsi="Verdana"/>
          <w:sz w:val="20"/>
          <w:szCs w:val="20"/>
        </w:rPr>
      </w:pPr>
      <w:r w:rsidRPr="00A21F80">
        <w:rPr>
          <w:rFonts w:ascii="Verdana" w:hAnsi="Verdana"/>
          <w:b/>
          <w:sz w:val="20"/>
          <w:szCs w:val="20"/>
        </w:rPr>
        <w:t>(</w:t>
      </w:r>
      <w:r w:rsidRPr="00A21F80">
        <w:rPr>
          <w:rFonts w:ascii="Verdana" w:hAnsi="Verdana"/>
          <w:b/>
          <w:i/>
          <w:sz w:val="20"/>
          <w:szCs w:val="20"/>
        </w:rPr>
        <w:t>Please amend as per your own policies</w:t>
      </w:r>
      <w:r w:rsidRPr="00A21F80">
        <w:rPr>
          <w:rFonts w:ascii="Verdana" w:hAnsi="Verdana"/>
          <w:b/>
          <w:sz w:val="20"/>
          <w:szCs w:val="20"/>
        </w:rPr>
        <w:t xml:space="preserve">) </w:t>
      </w:r>
    </w:p>
    <w:p w:rsidRPr="00A21F80" w:rsidR="00A21F80" w:rsidP="00A21F80" w:rsidRDefault="00A21F80" w14:paraId="23DB004F" w14:textId="77777777">
      <w:pPr>
        <w:spacing w:after="13" w:line="259" w:lineRule="auto"/>
        <w:ind w:left="0" w:firstLine="0"/>
        <w:rPr>
          <w:rFonts w:ascii="Verdana" w:hAnsi="Verdana"/>
          <w:sz w:val="20"/>
          <w:szCs w:val="20"/>
        </w:rPr>
      </w:pPr>
      <w:r w:rsidRPr="00A21F80">
        <w:rPr>
          <w:rFonts w:ascii="Verdana" w:hAnsi="Verdana"/>
          <w:sz w:val="20"/>
          <w:szCs w:val="20"/>
        </w:rPr>
        <w:t xml:space="preserve"> </w:t>
      </w:r>
    </w:p>
    <w:p w:rsidRPr="00A21F80" w:rsidR="00A21F80" w:rsidP="00A21F80" w:rsidRDefault="00A21F80" w14:paraId="23A797BD" w14:textId="77777777">
      <w:pPr>
        <w:numPr>
          <w:ilvl w:val="0"/>
          <w:numId w:val="2"/>
        </w:numPr>
        <w:ind w:right="55" w:hanging="360"/>
        <w:rPr>
          <w:rFonts w:ascii="Verdana" w:hAnsi="Verdana"/>
          <w:sz w:val="20"/>
          <w:szCs w:val="20"/>
        </w:rPr>
      </w:pPr>
      <w:r w:rsidRPr="00A21F80">
        <w:rPr>
          <w:rFonts w:ascii="Verdana" w:hAnsi="Verdana"/>
          <w:sz w:val="20"/>
          <w:szCs w:val="20"/>
        </w:rPr>
        <w:t xml:space="preserve">Anti-Bullying </w:t>
      </w:r>
    </w:p>
    <w:p w:rsidRPr="00A21F80" w:rsidR="00A21F80" w:rsidP="00A21F80" w:rsidRDefault="00A21F80" w14:paraId="6F74FA9C" w14:textId="77777777">
      <w:pPr>
        <w:numPr>
          <w:ilvl w:val="0"/>
          <w:numId w:val="2"/>
        </w:numPr>
        <w:ind w:right="55" w:hanging="360"/>
        <w:rPr>
          <w:rFonts w:ascii="Verdana" w:hAnsi="Verdana"/>
          <w:sz w:val="20"/>
          <w:szCs w:val="20"/>
        </w:rPr>
      </w:pPr>
      <w:r w:rsidRPr="00A21F80">
        <w:rPr>
          <w:rFonts w:ascii="Verdana" w:hAnsi="Verdana"/>
          <w:sz w:val="20"/>
          <w:szCs w:val="20"/>
        </w:rPr>
        <w:t xml:space="preserve">Attendance </w:t>
      </w:r>
    </w:p>
    <w:p w:rsidRPr="00A21F80" w:rsidR="00A21F80" w:rsidP="00A21F80" w:rsidRDefault="00A21F80" w14:paraId="75BF216A" w14:textId="77777777">
      <w:pPr>
        <w:numPr>
          <w:ilvl w:val="0"/>
          <w:numId w:val="2"/>
        </w:numPr>
        <w:ind w:right="55" w:hanging="360"/>
        <w:rPr>
          <w:rFonts w:ascii="Verdana" w:hAnsi="Verdana"/>
          <w:sz w:val="20"/>
          <w:szCs w:val="20"/>
        </w:rPr>
      </w:pPr>
      <w:r w:rsidRPr="00A21F80">
        <w:rPr>
          <w:rFonts w:ascii="Verdana" w:hAnsi="Verdana"/>
          <w:sz w:val="20"/>
          <w:szCs w:val="20"/>
        </w:rPr>
        <w:t xml:space="preserve">Behaviour </w:t>
      </w:r>
    </w:p>
    <w:p w:rsidRPr="00A21F80" w:rsidR="00A21F80" w:rsidP="00A21F80" w:rsidRDefault="00A21F80" w14:paraId="4071CB54" w14:textId="77777777">
      <w:pPr>
        <w:numPr>
          <w:ilvl w:val="0"/>
          <w:numId w:val="2"/>
        </w:numPr>
        <w:ind w:right="55" w:hanging="360"/>
        <w:rPr>
          <w:rFonts w:ascii="Verdana" w:hAnsi="Verdana"/>
          <w:sz w:val="20"/>
          <w:szCs w:val="20"/>
        </w:rPr>
      </w:pPr>
      <w:r w:rsidRPr="00A21F80">
        <w:rPr>
          <w:rFonts w:ascii="Verdana" w:hAnsi="Verdana"/>
          <w:sz w:val="20"/>
          <w:szCs w:val="20"/>
        </w:rPr>
        <w:t xml:space="preserve">Children Missing Education </w:t>
      </w:r>
    </w:p>
    <w:p w:rsidRPr="00A21F80" w:rsidR="00A21F80" w:rsidP="00A21F80" w:rsidRDefault="00A21F80" w14:paraId="68923E0A" w14:textId="77777777">
      <w:pPr>
        <w:numPr>
          <w:ilvl w:val="0"/>
          <w:numId w:val="2"/>
        </w:numPr>
        <w:ind w:right="55" w:hanging="360"/>
        <w:rPr>
          <w:rFonts w:ascii="Verdana" w:hAnsi="Verdana"/>
          <w:sz w:val="20"/>
          <w:szCs w:val="20"/>
        </w:rPr>
      </w:pPr>
      <w:r w:rsidRPr="00A21F80">
        <w:rPr>
          <w:rFonts w:ascii="Verdana" w:hAnsi="Verdana"/>
          <w:sz w:val="20"/>
          <w:szCs w:val="20"/>
        </w:rPr>
        <w:t xml:space="preserve">Code of Conduct </w:t>
      </w:r>
    </w:p>
    <w:p w:rsidRPr="00A21F80" w:rsidR="00A21F80" w:rsidP="00A21F80" w:rsidRDefault="00A21F80" w14:paraId="4D62EE62" w14:textId="77777777">
      <w:pPr>
        <w:numPr>
          <w:ilvl w:val="0"/>
          <w:numId w:val="2"/>
        </w:numPr>
        <w:ind w:right="55" w:hanging="360"/>
        <w:rPr>
          <w:rFonts w:ascii="Verdana" w:hAnsi="Verdana"/>
          <w:sz w:val="20"/>
          <w:szCs w:val="20"/>
        </w:rPr>
      </w:pPr>
      <w:r w:rsidRPr="00A21F80">
        <w:rPr>
          <w:rFonts w:ascii="Verdana" w:hAnsi="Verdana"/>
          <w:sz w:val="20"/>
          <w:szCs w:val="20"/>
        </w:rPr>
        <w:t xml:space="preserve">Complaints </w:t>
      </w:r>
    </w:p>
    <w:p w:rsidRPr="00A21F80" w:rsidR="00A21F80" w:rsidP="00A21F80" w:rsidRDefault="00A21F80" w14:paraId="675FFCE4" w14:textId="77777777">
      <w:pPr>
        <w:numPr>
          <w:ilvl w:val="0"/>
          <w:numId w:val="2"/>
        </w:numPr>
        <w:ind w:right="55" w:hanging="360"/>
        <w:rPr>
          <w:rFonts w:ascii="Verdana" w:hAnsi="Verdana"/>
          <w:sz w:val="20"/>
          <w:szCs w:val="20"/>
        </w:rPr>
      </w:pPr>
      <w:r w:rsidRPr="00A21F80">
        <w:rPr>
          <w:rFonts w:ascii="Verdana" w:hAnsi="Verdana"/>
          <w:sz w:val="20"/>
          <w:szCs w:val="20"/>
        </w:rPr>
        <w:t xml:space="preserve">Early Help </w:t>
      </w:r>
    </w:p>
    <w:p w:rsidRPr="00A21F80" w:rsidR="00A21F80" w:rsidP="00A21F80" w:rsidRDefault="00A21F80" w14:paraId="6875A81E" w14:textId="77777777">
      <w:pPr>
        <w:numPr>
          <w:ilvl w:val="0"/>
          <w:numId w:val="2"/>
        </w:numPr>
        <w:ind w:right="55" w:hanging="360"/>
        <w:rPr>
          <w:rFonts w:ascii="Verdana" w:hAnsi="Verdana"/>
          <w:sz w:val="20"/>
          <w:szCs w:val="20"/>
        </w:rPr>
      </w:pPr>
      <w:r w:rsidRPr="00A21F80">
        <w:rPr>
          <w:rFonts w:ascii="Verdana" w:hAnsi="Verdana"/>
          <w:sz w:val="20"/>
          <w:szCs w:val="20"/>
        </w:rPr>
        <w:t xml:space="preserve">Equalities </w:t>
      </w:r>
    </w:p>
    <w:p w:rsidRPr="00A21F80" w:rsidR="00A21F80" w:rsidP="00A21F80" w:rsidRDefault="00A21F80" w14:paraId="04BF7951" w14:textId="77777777">
      <w:pPr>
        <w:numPr>
          <w:ilvl w:val="0"/>
          <w:numId w:val="2"/>
        </w:numPr>
        <w:ind w:right="55" w:hanging="360"/>
        <w:rPr>
          <w:rFonts w:ascii="Verdana" w:hAnsi="Verdana"/>
          <w:sz w:val="20"/>
          <w:szCs w:val="20"/>
        </w:rPr>
      </w:pPr>
      <w:r w:rsidRPr="00A21F80">
        <w:rPr>
          <w:rFonts w:ascii="Verdana" w:hAnsi="Verdana"/>
          <w:sz w:val="20"/>
          <w:szCs w:val="20"/>
        </w:rPr>
        <w:t xml:space="preserve">Female Genital Mutliation (FGM) </w:t>
      </w:r>
    </w:p>
    <w:p w:rsidRPr="00A21F80" w:rsidR="00A21F80" w:rsidP="00A21F80" w:rsidRDefault="00A21F80" w14:paraId="409DD9EA" w14:textId="77777777">
      <w:pPr>
        <w:numPr>
          <w:ilvl w:val="0"/>
          <w:numId w:val="2"/>
        </w:numPr>
        <w:ind w:right="55" w:hanging="360"/>
        <w:rPr>
          <w:rFonts w:ascii="Verdana" w:hAnsi="Verdana"/>
          <w:sz w:val="20"/>
          <w:szCs w:val="20"/>
        </w:rPr>
      </w:pPr>
      <w:r w:rsidRPr="00A21F80">
        <w:rPr>
          <w:rFonts w:ascii="Verdana" w:hAnsi="Verdana"/>
          <w:sz w:val="20"/>
          <w:szCs w:val="20"/>
        </w:rPr>
        <w:t xml:space="preserve">Health and Safety </w:t>
      </w:r>
    </w:p>
    <w:p w:rsidRPr="00A21F80" w:rsidR="00A21F80" w:rsidP="00A21F80" w:rsidRDefault="00A21F80" w14:paraId="02BDB669" w14:textId="77777777">
      <w:pPr>
        <w:numPr>
          <w:ilvl w:val="0"/>
          <w:numId w:val="2"/>
        </w:numPr>
        <w:spacing w:after="26"/>
        <w:ind w:right="55" w:hanging="360"/>
        <w:rPr>
          <w:rFonts w:ascii="Verdana" w:hAnsi="Verdana"/>
          <w:sz w:val="20"/>
          <w:szCs w:val="20"/>
        </w:rPr>
      </w:pPr>
      <w:r w:rsidRPr="00A21F80">
        <w:rPr>
          <w:rFonts w:ascii="Verdana" w:hAnsi="Verdana"/>
          <w:sz w:val="20"/>
          <w:szCs w:val="20"/>
        </w:rPr>
        <w:t xml:space="preserve">Intimate Care </w:t>
      </w:r>
    </w:p>
    <w:p w:rsidRPr="00A21F80" w:rsidR="00A21F80" w:rsidP="00A21F80" w:rsidRDefault="00A21F80" w14:paraId="430B89CD" w14:textId="77777777">
      <w:pPr>
        <w:numPr>
          <w:ilvl w:val="0"/>
          <w:numId w:val="2"/>
        </w:numPr>
        <w:ind w:right="55" w:hanging="360"/>
        <w:rPr>
          <w:rFonts w:ascii="Verdana" w:hAnsi="Verdana"/>
          <w:sz w:val="20"/>
          <w:szCs w:val="20"/>
        </w:rPr>
      </w:pPr>
      <w:r w:rsidRPr="00A21F80">
        <w:rPr>
          <w:rFonts w:ascii="Verdana" w:hAnsi="Verdana"/>
          <w:sz w:val="20"/>
          <w:szCs w:val="20"/>
        </w:rPr>
        <w:t xml:space="preserve">Low-Level Concerns </w:t>
      </w:r>
    </w:p>
    <w:p w:rsidRPr="00A21F80" w:rsidR="00A21F80" w:rsidP="00A21F80" w:rsidRDefault="00A21F80" w14:paraId="2CB24508" w14:textId="77777777">
      <w:pPr>
        <w:numPr>
          <w:ilvl w:val="0"/>
          <w:numId w:val="2"/>
        </w:numPr>
        <w:ind w:right="55" w:hanging="360"/>
        <w:rPr>
          <w:rFonts w:ascii="Verdana" w:hAnsi="Verdana"/>
          <w:sz w:val="20"/>
          <w:szCs w:val="20"/>
        </w:rPr>
      </w:pPr>
      <w:r w:rsidRPr="00A21F80">
        <w:rPr>
          <w:rFonts w:ascii="Verdana" w:hAnsi="Verdana"/>
          <w:sz w:val="20"/>
          <w:szCs w:val="20"/>
        </w:rPr>
        <w:t xml:space="preserve">Managing Medicines </w:t>
      </w:r>
    </w:p>
    <w:p w:rsidRPr="00A21F80" w:rsidR="00A21F80" w:rsidP="00A21F80" w:rsidRDefault="00A21F80" w14:paraId="4E0F204B" w14:textId="77777777">
      <w:pPr>
        <w:numPr>
          <w:ilvl w:val="0"/>
          <w:numId w:val="2"/>
        </w:numPr>
        <w:ind w:right="55" w:hanging="360"/>
        <w:rPr>
          <w:rFonts w:ascii="Verdana" w:hAnsi="Verdana"/>
          <w:sz w:val="20"/>
          <w:szCs w:val="20"/>
        </w:rPr>
      </w:pPr>
      <w:r w:rsidRPr="00A21F80">
        <w:rPr>
          <w:rFonts w:ascii="Verdana" w:hAnsi="Verdana"/>
          <w:sz w:val="20"/>
          <w:szCs w:val="20"/>
        </w:rPr>
        <w:t xml:space="preserve">Mental Health </w:t>
      </w:r>
    </w:p>
    <w:p w:rsidRPr="00A21F80" w:rsidR="00A21F80" w:rsidP="00A21F80" w:rsidRDefault="00A21F80" w14:paraId="3556B5AA" w14:textId="77777777">
      <w:pPr>
        <w:numPr>
          <w:ilvl w:val="0"/>
          <w:numId w:val="2"/>
        </w:numPr>
        <w:ind w:right="55" w:hanging="360"/>
        <w:rPr>
          <w:rFonts w:ascii="Verdana" w:hAnsi="Verdana"/>
          <w:sz w:val="20"/>
          <w:szCs w:val="20"/>
        </w:rPr>
      </w:pPr>
      <w:r w:rsidRPr="00A21F80">
        <w:rPr>
          <w:rFonts w:ascii="Verdana" w:hAnsi="Verdana"/>
          <w:sz w:val="20"/>
          <w:szCs w:val="20"/>
        </w:rPr>
        <w:t xml:space="preserve">Mobile Phones </w:t>
      </w:r>
    </w:p>
    <w:p w:rsidRPr="00A21F80" w:rsidR="00A21F80" w:rsidP="00A21F80" w:rsidRDefault="00A21F80" w14:paraId="5A83FB1F" w14:textId="77777777">
      <w:pPr>
        <w:numPr>
          <w:ilvl w:val="0"/>
          <w:numId w:val="2"/>
        </w:numPr>
        <w:ind w:right="55" w:hanging="360"/>
        <w:rPr>
          <w:rFonts w:ascii="Verdana" w:hAnsi="Verdana"/>
          <w:sz w:val="20"/>
          <w:szCs w:val="20"/>
        </w:rPr>
      </w:pPr>
      <w:r w:rsidRPr="00A21F80">
        <w:rPr>
          <w:rFonts w:ascii="Verdana" w:hAnsi="Verdana"/>
          <w:sz w:val="20"/>
          <w:szCs w:val="20"/>
        </w:rPr>
        <w:t xml:space="preserve">Online Safety </w:t>
      </w:r>
    </w:p>
    <w:p w:rsidRPr="00A21F80" w:rsidR="00A21F80" w:rsidP="00A21F80" w:rsidRDefault="00A21F80" w14:paraId="1445AF3A" w14:textId="77777777">
      <w:pPr>
        <w:numPr>
          <w:ilvl w:val="0"/>
          <w:numId w:val="2"/>
        </w:numPr>
        <w:spacing w:after="25"/>
        <w:ind w:right="55" w:hanging="360"/>
        <w:rPr>
          <w:rFonts w:ascii="Verdana" w:hAnsi="Verdana"/>
          <w:sz w:val="20"/>
          <w:szCs w:val="20"/>
        </w:rPr>
      </w:pPr>
      <w:r w:rsidRPr="00A21F80">
        <w:rPr>
          <w:rFonts w:ascii="Verdana" w:hAnsi="Verdana"/>
          <w:sz w:val="20"/>
          <w:szCs w:val="20"/>
        </w:rPr>
        <w:t xml:space="preserve">PHSE </w:t>
      </w:r>
    </w:p>
    <w:p w:rsidRPr="00A21F80" w:rsidR="00A21F80" w:rsidP="00A21F80" w:rsidRDefault="00A21F80" w14:paraId="50600B2D" w14:textId="77777777">
      <w:pPr>
        <w:numPr>
          <w:ilvl w:val="0"/>
          <w:numId w:val="2"/>
        </w:numPr>
        <w:ind w:right="55" w:hanging="360"/>
        <w:rPr>
          <w:rFonts w:ascii="Verdana" w:hAnsi="Verdana"/>
          <w:sz w:val="20"/>
          <w:szCs w:val="20"/>
        </w:rPr>
      </w:pPr>
      <w:r w:rsidRPr="00A21F80">
        <w:rPr>
          <w:rFonts w:ascii="Verdana" w:hAnsi="Verdana"/>
          <w:sz w:val="20"/>
          <w:szCs w:val="20"/>
        </w:rPr>
        <w:t xml:space="preserve">Safer recruitment </w:t>
      </w:r>
    </w:p>
    <w:p w:rsidRPr="00A21F80" w:rsidR="00A21F80" w:rsidP="00A21F80" w:rsidRDefault="00A21F80" w14:paraId="0F99A5A7" w14:textId="77777777">
      <w:pPr>
        <w:numPr>
          <w:ilvl w:val="0"/>
          <w:numId w:val="2"/>
        </w:numPr>
        <w:ind w:right="55" w:hanging="360"/>
        <w:rPr>
          <w:rFonts w:ascii="Verdana" w:hAnsi="Verdana"/>
          <w:sz w:val="20"/>
          <w:szCs w:val="20"/>
        </w:rPr>
      </w:pPr>
      <w:r w:rsidRPr="00A21F80">
        <w:rPr>
          <w:rFonts w:ascii="Verdana" w:hAnsi="Verdana"/>
          <w:sz w:val="20"/>
          <w:szCs w:val="20"/>
        </w:rPr>
        <w:t xml:space="preserve">Search and Screening </w:t>
      </w:r>
    </w:p>
    <w:p w:rsidRPr="00A21F80" w:rsidR="00A21F80" w:rsidP="00A21F80" w:rsidRDefault="00A21F80" w14:paraId="1474A527" w14:textId="77777777">
      <w:pPr>
        <w:numPr>
          <w:ilvl w:val="0"/>
          <w:numId w:val="2"/>
        </w:numPr>
        <w:spacing w:after="25"/>
        <w:ind w:right="55" w:hanging="360"/>
        <w:rPr>
          <w:rFonts w:ascii="Verdana" w:hAnsi="Verdana"/>
          <w:sz w:val="20"/>
          <w:szCs w:val="20"/>
        </w:rPr>
      </w:pPr>
      <w:r w:rsidRPr="00A21F80">
        <w:rPr>
          <w:rFonts w:ascii="Verdana" w:hAnsi="Verdana"/>
          <w:sz w:val="20"/>
          <w:szCs w:val="20"/>
        </w:rPr>
        <w:t xml:space="preserve">SEND </w:t>
      </w:r>
    </w:p>
    <w:p w:rsidRPr="00A21F80" w:rsidR="00A21F80" w:rsidP="00A21F80" w:rsidRDefault="00A21F80" w14:paraId="59F08675" w14:textId="77777777">
      <w:pPr>
        <w:numPr>
          <w:ilvl w:val="0"/>
          <w:numId w:val="2"/>
        </w:numPr>
        <w:ind w:right="55" w:hanging="360"/>
        <w:rPr>
          <w:rFonts w:ascii="Verdana" w:hAnsi="Verdana"/>
          <w:sz w:val="20"/>
          <w:szCs w:val="20"/>
        </w:rPr>
      </w:pPr>
      <w:r w:rsidRPr="00A21F80">
        <w:rPr>
          <w:rFonts w:ascii="Verdana" w:hAnsi="Verdana"/>
          <w:sz w:val="20"/>
          <w:szCs w:val="20"/>
        </w:rPr>
        <w:t xml:space="preserve">Supporting Medical Needs </w:t>
      </w:r>
    </w:p>
    <w:p w:rsidRPr="00A21F80" w:rsidR="00A21F80" w:rsidP="00A21F80" w:rsidRDefault="00A21F80" w14:paraId="7B6326AB" w14:textId="77777777">
      <w:pPr>
        <w:numPr>
          <w:ilvl w:val="0"/>
          <w:numId w:val="2"/>
        </w:numPr>
        <w:ind w:right="55" w:hanging="360"/>
        <w:rPr>
          <w:rFonts w:ascii="Verdana" w:hAnsi="Verdana"/>
          <w:sz w:val="20"/>
          <w:szCs w:val="20"/>
        </w:rPr>
      </w:pPr>
      <w:r w:rsidRPr="00A21F80">
        <w:rPr>
          <w:rFonts w:ascii="Verdana" w:hAnsi="Verdana"/>
          <w:sz w:val="20"/>
          <w:szCs w:val="20"/>
        </w:rPr>
        <w:t xml:space="preserve">Use of Reasonable Force </w:t>
      </w:r>
    </w:p>
    <w:p w:rsidRPr="00A21F80" w:rsidR="00A21F80" w:rsidP="00A21F80" w:rsidRDefault="00A21F80" w14:paraId="25CF6B1A" w14:textId="77777777">
      <w:pPr>
        <w:numPr>
          <w:ilvl w:val="0"/>
          <w:numId w:val="2"/>
        </w:numPr>
        <w:ind w:right="55" w:hanging="360"/>
        <w:rPr>
          <w:rFonts w:ascii="Verdana" w:hAnsi="Verdana"/>
          <w:sz w:val="20"/>
          <w:szCs w:val="20"/>
        </w:rPr>
      </w:pPr>
      <w:r w:rsidRPr="00A21F80">
        <w:rPr>
          <w:rFonts w:ascii="Verdana" w:hAnsi="Verdana"/>
          <w:sz w:val="20"/>
          <w:szCs w:val="20"/>
        </w:rPr>
        <w:t xml:space="preserve">Visitors </w:t>
      </w:r>
    </w:p>
    <w:p w:rsidRPr="00A21F80" w:rsidR="00A21F80" w:rsidP="00A21F80" w:rsidRDefault="00A21F80" w14:paraId="214C9D63" w14:textId="77777777">
      <w:pPr>
        <w:numPr>
          <w:ilvl w:val="0"/>
          <w:numId w:val="2"/>
        </w:numPr>
        <w:ind w:right="55" w:hanging="360"/>
        <w:rPr>
          <w:rFonts w:ascii="Verdana" w:hAnsi="Verdana"/>
          <w:sz w:val="20"/>
          <w:szCs w:val="20"/>
        </w:rPr>
      </w:pPr>
      <w:r w:rsidRPr="00A21F80">
        <w:rPr>
          <w:rFonts w:ascii="Verdana" w:hAnsi="Verdana"/>
          <w:sz w:val="20"/>
          <w:szCs w:val="20"/>
        </w:rPr>
        <w:t xml:space="preserve">Whistleblowing  </w:t>
      </w:r>
    </w:p>
    <w:p w:rsidRPr="00A21F80" w:rsidR="00A21F80" w:rsidP="00A21F80" w:rsidRDefault="00A21F80" w14:paraId="133EA9BF" w14:textId="77777777">
      <w:pPr>
        <w:numPr>
          <w:ilvl w:val="0"/>
          <w:numId w:val="2"/>
        </w:numPr>
        <w:ind w:right="55" w:hanging="360"/>
        <w:rPr>
          <w:rFonts w:ascii="Verdana" w:hAnsi="Verdana"/>
          <w:sz w:val="20"/>
          <w:szCs w:val="20"/>
        </w:rPr>
      </w:pPr>
      <w:r w:rsidRPr="00A21F80">
        <w:rPr>
          <w:rFonts w:ascii="Verdana" w:hAnsi="Verdana"/>
          <w:sz w:val="20"/>
          <w:szCs w:val="20"/>
        </w:rPr>
        <w:t xml:space="preserve">Young Carers  </w:t>
      </w:r>
    </w:p>
    <w:p w:rsidRPr="00A21F80" w:rsidR="00A21F80" w:rsidP="00A21F80" w:rsidRDefault="00A21F80" w14:paraId="6602C280" w14:textId="77777777">
      <w:pPr>
        <w:spacing w:after="0" w:line="259" w:lineRule="auto"/>
        <w:ind w:left="0" w:firstLine="0"/>
        <w:rPr>
          <w:rFonts w:ascii="Verdana" w:hAnsi="Verdana"/>
          <w:sz w:val="20"/>
          <w:szCs w:val="20"/>
        </w:rPr>
      </w:pPr>
      <w:r w:rsidRPr="00A21F80">
        <w:rPr>
          <w:rFonts w:ascii="Verdana" w:hAnsi="Verdana" w:eastAsia="Arial" w:cs="Arial"/>
          <w:b/>
          <w:sz w:val="20"/>
          <w:szCs w:val="20"/>
        </w:rPr>
        <w:t xml:space="preserve"> </w:t>
      </w:r>
    </w:p>
    <w:p w:rsidRPr="00A21F80" w:rsidR="00A21F80" w:rsidP="00A21F80" w:rsidRDefault="00A21F80" w14:paraId="19A6CEDF" w14:textId="4DBF48DC">
      <w:pPr>
        <w:spacing w:after="0" w:line="259" w:lineRule="auto"/>
        <w:ind w:left="0" w:firstLine="0"/>
        <w:rPr>
          <w:rFonts w:ascii="Verdana" w:hAnsi="Verdana"/>
          <w:sz w:val="20"/>
          <w:szCs w:val="20"/>
        </w:rPr>
      </w:pPr>
      <w:r w:rsidRPr="00A21F80">
        <w:rPr>
          <w:rFonts w:ascii="Verdana" w:hAnsi="Verdana" w:eastAsia="Arial" w:cs="Arial"/>
          <w:b/>
          <w:sz w:val="20"/>
          <w:szCs w:val="20"/>
        </w:rPr>
        <w:t xml:space="preserve"> </w:t>
      </w:r>
    </w:p>
    <w:p w:rsidRPr="00A21F80" w:rsidR="00A21F80" w:rsidP="00A21F80" w:rsidRDefault="00A21F80" w14:paraId="2F5AF7B6" w14:textId="77777777">
      <w:pPr>
        <w:spacing w:after="0" w:line="259" w:lineRule="auto"/>
        <w:ind w:left="0" w:firstLine="0"/>
        <w:rPr>
          <w:rFonts w:ascii="Verdana" w:hAnsi="Verdana"/>
          <w:sz w:val="20"/>
          <w:szCs w:val="20"/>
        </w:rPr>
      </w:pPr>
      <w:r w:rsidRPr="00A21F80">
        <w:rPr>
          <w:rFonts w:ascii="Verdana" w:hAnsi="Verdana" w:eastAsia="Arial" w:cs="Arial"/>
          <w:b/>
          <w:sz w:val="20"/>
          <w:szCs w:val="20"/>
        </w:rPr>
        <w:t xml:space="preserve"> </w:t>
      </w:r>
    </w:p>
    <w:p w:rsidRPr="00A21F80" w:rsidR="00A21F80" w:rsidP="00A21F80" w:rsidRDefault="00A21F80" w14:paraId="4FDDCB85" w14:textId="77777777">
      <w:pPr>
        <w:spacing w:line="249" w:lineRule="auto"/>
        <w:ind w:left="-5"/>
        <w:rPr>
          <w:rFonts w:ascii="Verdana" w:hAnsi="Verdana"/>
          <w:sz w:val="20"/>
          <w:szCs w:val="20"/>
        </w:rPr>
      </w:pPr>
      <w:r w:rsidRPr="00A21F80">
        <w:rPr>
          <w:rFonts w:ascii="Verdana" w:hAnsi="Verdana"/>
          <w:b/>
          <w:sz w:val="20"/>
          <w:szCs w:val="20"/>
        </w:rPr>
        <w:t xml:space="preserve">This policy comes into force on 1st September 2024 in line with KCSIE regulations. All staff will read at least Part 1 of this guidance as detailed within the policy. </w:t>
      </w:r>
    </w:p>
    <w:p w:rsidRPr="00A21F80" w:rsidR="00A21F80" w:rsidP="00A21F80" w:rsidRDefault="00A21F80" w14:paraId="0AD59552" w14:textId="77777777">
      <w:pPr>
        <w:spacing w:line="249" w:lineRule="auto"/>
        <w:ind w:left="-5"/>
        <w:rPr>
          <w:rFonts w:ascii="Verdana" w:hAnsi="Verdana"/>
          <w:sz w:val="20"/>
          <w:szCs w:val="20"/>
        </w:rPr>
      </w:pPr>
      <w:r w:rsidRPr="00A21F80">
        <w:rPr>
          <w:rFonts w:ascii="Verdana" w:hAnsi="Verdana"/>
          <w:b/>
          <w:sz w:val="20"/>
          <w:szCs w:val="20"/>
        </w:rPr>
        <w:t xml:space="preserve">Published guidance can be found at the link below:  </w:t>
      </w:r>
    </w:p>
    <w:p w:rsidRPr="00A21F80" w:rsidR="00A21F80" w:rsidP="00A21F80" w:rsidRDefault="00A21F80" w14:paraId="3ECE22C3" w14:textId="77777777">
      <w:pPr>
        <w:spacing w:after="0" w:line="259" w:lineRule="auto"/>
        <w:ind w:left="0" w:firstLine="0"/>
        <w:rPr>
          <w:rFonts w:ascii="Verdana" w:hAnsi="Verdana"/>
          <w:sz w:val="20"/>
          <w:szCs w:val="20"/>
        </w:rPr>
      </w:pPr>
      <w:r w:rsidRPr="00A21F80">
        <w:rPr>
          <w:rFonts w:ascii="Verdana" w:hAnsi="Verdana" w:eastAsia="Arial" w:cs="Arial"/>
          <w:b/>
          <w:sz w:val="20"/>
          <w:szCs w:val="20"/>
        </w:rPr>
        <w:t xml:space="preserve"> </w:t>
      </w:r>
    </w:p>
    <w:p w:rsidRPr="00A21F80" w:rsidR="00A21F80" w:rsidP="00A21F80" w:rsidRDefault="00605B56" w14:paraId="0518609F" w14:textId="77777777">
      <w:pPr>
        <w:spacing w:after="14" w:line="247" w:lineRule="auto"/>
        <w:ind w:left="-5"/>
        <w:rPr>
          <w:rFonts w:ascii="Verdana" w:hAnsi="Verdana"/>
          <w:sz w:val="20"/>
          <w:szCs w:val="20"/>
        </w:rPr>
      </w:pPr>
      <w:hyperlink r:id="rId371">
        <w:r w:rsidRPr="00A21F80" w:rsidR="00A21F80">
          <w:rPr>
            <w:rFonts w:ascii="Verdana" w:hAnsi="Verdana"/>
            <w:color w:val="0000FF"/>
            <w:sz w:val="20"/>
            <w:szCs w:val="20"/>
            <w:u w:val="single" w:color="0000FF"/>
          </w:rPr>
          <w:t>Keeping children safe in education 2024 (publishing.service.gov.uk)</w:t>
        </w:r>
      </w:hyperlink>
      <w:hyperlink r:id="rId372">
        <w:r w:rsidRPr="00A21F80" w:rsidR="00A21F80">
          <w:rPr>
            <w:rFonts w:ascii="Verdana" w:hAnsi="Verdana"/>
            <w:b/>
            <w:sz w:val="20"/>
            <w:szCs w:val="20"/>
          </w:rPr>
          <w:t xml:space="preserve"> </w:t>
        </w:r>
      </w:hyperlink>
    </w:p>
    <w:p w:rsidRPr="00A21F80" w:rsidR="00A21F80" w:rsidRDefault="00A21F80" w14:paraId="51E8C8D3" w14:textId="78562A00">
      <w:pPr>
        <w:spacing w:after="0" w:line="259" w:lineRule="auto"/>
        <w:ind w:left="0" w:firstLine="0"/>
        <w:rPr>
          <w:rFonts w:ascii="Verdana" w:hAnsi="Verdana"/>
          <w:sz w:val="20"/>
          <w:szCs w:val="20"/>
        </w:rPr>
      </w:pPr>
    </w:p>
    <w:p w:rsidRPr="00A21F80" w:rsidR="00A746E6" w:rsidRDefault="00073677" w14:paraId="13B5A8D0"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3B19EA1C" w14:textId="77777777">
      <w:pPr>
        <w:ind w:left="-5" w:right="55"/>
        <w:rPr>
          <w:rFonts w:ascii="Verdana" w:hAnsi="Verdana"/>
          <w:sz w:val="20"/>
          <w:szCs w:val="20"/>
        </w:rPr>
      </w:pPr>
      <w:r w:rsidRPr="00A21F80">
        <w:rPr>
          <w:rFonts w:ascii="Verdana" w:hAnsi="Verdana"/>
          <w:sz w:val="20"/>
          <w:szCs w:val="20"/>
        </w:rPr>
        <w:t xml:space="preserve">This Safeguarding Policy will be reviewed and updated annually. </w:t>
      </w:r>
    </w:p>
    <w:p w:rsidRPr="00A21F80" w:rsidR="00A746E6" w:rsidRDefault="00073677" w14:paraId="6C371700"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187A4B3F" w14:textId="77777777">
      <w:pPr>
        <w:ind w:left="-5" w:right="55"/>
        <w:rPr>
          <w:rFonts w:ascii="Verdana" w:hAnsi="Verdana"/>
          <w:sz w:val="20"/>
          <w:szCs w:val="20"/>
        </w:rPr>
      </w:pPr>
      <w:r w:rsidRPr="00A21F80">
        <w:rPr>
          <w:rFonts w:ascii="Verdana" w:hAnsi="Verdana"/>
          <w:sz w:val="20"/>
          <w:szCs w:val="20"/>
        </w:rPr>
        <w:t xml:space="preserve">When reviewing all your policies, schools/settings need to refer to the latest DfE guidance on policies required by Law – see DfE website for full list of requirements and details. </w:t>
      </w:r>
    </w:p>
    <w:p w:rsidRPr="00A21F80" w:rsidR="00A746E6" w:rsidRDefault="00073677" w14:paraId="26A56743"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605B56" w14:paraId="327731BC" w14:textId="77777777">
      <w:pPr>
        <w:spacing w:after="14" w:line="247" w:lineRule="auto"/>
        <w:ind w:left="-5" w:right="1820"/>
        <w:rPr>
          <w:rFonts w:ascii="Verdana" w:hAnsi="Verdana"/>
          <w:sz w:val="20"/>
          <w:szCs w:val="20"/>
        </w:rPr>
      </w:pPr>
      <w:hyperlink r:id="rId373">
        <w:r w:rsidRPr="00A21F80" w:rsidR="00073677">
          <w:rPr>
            <w:rFonts w:ascii="Verdana" w:hAnsi="Verdana"/>
            <w:color w:val="0000FF"/>
            <w:sz w:val="20"/>
            <w:szCs w:val="20"/>
            <w:u w:val="single" w:color="0000FF"/>
          </w:rPr>
          <w:t xml:space="preserve">Maintained schools governance guide </w:t>
        </w:r>
      </w:hyperlink>
      <w:hyperlink r:id="rId374">
        <w:r w:rsidRPr="00A21F80" w:rsidR="00073677">
          <w:rPr>
            <w:rFonts w:ascii="Verdana" w:hAnsi="Verdana"/>
            <w:color w:val="0000FF"/>
            <w:sz w:val="20"/>
            <w:szCs w:val="20"/>
            <w:u w:val="single" w:color="0000FF"/>
          </w:rPr>
          <w:t xml:space="preserve">- </w:t>
        </w:r>
      </w:hyperlink>
      <w:hyperlink r:id="rId375">
        <w:r w:rsidRPr="00A21F80" w:rsidR="00073677">
          <w:rPr>
            <w:rFonts w:ascii="Verdana" w:hAnsi="Verdana"/>
            <w:color w:val="0000FF"/>
            <w:sz w:val="20"/>
            <w:szCs w:val="20"/>
            <w:u w:val="single" w:color="0000FF"/>
          </w:rPr>
          <w:t xml:space="preserve">Guidance </w:t>
        </w:r>
      </w:hyperlink>
      <w:hyperlink r:id="rId376">
        <w:r w:rsidRPr="00A21F80" w:rsidR="00073677">
          <w:rPr>
            <w:rFonts w:ascii="Verdana" w:hAnsi="Verdana"/>
            <w:color w:val="0000FF"/>
            <w:sz w:val="20"/>
            <w:szCs w:val="20"/>
            <w:u w:val="single" w:color="0000FF"/>
          </w:rPr>
          <w:t xml:space="preserve">- </w:t>
        </w:r>
      </w:hyperlink>
      <w:hyperlink r:id="rId377">
        <w:r w:rsidRPr="00A21F80" w:rsidR="00073677">
          <w:rPr>
            <w:rFonts w:ascii="Verdana" w:hAnsi="Verdana"/>
            <w:color w:val="0000FF"/>
            <w:sz w:val="20"/>
            <w:szCs w:val="20"/>
            <w:u w:val="single" w:color="0000FF"/>
          </w:rPr>
          <w:t>GOV.UK (www.gov.uk)</w:t>
        </w:r>
      </w:hyperlink>
      <w:hyperlink r:id="rId378">
        <w:r w:rsidRPr="00A21F80" w:rsidR="00073677">
          <w:rPr>
            <w:rFonts w:ascii="Verdana" w:hAnsi="Verdana"/>
            <w:sz w:val="20"/>
            <w:szCs w:val="20"/>
          </w:rPr>
          <w:t xml:space="preserve"> </w:t>
        </w:r>
      </w:hyperlink>
      <w:hyperlink r:id="rId379">
        <w:r w:rsidRPr="00A21F80" w:rsidR="00073677">
          <w:rPr>
            <w:rFonts w:ascii="Verdana" w:hAnsi="Verdana"/>
            <w:color w:val="0000FF"/>
            <w:sz w:val="20"/>
            <w:szCs w:val="20"/>
            <w:u w:val="single" w:color="0000FF"/>
          </w:rPr>
          <w:t xml:space="preserve">Academy trust governance guide </w:t>
        </w:r>
      </w:hyperlink>
      <w:hyperlink r:id="rId380">
        <w:r w:rsidRPr="00A21F80" w:rsidR="00073677">
          <w:rPr>
            <w:rFonts w:ascii="Verdana" w:hAnsi="Verdana"/>
            <w:color w:val="0000FF"/>
            <w:sz w:val="20"/>
            <w:szCs w:val="20"/>
            <w:u w:val="single" w:color="0000FF"/>
          </w:rPr>
          <w:t xml:space="preserve">- </w:t>
        </w:r>
      </w:hyperlink>
      <w:hyperlink r:id="rId381">
        <w:r w:rsidRPr="00A21F80" w:rsidR="00073677">
          <w:rPr>
            <w:rFonts w:ascii="Verdana" w:hAnsi="Verdana"/>
            <w:color w:val="0000FF"/>
            <w:sz w:val="20"/>
            <w:szCs w:val="20"/>
            <w:u w:val="single" w:color="0000FF"/>
          </w:rPr>
          <w:t xml:space="preserve">Guidance </w:t>
        </w:r>
      </w:hyperlink>
      <w:hyperlink r:id="rId382">
        <w:r w:rsidRPr="00A21F80" w:rsidR="00073677">
          <w:rPr>
            <w:rFonts w:ascii="Verdana" w:hAnsi="Verdana"/>
            <w:color w:val="0000FF"/>
            <w:sz w:val="20"/>
            <w:szCs w:val="20"/>
            <w:u w:val="single" w:color="0000FF"/>
          </w:rPr>
          <w:t xml:space="preserve">- </w:t>
        </w:r>
      </w:hyperlink>
      <w:hyperlink r:id="rId383">
        <w:r w:rsidRPr="00A21F80" w:rsidR="00073677">
          <w:rPr>
            <w:rFonts w:ascii="Verdana" w:hAnsi="Verdana"/>
            <w:color w:val="0000FF"/>
            <w:sz w:val="20"/>
            <w:szCs w:val="20"/>
            <w:u w:val="single" w:color="0000FF"/>
          </w:rPr>
          <w:t>GOV.UK (www.gov.uk)</w:t>
        </w:r>
      </w:hyperlink>
      <w:hyperlink r:id="rId384">
        <w:r w:rsidRPr="00A21F80" w:rsidR="00073677">
          <w:rPr>
            <w:rFonts w:ascii="Verdana" w:hAnsi="Verdana"/>
            <w:sz w:val="20"/>
            <w:szCs w:val="20"/>
          </w:rPr>
          <w:t xml:space="preserve"> </w:t>
        </w:r>
      </w:hyperlink>
    </w:p>
    <w:p w:rsidRPr="00A21F80" w:rsidR="00A746E6" w:rsidRDefault="00073677" w14:paraId="21BBBC36"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746E6" w:rsidRDefault="00073677" w14:paraId="3A301EF6" w14:textId="77777777">
      <w:pPr>
        <w:spacing w:line="249" w:lineRule="auto"/>
        <w:ind w:left="-5"/>
        <w:rPr>
          <w:rFonts w:ascii="Verdana" w:hAnsi="Verdana"/>
          <w:sz w:val="20"/>
          <w:szCs w:val="20"/>
        </w:rPr>
      </w:pPr>
      <w:r w:rsidRPr="00A21F80">
        <w:rPr>
          <w:rFonts w:ascii="Verdana" w:hAnsi="Verdana"/>
          <w:b/>
          <w:sz w:val="20"/>
          <w:szCs w:val="20"/>
        </w:rPr>
        <w:t xml:space="preserve">Revised: July 2024 </w:t>
      </w:r>
    </w:p>
    <w:p w:rsidRPr="00A21F80" w:rsidR="00A746E6" w:rsidRDefault="00073677" w14:paraId="632097CF"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746CD53C" w14:textId="5A46B1A5">
      <w:pPr>
        <w:spacing w:line="249" w:lineRule="auto"/>
        <w:ind w:left="-5"/>
        <w:rPr>
          <w:rFonts w:ascii="Verdana" w:hAnsi="Verdana"/>
          <w:sz w:val="20"/>
          <w:szCs w:val="20"/>
        </w:rPr>
      </w:pPr>
      <w:r w:rsidRPr="00A21F80">
        <w:rPr>
          <w:rFonts w:ascii="Verdana" w:hAnsi="Verdana"/>
          <w:b/>
          <w:sz w:val="20"/>
          <w:szCs w:val="20"/>
        </w:rPr>
        <w:t xml:space="preserve">Author: Jo Howe – Learning Standards Adviser – Safeguarding Amended for </w:t>
      </w:r>
      <w:r w:rsidR="000B2C75">
        <w:rPr>
          <w:rFonts w:ascii="Verdana" w:hAnsi="Verdana"/>
          <w:b/>
          <w:i/>
          <w:color w:val="FF0000"/>
          <w:sz w:val="20"/>
          <w:szCs w:val="20"/>
        </w:rPr>
        <w:t xml:space="preserve">Insert school name </w:t>
      </w:r>
      <w:r w:rsidRPr="00A21F80">
        <w:rPr>
          <w:rFonts w:ascii="Verdana" w:hAnsi="Verdana"/>
          <w:b/>
          <w:sz w:val="20"/>
          <w:szCs w:val="20"/>
        </w:rPr>
        <w:t xml:space="preserve">by </w:t>
      </w:r>
      <w:r w:rsidR="000B2C75">
        <w:rPr>
          <w:rFonts w:ascii="Verdana" w:hAnsi="Verdana"/>
          <w:b/>
          <w:color w:val="FF0000"/>
          <w:sz w:val="20"/>
          <w:szCs w:val="20"/>
        </w:rPr>
        <w:t xml:space="preserve">Insert name </w:t>
      </w:r>
      <w:r w:rsidRPr="00A21F80">
        <w:rPr>
          <w:rFonts w:ascii="Verdana" w:hAnsi="Verdana"/>
          <w:b/>
          <w:sz w:val="20"/>
          <w:szCs w:val="20"/>
        </w:rPr>
        <w:t xml:space="preserve">- DSL </w:t>
      </w:r>
    </w:p>
    <w:p w:rsidRPr="00A21F80" w:rsidR="00A746E6" w:rsidRDefault="00073677" w14:paraId="0E3D545D"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746E6" w:rsidRDefault="00073677" w14:paraId="61DA271C" w14:textId="77777777">
      <w:pPr>
        <w:pStyle w:val="Heading2"/>
        <w:spacing w:after="206"/>
        <w:ind w:left="-5" w:right="5079"/>
        <w:rPr>
          <w:rFonts w:ascii="Verdana" w:hAnsi="Verdana"/>
          <w:sz w:val="20"/>
          <w:szCs w:val="20"/>
        </w:rPr>
      </w:pPr>
      <w:r w:rsidRPr="00A21F80">
        <w:rPr>
          <w:rFonts w:ascii="Verdana" w:hAnsi="Verdana"/>
          <w:sz w:val="20"/>
          <w:szCs w:val="20"/>
        </w:rPr>
        <w:t xml:space="preserve">Review date:  July 2025 (or when changes occur)  </w:t>
      </w:r>
    </w:p>
    <w:p w:rsidR="00F512BD" w:rsidP="0091151A" w:rsidRDefault="00F512BD" w14:paraId="4F2B8EC3" w14:textId="77777777">
      <w:pPr>
        <w:spacing w:after="218" w:line="259" w:lineRule="auto"/>
        <w:ind w:left="0" w:firstLine="0"/>
        <w:rPr>
          <w:rFonts w:ascii="Verdana" w:hAnsi="Verdana" w:eastAsia="Arial" w:cs="Arial"/>
          <w:sz w:val="20"/>
          <w:szCs w:val="20"/>
        </w:rPr>
      </w:pPr>
    </w:p>
    <w:p w:rsidRPr="00A21F80" w:rsidR="00A92D96" w:rsidP="00F512BD" w:rsidRDefault="00A92D96" w14:paraId="650153EF" w14:textId="0CA48451">
      <w:pPr>
        <w:pStyle w:val="Heading1"/>
        <w:ind w:left="-5"/>
        <w:jc w:val="center"/>
        <w:rPr>
          <w:rFonts w:ascii="Verdana" w:hAnsi="Verdana"/>
          <w:sz w:val="20"/>
          <w:szCs w:val="20"/>
        </w:rPr>
      </w:pPr>
      <w:r>
        <w:rPr>
          <w:rFonts w:ascii="Verdana" w:hAnsi="Verdana"/>
          <w:sz w:val="20"/>
          <w:szCs w:val="20"/>
        </w:rPr>
        <w:t>Appendix 1 - T</w:t>
      </w:r>
      <w:r w:rsidRPr="00A21F80">
        <w:rPr>
          <w:rFonts w:ascii="Verdana" w:hAnsi="Verdana"/>
          <w:sz w:val="20"/>
          <w:szCs w:val="20"/>
        </w:rPr>
        <w:t>ypes of abuse</w:t>
      </w:r>
    </w:p>
    <w:p w:rsidRPr="00A21F80" w:rsidR="00A92D96" w:rsidP="00A92D96" w:rsidRDefault="00A92D96" w14:paraId="7EFDE7C3"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A92D96" w:rsidP="00A92D96" w:rsidRDefault="00A92D96" w14:paraId="6DB13247" w14:textId="77777777">
      <w:pPr>
        <w:ind w:left="-5" w:right="55"/>
        <w:rPr>
          <w:rFonts w:ascii="Verdana" w:hAnsi="Verdana"/>
          <w:sz w:val="20"/>
          <w:szCs w:val="20"/>
        </w:rPr>
      </w:pPr>
      <w:r w:rsidRPr="00A21F80">
        <w:rPr>
          <w:rFonts w:ascii="Verdana" w:hAnsi="Verdana"/>
          <w:b/>
          <w:sz w:val="20"/>
          <w:szCs w:val="20"/>
        </w:rPr>
        <w:t>Abuse:</w:t>
      </w:r>
      <w:r w:rsidRPr="00A21F80">
        <w:rPr>
          <w:rFonts w:ascii="Verdana" w:hAnsi="Verdana"/>
          <w:sz w:val="20"/>
          <w:szCs w:val="20"/>
        </w:rPr>
        <w:t xml:space="preserve">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rsidRPr="00A21F80" w:rsidR="00A92D96" w:rsidP="00A92D96" w:rsidRDefault="00A92D96" w14:paraId="41E2B32C"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92D96" w:rsidP="00A92D96" w:rsidRDefault="00A92D96" w14:paraId="31006FAF" w14:textId="77777777">
      <w:pPr>
        <w:ind w:left="-5" w:right="55"/>
        <w:rPr>
          <w:rFonts w:ascii="Verdana" w:hAnsi="Verdana"/>
          <w:sz w:val="20"/>
          <w:szCs w:val="20"/>
        </w:rPr>
      </w:pPr>
      <w:r w:rsidRPr="00A21F80">
        <w:rPr>
          <w:rFonts w:ascii="Verdana" w:hAnsi="Verdana"/>
          <w:b/>
          <w:sz w:val="20"/>
          <w:szCs w:val="20"/>
        </w:rPr>
        <w:t>Physical abuse:</w:t>
      </w:r>
      <w:r w:rsidRPr="00A21F80">
        <w:rPr>
          <w:rFonts w:ascii="Verdana" w:hAnsi="Verdana"/>
          <w:sz w:val="20"/>
          <w:szCs w:val="20"/>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rsidRPr="00A21F80" w:rsidR="00A92D96" w:rsidP="00A92D96" w:rsidRDefault="00A92D96" w14:paraId="78C95819"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92D96" w:rsidP="00A92D96" w:rsidRDefault="00A92D96" w14:paraId="5F45BAE1" w14:textId="77777777">
      <w:pPr>
        <w:ind w:left="-5" w:right="55"/>
        <w:rPr>
          <w:rFonts w:ascii="Verdana" w:hAnsi="Verdana"/>
          <w:sz w:val="20"/>
          <w:szCs w:val="20"/>
        </w:rPr>
      </w:pPr>
      <w:r w:rsidRPr="00A21F80">
        <w:rPr>
          <w:rFonts w:ascii="Verdana" w:hAnsi="Verdana"/>
          <w:b/>
          <w:sz w:val="20"/>
          <w:szCs w:val="20"/>
        </w:rPr>
        <w:t>Emotional abuse:</w:t>
      </w:r>
      <w:r w:rsidRPr="00A21F80">
        <w:rPr>
          <w:rFonts w:ascii="Verdana" w:hAnsi="Verdana"/>
          <w:sz w:val="20"/>
          <w:szCs w:val="20"/>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w:t>
      </w:r>
    </w:p>
    <w:p w:rsidRPr="00A21F80" w:rsidR="00A92D96" w:rsidP="00A92D96" w:rsidRDefault="00A92D96" w14:paraId="111F3710" w14:textId="77777777">
      <w:pPr>
        <w:ind w:left="-5" w:right="55"/>
        <w:rPr>
          <w:rFonts w:ascii="Verdana" w:hAnsi="Verdana"/>
          <w:sz w:val="20"/>
          <w:szCs w:val="20"/>
        </w:rPr>
      </w:pPr>
      <w:r w:rsidRPr="00A21F80">
        <w:rPr>
          <w:rFonts w:ascii="Verdana" w:hAnsi="Verdana"/>
          <w:sz w:val="20"/>
          <w:szCs w:val="20"/>
        </w:rPr>
        <w:t xml:space="preserve">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rsidRPr="00A21F80" w:rsidR="00A92D96" w:rsidP="00A92D96" w:rsidRDefault="00A92D96" w14:paraId="759014CF"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92D96" w:rsidP="00A92D96" w:rsidRDefault="00A92D96" w14:paraId="337B4BA7" w14:textId="77777777">
      <w:pPr>
        <w:ind w:left="-5" w:right="55"/>
        <w:rPr>
          <w:rFonts w:ascii="Verdana" w:hAnsi="Verdana"/>
          <w:sz w:val="20"/>
          <w:szCs w:val="20"/>
        </w:rPr>
      </w:pPr>
      <w:r w:rsidRPr="00A21F80">
        <w:rPr>
          <w:rFonts w:ascii="Verdana" w:hAnsi="Verdana"/>
          <w:b/>
          <w:sz w:val="20"/>
          <w:szCs w:val="20"/>
        </w:rPr>
        <w:t>Sexual abuse:</w:t>
      </w:r>
      <w:r w:rsidRPr="00A21F80">
        <w:rPr>
          <w:rFonts w:ascii="Verdana" w:hAnsi="Verdana"/>
          <w:sz w:val="20"/>
          <w:szCs w:val="20"/>
        </w:rPr>
        <w:t xml:space="preserve">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 </w:t>
      </w:r>
    </w:p>
    <w:p w:rsidRPr="00A21F80" w:rsidR="00A92D96" w:rsidP="00A92D96" w:rsidRDefault="00A92D96" w14:paraId="1C12024A"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A92D96" w:rsidP="00A92D96" w:rsidRDefault="00A92D96" w14:paraId="79EE8255" w14:textId="77777777">
      <w:pPr>
        <w:ind w:left="-5" w:right="55"/>
        <w:rPr>
          <w:rFonts w:ascii="Verdana" w:hAnsi="Verdana"/>
          <w:sz w:val="20"/>
          <w:szCs w:val="20"/>
        </w:rPr>
      </w:pPr>
      <w:r w:rsidRPr="00A21F80">
        <w:rPr>
          <w:rFonts w:ascii="Verdana" w:hAnsi="Verdana"/>
          <w:b/>
          <w:sz w:val="20"/>
          <w:szCs w:val="20"/>
        </w:rPr>
        <w:t>Neglect:</w:t>
      </w:r>
      <w:r w:rsidRPr="00A21F80">
        <w:rPr>
          <w:rFonts w:ascii="Verdana" w:hAnsi="Verdana"/>
          <w:sz w:val="20"/>
          <w:szCs w:val="20"/>
        </w:rPr>
        <w:t xml:space="preserve"> 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rsidRPr="00A21F80" w:rsidR="00A92D96" w:rsidP="00A92D96" w:rsidRDefault="00A92D96" w14:paraId="4E0AF296"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00A92D96" w:rsidP="00A92D96" w:rsidRDefault="00A92D96" w14:paraId="15093A23" w14:textId="77777777">
      <w:pPr>
        <w:ind w:left="-5" w:right="18"/>
        <w:rPr>
          <w:rFonts w:ascii="Verdana" w:hAnsi="Verdana"/>
          <w:b/>
          <w:i/>
          <w:sz w:val="20"/>
          <w:szCs w:val="20"/>
        </w:rPr>
      </w:pPr>
      <w:r w:rsidRPr="00A21F80">
        <w:rPr>
          <w:rFonts w:ascii="Verdana" w:hAnsi="Verdana"/>
          <w:b/>
          <w:i/>
          <w:sz w:val="20"/>
          <w:szCs w:val="20"/>
        </w:rPr>
        <w:t xml:space="preserve">KCSIE 2024 – reflects that pupils may experience ‘abuse, neglect and exploitation’ rather than solely ‘abuse and neglect’. </w:t>
      </w:r>
    </w:p>
    <w:p w:rsidRPr="00A21F80" w:rsidR="00C82968" w:rsidP="00A92D96" w:rsidRDefault="00C82968" w14:paraId="1907EC1D" w14:textId="77777777">
      <w:pPr>
        <w:ind w:left="-5" w:right="18"/>
        <w:rPr>
          <w:rFonts w:ascii="Verdana" w:hAnsi="Verdana"/>
          <w:sz w:val="20"/>
          <w:szCs w:val="20"/>
        </w:rPr>
      </w:pPr>
    </w:p>
    <w:p w:rsidRPr="00A21F80" w:rsidR="00A92D96" w:rsidP="00A92D96" w:rsidRDefault="00A92D96" w14:paraId="1E081BCC" w14:textId="77777777">
      <w:pPr>
        <w:spacing w:after="0" w:line="259" w:lineRule="auto"/>
        <w:ind w:left="0" w:firstLine="0"/>
        <w:rPr>
          <w:rFonts w:ascii="Verdana" w:hAnsi="Verdana"/>
          <w:sz w:val="20"/>
          <w:szCs w:val="20"/>
        </w:rPr>
      </w:pPr>
    </w:p>
    <w:p w:rsidRPr="00A21F80" w:rsidR="00C82968" w:rsidP="00F512BD" w:rsidRDefault="00C82968" w14:paraId="40442C4A" w14:textId="1E74C56F">
      <w:pPr>
        <w:spacing w:line="249" w:lineRule="auto"/>
        <w:ind w:left="-5"/>
        <w:jc w:val="center"/>
        <w:rPr>
          <w:rFonts w:ascii="Verdana" w:hAnsi="Verdana"/>
          <w:sz w:val="20"/>
          <w:szCs w:val="20"/>
        </w:rPr>
      </w:pPr>
      <w:r>
        <w:rPr>
          <w:rFonts w:ascii="Verdana" w:hAnsi="Verdana" w:eastAsia="Arial" w:cs="Arial"/>
          <w:b/>
          <w:bCs/>
          <w:sz w:val="20"/>
          <w:szCs w:val="20"/>
        </w:rPr>
        <w:t xml:space="preserve">Appendix 2 - </w:t>
      </w:r>
      <w:r w:rsidRPr="00A21F80">
        <w:rPr>
          <w:rFonts w:ascii="Verdana" w:hAnsi="Verdana"/>
          <w:b/>
          <w:sz w:val="20"/>
          <w:szCs w:val="20"/>
        </w:rPr>
        <w:t>LADO (Local Authority Designated Officer) – Managing allegations against staff, carers, and volunteers.</w:t>
      </w:r>
    </w:p>
    <w:p w:rsidRPr="00A21F80" w:rsidR="00C82968" w:rsidP="00C82968" w:rsidRDefault="00C82968" w14:paraId="1263E5D5"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C82968" w:rsidP="00C82968" w:rsidRDefault="00C82968" w14:paraId="1D74D2C7" w14:textId="77777777">
      <w:pPr>
        <w:ind w:left="-5" w:right="55"/>
        <w:rPr>
          <w:rFonts w:ascii="Verdana" w:hAnsi="Verdana"/>
          <w:sz w:val="20"/>
          <w:szCs w:val="20"/>
        </w:rPr>
      </w:pPr>
      <w:r w:rsidRPr="00A21F80">
        <w:rPr>
          <w:rFonts w:ascii="Verdana" w:hAnsi="Verdana"/>
          <w:sz w:val="20"/>
          <w:szCs w:val="20"/>
        </w:rPr>
        <w:t xml:space="preserve">At </w:t>
      </w:r>
      <w:r>
        <w:rPr>
          <w:rFonts w:ascii="Verdana" w:hAnsi="Verdana"/>
          <w:b/>
          <w:i/>
          <w:color w:val="FF0000"/>
          <w:sz w:val="20"/>
          <w:szCs w:val="20"/>
        </w:rPr>
        <w:t xml:space="preserve">Insert school name </w:t>
      </w:r>
      <w:r w:rsidRPr="00A21F80">
        <w:rPr>
          <w:rFonts w:ascii="Verdana" w:hAnsi="Verdana"/>
          <w:sz w:val="20"/>
          <w:szCs w:val="20"/>
        </w:rPr>
        <w:t xml:space="preserve">we understand that relevant procedures should be applied when there is an allegation that a person who works with children has: </w:t>
      </w:r>
    </w:p>
    <w:p w:rsidRPr="00A21F80" w:rsidR="00C82968" w:rsidP="00C82968" w:rsidRDefault="00C82968" w14:paraId="25C6F130" w14:textId="77777777">
      <w:pPr>
        <w:spacing w:after="25" w:line="259" w:lineRule="auto"/>
        <w:ind w:left="0" w:firstLine="0"/>
        <w:rPr>
          <w:rFonts w:ascii="Verdana" w:hAnsi="Verdana"/>
          <w:sz w:val="20"/>
          <w:szCs w:val="20"/>
        </w:rPr>
      </w:pPr>
      <w:r w:rsidRPr="00A21F80">
        <w:rPr>
          <w:rFonts w:ascii="Verdana" w:hAnsi="Verdana"/>
          <w:sz w:val="20"/>
          <w:szCs w:val="20"/>
        </w:rPr>
        <w:t xml:space="preserve"> </w:t>
      </w:r>
    </w:p>
    <w:p w:rsidRPr="00A21F80" w:rsidR="00C82968" w:rsidP="00C82968" w:rsidRDefault="00C82968" w14:paraId="5C1F908F" w14:textId="77777777">
      <w:pPr>
        <w:numPr>
          <w:ilvl w:val="0"/>
          <w:numId w:val="16"/>
        </w:numPr>
        <w:ind w:right="55" w:hanging="360"/>
        <w:rPr>
          <w:rFonts w:ascii="Verdana" w:hAnsi="Verdana"/>
          <w:sz w:val="20"/>
          <w:szCs w:val="20"/>
        </w:rPr>
      </w:pPr>
      <w:r w:rsidRPr="00A21F80">
        <w:rPr>
          <w:rFonts w:ascii="Verdana" w:hAnsi="Verdana"/>
          <w:sz w:val="20"/>
          <w:szCs w:val="20"/>
        </w:rPr>
        <w:t xml:space="preserve">Behaved in a way which has harmed a child or may have harmed a child. </w:t>
      </w:r>
    </w:p>
    <w:p w:rsidRPr="00A21F80" w:rsidR="00C82968" w:rsidP="00C82968" w:rsidRDefault="00C82968" w14:paraId="41F99AC9" w14:textId="77777777">
      <w:pPr>
        <w:numPr>
          <w:ilvl w:val="0"/>
          <w:numId w:val="16"/>
        </w:numPr>
        <w:ind w:right="55" w:hanging="360"/>
        <w:rPr>
          <w:rFonts w:ascii="Verdana" w:hAnsi="Verdana"/>
          <w:sz w:val="20"/>
          <w:szCs w:val="20"/>
        </w:rPr>
      </w:pPr>
      <w:r w:rsidRPr="00A21F80">
        <w:rPr>
          <w:rFonts w:ascii="Verdana" w:hAnsi="Verdana"/>
          <w:sz w:val="20"/>
          <w:szCs w:val="20"/>
        </w:rPr>
        <w:t xml:space="preserve">Possibly committed a criminal offence against, or related to, a child. </w:t>
      </w:r>
    </w:p>
    <w:p w:rsidRPr="00A21F80" w:rsidR="00C82968" w:rsidP="00C82968" w:rsidRDefault="00C82968" w14:paraId="1FB3ECE2" w14:textId="77777777">
      <w:pPr>
        <w:numPr>
          <w:ilvl w:val="0"/>
          <w:numId w:val="16"/>
        </w:numPr>
        <w:spacing w:after="39"/>
        <w:ind w:right="55" w:hanging="360"/>
        <w:rPr>
          <w:rFonts w:ascii="Verdana" w:hAnsi="Verdana"/>
          <w:sz w:val="20"/>
          <w:szCs w:val="20"/>
        </w:rPr>
      </w:pPr>
      <w:r w:rsidRPr="00A21F80">
        <w:rPr>
          <w:rFonts w:ascii="Verdana" w:hAnsi="Verdana"/>
          <w:sz w:val="20"/>
          <w:szCs w:val="20"/>
        </w:rPr>
        <w:t xml:space="preserve">Behaved towards a child or children in a way that indicates that they may pose a risk of harm to children. </w:t>
      </w:r>
    </w:p>
    <w:p w:rsidRPr="00A21F80" w:rsidR="00C82968" w:rsidP="00C82968" w:rsidRDefault="00C82968" w14:paraId="5493681A" w14:textId="77777777">
      <w:pPr>
        <w:numPr>
          <w:ilvl w:val="0"/>
          <w:numId w:val="16"/>
        </w:numPr>
        <w:ind w:right="55" w:hanging="360"/>
        <w:rPr>
          <w:rFonts w:ascii="Verdana" w:hAnsi="Verdana"/>
          <w:sz w:val="20"/>
          <w:szCs w:val="20"/>
        </w:rPr>
      </w:pPr>
      <w:r w:rsidRPr="00A21F80">
        <w:rPr>
          <w:rFonts w:ascii="Verdana" w:hAnsi="Verdana"/>
          <w:sz w:val="20"/>
          <w:szCs w:val="20"/>
        </w:rPr>
        <w:t xml:space="preserve">Behaved, or may have behaved, in a way towards a child or adult that indicates they may pose a risk of harm to children. </w:t>
      </w:r>
    </w:p>
    <w:p w:rsidRPr="00A21F80" w:rsidR="00C82968" w:rsidP="00C82968" w:rsidRDefault="00C82968" w14:paraId="360D8AA8"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C82968" w:rsidP="00C82968" w:rsidRDefault="00C82968" w14:paraId="408D275F" w14:textId="77777777">
      <w:pPr>
        <w:ind w:left="-5" w:right="55"/>
        <w:rPr>
          <w:rFonts w:ascii="Verdana" w:hAnsi="Verdana"/>
          <w:sz w:val="20"/>
          <w:szCs w:val="20"/>
        </w:rPr>
      </w:pPr>
      <w:r w:rsidRPr="00A21F80">
        <w:rPr>
          <w:rFonts w:ascii="Verdana" w:hAnsi="Verdana"/>
          <w:sz w:val="20"/>
          <w:szCs w:val="20"/>
        </w:rPr>
        <w:t xml:space="preserve">The issue could also be about the behaviour of an individual outside of their work environment, and which would raise concerns about their suitability to work with children. For example, where a domestic abuse incident has taken place or where there are concerns about the individual's own children. </w:t>
      </w:r>
    </w:p>
    <w:p w:rsidRPr="00A21F80" w:rsidR="00C82968" w:rsidP="00C82968" w:rsidRDefault="00C82968" w14:paraId="022C4746"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C82968" w:rsidP="00C82968" w:rsidRDefault="00C82968" w14:paraId="77B70126" w14:textId="77777777">
      <w:pPr>
        <w:ind w:left="-5" w:right="55"/>
        <w:rPr>
          <w:rFonts w:ascii="Verdana" w:hAnsi="Verdana"/>
          <w:sz w:val="20"/>
          <w:szCs w:val="20"/>
        </w:rPr>
      </w:pPr>
      <w:r w:rsidRPr="00A21F80">
        <w:rPr>
          <w:rFonts w:ascii="Verdana" w:hAnsi="Verdana"/>
          <w:sz w:val="20"/>
          <w:szCs w:val="20"/>
        </w:rPr>
        <w:t xml:space="preserve">We will follow DSCP procedures and where appropriate will make a referral to LADO within 24 hours/1 working day of the allegation being made. If the concerns are more urgent in regard to the safety of the child, a referral to the Police and/or Children’s Social Care will be made. </w:t>
      </w:r>
    </w:p>
    <w:p w:rsidRPr="00A21F80" w:rsidR="00C82968" w:rsidP="00C82968" w:rsidRDefault="00C82968" w14:paraId="42B3FBE7"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C82968" w:rsidP="00C82968" w:rsidRDefault="00C82968" w14:paraId="0DD3A975" w14:textId="77777777">
      <w:pPr>
        <w:ind w:left="-5" w:right="55"/>
        <w:rPr>
          <w:rFonts w:ascii="Verdana" w:hAnsi="Verdana"/>
          <w:sz w:val="20"/>
          <w:szCs w:val="20"/>
        </w:rPr>
      </w:pPr>
      <w:r w:rsidRPr="00A21F80">
        <w:rPr>
          <w:rFonts w:ascii="Verdana" w:hAnsi="Verdana"/>
          <w:sz w:val="20"/>
          <w:szCs w:val="20"/>
        </w:rPr>
        <w:t xml:space="preserve">Where there is uncertainty as to if LADO thresholds have been met, we will call the LADO for advice. </w:t>
      </w:r>
    </w:p>
    <w:p w:rsidRPr="00A21F80" w:rsidR="00C82968" w:rsidP="00C82968" w:rsidRDefault="00C82968" w14:paraId="0C18AD7F"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C82968" w:rsidP="00C82968" w:rsidRDefault="00C82968" w14:paraId="29C49942" w14:textId="77777777">
      <w:pPr>
        <w:ind w:left="-5" w:right="55"/>
        <w:rPr>
          <w:rFonts w:ascii="Verdana" w:hAnsi="Verdana"/>
          <w:sz w:val="20"/>
          <w:szCs w:val="20"/>
        </w:rPr>
      </w:pPr>
      <w:r w:rsidRPr="00A21F80">
        <w:rPr>
          <w:rFonts w:ascii="Verdana" w:hAnsi="Verdana"/>
          <w:sz w:val="20"/>
          <w:szCs w:val="20"/>
        </w:rPr>
        <w:t xml:space="preserve">Useful links </w:t>
      </w:r>
    </w:p>
    <w:p w:rsidRPr="00A21F80" w:rsidR="00C82968" w:rsidP="00C82968" w:rsidRDefault="00605B56" w14:paraId="763854B0" w14:textId="77777777">
      <w:pPr>
        <w:spacing w:after="14" w:line="247" w:lineRule="auto"/>
        <w:ind w:left="-5"/>
        <w:rPr>
          <w:rFonts w:ascii="Verdana" w:hAnsi="Verdana"/>
          <w:sz w:val="20"/>
          <w:szCs w:val="20"/>
        </w:rPr>
      </w:pPr>
      <w:hyperlink r:id="rId385">
        <w:r w:rsidRPr="00A21F80" w:rsidR="00C82968">
          <w:rPr>
            <w:rFonts w:ascii="Verdana" w:hAnsi="Verdana"/>
            <w:color w:val="0000FF"/>
            <w:sz w:val="20"/>
            <w:szCs w:val="20"/>
            <w:u w:val="single" w:color="0000FF"/>
          </w:rPr>
          <w:t>Responding to Allegations Against Staff, Carers or Volunteers (proceduresonline.com)</w:t>
        </w:r>
      </w:hyperlink>
      <w:hyperlink r:id="rId386">
        <w:r w:rsidRPr="00A21F80" w:rsidR="00C82968">
          <w:rPr>
            <w:rFonts w:ascii="Verdana" w:hAnsi="Verdana"/>
            <w:sz w:val="20"/>
            <w:szCs w:val="20"/>
          </w:rPr>
          <w:t xml:space="preserve"> </w:t>
        </w:r>
      </w:hyperlink>
    </w:p>
    <w:p w:rsidRPr="00A21F80" w:rsidR="00C82968" w:rsidP="00C82968" w:rsidRDefault="00605B56" w14:paraId="6A15CA5D" w14:textId="77777777">
      <w:pPr>
        <w:spacing w:after="14" w:line="247" w:lineRule="auto"/>
        <w:ind w:left="-5"/>
        <w:rPr>
          <w:rFonts w:ascii="Verdana" w:hAnsi="Verdana"/>
          <w:sz w:val="20"/>
          <w:szCs w:val="20"/>
        </w:rPr>
      </w:pPr>
      <w:hyperlink r:id="rId387">
        <w:r w:rsidRPr="00A21F80" w:rsidR="00C82968">
          <w:rPr>
            <w:rFonts w:ascii="Verdana" w:hAnsi="Verdana"/>
            <w:color w:val="0000FF"/>
            <w:sz w:val="20"/>
            <w:szCs w:val="20"/>
            <w:u w:val="single" w:color="0000FF"/>
          </w:rPr>
          <w:t xml:space="preserve">Allegations against adults working with children referral form (LADO) </w:t>
        </w:r>
      </w:hyperlink>
      <w:hyperlink r:id="rId388">
        <w:r w:rsidRPr="00A21F80" w:rsidR="00C82968">
          <w:rPr>
            <w:rFonts w:ascii="Verdana" w:hAnsi="Verdana"/>
            <w:color w:val="0000FF"/>
            <w:sz w:val="20"/>
            <w:szCs w:val="20"/>
            <w:u w:val="single" w:color="0000FF"/>
          </w:rPr>
          <w:t xml:space="preserve">- </w:t>
        </w:r>
      </w:hyperlink>
      <w:hyperlink r:id="rId389">
        <w:r w:rsidRPr="00A21F80" w:rsidR="00C82968">
          <w:rPr>
            <w:rFonts w:ascii="Verdana" w:hAnsi="Verdana"/>
            <w:color w:val="0000FF"/>
            <w:sz w:val="20"/>
            <w:szCs w:val="20"/>
            <w:u w:val="single" w:color="0000FF"/>
          </w:rPr>
          <w:t>City of Doncaster Council</w:t>
        </w:r>
      </w:hyperlink>
      <w:hyperlink r:id="rId390">
        <w:r w:rsidRPr="00A21F80" w:rsidR="00C82968">
          <w:rPr>
            <w:rFonts w:ascii="Verdana" w:hAnsi="Verdana"/>
            <w:sz w:val="20"/>
            <w:szCs w:val="20"/>
          </w:rPr>
          <w:t xml:space="preserve"> </w:t>
        </w:r>
      </w:hyperlink>
    </w:p>
    <w:p w:rsidRPr="00A21F80" w:rsidR="00C82968" w:rsidP="00C82968" w:rsidRDefault="00605B56" w14:paraId="61013750" w14:textId="77777777">
      <w:pPr>
        <w:spacing w:after="14" w:line="247" w:lineRule="auto"/>
        <w:ind w:left="-5"/>
        <w:rPr>
          <w:rFonts w:ascii="Verdana" w:hAnsi="Verdana"/>
          <w:sz w:val="20"/>
          <w:szCs w:val="20"/>
        </w:rPr>
      </w:pPr>
      <w:hyperlink r:id="rId391">
        <w:r w:rsidRPr="00A21F80" w:rsidR="00C82968">
          <w:rPr>
            <w:rFonts w:ascii="Verdana" w:hAnsi="Verdana"/>
            <w:color w:val="0000FF"/>
            <w:sz w:val="20"/>
            <w:szCs w:val="20"/>
            <w:u w:val="single" w:color="0000FF"/>
          </w:rPr>
          <w:t xml:space="preserve">Local Authority Designated Officer </w:t>
        </w:r>
      </w:hyperlink>
      <w:hyperlink r:id="rId392">
        <w:r w:rsidRPr="00A21F80" w:rsidR="00C82968">
          <w:rPr>
            <w:rFonts w:ascii="Verdana" w:hAnsi="Verdana"/>
            <w:color w:val="0000FF"/>
            <w:sz w:val="20"/>
            <w:szCs w:val="20"/>
            <w:u w:val="single" w:color="0000FF"/>
          </w:rPr>
          <w:t xml:space="preserve">- </w:t>
        </w:r>
      </w:hyperlink>
      <w:hyperlink r:id="rId393">
        <w:r w:rsidRPr="00A21F80" w:rsidR="00C82968">
          <w:rPr>
            <w:rFonts w:ascii="Verdana" w:hAnsi="Verdana"/>
            <w:color w:val="0000FF"/>
            <w:sz w:val="20"/>
            <w:szCs w:val="20"/>
            <w:u w:val="single" w:color="0000FF"/>
          </w:rPr>
          <w:t>City of Doncaster Council</w:t>
        </w:r>
      </w:hyperlink>
      <w:hyperlink r:id="rId394">
        <w:r w:rsidRPr="00A21F80" w:rsidR="00C82968">
          <w:rPr>
            <w:rFonts w:ascii="Verdana" w:hAnsi="Verdana"/>
            <w:color w:val="0000FF"/>
            <w:sz w:val="20"/>
            <w:szCs w:val="20"/>
          </w:rPr>
          <w:t xml:space="preserve"> </w:t>
        </w:r>
      </w:hyperlink>
    </w:p>
    <w:p w:rsidRPr="00A21F80" w:rsidR="00C82968" w:rsidP="00C82968" w:rsidRDefault="00605B56" w14:paraId="06B3D6A0" w14:textId="77777777">
      <w:pPr>
        <w:spacing w:after="14" w:line="247" w:lineRule="auto"/>
        <w:ind w:left="-5"/>
        <w:rPr>
          <w:rFonts w:ascii="Verdana" w:hAnsi="Verdana"/>
          <w:sz w:val="20"/>
          <w:szCs w:val="20"/>
        </w:rPr>
      </w:pPr>
      <w:hyperlink r:id="rId395">
        <w:r w:rsidRPr="00A21F80" w:rsidR="00C82968">
          <w:rPr>
            <w:rFonts w:ascii="Verdana" w:hAnsi="Verdana"/>
            <w:color w:val="0000FF"/>
            <w:sz w:val="20"/>
            <w:szCs w:val="20"/>
            <w:u w:val="single" w:color="0000FF"/>
          </w:rPr>
          <w:t xml:space="preserve">Keeping children safe in education </w:t>
        </w:r>
      </w:hyperlink>
      <w:hyperlink r:id="rId396">
        <w:r w:rsidRPr="00A21F80" w:rsidR="00C82968">
          <w:rPr>
            <w:rFonts w:ascii="Verdana" w:hAnsi="Verdana"/>
            <w:color w:val="0000FF"/>
            <w:sz w:val="20"/>
            <w:szCs w:val="20"/>
            <w:u w:val="single" w:color="0000FF"/>
          </w:rPr>
          <w:t xml:space="preserve">- </w:t>
        </w:r>
      </w:hyperlink>
      <w:hyperlink r:id="rId397">
        <w:r w:rsidRPr="00A21F80" w:rsidR="00C82968">
          <w:rPr>
            <w:rFonts w:ascii="Verdana" w:hAnsi="Verdana"/>
            <w:color w:val="0000FF"/>
            <w:sz w:val="20"/>
            <w:szCs w:val="20"/>
            <w:u w:val="single" w:color="0000FF"/>
          </w:rPr>
          <w:t>GOV.UK (www.gov.uk)</w:t>
        </w:r>
      </w:hyperlink>
      <w:hyperlink r:id="rId398">
        <w:r w:rsidRPr="00A21F80" w:rsidR="00C82968">
          <w:rPr>
            <w:rFonts w:ascii="Verdana" w:hAnsi="Verdana"/>
            <w:sz w:val="20"/>
            <w:szCs w:val="20"/>
          </w:rPr>
          <w:t xml:space="preserve"> </w:t>
        </w:r>
      </w:hyperlink>
    </w:p>
    <w:p w:rsidR="00A746E6" w:rsidP="00A92D96" w:rsidRDefault="00A746E6" w14:paraId="768A03B2" w14:textId="3C3D7471">
      <w:pPr>
        <w:spacing w:after="218" w:line="259" w:lineRule="auto"/>
        <w:rPr>
          <w:rFonts w:ascii="Verdana" w:hAnsi="Verdana"/>
          <w:b/>
          <w:bCs/>
          <w:sz w:val="20"/>
          <w:szCs w:val="20"/>
        </w:rPr>
      </w:pPr>
    </w:p>
    <w:p w:rsidRPr="00A21F80" w:rsidR="00C82968" w:rsidP="00C82968" w:rsidRDefault="00C82968" w14:paraId="103E381A" w14:textId="77777777">
      <w:pPr>
        <w:pStyle w:val="Heading2"/>
        <w:ind w:left="-5"/>
        <w:rPr>
          <w:rFonts w:ascii="Verdana" w:hAnsi="Verdana"/>
          <w:sz w:val="20"/>
          <w:szCs w:val="20"/>
        </w:rPr>
      </w:pPr>
      <w:r w:rsidRPr="00A21F80">
        <w:rPr>
          <w:rFonts w:ascii="Verdana" w:hAnsi="Verdana"/>
          <w:sz w:val="20"/>
          <w:szCs w:val="20"/>
        </w:rPr>
        <w:t xml:space="preserve">Low Level Concerns (concerns that do not meet the harm threshold) </w:t>
      </w:r>
    </w:p>
    <w:p w:rsidRPr="00A21F80" w:rsidR="00C82968" w:rsidP="00C82968" w:rsidRDefault="00C82968" w14:paraId="3DFAF112" w14:textId="77777777">
      <w:pPr>
        <w:spacing w:after="0" w:line="259" w:lineRule="auto"/>
        <w:ind w:left="0" w:firstLine="0"/>
        <w:rPr>
          <w:rFonts w:ascii="Verdana" w:hAnsi="Verdana"/>
          <w:sz w:val="20"/>
          <w:szCs w:val="20"/>
        </w:rPr>
      </w:pPr>
      <w:r w:rsidRPr="00A21F80">
        <w:rPr>
          <w:rFonts w:ascii="Verdana" w:hAnsi="Verdana"/>
          <w:b/>
          <w:sz w:val="20"/>
          <w:szCs w:val="20"/>
        </w:rPr>
        <w:t xml:space="preserve"> </w:t>
      </w:r>
    </w:p>
    <w:p w:rsidRPr="00A21F80" w:rsidR="00C82968" w:rsidP="00C82968" w:rsidRDefault="00C82968" w14:paraId="5EFF1F25" w14:textId="77777777">
      <w:pPr>
        <w:ind w:left="-5" w:right="55"/>
        <w:rPr>
          <w:rFonts w:ascii="Verdana" w:hAnsi="Verdana"/>
          <w:sz w:val="20"/>
          <w:szCs w:val="20"/>
        </w:rPr>
      </w:pPr>
      <w:r w:rsidRPr="00A21F80">
        <w:rPr>
          <w:rFonts w:ascii="Verdana" w:hAnsi="Verdana"/>
          <w:sz w:val="20"/>
          <w:szCs w:val="20"/>
        </w:rPr>
        <w:t xml:space="preserve">At </w:t>
      </w:r>
      <w:r>
        <w:rPr>
          <w:rFonts w:ascii="Verdana" w:hAnsi="Verdana"/>
          <w:b/>
          <w:i/>
          <w:color w:val="FF0000"/>
          <w:sz w:val="20"/>
          <w:szCs w:val="20"/>
        </w:rPr>
        <w:t xml:space="preserve">Insert school name </w:t>
      </w:r>
      <w:r w:rsidRPr="00A21F80">
        <w:rPr>
          <w:rFonts w:ascii="Verdana" w:hAnsi="Verdana"/>
          <w:sz w:val="20"/>
          <w:szCs w:val="20"/>
        </w:rPr>
        <w:t xml:space="preserve">we recognise the importance of creating a culture of openness, trust and transparency to encourage all staff to confidentially share low-level concerns so that they can be addressed appropriately. </w:t>
      </w:r>
    </w:p>
    <w:p w:rsidRPr="00A21F80" w:rsidR="00C82968" w:rsidP="00C82968" w:rsidRDefault="00C82968" w14:paraId="7C5AC5F3"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C82968" w:rsidP="00C82968" w:rsidRDefault="00C82968" w14:paraId="4168F09E" w14:textId="77777777">
      <w:pPr>
        <w:ind w:left="-5" w:right="55"/>
        <w:rPr>
          <w:rFonts w:ascii="Verdana" w:hAnsi="Verdana"/>
          <w:sz w:val="20"/>
          <w:szCs w:val="20"/>
        </w:rPr>
      </w:pPr>
      <w:r w:rsidRPr="00A21F80">
        <w:rPr>
          <w:rFonts w:ascii="Verdana" w:hAnsi="Verdana"/>
          <w:sz w:val="20"/>
          <w:szCs w:val="20"/>
        </w:rPr>
        <w:t xml:space="preserve">The term ‘low-level’ concern is any concern – no matter how small – that an adult working in or on behalf of the school may have acted in a way that: </w:t>
      </w:r>
    </w:p>
    <w:p w:rsidRPr="00C82968" w:rsidR="00C82968" w:rsidP="00C82968" w:rsidRDefault="00C82968" w14:paraId="11C638FE" w14:textId="77777777">
      <w:pPr>
        <w:pStyle w:val="ListParagraph"/>
        <w:numPr>
          <w:ilvl w:val="0"/>
          <w:numId w:val="32"/>
        </w:numPr>
        <w:spacing w:after="27"/>
        <w:ind w:right="55"/>
        <w:rPr>
          <w:rFonts w:ascii="Verdana" w:hAnsi="Verdana"/>
          <w:sz w:val="20"/>
          <w:szCs w:val="20"/>
        </w:rPr>
      </w:pPr>
      <w:r w:rsidRPr="00C82968">
        <w:rPr>
          <w:rFonts w:ascii="Verdana" w:hAnsi="Verdana"/>
          <w:sz w:val="20"/>
          <w:szCs w:val="20"/>
        </w:rPr>
        <w:t xml:space="preserve">Is inconsistent with the staff code of conduct, including inappropriate conduct outside of work, </w:t>
      </w:r>
      <w:r w:rsidRPr="00C82968">
        <w:rPr>
          <w:rFonts w:ascii="Verdana" w:hAnsi="Verdana"/>
          <w:b/>
          <w:sz w:val="20"/>
          <w:szCs w:val="20"/>
        </w:rPr>
        <w:t xml:space="preserve">and </w:t>
      </w:r>
    </w:p>
    <w:p w:rsidRPr="00C82968" w:rsidR="00C82968" w:rsidP="00C82968" w:rsidRDefault="00C82968" w14:paraId="3E9C7EC2" w14:textId="06980A0D">
      <w:pPr>
        <w:pStyle w:val="ListParagraph"/>
        <w:numPr>
          <w:ilvl w:val="0"/>
          <w:numId w:val="32"/>
        </w:numPr>
        <w:spacing w:after="27"/>
        <w:ind w:right="55"/>
        <w:rPr>
          <w:rFonts w:ascii="Verdana" w:hAnsi="Verdana"/>
          <w:sz w:val="20"/>
          <w:szCs w:val="20"/>
        </w:rPr>
      </w:pPr>
      <w:r w:rsidRPr="00C82968">
        <w:rPr>
          <w:rFonts w:ascii="Verdana" w:hAnsi="Verdana"/>
          <w:sz w:val="20"/>
          <w:szCs w:val="20"/>
        </w:rPr>
        <w:t xml:space="preserve">Does not meet the allegations threshold or is otherwise not considered serious enough to consider a referral to the designated officer at the local authority (LADO) </w:t>
      </w:r>
    </w:p>
    <w:p w:rsidRPr="00A21F80" w:rsidR="00C82968" w:rsidP="00C82968" w:rsidRDefault="00C82968" w14:paraId="14B7B6F7"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C82968" w:rsidP="00C82968" w:rsidRDefault="00C82968" w14:paraId="66F2D714" w14:textId="77777777">
      <w:pPr>
        <w:ind w:left="-5" w:right="55"/>
        <w:rPr>
          <w:rFonts w:ascii="Verdana" w:hAnsi="Verdana"/>
          <w:sz w:val="20"/>
          <w:szCs w:val="20"/>
        </w:rPr>
      </w:pPr>
      <w:r w:rsidRPr="00A21F80">
        <w:rPr>
          <w:rFonts w:ascii="Verdana" w:hAnsi="Verdana"/>
          <w:sz w:val="20"/>
          <w:szCs w:val="20"/>
        </w:rPr>
        <w:t xml:space="preserve">Examples of such behaviour could include, but are not limited to: </w:t>
      </w:r>
    </w:p>
    <w:p w:rsidRPr="00A21F80" w:rsidR="00C82968" w:rsidP="00C82968" w:rsidRDefault="00C82968" w14:paraId="0D3200B2" w14:textId="77777777">
      <w:pPr>
        <w:spacing w:after="13" w:line="259" w:lineRule="auto"/>
        <w:ind w:left="0" w:firstLine="0"/>
        <w:rPr>
          <w:rFonts w:ascii="Verdana" w:hAnsi="Verdana"/>
          <w:sz w:val="20"/>
          <w:szCs w:val="20"/>
        </w:rPr>
      </w:pPr>
      <w:r w:rsidRPr="00A21F80">
        <w:rPr>
          <w:rFonts w:ascii="Verdana" w:hAnsi="Verdana"/>
          <w:sz w:val="20"/>
          <w:szCs w:val="20"/>
        </w:rPr>
        <w:t xml:space="preserve"> </w:t>
      </w:r>
    </w:p>
    <w:p w:rsidRPr="00A21F80" w:rsidR="00C82968" w:rsidP="00C82968" w:rsidRDefault="00C82968" w14:paraId="52516BC1" w14:textId="77777777">
      <w:pPr>
        <w:numPr>
          <w:ilvl w:val="0"/>
          <w:numId w:val="18"/>
        </w:numPr>
        <w:ind w:right="55" w:hanging="360"/>
        <w:rPr>
          <w:rFonts w:ascii="Verdana" w:hAnsi="Verdana"/>
          <w:sz w:val="20"/>
          <w:szCs w:val="20"/>
        </w:rPr>
      </w:pPr>
      <w:r w:rsidRPr="00A21F80">
        <w:rPr>
          <w:rFonts w:ascii="Verdana" w:hAnsi="Verdana"/>
          <w:sz w:val="20"/>
          <w:szCs w:val="20"/>
        </w:rPr>
        <w:t xml:space="preserve">Being overly friendly with children/young people </w:t>
      </w:r>
    </w:p>
    <w:p w:rsidRPr="00A21F80" w:rsidR="00C82968" w:rsidP="00C82968" w:rsidRDefault="00C82968" w14:paraId="189FA2B5" w14:textId="77777777">
      <w:pPr>
        <w:numPr>
          <w:ilvl w:val="0"/>
          <w:numId w:val="18"/>
        </w:numPr>
        <w:ind w:right="55" w:hanging="360"/>
        <w:rPr>
          <w:rFonts w:ascii="Verdana" w:hAnsi="Verdana"/>
          <w:sz w:val="20"/>
          <w:szCs w:val="20"/>
        </w:rPr>
      </w:pPr>
      <w:r w:rsidRPr="00A21F80">
        <w:rPr>
          <w:rFonts w:ascii="Verdana" w:hAnsi="Verdana"/>
          <w:sz w:val="20"/>
          <w:szCs w:val="20"/>
        </w:rPr>
        <w:t xml:space="preserve">Having favourites </w:t>
      </w:r>
    </w:p>
    <w:p w:rsidRPr="00A21F80" w:rsidR="00C82968" w:rsidP="00C82968" w:rsidRDefault="00C82968" w14:paraId="3F31BA31" w14:textId="77777777">
      <w:pPr>
        <w:numPr>
          <w:ilvl w:val="0"/>
          <w:numId w:val="18"/>
        </w:numPr>
        <w:ind w:right="55" w:hanging="360"/>
        <w:rPr>
          <w:rFonts w:ascii="Verdana" w:hAnsi="Verdana"/>
          <w:sz w:val="20"/>
          <w:szCs w:val="20"/>
        </w:rPr>
      </w:pPr>
      <w:r w:rsidRPr="00A21F80">
        <w:rPr>
          <w:rFonts w:ascii="Verdana" w:hAnsi="Verdana"/>
          <w:sz w:val="20"/>
          <w:szCs w:val="20"/>
        </w:rPr>
        <w:t xml:space="preserve">Taking photographs of children/young people on their mobile phone </w:t>
      </w:r>
    </w:p>
    <w:p w:rsidRPr="00A21F80" w:rsidR="00C82968" w:rsidP="00C82968" w:rsidRDefault="00C82968" w14:paraId="71C0CBBB" w14:textId="77777777">
      <w:pPr>
        <w:numPr>
          <w:ilvl w:val="0"/>
          <w:numId w:val="18"/>
        </w:numPr>
        <w:spacing w:after="27"/>
        <w:ind w:right="55" w:hanging="360"/>
        <w:rPr>
          <w:rFonts w:ascii="Verdana" w:hAnsi="Verdana"/>
          <w:sz w:val="20"/>
          <w:szCs w:val="20"/>
        </w:rPr>
      </w:pPr>
      <w:r w:rsidRPr="00A21F80">
        <w:rPr>
          <w:rFonts w:ascii="Verdana" w:hAnsi="Verdana"/>
          <w:sz w:val="20"/>
          <w:szCs w:val="20"/>
        </w:rPr>
        <w:t xml:space="preserve">Engaging with a child/young person on a one-to-one basis in a secluded area or behind a closed door </w:t>
      </w:r>
    </w:p>
    <w:p w:rsidRPr="00A21F80" w:rsidR="00C82968" w:rsidP="00C82968" w:rsidRDefault="00C82968" w14:paraId="0C54AE49" w14:textId="77777777">
      <w:pPr>
        <w:numPr>
          <w:ilvl w:val="0"/>
          <w:numId w:val="18"/>
        </w:numPr>
        <w:ind w:right="55" w:hanging="360"/>
        <w:rPr>
          <w:rFonts w:ascii="Verdana" w:hAnsi="Verdana"/>
          <w:sz w:val="20"/>
          <w:szCs w:val="20"/>
        </w:rPr>
      </w:pPr>
      <w:r w:rsidRPr="00A21F80">
        <w:rPr>
          <w:rFonts w:ascii="Verdana" w:hAnsi="Verdana"/>
          <w:sz w:val="20"/>
          <w:szCs w:val="20"/>
        </w:rPr>
        <w:t xml:space="preserve">Humiliating children/young people </w:t>
      </w:r>
    </w:p>
    <w:p w:rsidRPr="00A21F80" w:rsidR="00C82968" w:rsidP="00C82968" w:rsidRDefault="00C82968" w14:paraId="27AEE8FC"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C82968" w:rsidP="00C82968" w:rsidRDefault="00C82968" w14:paraId="7C2CC371" w14:textId="77777777">
      <w:pPr>
        <w:ind w:left="-5" w:right="55"/>
        <w:rPr>
          <w:rFonts w:ascii="Verdana" w:hAnsi="Verdana"/>
          <w:sz w:val="20"/>
          <w:szCs w:val="20"/>
        </w:rPr>
      </w:pPr>
      <w:r w:rsidRPr="00A21F80">
        <w:rPr>
          <w:rFonts w:ascii="Verdana" w:hAnsi="Verdana"/>
          <w:sz w:val="20"/>
          <w:szCs w:val="20"/>
        </w:rPr>
        <w:t xml:space="preserve">We recognise the importance of responding to and dealing with any concerns in a timely manner to safeguard the welfare of children/young people. </w:t>
      </w:r>
    </w:p>
    <w:p w:rsidRPr="00A21F80" w:rsidR="00C82968" w:rsidP="00C82968" w:rsidRDefault="00C82968" w14:paraId="5C52B338"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C82968" w:rsidP="00C82968" w:rsidRDefault="00C82968" w14:paraId="6BB25E35" w14:textId="77777777">
      <w:pPr>
        <w:ind w:left="-5" w:right="55"/>
        <w:rPr>
          <w:rFonts w:ascii="Verdana" w:hAnsi="Verdana"/>
          <w:sz w:val="20"/>
          <w:szCs w:val="20"/>
        </w:rPr>
      </w:pPr>
      <w:r w:rsidRPr="00A21F80">
        <w:rPr>
          <w:rFonts w:ascii="Verdana" w:hAnsi="Verdana"/>
          <w:sz w:val="20"/>
          <w:szCs w:val="20"/>
        </w:rPr>
        <w:t xml:space="preserve">All low-level concerns will be recorded in writing. In addition to details of the concern raised, records will include the context in which the concern arose, any action taken and the rationale for decisions and actions taken. </w:t>
      </w:r>
    </w:p>
    <w:p w:rsidRPr="00A21F80" w:rsidR="00C82968" w:rsidP="00C82968" w:rsidRDefault="00C82968" w14:paraId="34D5028D" w14:textId="77777777">
      <w:pPr>
        <w:spacing w:after="0" w:line="259" w:lineRule="auto"/>
        <w:ind w:left="0" w:firstLine="0"/>
        <w:rPr>
          <w:rFonts w:ascii="Verdana" w:hAnsi="Verdana"/>
          <w:sz w:val="20"/>
          <w:szCs w:val="20"/>
        </w:rPr>
      </w:pPr>
      <w:r w:rsidRPr="00A21F80">
        <w:rPr>
          <w:rFonts w:ascii="Verdana" w:hAnsi="Verdana"/>
          <w:sz w:val="20"/>
          <w:szCs w:val="20"/>
        </w:rPr>
        <w:t xml:space="preserve"> </w:t>
      </w:r>
    </w:p>
    <w:p w:rsidRPr="00A21F80" w:rsidR="00C82968" w:rsidP="00C82968" w:rsidRDefault="00C82968" w14:paraId="6ACFB941" w14:textId="77777777">
      <w:pPr>
        <w:ind w:left="-5" w:right="55"/>
        <w:rPr>
          <w:rFonts w:ascii="Verdana" w:hAnsi="Verdana"/>
          <w:sz w:val="20"/>
          <w:szCs w:val="20"/>
        </w:rPr>
      </w:pPr>
      <w:r w:rsidRPr="00A21F80">
        <w:rPr>
          <w:rFonts w:ascii="Verdana" w:hAnsi="Verdana"/>
          <w:sz w:val="20"/>
          <w:szCs w:val="20"/>
        </w:rPr>
        <w:t xml:space="preserve">Useful links: </w:t>
      </w:r>
    </w:p>
    <w:p w:rsidRPr="00A21F80" w:rsidR="00C82968" w:rsidP="00C82968" w:rsidRDefault="00605B56" w14:paraId="3E02F13E" w14:textId="77777777">
      <w:pPr>
        <w:spacing w:after="14" w:line="247" w:lineRule="auto"/>
        <w:ind w:left="-5"/>
        <w:rPr>
          <w:rFonts w:ascii="Verdana" w:hAnsi="Verdana"/>
          <w:sz w:val="20"/>
          <w:szCs w:val="20"/>
        </w:rPr>
      </w:pPr>
      <w:hyperlink r:id="rId399">
        <w:r w:rsidRPr="00A21F80" w:rsidR="00C82968">
          <w:rPr>
            <w:rFonts w:ascii="Verdana" w:hAnsi="Verdana"/>
            <w:color w:val="0000FF"/>
            <w:sz w:val="20"/>
            <w:szCs w:val="20"/>
            <w:u w:val="single" w:color="0000FF"/>
          </w:rPr>
          <w:t>Keeping children safe in education 2024 (publishing.service.gov.uk)</w:t>
        </w:r>
      </w:hyperlink>
      <w:hyperlink r:id="rId400">
        <w:r w:rsidRPr="00A21F80" w:rsidR="00C82968">
          <w:rPr>
            <w:rFonts w:ascii="Verdana" w:hAnsi="Verdana"/>
            <w:sz w:val="20"/>
            <w:szCs w:val="20"/>
          </w:rPr>
          <w:t xml:space="preserve"> </w:t>
        </w:r>
      </w:hyperlink>
    </w:p>
    <w:p w:rsidRPr="00A21F80" w:rsidR="00C82968" w:rsidP="00C82968" w:rsidRDefault="00605B56" w14:paraId="11EDB077" w14:textId="77777777">
      <w:pPr>
        <w:spacing w:after="14" w:line="247" w:lineRule="auto"/>
        <w:ind w:left="-5"/>
        <w:rPr>
          <w:rFonts w:ascii="Verdana" w:hAnsi="Verdana"/>
          <w:sz w:val="20"/>
          <w:szCs w:val="20"/>
        </w:rPr>
      </w:pPr>
      <w:hyperlink r:id="rId401">
        <w:r w:rsidRPr="00A21F80" w:rsidR="00C82968">
          <w:rPr>
            <w:rFonts w:ascii="Verdana" w:hAnsi="Verdana"/>
            <w:color w:val="0000FF"/>
            <w:sz w:val="20"/>
            <w:szCs w:val="20"/>
            <w:u w:val="single" w:color="0000FF"/>
          </w:rPr>
          <w:t>Developing and implementing a low</w:t>
        </w:r>
      </w:hyperlink>
      <w:hyperlink r:id="rId402">
        <w:r w:rsidRPr="00A21F80" w:rsidR="00C82968">
          <w:rPr>
            <w:rFonts w:ascii="Verdana" w:hAnsi="Verdana"/>
            <w:color w:val="0000FF"/>
            <w:sz w:val="20"/>
            <w:szCs w:val="20"/>
            <w:u w:val="single" w:color="0000FF"/>
          </w:rPr>
          <w:t>-</w:t>
        </w:r>
      </w:hyperlink>
      <w:hyperlink r:id="rId403">
        <w:r w:rsidRPr="00A21F80" w:rsidR="00C82968">
          <w:rPr>
            <w:rFonts w:ascii="Verdana" w:hAnsi="Verdana"/>
            <w:color w:val="0000FF"/>
            <w:sz w:val="20"/>
            <w:szCs w:val="20"/>
            <w:u w:val="single" w:color="0000FF"/>
          </w:rPr>
          <w:t>level concerns policy: a guide for organisations which work with</w:t>
        </w:r>
      </w:hyperlink>
      <w:hyperlink r:id="rId404">
        <w:r w:rsidRPr="00A21F80" w:rsidR="00C82968">
          <w:rPr>
            <w:rFonts w:ascii="Verdana" w:hAnsi="Verdana"/>
            <w:color w:val="0000FF"/>
            <w:sz w:val="20"/>
            <w:szCs w:val="20"/>
          </w:rPr>
          <w:t xml:space="preserve"> </w:t>
        </w:r>
      </w:hyperlink>
      <w:hyperlink r:id="rId405">
        <w:r w:rsidRPr="00A21F80" w:rsidR="00C82968">
          <w:rPr>
            <w:rFonts w:ascii="Verdana" w:hAnsi="Verdana"/>
            <w:color w:val="0000FF"/>
            <w:sz w:val="20"/>
            <w:szCs w:val="20"/>
            <w:u w:val="single" w:color="0000FF"/>
          </w:rPr>
          <w:t>children (farrer.co.uk)</w:t>
        </w:r>
      </w:hyperlink>
      <w:hyperlink r:id="rId406">
        <w:r w:rsidRPr="00A21F80" w:rsidR="00C82968">
          <w:rPr>
            <w:rFonts w:ascii="Verdana" w:hAnsi="Verdana"/>
            <w:sz w:val="20"/>
            <w:szCs w:val="20"/>
          </w:rPr>
          <w:t xml:space="preserve"> </w:t>
        </w:r>
      </w:hyperlink>
    </w:p>
    <w:p w:rsidRPr="007C65B8" w:rsidR="00F77D62" w:rsidP="00F77D62" w:rsidRDefault="00C82968" w14:paraId="44BDEE84" w14:textId="176F016C">
      <w:pPr>
        <w:spacing w:after="0" w:line="259" w:lineRule="auto"/>
        <w:ind w:left="0" w:firstLine="0"/>
        <w:rPr>
          <w:rFonts w:ascii="Verdana" w:hAnsi="Verdana"/>
          <w:sz w:val="20"/>
          <w:szCs w:val="20"/>
        </w:rPr>
      </w:pPr>
      <w:r w:rsidRPr="00A21F80">
        <w:rPr>
          <w:rFonts w:ascii="Verdana" w:hAnsi="Verdana"/>
          <w:sz w:val="20"/>
          <w:szCs w:val="20"/>
        </w:rPr>
        <w:t xml:space="preserve"> </w:t>
      </w:r>
    </w:p>
    <w:p w:rsidRPr="00F77D62" w:rsidR="00F77D62" w:rsidP="00F512BD" w:rsidRDefault="00F77D62" w14:paraId="45740A28" w14:textId="00C6FB09">
      <w:pPr>
        <w:jc w:val="center"/>
        <w:rPr>
          <w:rFonts w:ascii="Verdana" w:hAnsi="Verdana"/>
          <w:b/>
          <w:bCs/>
          <w:color w:val="FF0000"/>
          <w:sz w:val="20"/>
          <w:szCs w:val="20"/>
        </w:rPr>
      </w:pPr>
      <w:bookmarkStart w:name="_Toc90034" w:id="1"/>
      <w:r w:rsidRPr="00F77D62">
        <w:rPr>
          <w:rFonts w:ascii="Verdana" w:hAnsi="Verdana"/>
          <w:b/>
          <w:bCs/>
          <w:color w:val="FF0000"/>
          <w:sz w:val="20"/>
          <w:szCs w:val="20"/>
        </w:rPr>
        <w:t>Appendix 3: Body map guidance</w:t>
      </w:r>
      <w:bookmarkEnd w:id="1"/>
    </w:p>
    <w:p w:rsidRPr="00F77D62" w:rsidR="00F77D62" w:rsidP="00F77D62" w:rsidRDefault="00F77D62" w14:paraId="0FB67B6C" w14:textId="77777777">
      <w:pPr>
        <w:spacing w:after="16" w:line="259" w:lineRule="auto"/>
        <w:ind w:left="77" w:firstLine="0"/>
        <w:rPr>
          <w:rFonts w:ascii="Verdana" w:hAnsi="Verdana"/>
          <w:color w:val="FF0000"/>
          <w:sz w:val="20"/>
          <w:szCs w:val="20"/>
        </w:rPr>
      </w:pPr>
      <w:r w:rsidRPr="00F77D62">
        <w:rPr>
          <w:rFonts w:ascii="Verdana" w:hAnsi="Verdana"/>
          <w:b/>
          <w:color w:val="FF0000"/>
          <w:sz w:val="20"/>
          <w:szCs w:val="20"/>
        </w:rPr>
        <w:t xml:space="preserve"> </w:t>
      </w:r>
    </w:p>
    <w:p w:rsidRPr="00F77D62" w:rsidR="00F77D62" w:rsidP="00F77D62" w:rsidRDefault="00F77D62" w14:paraId="66A99E5F" w14:textId="77777777">
      <w:pPr>
        <w:ind w:left="72" w:right="11"/>
        <w:rPr>
          <w:rFonts w:ascii="Verdana" w:hAnsi="Verdana"/>
          <w:color w:val="FF0000"/>
          <w:sz w:val="20"/>
          <w:szCs w:val="20"/>
        </w:rPr>
      </w:pPr>
      <w:r w:rsidRPr="00F77D62">
        <w:rPr>
          <w:rFonts w:ascii="Verdana" w:hAnsi="Verdana"/>
          <w:color w:val="FF0000"/>
          <w:sz w:val="20"/>
          <w:szCs w:val="20"/>
        </w:rPr>
        <w:t xml:space="preserve">Body maps should be used to document and illustrate visible signs of harm and physical injuries. Always use a black pen (never a pencil) and do not use correction fluid or any other eraser. Do not remove clothing for the purpose of the examination unless the injury site is freely available because of treatment. At no time should an individual teacher/member of staff or school take photographic evidence of any injuries or marks to a child’s person. The body map below should be used. Any concerns should be reported and recorded without delay to Single Point of contact or the child’s social worker if already an open case to social care.  </w:t>
      </w:r>
    </w:p>
    <w:p w:rsidRPr="00F77D62" w:rsidR="00F77D62" w:rsidP="00F77D62" w:rsidRDefault="00F77D62" w14:paraId="142D8EF0" w14:textId="77777777">
      <w:pPr>
        <w:spacing w:after="19" w:line="259" w:lineRule="auto"/>
        <w:ind w:left="77" w:firstLine="0"/>
        <w:rPr>
          <w:rFonts w:ascii="Verdana" w:hAnsi="Verdana"/>
          <w:color w:val="FF0000"/>
          <w:sz w:val="20"/>
          <w:szCs w:val="20"/>
        </w:rPr>
      </w:pPr>
      <w:r w:rsidRPr="00F77D62">
        <w:rPr>
          <w:rFonts w:ascii="Verdana" w:hAnsi="Verdana"/>
          <w:color w:val="FF0000"/>
          <w:sz w:val="20"/>
          <w:szCs w:val="20"/>
        </w:rPr>
        <w:t xml:space="preserve"> </w:t>
      </w:r>
    </w:p>
    <w:p w:rsidRPr="00F77D62" w:rsidR="00F77D62" w:rsidP="00F77D62" w:rsidRDefault="00F77D62" w14:paraId="32D13A4C" w14:textId="77777777">
      <w:pPr>
        <w:spacing w:after="43"/>
        <w:ind w:left="72" w:right="11"/>
        <w:rPr>
          <w:rFonts w:ascii="Verdana" w:hAnsi="Verdana"/>
          <w:color w:val="FF0000"/>
          <w:sz w:val="20"/>
          <w:szCs w:val="20"/>
        </w:rPr>
      </w:pPr>
      <w:r w:rsidRPr="00F77D62">
        <w:rPr>
          <w:rFonts w:ascii="Verdana" w:hAnsi="Verdana"/>
          <w:color w:val="FF0000"/>
          <w:sz w:val="20"/>
          <w:szCs w:val="20"/>
        </w:rPr>
        <w:t xml:space="preserve">When you notice an injury to a child, try to record the following information in respect of each mark identified e.g. red areas, swelling, bruising, cuts, lacerations and wounds, scalds and burns:  </w:t>
      </w:r>
    </w:p>
    <w:p w:rsidRPr="00F77D62" w:rsidR="00F77D62" w:rsidP="00F77D62" w:rsidRDefault="00F77D62" w14:paraId="1FB6366D" w14:textId="77777777">
      <w:pPr>
        <w:numPr>
          <w:ilvl w:val="0"/>
          <w:numId w:val="36"/>
        </w:numPr>
        <w:spacing w:after="44" w:line="265" w:lineRule="auto"/>
        <w:ind w:right="11" w:hanging="360"/>
        <w:jc w:val="both"/>
        <w:rPr>
          <w:rFonts w:ascii="Verdana" w:hAnsi="Verdana"/>
          <w:color w:val="FF0000"/>
          <w:sz w:val="20"/>
          <w:szCs w:val="20"/>
        </w:rPr>
      </w:pPr>
      <w:r w:rsidRPr="00F77D62">
        <w:rPr>
          <w:rFonts w:ascii="Verdana" w:hAnsi="Verdana"/>
          <w:color w:val="FF0000"/>
          <w:sz w:val="20"/>
          <w:szCs w:val="20"/>
        </w:rPr>
        <w:t xml:space="preserve">Exact site of injury on the body, e.g. upper outer arm/left cheek  </w:t>
      </w:r>
    </w:p>
    <w:p w:rsidRPr="00F77D62" w:rsidR="00F77D62" w:rsidP="00F77D62" w:rsidRDefault="00F77D62" w14:paraId="2C52ABA5" w14:textId="77777777">
      <w:pPr>
        <w:numPr>
          <w:ilvl w:val="0"/>
          <w:numId w:val="36"/>
        </w:numPr>
        <w:spacing w:after="48" w:line="265" w:lineRule="auto"/>
        <w:ind w:right="11" w:hanging="360"/>
        <w:jc w:val="both"/>
        <w:rPr>
          <w:rFonts w:ascii="Verdana" w:hAnsi="Verdana"/>
          <w:color w:val="FF0000"/>
          <w:sz w:val="20"/>
          <w:szCs w:val="20"/>
        </w:rPr>
      </w:pPr>
      <w:r w:rsidRPr="00F77D62">
        <w:rPr>
          <w:rFonts w:ascii="Verdana" w:hAnsi="Verdana"/>
          <w:color w:val="FF0000"/>
          <w:sz w:val="20"/>
          <w:szCs w:val="20"/>
        </w:rPr>
        <w:t xml:space="preserve">Size of injury - in appropriate centimetres or inches  </w:t>
      </w:r>
    </w:p>
    <w:p w:rsidRPr="00F77D62" w:rsidR="00F77D62" w:rsidP="00F77D62" w:rsidRDefault="00F77D62" w14:paraId="7A8FADAF" w14:textId="77777777">
      <w:pPr>
        <w:numPr>
          <w:ilvl w:val="0"/>
          <w:numId w:val="36"/>
        </w:numPr>
        <w:spacing w:after="37" w:line="265" w:lineRule="auto"/>
        <w:ind w:right="11" w:hanging="360"/>
        <w:jc w:val="both"/>
        <w:rPr>
          <w:rFonts w:ascii="Verdana" w:hAnsi="Verdana"/>
          <w:color w:val="FF0000"/>
          <w:sz w:val="20"/>
          <w:szCs w:val="20"/>
        </w:rPr>
      </w:pPr>
      <w:r w:rsidRPr="00F77D62">
        <w:rPr>
          <w:rFonts w:ascii="Verdana" w:hAnsi="Verdana"/>
          <w:color w:val="FF0000"/>
          <w:sz w:val="20"/>
          <w:szCs w:val="20"/>
        </w:rPr>
        <w:t xml:space="preserve">Approximate shape of injury, e.g. round/square or straight line  </w:t>
      </w:r>
    </w:p>
    <w:p w:rsidRPr="00F77D62" w:rsidR="00F77D62" w:rsidP="00F77D62" w:rsidRDefault="00F77D62" w14:paraId="7506FD1F" w14:textId="77777777">
      <w:pPr>
        <w:numPr>
          <w:ilvl w:val="0"/>
          <w:numId w:val="36"/>
        </w:numPr>
        <w:spacing w:after="37" w:line="265" w:lineRule="auto"/>
        <w:ind w:right="11" w:hanging="360"/>
        <w:jc w:val="both"/>
        <w:rPr>
          <w:rFonts w:ascii="Verdana" w:hAnsi="Verdana"/>
          <w:color w:val="FF0000"/>
          <w:sz w:val="20"/>
          <w:szCs w:val="20"/>
        </w:rPr>
      </w:pPr>
      <w:r w:rsidRPr="00F77D62">
        <w:rPr>
          <w:rFonts w:ascii="Verdana" w:hAnsi="Verdana"/>
          <w:color w:val="FF0000"/>
          <w:sz w:val="20"/>
          <w:szCs w:val="20"/>
        </w:rPr>
        <w:t xml:space="preserve">Colour of injury - if more than one colour, say so  </w:t>
      </w:r>
    </w:p>
    <w:p w:rsidRPr="00F77D62" w:rsidR="00F77D62" w:rsidP="00F77D62" w:rsidRDefault="00F77D62" w14:paraId="2829737E" w14:textId="77777777">
      <w:pPr>
        <w:numPr>
          <w:ilvl w:val="0"/>
          <w:numId w:val="36"/>
        </w:numPr>
        <w:spacing w:after="48" w:line="265" w:lineRule="auto"/>
        <w:ind w:right="11" w:hanging="360"/>
        <w:jc w:val="both"/>
        <w:rPr>
          <w:rFonts w:ascii="Verdana" w:hAnsi="Verdana"/>
          <w:color w:val="FF0000"/>
          <w:sz w:val="20"/>
          <w:szCs w:val="20"/>
        </w:rPr>
      </w:pPr>
      <w:r w:rsidRPr="00F77D62">
        <w:rPr>
          <w:rFonts w:ascii="Verdana" w:hAnsi="Verdana"/>
          <w:color w:val="FF0000"/>
          <w:sz w:val="20"/>
          <w:szCs w:val="20"/>
        </w:rPr>
        <w:t xml:space="preserve">Is the skin broken?  </w:t>
      </w:r>
    </w:p>
    <w:p w:rsidRPr="00F77D62" w:rsidR="00F77D62" w:rsidP="00F77D62" w:rsidRDefault="00F77D62" w14:paraId="59406B89" w14:textId="77777777">
      <w:pPr>
        <w:numPr>
          <w:ilvl w:val="0"/>
          <w:numId w:val="36"/>
        </w:numPr>
        <w:spacing w:after="47" w:line="265" w:lineRule="auto"/>
        <w:ind w:right="11" w:hanging="360"/>
        <w:jc w:val="both"/>
        <w:rPr>
          <w:rFonts w:ascii="Verdana" w:hAnsi="Verdana"/>
          <w:color w:val="FF0000"/>
          <w:sz w:val="20"/>
          <w:szCs w:val="20"/>
        </w:rPr>
      </w:pPr>
      <w:r w:rsidRPr="00F77D62">
        <w:rPr>
          <w:rFonts w:ascii="Verdana" w:hAnsi="Verdana"/>
          <w:color w:val="FF0000"/>
          <w:sz w:val="20"/>
          <w:szCs w:val="20"/>
        </w:rPr>
        <w:t xml:space="preserve">Is there any swelling at the site of the injury, or elsewhere?  </w:t>
      </w:r>
    </w:p>
    <w:p w:rsidRPr="00F77D62" w:rsidR="00F77D62" w:rsidP="00F77D62" w:rsidRDefault="00F77D62" w14:paraId="176A3A8B" w14:textId="77777777">
      <w:pPr>
        <w:numPr>
          <w:ilvl w:val="0"/>
          <w:numId w:val="36"/>
        </w:numPr>
        <w:spacing w:after="45" w:line="265" w:lineRule="auto"/>
        <w:ind w:right="11" w:hanging="360"/>
        <w:jc w:val="both"/>
        <w:rPr>
          <w:rFonts w:ascii="Verdana" w:hAnsi="Verdana"/>
          <w:color w:val="FF0000"/>
          <w:sz w:val="20"/>
          <w:szCs w:val="20"/>
        </w:rPr>
      </w:pPr>
      <w:r w:rsidRPr="00F77D62">
        <w:rPr>
          <w:rFonts w:ascii="Verdana" w:hAnsi="Verdana"/>
          <w:color w:val="FF0000"/>
          <w:sz w:val="20"/>
          <w:szCs w:val="20"/>
        </w:rPr>
        <w:t xml:space="preserve">Is there a scab/any blistering/any bleeding?  </w:t>
      </w:r>
    </w:p>
    <w:p w:rsidRPr="00F77D62" w:rsidR="00F77D62" w:rsidP="00F77D62" w:rsidRDefault="00F77D62" w14:paraId="61549CD1" w14:textId="77777777">
      <w:pPr>
        <w:numPr>
          <w:ilvl w:val="0"/>
          <w:numId w:val="36"/>
        </w:numPr>
        <w:spacing w:after="47" w:line="265" w:lineRule="auto"/>
        <w:ind w:right="11" w:hanging="360"/>
        <w:jc w:val="both"/>
        <w:rPr>
          <w:rFonts w:ascii="Verdana" w:hAnsi="Verdana"/>
          <w:color w:val="FF0000"/>
          <w:sz w:val="20"/>
          <w:szCs w:val="20"/>
        </w:rPr>
      </w:pPr>
      <w:r w:rsidRPr="00F77D62">
        <w:rPr>
          <w:rFonts w:ascii="Verdana" w:hAnsi="Verdana"/>
          <w:color w:val="FF0000"/>
          <w:sz w:val="20"/>
          <w:szCs w:val="20"/>
        </w:rPr>
        <w:t xml:space="preserve">Is the injury clean or is there grit/fluff etc.?  </w:t>
      </w:r>
    </w:p>
    <w:p w:rsidRPr="00F77D62" w:rsidR="00F77D62" w:rsidP="00F77D62" w:rsidRDefault="00F77D62" w14:paraId="0610F238" w14:textId="77777777">
      <w:pPr>
        <w:numPr>
          <w:ilvl w:val="0"/>
          <w:numId w:val="36"/>
        </w:numPr>
        <w:spacing w:after="47" w:line="265" w:lineRule="auto"/>
        <w:ind w:right="11" w:hanging="360"/>
        <w:jc w:val="both"/>
        <w:rPr>
          <w:rFonts w:ascii="Verdana" w:hAnsi="Verdana"/>
          <w:color w:val="FF0000"/>
          <w:sz w:val="20"/>
          <w:szCs w:val="20"/>
        </w:rPr>
      </w:pPr>
      <w:r w:rsidRPr="00F77D62">
        <w:rPr>
          <w:rFonts w:ascii="Verdana" w:hAnsi="Verdana"/>
          <w:color w:val="FF0000"/>
          <w:sz w:val="20"/>
          <w:szCs w:val="20"/>
        </w:rPr>
        <w:t xml:space="preserve">Is mobility restricted as a result of the injury?  </w:t>
      </w:r>
    </w:p>
    <w:p w:rsidRPr="00F77D62" w:rsidR="00F77D62" w:rsidP="00F77D62" w:rsidRDefault="00F77D62" w14:paraId="5328FE39" w14:textId="77777777">
      <w:pPr>
        <w:numPr>
          <w:ilvl w:val="0"/>
          <w:numId w:val="36"/>
        </w:numPr>
        <w:spacing w:after="44" w:line="265" w:lineRule="auto"/>
        <w:ind w:right="11" w:hanging="360"/>
        <w:jc w:val="both"/>
        <w:rPr>
          <w:rFonts w:ascii="Verdana" w:hAnsi="Verdana"/>
          <w:color w:val="FF0000"/>
          <w:sz w:val="20"/>
          <w:szCs w:val="20"/>
        </w:rPr>
      </w:pPr>
      <w:r w:rsidRPr="00F77D62">
        <w:rPr>
          <w:rFonts w:ascii="Verdana" w:hAnsi="Verdana"/>
          <w:color w:val="FF0000"/>
          <w:sz w:val="20"/>
          <w:szCs w:val="20"/>
        </w:rPr>
        <w:t xml:space="preserve">Does the site of the injury feel hot?  </w:t>
      </w:r>
    </w:p>
    <w:p w:rsidRPr="00F77D62" w:rsidR="00F77D62" w:rsidP="00F77D62" w:rsidRDefault="00F77D62" w14:paraId="66ADAD2B" w14:textId="77777777">
      <w:pPr>
        <w:numPr>
          <w:ilvl w:val="0"/>
          <w:numId w:val="36"/>
        </w:numPr>
        <w:spacing w:after="47" w:line="265" w:lineRule="auto"/>
        <w:ind w:right="11" w:hanging="360"/>
        <w:jc w:val="both"/>
        <w:rPr>
          <w:rFonts w:ascii="Verdana" w:hAnsi="Verdana"/>
          <w:color w:val="FF0000"/>
          <w:sz w:val="20"/>
          <w:szCs w:val="20"/>
        </w:rPr>
      </w:pPr>
      <w:r w:rsidRPr="00F77D62">
        <w:rPr>
          <w:rFonts w:ascii="Verdana" w:hAnsi="Verdana"/>
          <w:color w:val="FF0000"/>
          <w:sz w:val="20"/>
          <w:szCs w:val="20"/>
        </w:rPr>
        <w:t xml:space="preserve">Does the child feel hot?  </w:t>
      </w:r>
    </w:p>
    <w:p w:rsidRPr="00F77D62" w:rsidR="00F77D62" w:rsidP="00F77D62" w:rsidRDefault="00F77D62" w14:paraId="2FD92A02" w14:textId="77777777">
      <w:pPr>
        <w:numPr>
          <w:ilvl w:val="0"/>
          <w:numId w:val="36"/>
        </w:numPr>
        <w:spacing w:after="47" w:line="265" w:lineRule="auto"/>
        <w:ind w:right="11" w:hanging="360"/>
        <w:jc w:val="both"/>
        <w:rPr>
          <w:rFonts w:ascii="Verdana" w:hAnsi="Verdana"/>
          <w:color w:val="FF0000"/>
          <w:sz w:val="20"/>
          <w:szCs w:val="20"/>
        </w:rPr>
      </w:pPr>
      <w:r w:rsidRPr="00F77D62">
        <w:rPr>
          <w:rFonts w:ascii="Verdana" w:hAnsi="Verdana"/>
          <w:color w:val="FF0000"/>
          <w:sz w:val="20"/>
          <w:szCs w:val="20"/>
        </w:rPr>
        <w:t xml:space="preserve">Does the child feel pain?  </w:t>
      </w:r>
    </w:p>
    <w:p w:rsidRPr="00F77D62" w:rsidR="00F77D62" w:rsidP="00F77D62" w:rsidRDefault="00F77D62" w14:paraId="392D4AF8" w14:textId="77777777">
      <w:pPr>
        <w:numPr>
          <w:ilvl w:val="0"/>
          <w:numId w:val="36"/>
        </w:numPr>
        <w:spacing w:after="13" w:line="265" w:lineRule="auto"/>
        <w:ind w:right="11" w:hanging="360"/>
        <w:jc w:val="both"/>
        <w:rPr>
          <w:rFonts w:ascii="Verdana" w:hAnsi="Verdana"/>
          <w:color w:val="FF0000"/>
          <w:sz w:val="20"/>
          <w:szCs w:val="20"/>
        </w:rPr>
      </w:pPr>
      <w:r w:rsidRPr="00F77D62">
        <w:rPr>
          <w:rFonts w:ascii="Verdana" w:hAnsi="Verdana"/>
          <w:color w:val="FF0000"/>
          <w:sz w:val="20"/>
          <w:szCs w:val="20"/>
        </w:rPr>
        <w:t xml:space="preserve">Has the child’s body shape changed/are they holding themselves differently?  </w:t>
      </w:r>
    </w:p>
    <w:p w:rsidRPr="00F77D62" w:rsidR="00F77D62" w:rsidP="00F77D62" w:rsidRDefault="00F77D62" w14:paraId="19A1E76F" w14:textId="77777777">
      <w:pPr>
        <w:spacing w:after="19" w:line="259" w:lineRule="auto"/>
        <w:ind w:left="77" w:firstLine="0"/>
        <w:rPr>
          <w:rFonts w:ascii="Verdana" w:hAnsi="Verdana"/>
          <w:color w:val="FF0000"/>
          <w:sz w:val="20"/>
          <w:szCs w:val="20"/>
        </w:rPr>
      </w:pPr>
      <w:r w:rsidRPr="00F77D62">
        <w:rPr>
          <w:rFonts w:ascii="Verdana" w:hAnsi="Verdana"/>
          <w:color w:val="FF0000"/>
          <w:sz w:val="20"/>
          <w:szCs w:val="20"/>
        </w:rPr>
        <w:t xml:space="preserve"> </w:t>
      </w:r>
    </w:p>
    <w:p w:rsidRPr="00F77D62" w:rsidR="00F77D62" w:rsidP="00F77D62" w:rsidRDefault="00F77D62" w14:paraId="733850E8" w14:textId="77777777">
      <w:pPr>
        <w:ind w:left="72" w:right="11"/>
        <w:rPr>
          <w:rFonts w:ascii="Verdana" w:hAnsi="Verdana"/>
          <w:color w:val="FF0000"/>
          <w:sz w:val="20"/>
          <w:szCs w:val="20"/>
        </w:rPr>
      </w:pPr>
      <w:r w:rsidRPr="00F77D62">
        <w:rPr>
          <w:rFonts w:ascii="Verdana" w:hAnsi="Verdana"/>
          <w:color w:val="FF0000"/>
          <w:sz w:val="20"/>
          <w:szCs w:val="20"/>
        </w:rPr>
        <w:t xml:space="preserve">Importantly the date and time of the recording must be stated as well as the name and designation of the person making the record. Add any further comments as required. Ensure First Aid is provided where required and then recorded appropriately. </w:t>
      </w:r>
    </w:p>
    <w:p w:rsidRPr="00F77D62" w:rsidR="00F77D62" w:rsidP="00F77D62" w:rsidRDefault="00F77D62" w14:paraId="5284CE57" w14:textId="77777777">
      <w:pPr>
        <w:spacing w:after="19" w:line="259" w:lineRule="auto"/>
        <w:ind w:left="77" w:firstLine="0"/>
        <w:rPr>
          <w:rFonts w:ascii="Verdana" w:hAnsi="Verdana"/>
          <w:color w:val="FF0000"/>
          <w:sz w:val="20"/>
          <w:szCs w:val="20"/>
        </w:rPr>
      </w:pPr>
      <w:r w:rsidRPr="00F77D62">
        <w:rPr>
          <w:rFonts w:ascii="Verdana" w:hAnsi="Verdana"/>
          <w:b/>
          <w:color w:val="FF0000"/>
          <w:sz w:val="20"/>
          <w:szCs w:val="20"/>
        </w:rPr>
        <w:t xml:space="preserve"> </w:t>
      </w:r>
    </w:p>
    <w:p w:rsidRPr="00F77D62" w:rsidR="00F77D62" w:rsidP="00F77D62" w:rsidRDefault="00F77D62" w14:paraId="4BECB566" w14:textId="77777777">
      <w:pPr>
        <w:ind w:left="72" w:right="11"/>
        <w:rPr>
          <w:rFonts w:ascii="Verdana" w:hAnsi="Verdana"/>
          <w:color w:val="FF0000"/>
          <w:sz w:val="20"/>
          <w:szCs w:val="20"/>
        </w:rPr>
      </w:pPr>
      <w:r w:rsidRPr="00F77D62">
        <w:rPr>
          <w:rFonts w:ascii="Verdana" w:hAnsi="Verdana"/>
          <w:color w:val="FF0000"/>
          <w:sz w:val="20"/>
          <w:szCs w:val="20"/>
        </w:rPr>
        <w:t>A copy of the body map should be kept on the child’s concern/confidential file.</w:t>
      </w:r>
      <w:r w:rsidRPr="00F77D62">
        <w:rPr>
          <w:rFonts w:ascii="Verdana" w:hAnsi="Verdana"/>
          <w:b/>
          <w:color w:val="FF0000"/>
          <w:sz w:val="20"/>
          <w:szCs w:val="20"/>
        </w:rPr>
        <w:t xml:space="preserve"> </w:t>
      </w:r>
    </w:p>
    <w:p w:rsidRPr="007C65B8" w:rsidR="00F77D62" w:rsidP="00F77D62" w:rsidRDefault="00F77D62" w14:paraId="52F7E312" w14:textId="77777777">
      <w:pPr>
        <w:spacing w:after="0" w:line="259" w:lineRule="auto"/>
        <w:ind w:left="77" w:firstLine="0"/>
        <w:rPr>
          <w:rFonts w:ascii="Verdana" w:hAnsi="Verdana"/>
          <w:sz w:val="20"/>
          <w:szCs w:val="20"/>
        </w:rPr>
      </w:pPr>
      <w:r w:rsidRPr="007C65B8">
        <w:rPr>
          <w:rFonts w:ascii="Verdana" w:hAnsi="Verdana"/>
          <w:sz w:val="20"/>
          <w:szCs w:val="20"/>
        </w:rPr>
        <w:t xml:space="preserve"> </w:t>
      </w:r>
    </w:p>
    <w:p w:rsidRPr="00B12471" w:rsidR="00C82968" w:rsidP="00F77D62" w:rsidRDefault="00F77D62" w14:paraId="43CFA6C9" w14:textId="09EAA9E1">
      <w:pPr>
        <w:spacing w:after="0" w:line="259" w:lineRule="auto"/>
        <w:ind w:left="106" w:firstLine="0"/>
        <w:jc w:val="center"/>
        <w:rPr>
          <w:rFonts w:ascii="Verdana" w:hAnsi="Verdana"/>
          <w:sz w:val="20"/>
          <w:szCs w:val="20"/>
        </w:rPr>
      </w:pPr>
      <w:r w:rsidRPr="007C65B8">
        <w:rPr>
          <w:rFonts w:ascii="Verdana" w:hAnsi="Verdana"/>
          <w:noProof/>
          <w:sz w:val="20"/>
          <w:szCs w:val="20"/>
        </w:rPr>
        <w:drawing>
          <wp:inline distT="0" distB="0" distL="0" distR="0" wp14:anchorId="379D3E99" wp14:editId="26773C0A">
            <wp:extent cx="2132838" cy="1435735"/>
            <wp:effectExtent l="0" t="0" r="0" b="0"/>
            <wp:docPr id="6382" name="Picture 6382" descr="A diagram of a body&#10;&#10;Description automatically generated"/>
            <wp:cNvGraphicFramePr/>
            <a:graphic xmlns:a="http://schemas.openxmlformats.org/drawingml/2006/main">
              <a:graphicData uri="http://schemas.openxmlformats.org/drawingml/2006/picture">
                <pic:pic xmlns:pic="http://schemas.openxmlformats.org/drawingml/2006/picture">
                  <pic:nvPicPr>
                    <pic:cNvPr id="6382" name="Picture 6382" descr="A diagram of a body&#10;&#10;Description automatically generated"/>
                    <pic:cNvPicPr/>
                  </pic:nvPicPr>
                  <pic:blipFill>
                    <a:blip r:embed="rId407"/>
                    <a:stretch>
                      <a:fillRect/>
                    </a:stretch>
                  </pic:blipFill>
                  <pic:spPr>
                    <a:xfrm>
                      <a:off x="0" y="0"/>
                      <a:ext cx="2132838" cy="1435735"/>
                    </a:xfrm>
                    <a:prstGeom prst="rect">
                      <a:avLst/>
                    </a:prstGeom>
                  </pic:spPr>
                </pic:pic>
              </a:graphicData>
            </a:graphic>
          </wp:inline>
        </w:drawing>
      </w:r>
    </w:p>
    <w:sectPr w:rsidRPr="00B12471" w:rsidR="00C82968">
      <w:headerReference w:type="even" r:id="rId408"/>
      <w:headerReference w:type="default" r:id="rId409"/>
      <w:footerReference w:type="even" r:id="rId410"/>
      <w:footerReference w:type="default" r:id="rId411"/>
      <w:headerReference w:type="first" r:id="rId412"/>
      <w:footerReference w:type="first" r:id="rId413"/>
      <w:pgSz w:w="12240" w:h="15840" w:orient="portrait"/>
      <w:pgMar w:top="1181" w:right="1151" w:bottom="1219" w:left="1133" w:header="720" w:footer="71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B56" w:rsidRDefault="00605B56" w14:paraId="2C239318" w14:textId="77777777">
      <w:pPr>
        <w:spacing w:after="0" w:line="240" w:lineRule="auto"/>
      </w:pPr>
      <w:r>
        <w:separator/>
      </w:r>
    </w:p>
  </w:endnote>
  <w:endnote w:type="continuationSeparator" w:id="0">
    <w:p w:rsidR="00605B56" w:rsidRDefault="00605B56" w14:paraId="79BC51C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6E6" w:rsidRDefault="00073677" w14:paraId="330F1D28" w14:textId="77777777">
    <w:pPr>
      <w:spacing w:after="0" w:line="259" w:lineRule="auto"/>
      <w:ind w:left="19" w:firstLine="0"/>
      <w:jc w:val="center"/>
    </w:pPr>
    <w:r>
      <w:fldChar w:fldCharType="begin"/>
    </w:r>
    <w:r>
      <w:instrText xml:space="preserve"> PAGE   \* MERGEFORMAT </w:instrText>
    </w:r>
    <w:r>
      <w:fldChar w:fldCharType="separate"/>
    </w:r>
    <w:r>
      <w:rPr>
        <w:rFonts w:ascii="Arial" w:hAnsi="Arial" w:eastAsia="Arial" w:cs="Arial"/>
        <w:sz w:val="22"/>
      </w:rPr>
      <w:t>1</w:t>
    </w:r>
    <w:r>
      <w:rPr>
        <w:rFonts w:ascii="Arial" w:hAnsi="Arial" w:eastAsia="Arial" w:cs="Arial"/>
        <w:sz w:val="22"/>
      </w:rPr>
      <w:fldChar w:fldCharType="end"/>
    </w:r>
    <w:r>
      <w:rPr>
        <w:rFonts w:ascii="Arial" w:hAnsi="Arial" w:eastAsia="Arial" w:cs="Arial"/>
        <w:sz w:val="22"/>
      </w:rPr>
      <w:t xml:space="preserve"> </w:t>
    </w:r>
  </w:p>
  <w:p w:rsidR="00A746E6" w:rsidRDefault="00073677" w14:paraId="65DE4FE9" w14:textId="77777777">
    <w:pPr>
      <w:spacing w:after="0" w:line="259" w:lineRule="auto"/>
      <w:ind w:left="0" w:right="-80" w:firstLine="0"/>
      <w:jc w:val="right"/>
    </w:pPr>
    <w:r>
      <w:rPr>
        <w:rFonts w:ascii="Arial" w:hAnsi="Arial" w:eastAsia="Arial" w:cs="Arial"/>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6E6" w:rsidRDefault="00073677" w14:paraId="221CC2F1" w14:textId="3A9B4E7E">
    <w:pPr>
      <w:spacing w:after="0" w:line="259" w:lineRule="auto"/>
      <w:ind w:left="19" w:firstLine="0"/>
      <w:jc w:val="center"/>
    </w:pPr>
    <w:r>
      <w:fldChar w:fldCharType="begin"/>
    </w:r>
    <w:r>
      <w:instrText xml:space="preserve"> PAGE   \* MERGEFORMAT </w:instrText>
    </w:r>
    <w:r>
      <w:fldChar w:fldCharType="separate"/>
    </w:r>
    <w:r w:rsidRPr="00201FEB" w:rsidR="00201FEB">
      <w:rPr>
        <w:rFonts w:ascii="Arial" w:hAnsi="Arial" w:eastAsia="Arial" w:cs="Arial"/>
        <w:noProof/>
        <w:sz w:val="22"/>
      </w:rPr>
      <w:t>1</w:t>
    </w:r>
    <w:r>
      <w:rPr>
        <w:rFonts w:ascii="Arial" w:hAnsi="Arial" w:eastAsia="Arial" w:cs="Arial"/>
        <w:sz w:val="22"/>
      </w:rPr>
      <w:fldChar w:fldCharType="end"/>
    </w:r>
    <w:r>
      <w:rPr>
        <w:rFonts w:ascii="Arial" w:hAnsi="Arial" w:eastAsia="Arial" w:cs="Arial"/>
        <w:sz w:val="22"/>
      </w:rPr>
      <w:t xml:space="preserve"> </w:t>
    </w:r>
  </w:p>
  <w:p w:rsidR="00A746E6" w:rsidRDefault="00073677" w14:paraId="446F5B36" w14:textId="77777777">
    <w:pPr>
      <w:spacing w:after="0" w:line="259" w:lineRule="auto"/>
      <w:ind w:left="0" w:right="-80" w:firstLine="0"/>
      <w:jc w:val="right"/>
    </w:pPr>
    <w:r>
      <w:rPr>
        <w:rFonts w:ascii="Arial" w:hAnsi="Arial" w:eastAsia="Arial" w:cs="Arial"/>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6E6" w:rsidRDefault="00073677" w14:paraId="6A78F7FC" w14:textId="77777777">
    <w:pPr>
      <w:spacing w:after="0" w:line="259" w:lineRule="auto"/>
      <w:ind w:left="19" w:firstLine="0"/>
      <w:jc w:val="center"/>
    </w:pPr>
    <w:r>
      <w:fldChar w:fldCharType="begin"/>
    </w:r>
    <w:r>
      <w:instrText xml:space="preserve"> PAGE   \* MERGEFORMAT </w:instrText>
    </w:r>
    <w:r>
      <w:fldChar w:fldCharType="separate"/>
    </w:r>
    <w:r>
      <w:rPr>
        <w:rFonts w:ascii="Arial" w:hAnsi="Arial" w:eastAsia="Arial" w:cs="Arial"/>
        <w:sz w:val="22"/>
      </w:rPr>
      <w:t>1</w:t>
    </w:r>
    <w:r>
      <w:rPr>
        <w:rFonts w:ascii="Arial" w:hAnsi="Arial" w:eastAsia="Arial" w:cs="Arial"/>
        <w:sz w:val="22"/>
      </w:rPr>
      <w:fldChar w:fldCharType="end"/>
    </w:r>
    <w:r>
      <w:rPr>
        <w:rFonts w:ascii="Arial" w:hAnsi="Arial" w:eastAsia="Arial" w:cs="Arial"/>
        <w:sz w:val="22"/>
      </w:rPr>
      <w:t xml:space="preserve"> </w:t>
    </w:r>
  </w:p>
  <w:p w:rsidR="00A746E6" w:rsidRDefault="00073677" w14:paraId="3DCE6C2B" w14:textId="77777777">
    <w:pPr>
      <w:spacing w:after="0" w:line="259" w:lineRule="auto"/>
      <w:ind w:left="0" w:right="-80" w:firstLine="0"/>
      <w:jc w:val="right"/>
    </w:pPr>
    <w:r>
      <w:rPr>
        <w:rFonts w:ascii="Arial" w:hAnsi="Arial" w:eastAsia="Arial" w:cs="Arial"/>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B56" w:rsidRDefault="00605B56" w14:paraId="4567E3A8" w14:textId="77777777">
      <w:pPr>
        <w:spacing w:after="0" w:line="240" w:lineRule="auto"/>
      </w:pPr>
      <w:r>
        <w:separator/>
      </w:r>
    </w:p>
  </w:footnote>
  <w:footnote w:type="continuationSeparator" w:id="0">
    <w:p w:rsidR="00605B56" w:rsidRDefault="00605B56" w14:paraId="2B9A5F3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6E6" w:rsidRDefault="00A746E6" w14:paraId="772B1625" w14:textId="77777777">
    <w:pPr>
      <w:spacing w:after="160" w:line="259" w:lineRule="auto"/>
      <w:ind w:left="0"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6E6" w:rsidRDefault="00A746E6" w14:paraId="78579623" w14:textId="77777777">
    <w:pPr>
      <w:spacing w:after="160" w:line="259" w:lineRule="auto"/>
      <w:ind w:left="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6E6" w:rsidRDefault="00A746E6" w14:paraId="643CF8C0" w14:textId="77777777">
    <w:pPr>
      <w:spacing w:after="160" w:line="259" w:lineRule="auto"/>
      <w:ind w:left="0"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E1824"/>
    <w:multiLevelType w:val="hybridMultilevel"/>
    <w:tmpl w:val="BA18A332"/>
    <w:lvl w:ilvl="0" w:tplc="27DEC81E">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1" w15:restartNumberingAfterBreak="0">
    <w:nsid w:val="077A06B5"/>
    <w:multiLevelType w:val="hybridMultilevel"/>
    <w:tmpl w:val="20B63992"/>
    <w:lvl w:ilvl="0" w:tplc="E8E67458">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E9E489B0">
      <w:start w:val="1"/>
      <w:numFmt w:val="bullet"/>
      <w:lvlText w:val="o"/>
      <w:lvlJc w:val="left"/>
      <w:pPr>
        <w:ind w:left="10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99A864F8">
      <w:start w:val="1"/>
      <w:numFmt w:val="bullet"/>
      <w:lvlText w:val="▪"/>
      <w:lvlJc w:val="left"/>
      <w:pPr>
        <w:ind w:left="18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18DAA37A">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219A73B8">
      <w:start w:val="1"/>
      <w:numFmt w:val="bullet"/>
      <w:lvlText w:val="o"/>
      <w:lvlJc w:val="left"/>
      <w:pPr>
        <w:ind w:left="32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EFE49A98">
      <w:start w:val="1"/>
      <w:numFmt w:val="bullet"/>
      <w:lvlText w:val="▪"/>
      <w:lvlJc w:val="left"/>
      <w:pPr>
        <w:ind w:left="39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1DBAA95E">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FAE4B4DA">
      <w:start w:val="1"/>
      <w:numFmt w:val="bullet"/>
      <w:lvlText w:val="o"/>
      <w:lvlJc w:val="left"/>
      <w:pPr>
        <w:ind w:left="54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A1FCF170">
      <w:start w:val="1"/>
      <w:numFmt w:val="bullet"/>
      <w:lvlText w:val="▪"/>
      <w:lvlJc w:val="left"/>
      <w:pPr>
        <w:ind w:left="61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2" w15:restartNumberingAfterBreak="0">
    <w:nsid w:val="091E0470"/>
    <w:multiLevelType w:val="hybridMultilevel"/>
    <w:tmpl w:val="C568E28C"/>
    <w:lvl w:ilvl="0" w:tplc="B374E8C2">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E88AA0B2">
      <w:start w:val="1"/>
      <w:numFmt w:val="bullet"/>
      <w:lvlText w:val="o"/>
      <w:lvlJc w:val="left"/>
      <w:pPr>
        <w:ind w:left="144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2" w:tplc="5A0293D4">
      <w:start w:val="1"/>
      <w:numFmt w:val="bullet"/>
      <w:lvlText w:val="▪"/>
      <w:lvlJc w:val="left"/>
      <w:pPr>
        <w:ind w:left="216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3" w:tplc="9E6AE0AC">
      <w:start w:val="1"/>
      <w:numFmt w:val="bullet"/>
      <w:lvlText w:val="•"/>
      <w:lvlJc w:val="left"/>
      <w:pPr>
        <w:ind w:left="288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4" w:tplc="C9E6191E">
      <w:start w:val="1"/>
      <w:numFmt w:val="bullet"/>
      <w:lvlText w:val="o"/>
      <w:lvlJc w:val="left"/>
      <w:pPr>
        <w:ind w:left="360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5" w:tplc="D7F0B170">
      <w:start w:val="1"/>
      <w:numFmt w:val="bullet"/>
      <w:lvlText w:val="▪"/>
      <w:lvlJc w:val="left"/>
      <w:pPr>
        <w:ind w:left="432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6" w:tplc="A7982522">
      <w:start w:val="1"/>
      <w:numFmt w:val="bullet"/>
      <w:lvlText w:val="•"/>
      <w:lvlJc w:val="left"/>
      <w:pPr>
        <w:ind w:left="504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7" w:tplc="DCEABF06">
      <w:start w:val="1"/>
      <w:numFmt w:val="bullet"/>
      <w:lvlText w:val="o"/>
      <w:lvlJc w:val="left"/>
      <w:pPr>
        <w:ind w:left="576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8" w:tplc="DE2CFA9C">
      <w:start w:val="1"/>
      <w:numFmt w:val="bullet"/>
      <w:lvlText w:val="▪"/>
      <w:lvlJc w:val="left"/>
      <w:pPr>
        <w:ind w:left="648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abstractNum>
  <w:abstractNum w:abstractNumId="3" w15:restartNumberingAfterBreak="0">
    <w:nsid w:val="0DE24E84"/>
    <w:multiLevelType w:val="hybridMultilevel"/>
    <w:tmpl w:val="A8AC559A"/>
    <w:lvl w:ilvl="0" w:tplc="8B06D560">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697A01A8">
      <w:start w:val="1"/>
      <w:numFmt w:val="bullet"/>
      <w:lvlText w:val="o"/>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0068F8DE">
      <w:start w:val="1"/>
      <w:numFmt w:val="bullet"/>
      <w:lvlText w:val="▪"/>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F95836A8">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158A9D16">
      <w:start w:val="1"/>
      <w:numFmt w:val="bullet"/>
      <w:lvlText w:val="o"/>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ED043ABE">
      <w:start w:val="1"/>
      <w:numFmt w:val="bullet"/>
      <w:lvlText w:val="▪"/>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DEF03A94">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BA3ADE2A">
      <w:start w:val="1"/>
      <w:numFmt w:val="bullet"/>
      <w:lvlText w:val="o"/>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915E658A">
      <w:start w:val="1"/>
      <w:numFmt w:val="bullet"/>
      <w:lvlText w:val="▪"/>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4" w15:restartNumberingAfterBreak="0">
    <w:nsid w:val="14A06BFF"/>
    <w:multiLevelType w:val="hybridMultilevel"/>
    <w:tmpl w:val="BFAA8790"/>
    <w:lvl w:ilvl="0" w:tplc="C94637B8">
      <w:start w:val="5"/>
      <w:numFmt w:val="bullet"/>
      <w:lvlText w:val="-"/>
      <w:lvlJc w:val="left"/>
      <w:pPr>
        <w:ind w:left="617" w:hanging="360"/>
      </w:pPr>
      <w:rPr>
        <w:rFonts w:hint="default" w:ascii="Verdana" w:hAnsi="Verdana"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DEA4E0B"/>
    <w:multiLevelType w:val="hybridMultilevel"/>
    <w:tmpl w:val="CD76A35C"/>
    <w:lvl w:ilvl="0" w:tplc="0809000F">
      <w:start w:val="1"/>
      <w:numFmt w:val="decimal"/>
      <w:lvlText w:val="%1."/>
      <w:lvlJc w:val="left"/>
      <w:pPr>
        <w:ind w:left="720"/>
      </w:pPr>
      <w:rPr>
        <w:b w:val="0"/>
        <w:i w:val="0"/>
        <w:strike w:val="0"/>
        <w:dstrike w:val="0"/>
        <w:color w:val="000000"/>
        <w:sz w:val="24"/>
        <w:szCs w:val="24"/>
        <w:u w:val="none" w:color="000000"/>
        <w:bdr w:val="none" w:color="auto" w:sz="0" w:space="0"/>
        <w:shd w:val="clear" w:color="auto" w:fill="auto"/>
        <w:vertAlign w:val="baseline"/>
      </w:rPr>
    </w:lvl>
    <w:lvl w:ilvl="1" w:tplc="FFFFFFFF">
      <w:start w:val="1"/>
      <w:numFmt w:val="bullet"/>
      <w:lvlText w:val="o"/>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FFFFFFFF">
      <w:start w:val="1"/>
      <w:numFmt w:val="bullet"/>
      <w:lvlText w:val="▪"/>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FFFFFFFF">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FFFFFFFF">
      <w:start w:val="1"/>
      <w:numFmt w:val="bullet"/>
      <w:lvlText w:val="o"/>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FFFFFFFF">
      <w:start w:val="1"/>
      <w:numFmt w:val="bullet"/>
      <w:lvlText w:val="▪"/>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FFFFFFFF">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FFFFFFFF">
      <w:start w:val="1"/>
      <w:numFmt w:val="bullet"/>
      <w:lvlText w:val="o"/>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FFFFFFFF">
      <w:start w:val="1"/>
      <w:numFmt w:val="bullet"/>
      <w:lvlText w:val="▪"/>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6" w15:restartNumberingAfterBreak="0">
    <w:nsid w:val="216B36DB"/>
    <w:multiLevelType w:val="hybridMultilevel"/>
    <w:tmpl w:val="601A28C8"/>
    <w:lvl w:ilvl="0" w:tplc="C492CACE">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D18CA124">
      <w:start w:val="1"/>
      <w:numFmt w:val="bullet"/>
      <w:lvlText w:val="o"/>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7D4E77C2">
      <w:start w:val="1"/>
      <w:numFmt w:val="bullet"/>
      <w:lvlText w:val="▪"/>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CA56DDDC">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DB4A49CA">
      <w:start w:val="1"/>
      <w:numFmt w:val="bullet"/>
      <w:lvlText w:val="o"/>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37A65EBC">
      <w:start w:val="1"/>
      <w:numFmt w:val="bullet"/>
      <w:lvlText w:val="▪"/>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B7FCD5BE">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7AA8254">
      <w:start w:val="1"/>
      <w:numFmt w:val="bullet"/>
      <w:lvlText w:val="o"/>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53F2DDB8">
      <w:start w:val="1"/>
      <w:numFmt w:val="bullet"/>
      <w:lvlText w:val="▪"/>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7" w15:restartNumberingAfterBreak="0">
    <w:nsid w:val="2182437E"/>
    <w:multiLevelType w:val="hybridMultilevel"/>
    <w:tmpl w:val="0DC80462"/>
    <w:lvl w:ilvl="0" w:tplc="C94637B8">
      <w:start w:val="5"/>
      <w:numFmt w:val="bullet"/>
      <w:lvlText w:val="-"/>
      <w:lvlJc w:val="left"/>
      <w:pPr>
        <w:ind w:left="617" w:hanging="360"/>
      </w:pPr>
      <w:rPr>
        <w:rFonts w:hint="default" w:ascii="Verdana" w:hAnsi="Verdana" w:eastAsia="Arial" w:cs="Arial"/>
      </w:rPr>
    </w:lvl>
    <w:lvl w:ilvl="1" w:tplc="08090003" w:tentative="1">
      <w:start w:val="1"/>
      <w:numFmt w:val="bullet"/>
      <w:lvlText w:val="o"/>
      <w:lvlJc w:val="left"/>
      <w:pPr>
        <w:ind w:left="1337" w:hanging="360"/>
      </w:pPr>
      <w:rPr>
        <w:rFonts w:hint="default" w:ascii="Courier New" w:hAnsi="Courier New" w:cs="Courier New"/>
      </w:rPr>
    </w:lvl>
    <w:lvl w:ilvl="2" w:tplc="08090005" w:tentative="1">
      <w:start w:val="1"/>
      <w:numFmt w:val="bullet"/>
      <w:lvlText w:val=""/>
      <w:lvlJc w:val="left"/>
      <w:pPr>
        <w:ind w:left="2057" w:hanging="360"/>
      </w:pPr>
      <w:rPr>
        <w:rFonts w:hint="default" w:ascii="Wingdings" w:hAnsi="Wingdings"/>
      </w:rPr>
    </w:lvl>
    <w:lvl w:ilvl="3" w:tplc="08090001" w:tentative="1">
      <w:start w:val="1"/>
      <w:numFmt w:val="bullet"/>
      <w:lvlText w:val=""/>
      <w:lvlJc w:val="left"/>
      <w:pPr>
        <w:ind w:left="2777" w:hanging="360"/>
      </w:pPr>
      <w:rPr>
        <w:rFonts w:hint="default" w:ascii="Symbol" w:hAnsi="Symbol"/>
      </w:rPr>
    </w:lvl>
    <w:lvl w:ilvl="4" w:tplc="08090003" w:tentative="1">
      <w:start w:val="1"/>
      <w:numFmt w:val="bullet"/>
      <w:lvlText w:val="o"/>
      <w:lvlJc w:val="left"/>
      <w:pPr>
        <w:ind w:left="3497" w:hanging="360"/>
      </w:pPr>
      <w:rPr>
        <w:rFonts w:hint="default" w:ascii="Courier New" w:hAnsi="Courier New" w:cs="Courier New"/>
      </w:rPr>
    </w:lvl>
    <w:lvl w:ilvl="5" w:tplc="08090005" w:tentative="1">
      <w:start w:val="1"/>
      <w:numFmt w:val="bullet"/>
      <w:lvlText w:val=""/>
      <w:lvlJc w:val="left"/>
      <w:pPr>
        <w:ind w:left="4217" w:hanging="360"/>
      </w:pPr>
      <w:rPr>
        <w:rFonts w:hint="default" w:ascii="Wingdings" w:hAnsi="Wingdings"/>
      </w:rPr>
    </w:lvl>
    <w:lvl w:ilvl="6" w:tplc="08090001" w:tentative="1">
      <w:start w:val="1"/>
      <w:numFmt w:val="bullet"/>
      <w:lvlText w:val=""/>
      <w:lvlJc w:val="left"/>
      <w:pPr>
        <w:ind w:left="4937" w:hanging="360"/>
      </w:pPr>
      <w:rPr>
        <w:rFonts w:hint="default" w:ascii="Symbol" w:hAnsi="Symbol"/>
      </w:rPr>
    </w:lvl>
    <w:lvl w:ilvl="7" w:tplc="08090003" w:tentative="1">
      <w:start w:val="1"/>
      <w:numFmt w:val="bullet"/>
      <w:lvlText w:val="o"/>
      <w:lvlJc w:val="left"/>
      <w:pPr>
        <w:ind w:left="5657" w:hanging="360"/>
      </w:pPr>
      <w:rPr>
        <w:rFonts w:hint="default" w:ascii="Courier New" w:hAnsi="Courier New" w:cs="Courier New"/>
      </w:rPr>
    </w:lvl>
    <w:lvl w:ilvl="8" w:tplc="08090005" w:tentative="1">
      <w:start w:val="1"/>
      <w:numFmt w:val="bullet"/>
      <w:lvlText w:val=""/>
      <w:lvlJc w:val="left"/>
      <w:pPr>
        <w:ind w:left="6377" w:hanging="360"/>
      </w:pPr>
      <w:rPr>
        <w:rFonts w:hint="default" w:ascii="Wingdings" w:hAnsi="Wingdings"/>
      </w:rPr>
    </w:lvl>
  </w:abstractNum>
  <w:abstractNum w:abstractNumId="8" w15:restartNumberingAfterBreak="0">
    <w:nsid w:val="295E3FBC"/>
    <w:multiLevelType w:val="hybridMultilevel"/>
    <w:tmpl w:val="8B1A0478"/>
    <w:lvl w:ilvl="0" w:tplc="CDDE39EA">
      <w:start w:val="1"/>
      <w:numFmt w:val="bullet"/>
      <w:lvlText w:val="o"/>
      <w:lvlJc w:val="left"/>
      <w:pPr>
        <w:ind w:left="127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1" w:tplc="3CAACF36">
      <w:start w:val="1"/>
      <w:numFmt w:val="bullet"/>
      <w:lvlText w:val="o"/>
      <w:lvlJc w:val="left"/>
      <w:pPr>
        <w:ind w:left="199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2" w:tplc="D438E880">
      <w:start w:val="1"/>
      <w:numFmt w:val="bullet"/>
      <w:lvlText w:val="▪"/>
      <w:lvlJc w:val="left"/>
      <w:pPr>
        <w:ind w:left="271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3" w:tplc="205CE66A">
      <w:start w:val="1"/>
      <w:numFmt w:val="bullet"/>
      <w:lvlText w:val="•"/>
      <w:lvlJc w:val="left"/>
      <w:pPr>
        <w:ind w:left="343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4" w:tplc="28B4CB08">
      <w:start w:val="1"/>
      <w:numFmt w:val="bullet"/>
      <w:lvlText w:val="o"/>
      <w:lvlJc w:val="left"/>
      <w:pPr>
        <w:ind w:left="415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5" w:tplc="B01EE52E">
      <w:start w:val="1"/>
      <w:numFmt w:val="bullet"/>
      <w:lvlText w:val="▪"/>
      <w:lvlJc w:val="left"/>
      <w:pPr>
        <w:ind w:left="487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6" w:tplc="BF281B52">
      <w:start w:val="1"/>
      <w:numFmt w:val="bullet"/>
      <w:lvlText w:val="•"/>
      <w:lvlJc w:val="left"/>
      <w:pPr>
        <w:ind w:left="559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7" w:tplc="6FEC32FE">
      <w:start w:val="1"/>
      <w:numFmt w:val="bullet"/>
      <w:lvlText w:val="o"/>
      <w:lvlJc w:val="left"/>
      <w:pPr>
        <w:ind w:left="631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8" w:tplc="97FE6BBA">
      <w:start w:val="1"/>
      <w:numFmt w:val="bullet"/>
      <w:lvlText w:val="▪"/>
      <w:lvlJc w:val="left"/>
      <w:pPr>
        <w:ind w:left="703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abstractNum>
  <w:abstractNum w:abstractNumId="9" w15:restartNumberingAfterBreak="0">
    <w:nsid w:val="2A703B0E"/>
    <w:multiLevelType w:val="hybridMultilevel"/>
    <w:tmpl w:val="73201354"/>
    <w:lvl w:ilvl="0" w:tplc="C672AF44">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5EB4904E">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749884CE">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4A9EE6F0">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3B405726">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CA7A4722">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4644306C">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2B141C3E">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EBB41794">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0" w15:restartNumberingAfterBreak="0">
    <w:nsid w:val="2CB1454C"/>
    <w:multiLevelType w:val="hybridMultilevel"/>
    <w:tmpl w:val="78025B3E"/>
    <w:lvl w:ilvl="0" w:tplc="B90C78A4">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8B70EC9A">
      <w:start w:val="1"/>
      <w:numFmt w:val="bullet"/>
      <w:lvlText w:val="o"/>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569AC41E">
      <w:start w:val="1"/>
      <w:numFmt w:val="bullet"/>
      <w:lvlText w:val="▪"/>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67882FA6">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764A6AD6">
      <w:start w:val="1"/>
      <w:numFmt w:val="bullet"/>
      <w:lvlText w:val="o"/>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18FAA038">
      <w:start w:val="1"/>
      <w:numFmt w:val="bullet"/>
      <w:lvlText w:val="▪"/>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F79CAC7A">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7778B8FC">
      <w:start w:val="1"/>
      <w:numFmt w:val="bullet"/>
      <w:lvlText w:val="o"/>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273C82D2">
      <w:start w:val="1"/>
      <w:numFmt w:val="bullet"/>
      <w:lvlText w:val="▪"/>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1" w15:restartNumberingAfterBreak="0">
    <w:nsid w:val="309B5574"/>
    <w:multiLevelType w:val="hybridMultilevel"/>
    <w:tmpl w:val="353E1B40"/>
    <w:lvl w:ilvl="0" w:tplc="E528D74C">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3B629DC4">
      <w:start w:val="1"/>
      <w:numFmt w:val="bullet"/>
      <w:lvlText w:val="o"/>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FF225EE0">
      <w:start w:val="1"/>
      <w:numFmt w:val="bullet"/>
      <w:lvlText w:val="▪"/>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50785C3A">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874871B4">
      <w:start w:val="1"/>
      <w:numFmt w:val="bullet"/>
      <w:lvlText w:val="o"/>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A962AF52">
      <w:start w:val="1"/>
      <w:numFmt w:val="bullet"/>
      <w:lvlText w:val="▪"/>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93828B76">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ADC29B28">
      <w:start w:val="1"/>
      <w:numFmt w:val="bullet"/>
      <w:lvlText w:val="o"/>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FE884004">
      <w:start w:val="1"/>
      <w:numFmt w:val="bullet"/>
      <w:lvlText w:val="▪"/>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2" w15:restartNumberingAfterBreak="0">
    <w:nsid w:val="3A8365E0"/>
    <w:multiLevelType w:val="hybridMultilevel"/>
    <w:tmpl w:val="3872D2D0"/>
    <w:lvl w:ilvl="0" w:tplc="4E267266">
      <w:start w:val="5"/>
      <w:numFmt w:val="bullet"/>
      <w:lvlText w:val="-"/>
      <w:lvlJc w:val="left"/>
      <w:pPr>
        <w:ind w:left="689" w:hanging="360"/>
      </w:pPr>
      <w:rPr>
        <w:rFonts w:hint="default" w:ascii="Verdana" w:hAnsi="Verdana" w:eastAsia="Arial" w:cs="Arial"/>
      </w:rPr>
    </w:lvl>
    <w:lvl w:ilvl="1" w:tplc="08090003" w:tentative="1">
      <w:start w:val="1"/>
      <w:numFmt w:val="bullet"/>
      <w:lvlText w:val="o"/>
      <w:lvlJc w:val="left"/>
      <w:pPr>
        <w:ind w:left="1409" w:hanging="360"/>
      </w:pPr>
      <w:rPr>
        <w:rFonts w:hint="default" w:ascii="Courier New" w:hAnsi="Courier New" w:cs="Courier New"/>
      </w:rPr>
    </w:lvl>
    <w:lvl w:ilvl="2" w:tplc="08090005" w:tentative="1">
      <w:start w:val="1"/>
      <w:numFmt w:val="bullet"/>
      <w:lvlText w:val=""/>
      <w:lvlJc w:val="left"/>
      <w:pPr>
        <w:ind w:left="2129" w:hanging="360"/>
      </w:pPr>
      <w:rPr>
        <w:rFonts w:hint="default" w:ascii="Wingdings" w:hAnsi="Wingdings"/>
      </w:rPr>
    </w:lvl>
    <w:lvl w:ilvl="3" w:tplc="08090001" w:tentative="1">
      <w:start w:val="1"/>
      <w:numFmt w:val="bullet"/>
      <w:lvlText w:val=""/>
      <w:lvlJc w:val="left"/>
      <w:pPr>
        <w:ind w:left="2849" w:hanging="360"/>
      </w:pPr>
      <w:rPr>
        <w:rFonts w:hint="default" w:ascii="Symbol" w:hAnsi="Symbol"/>
      </w:rPr>
    </w:lvl>
    <w:lvl w:ilvl="4" w:tplc="08090003" w:tentative="1">
      <w:start w:val="1"/>
      <w:numFmt w:val="bullet"/>
      <w:lvlText w:val="o"/>
      <w:lvlJc w:val="left"/>
      <w:pPr>
        <w:ind w:left="3569" w:hanging="360"/>
      </w:pPr>
      <w:rPr>
        <w:rFonts w:hint="default" w:ascii="Courier New" w:hAnsi="Courier New" w:cs="Courier New"/>
      </w:rPr>
    </w:lvl>
    <w:lvl w:ilvl="5" w:tplc="08090005" w:tentative="1">
      <w:start w:val="1"/>
      <w:numFmt w:val="bullet"/>
      <w:lvlText w:val=""/>
      <w:lvlJc w:val="left"/>
      <w:pPr>
        <w:ind w:left="4289" w:hanging="360"/>
      </w:pPr>
      <w:rPr>
        <w:rFonts w:hint="default" w:ascii="Wingdings" w:hAnsi="Wingdings"/>
      </w:rPr>
    </w:lvl>
    <w:lvl w:ilvl="6" w:tplc="08090001" w:tentative="1">
      <w:start w:val="1"/>
      <w:numFmt w:val="bullet"/>
      <w:lvlText w:val=""/>
      <w:lvlJc w:val="left"/>
      <w:pPr>
        <w:ind w:left="5009" w:hanging="360"/>
      </w:pPr>
      <w:rPr>
        <w:rFonts w:hint="default" w:ascii="Symbol" w:hAnsi="Symbol"/>
      </w:rPr>
    </w:lvl>
    <w:lvl w:ilvl="7" w:tplc="08090003" w:tentative="1">
      <w:start w:val="1"/>
      <w:numFmt w:val="bullet"/>
      <w:lvlText w:val="o"/>
      <w:lvlJc w:val="left"/>
      <w:pPr>
        <w:ind w:left="5729" w:hanging="360"/>
      </w:pPr>
      <w:rPr>
        <w:rFonts w:hint="default" w:ascii="Courier New" w:hAnsi="Courier New" w:cs="Courier New"/>
      </w:rPr>
    </w:lvl>
    <w:lvl w:ilvl="8" w:tplc="08090005" w:tentative="1">
      <w:start w:val="1"/>
      <w:numFmt w:val="bullet"/>
      <w:lvlText w:val=""/>
      <w:lvlJc w:val="left"/>
      <w:pPr>
        <w:ind w:left="6449" w:hanging="360"/>
      </w:pPr>
      <w:rPr>
        <w:rFonts w:hint="default" w:ascii="Wingdings" w:hAnsi="Wingdings"/>
      </w:rPr>
    </w:lvl>
  </w:abstractNum>
  <w:abstractNum w:abstractNumId="13" w15:restartNumberingAfterBreak="0">
    <w:nsid w:val="3CB76950"/>
    <w:multiLevelType w:val="hybridMultilevel"/>
    <w:tmpl w:val="C26C1FB0"/>
    <w:lvl w:ilvl="0" w:tplc="1B96C036">
      <w:start w:val="1"/>
      <w:numFmt w:val="bullet"/>
      <w:lvlText w:val="•"/>
      <w:lvlJc w:val="left"/>
      <w:pPr>
        <w:ind w:left="42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814234F2">
      <w:start w:val="1"/>
      <w:numFmt w:val="bullet"/>
      <w:lvlText w:val="o"/>
      <w:lvlJc w:val="left"/>
      <w:pPr>
        <w:ind w:left="114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8C26F728">
      <w:start w:val="1"/>
      <w:numFmt w:val="bullet"/>
      <w:lvlText w:val="▪"/>
      <w:lvlJc w:val="left"/>
      <w:pPr>
        <w:ind w:left="186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55DC4B28">
      <w:start w:val="1"/>
      <w:numFmt w:val="bullet"/>
      <w:lvlText w:val="•"/>
      <w:lvlJc w:val="left"/>
      <w:pPr>
        <w:ind w:left="258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D286E0E6">
      <w:start w:val="1"/>
      <w:numFmt w:val="bullet"/>
      <w:lvlText w:val="o"/>
      <w:lvlJc w:val="left"/>
      <w:pPr>
        <w:ind w:left="330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6100A252">
      <w:start w:val="1"/>
      <w:numFmt w:val="bullet"/>
      <w:lvlText w:val="▪"/>
      <w:lvlJc w:val="left"/>
      <w:pPr>
        <w:ind w:left="402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CD8AB146">
      <w:start w:val="1"/>
      <w:numFmt w:val="bullet"/>
      <w:lvlText w:val="•"/>
      <w:lvlJc w:val="left"/>
      <w:pPr>
        <w:ind w:left="474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6EE4BE62">
      <w:start w:val="1"/>
      <w:numFmt w:val="bullet"/>
      <w:lvlText w:val="o"/>
      <w:lvlJc w:val="left"/>
      <w:pPr>
        <w:ind w:left="546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4BA8BB02">
      <w:start w:val="1"/>
      <w:numFmt w:val="bullet"/>
      <w:lvlText w:val="▪"/>
      <w:lvlJc w:val="left"/>
      <w:pPr>
        <w:ind w:left="618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4" w15:restartNumberingAfterBreak="0">
    <w:nsid w:val="3E2E25B0"/>
    <w:multiLevelType w:val="hybridMultilevel"/>
    <w:tmpl w:val="19DC8202"/>
    <w:lvl w:ilvl="0" w:tplc="F68CF5C4">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F7DC72D0">
      <w:start w:val="1"/>
      <w:numFmt w:val="bullet"/>
      <w:lvlText w:val="o"/>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2C52B9FA">
      <w:start w:val="1"/>
      <w:numFmt w:val="bullet"/>
      <w:lvlText w:val="▪"/>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51521306">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3FB8C294">
      <w:start w:val="1"/>
      <w:numFmt w:val="bullet"/>
      <w:lvlText w:val="o"/>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55121DDC">
      <w:start w:val="1"/>
      <w:numFmt w:val="bullet"/>
      <w:lvlText w:val="▪"/>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025611CC">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376C7E64">
      <w:start w:val="1"/>
      <w:numFmt w:val="bullet"/>
      <w:lvlText w:val="o"/>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524A46EC">
      <w:start w:val="1"/>
      <w:numFmt w:val="bullet"/>
      <w:lvlText w:val="▪"/>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5" w15:restartNumberingAfterBreak="0">
    <w:nsid w:val="41C43CDA"/>
    <w:multiLevelType w:val="hybridMultilevel"/>
    <w:tmpl w:val="7B6C66FC"/>
    <w:lvl w:ilvl="0" w:tplc="492456A8">
      <w:start w:val="1"/>
      <w:numFmt w:val="bullet"/>
      <w:lvlText w:val="•"/>
      <w:lvlJc w:val="left"/>
      <w:pPr>
        <w:ind w:left="10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BD68D3BC">
      <w:start w:val="1"/>
      <w:numFmt w:val="bullet"/>
      <w:lvlText w:val="o"/>
      <w:lvlJc w:val="left"/>
      <w:pPr>
        <w:ind w:left="174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4AC28746">
      <w:start w:val="1"/>
      <w:numFmt w:val="bullet"/>
      <w:lvlText w:val="▪"/>
      <w:lvlJc w:val="left"/>
      <w:pPr>
        <w:ind w:left="246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262826DE">
      <w:start w:val="1"/>
      <w:numFmt w:val="bullet"/>
      <w:lvlText w:val="•"/>
      <w:lvlJc w:val="left"/>
      <w:pPr>
        <w:ind w:left="318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6AF47318">
      <w:start w:val="1"/>
      <w:numFmt w:val="bullet"/>
      <w:lvlText w:val="o"/>
      <w:lvlJc w:val="left"/>
      <w:pPr>
        <w:ind w:left="390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F5E86B0E">
      <w:start w:val="1"/>
      <w:numFmt w:val="bullet"/>
      <w:lvlText w:val="▪"/>
      <w:lvlJc w:val="left"/>
      <w:pPr>
        <w:ind w:left="462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6E30B760">
      <w:start w:val="1"/>
      <w:numFmt w:val="bullet"/>
      <w:lvlText w:val="•"/>
      <w:lvlJc w:val="left"/>
      <w:pPr>
        <w:ind w:left="534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4C9C922E">
      <w:start w:val="1"/>
      <w:numFmt w:val="bullet"/>
      <w:lvlText w:val="o"/>
      <w:lvlJc w:val="left"/>
      <w:pPr>
        <w:ind w:left="606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6FBAB160">
      <w:start w:val="1"/>
      <w:numFmt w:val="bullet"/>
      <w:lvlText w:val="▪"/>
      <w:lvlJc w:val="left"/>
      <w:pPr>
        <w:ind w:left="678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6" w15:restartNumberingAfterBreak="0">
    <w:nsid w:val="47827E09"/>
    <w:multiLevelType w:val="hybridMultilevel"/>
    <w:tmpl w:val="F588FD10"/>
    <w:lvl w:ilvl="0" w:tplc="EECED374">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A62217F6">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B95A24A8">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B6B27802">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7960ED7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7562AF3E">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64BE49D2">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458F21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03DAFDC4">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7" w15:restartNumberingAfterBreak="0">
    <w:nsid w:val="495F7F99"/>
    <w:multiLevelType w:val="hybridMultilevel"/>
    <w:tmpl w:val="E8AA7F42"/>
    <w:lvl w:ilvl="0" w:tplc="8F0AF8DC">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B0ECD278">
      <w:start w:val="1"/>
      <w:numFmt w:val="bullet"/>
      <w:lvlText w:val="o"/>
      <w:lvlJc w:val="left"/>
      <w:pPr>
        <w:ind w:left="10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05CE14FA">
      <w:start w:val="1"/>
      <w:numFmt w:val="bullet"/>
      <w:lvlText w:val="▪"/>
      <w:lvlJc w:val="left"/>
      <w:pPr>
        <w:ind w:left="18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06BE227C">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76A66078">
      <w:start w:val="1"/>
      <w:numFmt w:val="bullet"/>
      <w:lvlText w:val="o"/>
      <w:lvlJc w:val="left"/>
      <w:pPr>
        <w:ind w:left="32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45A07908">
      <w:start w:val="1"/>
      <w:numFmt w:val="bullet"/>
      <w:lvlText w:val="▪"/>
      <w:lvlJc w:val="left"/>
      <w:pPr>
        <w:ind w:left="39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878ECD3E">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3B08EDAE">
      <w:start w:val="1"/>
      <w:numFmt w:val="bullet"/>
      <w:lvlText w:val="o"/>
      <w:lvlJc w:val="left"/>
      <w:pPr>
        <w:ind w:left="54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D2E2DE46">
      <w:start w:val="1"/>
      <w:numFmt w:val="bullet"/>
      <w:lvlText w:val="▪"/>
      <w:lvlJc w:val="left"/>
      <w:pPr>
        <w:ind w:left="61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8" w15:restartNumberingAfterBreak="0">
    <w:nsid w:val="4E8049E0"/>
    <w:multiLevelType w:val="hybridMultilevel"/>
    <w:tmpl w:val="CF2685B8"/>
    <w:lvl w:ilvl="0" w:tplc="63D0B9F2">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198C927E">
      <w:start w:val="1"/>
      <w:numFmt w:val="bullet"/>
      <w:lvlText w:val="o"/>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7F64B7EE">
      <w:start w:val="1"/>
      <w:numFmt w:val="bullet"/>
      <w:lvlText w:val="▪"/>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A6FA4338">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14403EF0">
      <w:start w:val="1"/>
      <w:numFmt w:val="bullet"/>
      <w:lvlText w:val="o"/>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DBCE0EDC">
      <w:start w:val="1"/>
      <w:numFmt w:val="bullet"/>
      <w:lvlText w:val="▪"/>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530C70B0">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B316F360">
      <w:start w:val="1"/>
      <w:numFmt w:val="bullet"/>
      <w:lvlText w:val="o"/>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2EF244D0">
      <w:start w:val="1"/>
      <w:numFmt w:val="bullet"/>
      <w:lvlText w:val="▪"/>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9" w15:restartNumberingAfterBreak="0">
    <w:nsid w:val="4F856DE8"/>
    <w:multiLevelType w:val="hybridMultilevel"/>
    <w:tmpl w:val="489AA6C0"/>
    <w:lvl w:ilvl="0" w:tplc="C94637B8">
      <w:start w:val="5"/>
      <w:numFmt w:val="bullet"/>
      <w:lvlText w:val="-"/>
      <w:lvlJc w:val="left"/>
      <w:pPr>
        <w:ind w:left="1337" w:hanging="360"/>
      </w:pPr>
      <w:rPr>
        <w:rFonts w:hint="default" w:ascii="Verdana" w:hAnsi="Verdana" w:eastAsia="Arial" w:cs="Aria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0" w15:restartNumberingAfterBreak="0">
    <w:nsid w:val="517F3964"/>
    <w:multiLevelType w:val="multilevel"/>
    <w:tmpl w:val="D4CE62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51B343A"/>
    <w:multiLevelType w:val="hybridMultilevel"/>
    <w:tmpl w:val="B0F67BB2"/>
    <w:lvl w:ilvl="0" w:tplc="C58400BA">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40D8FD98">
      <w:start w:val="1"/>
      <w:numFmt w:val="bullet"/>
      <w:lvlText w:val="o"/>
      <w:lvlJc w:val="left"/>
      <w:pPr>
        <w:ind w:left="144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2" w:tplc="39EEB8FC">
      <w:start w:val="1"/>
      <w:numFmt w:val="bullet"/>
      <w:lvlText w:val="▪"/>
      <w:lvlJc w:val="left"/>
      <w:pPr>
        <w:ind w:left="216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3" w:tplc="2ED032D8">
      <w:start w:val="1"/>
      <w:numFmt w:val="bullet"/>
      <w:lvlText w:val="•"/>
      <w:lvlJc w:val="left"/>
      <w:pPr>
        <w:ind w:left="288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4" w:tplc="EF120AF8">
      <w:start w:val="1"/>
      <w:numFmt w:val="bullet"/>
      <w:lvlText w:val="o"/>
      <w:lvlJc w:val="left"/>
      <w:pPr>
        <w:ind w:left="360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5" w:tplc="39C478D6">
      <w:start w:val="1"/>
      <w:numFmt w:val="bullet"/>
      <w:lvlText w:val="▪"/>
      <w:lvlJc w:val="left"/>
      <w:pPr>
        <w:ind w:left="432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6" w:tplc="3144772A">
      <w:start w:val="1"/>
      <w:numFmt w:val="bullet"/>
      <w:lvlText w:val="•"/>
      <w:lvlJc w:val="left"/>
      <w:pPr>
        <w:ind w:left="504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7" w:tplc="0AF22A78">
      <w:start w:val="1"/>
      <w:numFmt w:val="bullet"/>
      <w:lvlText w:val="o"/>
      <w:lvlJc w:val="left"/>
      <w:pPr>
        <w:ind w:left="576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8" w:tplc="9A1CBCA4">
      <w:start w:val="1"/>
      <w:numFmt w:val="bullet"/>
      <w:lvlText w:val="▪"/>
      <w:lvlJc w:val="left"/>
      <w:pPr>
        <w:ind w:left="648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abstractNum>
  <w:abstractNum w:abstractNumId="22" w15:restartNumberingAfterBreak="0">
    <w:nsid w:val="55A028BE"/>
    <w:multiLevelType w:val="hybridMultilevel"/>
    <w:tmpl w:val="621E94C2"/>
    <w:lvl w:ilvl="0" w:tplc="4F7480A8">
      <w:start w:val="1"/>
      <w:numFmt w:val="bullet"/>
      <w:lvlText w:val="•"/>
      <w:lvlJc w:val="left"/>
      <w:pPr>
        <w:ind w:left="70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ABE91B4">
      <w:start w:val="1"/>
      <w:numFmt w:val="bullet"/>
      <w:lvlText w:val="o"/>
      <w:lvlJc w:val="left"/>
      <w:pPr>
        <w:ind w:left="14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152CA96C">
      <w:start w:val="1"/>
      <w:numFmt w:val="bullet"/>
      <w:lvlText w:val="▪"/>
      <w:lvlJc w:val="left"/>
      <w:pPr>
        <w:ind w:left="21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305467B0">
      <w:start w:val="1"/>
      <w:numFmt w:val="bullet"/>
      <w:lvlText w:val="•"/>
      <w:lvlJc w:val="left"/>
      <w:pPr>
        <w:ind w:left="286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32E87724">
      <w:start w:val="1"/>
      <w:numFmt w:val="bullet"/>
      <w:lvlText w:val="o"/>
      <w:lvlJc w:val="left"/>
      <w:pPr>
        <w:ind w:left="35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3D9851E6">
      <w:start w:val="1"/>
      <w:numFmt w:val="bullet"/>
      <w:lvlText w:val="▪"/>
      <w:lvlJc w:val="left"/>
      <w:pPr>
        <w:ind w:left="430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67F22044">
      <w:start w:val="1"/>
      <w:numFmt w:val="bullet"/>
      <w:lvlText w:val="•"/>
      <w:lvlJc w:val="left"/>
      <w:pPr>
        <w:ind w:left="50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1108CA80">
      <w:start w:val="1"/>
      <w:numFmt w:val="bullet"/>
      <w:lvlText w:val="o"/>
      <w:lvlJc w:val="left"/>
      <w:pPr>
        <w:ind w:left="57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11B6F2E8">
      <w:start w:val="1"/>
      <w:numFmt w:val="bullet"/>
      <w:lvlText w:val="▪"/>
      <w:lvlJc w:val="left"/>
      <w:pPr>
        <w:ind w:left="646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23" w15:restartNumberingAfterBreak="0">
    <w:nsid w:val="5A19394E"/>
    <w:multiLevelType w:val="hybridMultilevel"/>
    <w:tmpl w:val="31D2A964"/>
    <w:lvl w:ilvl="0" w:tplc="DCCE7EE2">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18D287AE">
      <w:start w:val="1"/>
      <w:numFmt w:val="bullet"/>
      <w:lvlText w:val="o"/>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C84241B2">
      <w:start w:val="1"/>
      <w:numFmt w:val="bullet"/>
      <w:lvlText w:val="▪"/>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A5C6460C">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C1A44B10">
      <w:start w:val="1"/>
      <w:numFmt w:val="bullet"/>
      <w:lvlText w:val="o"/>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3DAC484A">
      <w:start w:val="1"/>
      <w:numFmt w:val="bullet"/>
      <w:lvlText w:val="▪"/>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C3A4F4D8">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B70AA370">
      <w:start w:val="1"/>
      <w:numFmt w:val="bullet"/>
      <w:lvlText w:val="o"/>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B21C7264">
      <w:start w:val="1"/>
      <w:numFmt w:val="bullet"/>
      <w:lvlText w:val="▪"/>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24" w15:restartNumberingAfterBreak="0">
    <w:nsid w:val="6181645E"/>
    <w:multiLevelType w:val="hybridMultilevel"/>
    <w:tmpl w:val="4D0662BA"/>
    <w:lvl w:ilvl="0" w:tplc="EF8A17DC">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A9D0315A">
      <w:start w:val="1"/>
      <w:numFmt w:val="bullet"/>
      <w:lvlText w:val="o"/>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B64C1CF4">
      <w:start w:val="1"/>
      <w:numFmt w:val="bullet"/>
      <w:lvlText w:val="▪"/>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42AE6AEA">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2FBE0402">
      <w:start w:val="1"/>
      <w:numFmt w:val="bullet"/>
      <w:lvlText w:val="o"/>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1BAC0C10">
      <w:start w:val="1"/>
      <w:numFmt w:val="bullet"/>
      <w:lvlText w:val="▪"/>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3A8A2B22">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3AEAB1CA">
      <w:start w:val="1"/>
      <w:numFmt w:val="bullet"/>
      <w:lvlText w:val="o"/>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1526CB4A">
      <w:start w:val="1"/>
      <w:numFmt w:val="bullet"/>
      <w:lvlText w:val="▪"/>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25" w15:restartNumberingAfterBreak="0">
    <w:nsid w:val="63700ACC"/>
    <w:multiLevelType w:val="hybridMultilevel"/>
    <w:tmpl w:val="D318FC78"/>
    <w:lvl w:ilvl="0" w:tplc="2610A25A">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F7FE56A0">
      <w:start w:val="1"/>
      <w:numFmt w:val="bullet"/>
      <w:lvlText w:val="o"/>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8FDA2486">
      <w:start w:val="1"/>
      <w:numFmt w:val="bullet"/>
      <w:lvlText w:val="▪"/>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A1D8702E">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1AA8DFC0">
      <w:start w:val="1"/>
      <w:numFmt w:val="bullet"/>
      <w:lvlText w:val="o"/>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47DEA328">
      <w:start w:val="1"/>
      <w:numFmt w:val="bullet"/>
      <w:lvlText w:val="▪"/>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D3EE0F16">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2716F1F0">
      <w:start w:val="1"/>
      <w:numFmt w:val="bullet"/>
      <w:lvlText w:val="o"/>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1DA49844">
      <w:start w:val="1"/>
      <w:numFmt w:val="bullet"/>
      <w:lvlText w:val="▪"/>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26" w15:restartNumberingAfterBreak="0">
    <w:nsid w:val="642652CB"/>
    <w:multiLevelType w:val="hybridMultilevel"/>
    <w:tmpl w:val="FB6E4812"/>
    <w:lvl w:ilvl="0" w:tplc="6324E930">
      <w:start w:val="1"/>
      <w:numFmt w:val="bullet"/>
      <w:lvlText w:val="•"/>
      <w:lvlJc w:val="left"/>
      <w:pPr>
        <w:ind w:left="89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8ABAA9EC">
      <w:start w:val="1"/>
      <w:numFmt w:val="bullet"/>
      <w:lvlText w:val="o"/>
      <w:lvlJc w:val="left"/>
      <w:pPr>
        <w:ind w:left="144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2" w:tplc="46D49B32">
      <w:start w:val="1"/>
      <w:numFmt w:val="bullet"/>
      <w:lvlText w:val="▪"/>
      <w:lvlJc w:val="left"/>
      <w:pPr>
        <w:ind w:left="216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3" w:tplc="63289156">
      <w:start w:val="1"/>
      <w:numFmt w:val="bullet"/>
      <w:lvlText w:val="•"/>
      <w:lvlJc w:val="left"/>
      <w:pPr>
        <w:ind w:left="288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4" w:tplc="F318A3AC">
      <w:start w:val="1"/>
      <w:numFmt w:val="bullet"/>
      <w:lvlText w:val="o"/>
      <w:lvlJc w:val="left"/>
      <w:pPr>
        <w:ind w:left="360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5" w:tplc="709EFA8A">
      <w:start w:val="1"/>
      <w:numFmt w:val="bullet"/>
      <w:lvlText w:val="▪"/>
      <w:lvlJc w:val="left"/>
      <w:pPr>
        <w:ind w:left="432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6" w:tplc="1B76CBA0">
      <w:start w:val="1"/>
      <w:numFmt w:val="bullet"/>
      <w:lvlText w:val="•"/>
      <w:lvlJc w:val="left"/>
      <w:pPr>
        <w:ind w:left="504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7" w:tplc="6AB41306">
      <w:start w:val="1"/>
      <w:numFmt w:val="bullet"/>
      <w:lvlText w:val="o"/>
      <w:lvlJc w:val="left"/>
      <w:pPr>
        <w:ind w:left="576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8" w:tplc="24DEDDE6">
      <w:start w:val="1"/>
      <w:numFmt w:val="bullet"/>
      <w:lvlText w:val="▪"/>
      <w:lvlJc w:val="left"/>
      <w:pPr>
        <w:ind w:left="648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abstractNum>
  <w:abstractNum w:abstractNumId="27" w15:restartNumberingAfterBreak="0">
    <w:nsid w:val="6C8B4D04"/>
    <w:multiLevelType w:val="multilevel"/>
    <w:tmpl w:val="D060A7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6F7537F3"/>
    <w:multiLevelType w:val="hybridMultilevel"/>
    <w:tmpl w:val="3E1ABBE0"/>
    <w:lvl w:ilvl="0" w:tplc="2EB89FD4">
      <w:start w:val="1"/>
      <w:numFmt w:val="bullet"/>
      <w:lvlText w:val="•"/>
      <w:lvlJc w:val="left"/>
      <w:pPr>
        <w:ind w:left="70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2416BAE4">
      <w:start w:val="1"/>
      <w:numFmt w:val="bullet"/>
      <w:lvlText w:val="o"/>
      <w:lvlJc w:val="left"/>
      <w:pPr>
        <w:ind w:left="142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2" w:tplc="46DE2EB0">
      <w:start w:val="1"/>
      <w:numFmt w:val="bullet"/>
      <w:lvlText w:val="▪"/>
      <w:lvlJc w:val="left"/>
      <w:pPr>
        <w:ind w:left="214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3" w:tplc="816C7642">
      <w:start w:val="1"/>
      <w:numFmt w:val="bullet"/>
      <w:lvlText w:val="•"/>
      <w:lvlJc w:val="left"/>
      <w:pPr>
        <w:ind w:left="286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4" w:tplc="5594783C">
      <w:start w:val="1"/>
      <w:numFmt w:val="bullet"/>
      <w:lvlText w:val="o"/>
      <w:lvlJc w:val="left"/>
      <w:pPr>
        <w:ind w:left="358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5" w:tplc="1842ECFE">
      <w:start w:val="1"/>
      <w:numFmt w:val="bullet"/>
      <w:lvlText w:val="▪"/>
      <w:lvlJc w:val="left"/>
      <w:pPr>
        <w:ind w:left="430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6" w:tplc="58FE9D26">
      <w:start w:val="1"/>
      <w:numFmt w:val="bullet"/>
      <w:lvlText w:val="•"/>
      <w:lvlJc w:val="left"/>
      <w:pPr>
        <w:ind w:left="502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7" w:tplc="46E8ABD0">
      <w:start w:val="1"/>
      <w:numFmt w:val="bullet"/>
      <w:lvlText w:val="o"/>
      <w:lvlJc w:val="left"/>
      <w:pPr>
        <w:ind w:left="574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8" w:tplc="DDD4B376">
      <w:start w:val="1"/>
      <w:numFmt w:val="bullet"/>
      <w:lvlText w:val="▪"/>
      <w:lvlJc w:val="left"/>
      <w:pPr>
        <w:ind w:left="646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abstractNum>
  <w:abstractNum w:abstractNumId="29" w15:restartNumberingAfterBreak="0">
    <w:nsid w:val="6FA320A4"/>
    <w:multiLevelType w:val="hybridMultilevel"/>
    <w:tmpl w:val="C164C25C"/>
    <w:lvl w:ilvl="0" w:tplc="B6D22BA8">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2D22DFBA">
      <w:start w:val="1"/>
      <w:numFmt w:val="bullet"/>
      <w:lvlText w:val="o"/>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8956469C">
      <w:start w:val="1"/>
      <w:numFmt w:val="bullet"/>
      <w:lvlText w:val="▪"/>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2676FD7E">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661A7B5A">
      <w:start w:val="1"/>
      <w:numFmt w:val="bullet"/>
      <w:lvlText w:val="o"/>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95B83A54">
      <w:start w:val="1"/>
      <w:numFmt w:val="bullet"/>
      <w:lvlText w:val="▪"/>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28A0D960">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D87CCEAA">
      <w:start w:val="1"/>
      <w:numFmt w:val="bullet"/>
      <w:lvlText w:val="o"/>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010C872A">
      <w:start w:val="1"/>
      <w:numFmt w:val="bullet"/>
      <w:lvlText w:val="▪"/>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30" w15:restartNumberingAfterBreak="0">
    <w:nsid w:val="71010BD2"/>
    <w:multiLevelType w:val="hybridMultilevel"/>
    <w:tmpl w:val="C9766510"/>
    <w:lvl w:ilvl="0" w:tplc="671E7332">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31" w15:restartNumberingAfterBreak="0">
    <w:nsid w:val="722A738D"/>
    <w:multiLevelType w:val="hybridMultilevel"/>
    <w:tmpl w:val="619644B2"/>
    <w:lvl w:ilvl="0" w:tplc="C71E454C">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F6F49D20">
      <w:start w:val="1"/>
      <w:numFmt w:val="bullet"/>
      <w:lvlText w:val="o"/>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47723414">
      <w:start w:val="1"/>
      <w:numFmt w:val="bullet"/>
      <w:lvlText w:val="▪"/>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670479D4">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2B581D94">
      <w:start w:val="1"/>
      <w:numFmt w:val="bullet"/>
      <w:lvlText w:val="o"/>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0332E160">
      <w:start w:val="1"/>
      <w:numFmt w:val="bullet"/>
      <w:lvlText w:val="▪"/>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A074F172">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22022762">
      <w:start w:val="1"/>
      <w:numFmt w:val="bullet"/>
      <w:lvlText w:val="o"/>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53A8AB60">
      <w:start w:val="1"/>
      <w:numFmt w:val="bullet"/>
      <w:lvlText w:val="▪"/>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32" w15:restartNumberingAfterBreak="0">
    <w:nsid w:val="73CF2157"/>
    <w:multiLevelType w:val="hybridMultilevel"/>
    <w:tmpl w:val="69649902"/>
    <w:lvl w:ilvl="0" w:tplc="6F02110E">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87987860">
      <w:start w:val="1"/>
      <w:numFmt w:val="bullet"/>
      <w:lvlText w:val="o"/>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88583376">
      <w:start w:val="1"/>
      <w:numFmt w:val="bullet"/>
      <w:lvlText w:val="▪"/>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812CD4C8">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BEA66596">
      <w:start w:val="1"/>
      <w:numFmt w:val="bullet"/>
      <w:lvlText w:val="o"/>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8B5CD6C0">
      <w:start w:val="1"/>
      <w:numFmt w:val="bullet"/>
      <w:lvlText w:val="▪"/>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29A2B320">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5524CCEA">
      <w:start w:val="1"/>
      <w:numFmt w:val="bullet"/>
      <w:lvlText w:val="o"/>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E6666B0A">
      <w:start w:val="1"/>
      <w:numFmt w:val="bullet"/>
      <w:lvlText w:val="▪"/>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33" w15:restartNumberingAfterBreak="0">
    <w:nsid w:val="75213BC1"/>
    <w:multiLevelType w:val="hybridMultilevel"/>
    <w:tmpl w:val="566E0EFE"/>
    <w:lvl w:ilvl="0" w:tplc="69C63E56">
      <w:start w:val="1"/>
      <w:numFmt w:val="bullet"/>
      <w:lvlText w:val="•"/>
      <w:lvlJc w:val="left"/>
      <w:pPr>
        <w:ind w:left="70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EEDE80D2">
      <w:start w:val="1"/>
      <w:numFmt w:val="bullet"/>
      <w:lvlText w:val="o"/>
      <w:lvlJc w:val="left"/>
      <w:pPr>
        <w:ind w:left="14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7876C91A">
      <w:start w:val="1"/>
      <w:numFmt w:val="bullet"/>
      <w:lvlText w:val="▪"/>
      <w:lvlJc w:val="left"/>
      <w:pPr>
        <w:ind w:left="21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A5EAA486">
      <w:start w:val="1"/>
      <w:numFmt w:val="bullet"/>
      <w:lvlText w:val="•"/>
      <w:lvlJc w:val="left"/>
      <w:pPr>
        <w:ind w:left="286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4EA0C644">
      <w:start w:val="1"/>
      <w:numFmt w:val="bullet"/>
      <w:lvlText w:val="o"/>
      <w:lvlJc w:val="left"/>
      <w:pPr>
        <w:ind w:left="35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BA5035FE">
      <w:start w:val="1"/>
      <w:numFmt w:val="bullet"/>
      <w:lvlText w:val="▪"/>
      <w:lvlJc w:val="left"/>
      <w:pPr>
        <w:ind w:left="430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AB3EE156">
      <w:start w:val="1"/>
      <w:numFmt w:val="bullet"/>
      <w:lvlText w:val="•"/>
      <w:lvlJc w:val="left"/>
      <w:pPr>
        <w:ind w:left="50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29F892AC">
      <w:start w:val="1"/>
      <w:numFmt w:val="bullet"/>
      <w:lvlText w:val="o"/>
      <w:lvlJc w:val="left"/>
      <w:pPr>
        <w:ind w:left="57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7EBEE574">
      <w:start w:val="1"/>
      <w:numFmt w:val="bullet"/>
      <w:lvlText w:val="▪"/>
      <w:lvlJc w:val="left"/>
      <w:pPr>
        <w:ind w:left="646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34" w15:restartNumberingAfterBreak="0">
    <w:nsid w:val="765619EE"/>
    <w:multiLevelType w:val="hybridMultilevel"/>
    <w:tmpl w:val="66FE7792"/>
    <w:lvl w:ilvl="0" w:tplc="5D46B97C">
      <w:start w:val="2"/>
      <w:numFmt w:val="bullet"/>
      <w:lvlText w:val="-"/>
      <w:lvlJc w:val="left"/>
      <w:pPr>
        <w:ind w:left="720" w:hanging="360"/>
      </w:pPr>
      <w:rPr>
        <w:rFonts w:hint="default" w:ascii="Verdana" w:hAnsi="Verdana"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CE1094B"/>
    <w:multiLevelType w:val="hybridMultilevel"/>
    <w:tmpl w:val="7438F8E0"/>
    <w:lvl w:ilvl="0" w:tplc="6DEEB806">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394845E">
      <w:start w:val="1"/>
      <w:numFmt w:val="bullet"/>
      <w:lvlText w:val="o"/>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6ECC0FCA">
      <w:start w:val="1"/>
      <w:numFmt w:val="bullet"/>
      <w:lvlText w:val="▪"/>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0EE826A8">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85FEDBBE">
      <w:start w:val="1"/>
      <w:numFmt w:val="bullet"/>
      <w:lvlText w:val="o"/>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862473F8">
      <w:start w:val="1"/>
      <w:numFmt w:val="bullet"/>
      <w:lvlText w:val="▪"/>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649AC0F4">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03BEDD6E">
      <w:start w:val="1"/>
      <w:numFmt w:val="bullet"/>
      <w:lvlText w:val="o"/>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4ABA51F2">
      <w:start w:val="1"/>
      <w:numFmt w:val="bullet"/>
      <w:lvlText w:val="▪"/>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num w:numId="1">
    <w:abstractNumId w:val="31"/>
  </w:num>
  <w:num w:numId="2">
    <w:abstractNumId w:val="1"/>
  </w:num>
  <w:num w:numId="3">
    <w:abstractNumId w:val="17"/>
  </w:num>
  <w:num w:numId="4">
    <w:abstractNumId w:val="10"/>
  </w:num>
  <w:num w:numId="5">
    <w:abstractNumId w:val="18"/>
  </w:num>
  <w:num w:numId="6">
    <w:abstractNumId w:val="2"/>
  </w:num>
  <w:num w:numId="7">
    <w:abstractNumId w:val="15"/>
  </w:num>
  <w:num w:numId="8">
    <w:abstractNumId w:val="24"/>
  </w:num>
  <w:num w:numId="9">
    <w:abstractNumId w:val="28"/>
  </w:num>
  <w:num w:numId="10">
    <w:abstractNumId w:val="21"/>
  </w:num>
  <w:num w:numId="11">
    <w:abstractNumId w:val="26"/>
  </w:num>
  <w:num w:numId="12">
    <w:abstractNumId w:val="8"/>
  </w:num>
  <w:num w:numId="13">
    <w:abstractNumId w:val="33"/>
  </w:num>
  <w:num w:numId="14">
    <w:abstractNumId w:val="35"/>
  </w:num>
  <w:num w:numId="15">
    <w:abstractNumId w:val="9"/>
  </w:num>
  <w:num w:numId="16">
    <w:abstractNumId w:val="16"/>
  </w:num>
  <w:num w:numId="17">
    <w:abstractNumId w:val="25"/>
  </w:num>
  <w:num w:numId="18">
    <w:abstractNumId w:val="11"/>
  </w:num>
  <w:num w:numId="19">
    <w:abstractNumId w:val="29"/>
  </w:num>
  <w:num w:numId="20">
    <w:abstractNumId w:val="32"/>
  </w:num>
  <w:num w:numId="21">
    <w:abstractNumId w:val="23"/>
  </w:num>
  <w:num w:numId="22">
    <w:abstractNumId w:val="6"/>
  </w:num>
  <w:num w:numId="23">
    <w:abstractNumId w:val="22"/>
  </w:num>
  <w:num w:numId="24">
    <w:abstractNumId w:val="14"/>
  </w:num>
  <w:num w:numId="25">
    <w:abstractNumId w:val="3"/>
  </w:num>
  <w:num w:numId="26">
    <w:abstractNumId w:val="5"/>
  </w:num>
  <w:num w:numId="27">
    <w:abstractNumId w:val="30"/>
  </w:num>
  <w:num w:numId="28">
    <w:abstractNumId w:val="0"/>
  </w:num>
  <w:num w:numId="29">
    <w:abstractNumId w:val="12"/>
  </w:num>
  <w:num w:numId="30">
    <w:abstractNumId w:val="7"/>
  </w:num>
  <w:num w:numId="31">
    <w:abstractNumId w:val="19"/>
  </w:num>
  <w:num w:numId="32">
    <w:abstractNumId w:val="4"/>
  </w:num>
  <w:num w:numId="33">
    <w:abstractNumId w:val="34"/>
  </w:num>
  <w:num w:numId="34">
    <w:abstractNumId w:val="27"/>
  </w:num>
  <w:num w:numId="35">
    <w:abstractNumId w:val="20"/>
  </w:num>
  <w:num w:numId="36">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6E6"/>
    <w:rsid w:val="00052CEA"/>
    <w:rsid w:val="00061A8B"/>
    <w:rsid w:val="00065046"/>
    <w:rsid w:val="00073677"/>
    <w:rsid w:val="00097465"/>
    <w:rsid w:val="000A0FEE"/>
    <w:rsid w:val="000B2C75"/>
    <w:rsid w:val="000B3620"/>
    <w:rsid w:val="000D1579"/>
    <w:rsid w:val="00145F7A"/>
    <w:rsid w:val="0015092D"/>
    <w:rsid w:val="00201FEB"/>
    <w:rsid w:val="0023603C"/>
    <w:rsid w:val="00271586"/>
    <w:rsid w:val="002828CC"/>
    <w:rsid w:val="002A19C5"/>
    <w:rsid w:val="002E74BE"/>
    <w:rsid w:val="00321FA0"/>
    <w:rsid w:val="0032730B"/>
    <w:rsid w:val="0033339E"/>
    <w:rsid w:val="00351633"/>
    <w:rsid w:val="00374EA1"/>
    <w:rsid w:val="00383D75"/>
    <w:rsid w:val="003D4171"/>
    <w:rsid w:val="003E369A"/>
    <w:rsid w:val="004316B1"/>
    <w:rsid w:val="0045205D"/>
    <w:rsid w:val="0045306E"/>
    <w:rsid w:val="00465D61"/>
    <w:rsid w:val="00495C91"/>
    <w:rsid w:val="004B7C00"/>
    <w:rsid w:val="00507479"/>
    <w:rsid w:val="005328DD"/>
    <w:rsid w:val="0053410C"/>
    <w:rsid w:val="005E414E"/>
    <w:rsid w:val="00605B56"/>
    <w:rsid w:val="006264B3"/>
    <w:rsid w:val="00636C19"/>
    <w:rsid w:val="0063762A"/>
    <w:rsid w:val="00647CBE"/>
    <w:rsid w:val="006F4390"/>
    <w:rsid w:val="007031F9"/>
    <w:rsid w:val="00752925"/>
    <w:rsid w:val="007D57FA"/>
    <w:rsid w:val="008C0BE7"/>
    <w:rsid w:val="0091151A"/>
    <w:rsid w:val="0093653D"/>
    <w:rsid w:val="00997E22"/>
    <w:rsid w:val="00997F34"/>
    <w:rsid w:val="00A21F80"/>
    <w:rsid w:val="00A2711F"/>
    <w:rsid w:val="00A3605E"/>
    <w:rsid w:val="00A5431B"/>
    <w:rsid w:val="00A746E6"/>
    <w:rsid w:val="00A8116F"/>
    <w:rsid w:val="00A841E0"/>
    <w:rsid w:val="00A92D96"/>
    <w:rsid w:val="00A933F6"/>
    <w:rsid w:val="00AA31FB"/>
    <w:rsid w:val="00B03C5F"/>
    <w:rsid w:val="00B12471"/>
    <w:rsid w:val="00B86B28"/>
    <w:rsid w:val="00C31CC8"/>
    <w:rsid w:val="00C82968"/>
    <w:rsid w:val="00CE0F39"/>
    <w:rsid w:val="00CF003A"/>
    <w:rsid w:val="00D17E06"/>
    <w:rsid w:val="00D7307C"/>
    <w:rsid w:val="00E338D9"/>
    <w:rsid w:val="00EA0D2B"/>
    <w:rsid w:val="00ED02E0"/>
    <w:rsid w:val="00F512BD"/>
    <w:rsid w:val="00F540AA"/>
    <w:rsid w:val="00F77D62"/>
    <w:rsid w:val="00FA6F34"/>
    <w:rsid w:val="00FF2F7A"/>
    <w:rsid w:val="1B24C0C2"/>
    <w:rsid w:val="1D37F1B5"/>
    <w:rsid w:val="6B060D2A"/>
    <w:rsid w:val="7390919A"/>
    <w:rsid w:val="7C0F5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3BD734"/>
  <w15:docId w15:val="{8A780A83-F647-4C7D-8922-7C6DE159702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EastAsia"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spacing w:after="5" w:line="250" w:lineRule="auto"/>
      <w:ind w:left="10" w:hanging="10"/>
    </w:pPr>
    <w:rPr>
      <w:rFonts w:ascii="Calibri" w:hAnsi="Calibri" w:eastAsia="Calibri" w:cs="Calibri"/>
      <w:color w:val="000000"/>
    </w:rPr>
  </w:style>
  <w:style w:type="paragraph" w:styleId="Heading1">
    <w:name w:val="heading 1"/>
    <w:next w:val="Normal"/>
    <w:link w:val="Heading1Char"/>
    <w:uiPriority w:val="9"/>
    <w:qFormat/>
    <w:pPr>
      <w:keepNext/>
      <w:keepLines/>
      <w:spacing w:after="15" w:line="249" w:lineRule="auto"/>
      <w:ind w:left="10" w:hanging="10"/>
      <w:outlineLvl w:val="0"/>
    </w:pPr>
    <w:rPr>
      <w:rFonts w:ascii="Calibri" w:hAnsi="Calibri" w:eastAsia="Calibri" w:cs="Calibri"/>
      <w:b/>
      <w:color w:val="000000"/>
      <w:sz w:val="28"/>
    </w:rPr>
  </w:style>
  <w:style w:type="paragraph" w:styleId="Heading2">
    <w:name w:val="heading 2"/>
    <w:next w:val="Normal"/>
    <w:link w:val="Heading2Char"/>
    <w:uiPriority w:val="9"/>
    <w:unhideWhenUsed/>
    <w:qFormat/>
    <w:pPr>
      <w:keepNext/>
      <w:keepLines/>
      <w:spacing w:after="5" w:line="249" w:lineRule="auto"/>
      <w:ind w:left="10" w:hanging="10"/>
      <w:outlineLvl w:val="1"/>
    </w:pPr>
    <w:rPr>
      <w:rFonts w:ascii="Calibri" w:hAnsi="Calibri" w:eastAsia="Calibri" w:cs="Calibri"/>
      <w:b/>
      <w:color w:val="000000"/>
    </w:rPr>
  </w:style>
  <w:style w:type="paragraph" w:styleId="Heading4">
    <w:name w:val="heading 4"/>
    <w:basedOn w:val="Normal"/>
    <w:next w:val="Normal"/>
    <w:link w:val="Heading4Char"/>
    <w:uiPriority w:val="9"/>
    <w:semiHidden/>
    <w:unhideWhenUsed/>
    <w:qFormat/>
    <w:rsid w:val="0033339E"/>
    <w:pPr>
      <w:keepNext/>
      <w:keepLines/>
      <w:spacing w:before="40" w:after="0"/>
      <w:outlineLvl w:val="3"/>
    </w:pPr>
    <w:rPr>
      <w:rFonts w:asciiTheme="majorHAnsi" w:hAnsiTheme="majorHAnsi" w:eastAsiaTheme="majorEastAsia" w:cstheme="majorBidi"/>
      <w:i/>
      <w:iCs/>
      <w:color w:val="0F476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link w:val="Heading2"/>
    <w:rPr>
      <w:rFonts w:ascii="Calibri" w:hAnsi="Calibri" w:eastAsia="Calibri" w:cs="Calibri"/>
      <w:b/>
      <w:color w:val="000000"/>
      <w:sz w:val="24"/>
    </w:rPr>
  </w:style>
  <w:style w:type="character" w:styleId="Heading1Char" w:customStyle="1">
    <w:name w:val="Heading 1 Char"/>
    <w:link w:val="Heading1"/>
    <w:rPr>
      <w:rFonts w:ascii="Calibri" w:hAnsi="Calibri" w:eastAsia="Calibri" w:cs="Calibri"/>
      <w:b/>
      <w:color w:val="000000"/>
      <w:sz w:val="28"/>
    </w:rPr>
  </w:style>
  <w:style w:type="table" w:styleId="TableGrid" w:customStyle="1">
    <w:name w:val="TableGrid"/>
    <w:pPr>
      <w:spacing w:after="0" w:line="240" w:lineRule="auto"/>
    </w:pPr>
    <w:tblPr>
      <w:tblCellMar>
        <w:top w:w="0" w:type="dxa"/>
        <w:left w:w="0" w:type="dxa"/>
        <w:bottom w:w="0" w:type="dxa"/>
        <w:right w:w="0" w:type="dxa"/>
      </w:tblCellMar>
    </w:tblPr>
  </w:style>
  <w:style w:type="character" w:styleId="Heading4Char" w:customStyle="1">
    <w:name w:val="Heading 4 Char"/>
    <w:basedOn w:val="DefaultParagraphFont"/>
    <w:link w:val="Heading4"/>
    <w:uiPriority w:val="9"/>
    <w:semiHidden/>
    <w:rsid w:val="0033339E"/>
    <w:rPr>
      <w:rFonts w:asciiTheme="majorHAnsi" w:hAnsiTheme="majorHAnsi" w:eastAsiaTheme="majorEastAsia" w:cstheme="majorBidi"/>
      <w:i/>
      <w:iCs/>
      <w:color w:val="0F4761" w:themeColor="accent1" w:themeShade="BF"/>
    </w:rPr>
  </w:style>
  <w:style w:type="paragraph" w:styleId="ListParagraph">
    <w:name w:val="List Paragraph"/>
    <w:basedOn w:val="Normal"/>
    <w:uiPriority w:val="34"/>
    <w:qFormat/>
    <w:rsid w:val="00FA6F34"/>
    <w:pPr>
      <w:ind w:left="720"/>
      <w:contextualSpacing/>
    </w:pPr>
  </w:style>
  <w:style w:type="character" w:styleId="Hyperlink">
    <w:name w:val="Hyperlink"/>
    <w:basedOn w:val="DefaultParagraphFont"/>
    <w:uiPriority w:val="99"/>
    <w:unhideWhenUsed/>
    <w:rsid w:val="00FF2F7A"/>
    <w:rPr>
      <w:color w:val="467886" w:themeColor="hyperlink"/>
      <w:u w:val="single"/>
    </w:rPr>
  </w:style>
  <w:style w:type="character" w:styleId="FollowedHyperlink">
    <w:name w:val="FollowedHyperlink"/>
    <w:basedOn w:val="DefaultParagraphFont"/>
    <w:uiPriority w:val="99"/>
    <w:semiHidden/>
    <w:unhideWhenUsed/>
    <w:rsid w:val="00FF2F7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907100">
      <w:bodyDiv w:val="1"/>
      <w:marLeft w:val="0"/>
      <w:marRight w:val="0"/>
      <w:marTop w:val="0"/>
      <w:marBottom w:val="0"/>
      <w:divBdr>
        <w:top w:val="none" w:sz="0" w:space="0" w:color="auto"/>
        <w:left w:val="none" w:sz="0" w:space="0" w:color="auto"/>
        <w:bottom w:val="none" w:sz="0" w:space="0" w:color="auto"/>
        <w:right w:val="none" w:sz="0" w:space="0" w:color="auto"/>
      </w:divBdr>
    </w:div>
    <w:div w:id="536890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www.gov.uk/government/publications/working-together-to-safeguard-children--2" TargetMode="External" Id="rId117" /><Relationship Type="http://schemas.openxmlformats.org/officeDocument/2006/relationships/hyperlink" Target="https://www.gov.uk/government/publications/searching-screening-and-confiscation" TargetMode="External" Id="rId299" /><Relationship Type="http://schemas.openxmlformats.org/officeDocument/2006/relationships/hyperlink" Target="https://www.doncaster.gov.uk/doitonline/safeguarding-concern-child-at-risk-report-form" TargetMode="External" Id="rId21" /><Relationship Type="http://schemas.openxmlformats.org/officeDocument/2006/relationships/hyperlink" Target="http://www.legislation.gov.uk/ukpga/2015/9/part/5/crossheading/female-genital-mutilation" TargetMode="External" Id="rId63" /><Relationship Type="http://schemas.openxmlformats.org/officeDocument/2006/relationships/hyperlink" Target="https://view.officeapps.live.com/op/view.aspx?src=https%3A%2F%2Fdmbcwebstolive01.blob.core.windows.net%2Fmedia%2FDefault%2FChildrenYoungPeopleFamilies%2FDocuments%2FAttendance%2520and%2520Pupil%2520Welfare%2FCME%2520Policy%2520January%25202020.doc&amp;wdOrigin=BROWSELINK" TargetMode="External" Id="rId159" /><Relationship Type="http://schemas.openxmlformats.org/officeDocument/2006/relationships/hyperlink" Target="https://www.gov.uk/government/publications/sharing-nudes-and-semi-nudes-advice-for-education-settings-working-with-children-and-young-people" TargetMode="External" Id="rId324" /><Relationship Type="http://schemas.openxmlformats.org/officeDocument/2006/relationships/hyperlink" Target="https://www.doncaster.gov.uk/services/schools/young-carers" TargetMode="External" Id="rId366" /><Relationship Type="http://schemas.openxmlformats.org/officeDocument/2006/relationships/hyperlink" Target="https://www.gov.uk/government/publications/school-admissions-code--2" TargetMode="External" Id="rId170" /><Relationship Type="http://schemas.openxmlformats.org/officeDocument/2006/relationships/hyperlink" Target="https://assets.publishing.service.gov.uk/government/uploads/system/uploads/attachment_data/file/322307/HMG_MULTI_AGENCY_PRACTICE_GUIDELINES_v1_180614_FINAL.pdf" TargetMode="External" Id="rId226" /><Relationship Type="http://schemas.openxmlformats.org/officeDocument/2006/relationships/hyperlink" Target="https://www.nen.gov.uk/" TargetMode="External" Id="rId268" /><Relationship Type="http://schemas.openxmlformats.org/officeDocument/2006/relationships/hyperlink" Target="https://dscp.org.uk/professionals/early-help/your-place-your-family-teams" TargetMode="External" Id="rId32" /><Relationship Type="http://schemas.openxmlformats.org/officeDocument/2006/relationships/hyperlink" Target="https://www.echr.coe.int/Pages/home.aspx?p=basictexts&amp;c" TargetMode="External" Id="rId74" /><Relationship Type="http://schemas.openxmlformats.org/officeDocument/2006/relationships/hyperlink" Target="https://www.nspcc.org.uk/what-is-child-abuse/types-of-abuse/child-sexual-exploitation/" TargetMode="External" Id="rId128" /><Relationship Type="http://schemas.openxmlformats.org/officeDocument/2006/relationships/hyperlink" Target="https://www.childline.org.uk/get-support/contacting-childline/?&amp;&amp;&amp;&amp;gclsrc=aw.ds&amp;&amp;gclid=EAIaIQobChMIisiW1Jf3_wIVzIhQBh355QEBEAAYASABEgKBWPD_BwE&amp;gclsrc=aw.ds" TargetMode="External" Id="rId335" /><Relationship Type="http://schemas.openxmlformats.org/officeDocument/2006/relationships/hyperlink" Target="https://www.gov.uk/guidance/governance-in-maintained-schools" TargetMode="External" Id="rId377" /><Relationship Type="http://schemas.openxmlformats.org/officeDocument/2006/relationships/footnotes" Target="footnotes.xml" Id="rId5" /><Relationship Type="http://schemas.openxmlformats.org/officeDocument/2006/relationships/hyperlink" Target="https://www.dogstrust.org.uk/dog-advice" TargetMode="External" Id="rId181" /><Relationship Type="http://schemas.openxmlformats.org/officeDocument/2006/relationships/hyperlink" Target="https://www.doncaster.gov.uk/services/housing/housing-other-vulnerable-groups" TargetMode="External" Id="rId237" /><Relationship Type="http://schemas.openxmlformats.org/officeDocument/2006/relationships/hyperlink" Target="https://www.farrer.co.uk/news-and-insights/developing-and-implementing-a-low-level-concerns-policy-a-guide-for-organisations-which-work-with-children2/" TargetMode="External" Id="rId402" /><Relationship Type="http://schemas.openxmlformats.org/officeDocument/2006/relationships/hyperlink" Target="https://www.gov.uk/guidance/meeting-digital-and-technology-standards-in-schools-and-colleges/cyber-security-standards-for-schools-and-colleges" TargetMode="External" Id="rId279" /><Relationship Type="http://schemas.openxmlformats.org/officeDocument/2006/relationships/hyperlink" Target="https://www.doncaster.gov.uk/services/schools/children-missing-education" TargetMode="External" Id="rId43" /><Relationship Type="http://schemas.openxmlformats.org/officeDocument/2006/relationships/hyperlink" Target="https://www.doncaster.gov.uk/services/schools/encouraging-potential-and-inspiring-change-supporting-young-people" TargetMode="External" Id="rId139" /><Relationship Type="http://schemas.openxmlformats.org/officeDocument/2006/relationships/hyperlink" Target="https://www.gov.uk/guidance/education-and-childcare-homes-for-ukraine" TargetMode="External" Id="rId290" /><Relationship Type="http://schemas.openxmlformats.org/officeDocument/2006/relationships/hyperlink" Target="https://assets.publishing.service.gov.uk/media/65e5a5bd3f69457ff1035fe2/14.258_HO_Prevent+Duty+Guidance_v5d_Final_Web_1_.pdf" TargetMode="External" Id="rId304" /><Relationship Type="http://schemas.openxmlformats.org/officeDocument/2006/relationships/hyperlink" Target="https://www.gov.uk/government/publications/use-of-reasonable-force-in-schools" TargetMode="External" Id="rId346" /><Relationship Type="http://schemas.openxmlformats.org/officeDocument/2006/relationships/hyperlink" Target="https://www.doncaster.gov.uk/doitonline/safeguarding-concern-lado-local-authority-designated-officer-referral-form" TargetMode="External" Id="rId388" /><Relationship Type="http://schemas.openxmlformats.org/officeDocument/2006/relationships/hyperlink" Target="http://www.legislation.gov.uk/uksi/2018/794/contents/made" TargetMode="External" Id="rId85" /><Relationship Type="http://schemas.openxmlformats.org/officeDocument/2006/relationships/hyperlink" Target="https://doncasterscb.proceduresonline.com/p_ch_fam_go_missing.html" TargetMode="External" Id="rId150" /><Relationship Type="http://schemas.openxmlformats.org/officeDocument/2006/relationships/hyperlink" Target="https://www.doncaster.gov.uk/services/crime-anti-social-behaviour-nuisance/domestic-abuse-protocol" TargetMode="External" Id="rId192" /><Relationship Type="http://schemas.openxmlformats.org/officeDocument/2006/relationships/hyperlink" Target="https://www.gov.uk/government/publications/mandatory-reporting-of-female-genital-mutilation-procedural-information" TargetMode="External" Id="rId206" /><Relationship Type="http://schemas.openxmlformats.org/officeDocument/2006/relationships/footer" Target="footer3.xml" Id="rId413" /><Relationship Type="http://schemas.openxmlformats.org/officeDocument/2006/relationships/hyperlink" Target="https://www.gov.uk/government/publications/relationships-education-relationships-and-sex-education-rse-and-health-education" TargetMode="External" Id="rId248" /><Relationship Type="http://schemas.openxmlformats.org/officeDocument/2006/relationships/hyperlink" Target="https://www.doncaster.gov.uk/doitonline/safeguarding-concern-lado-local-authority-designated-officer-referral-form" TargetMode="External" Id="rId12" /><Relationship Type="http://schemas.openxmlformats.org/officeDocument/2006/relationships/hyperlink" Target="https://dscp.org.uk/professionals/early-help" TargetMode="External" Id="rId108" /><Relationship Type="http://schemas.openxmlformats.org/officeDocument/2006/relationships/hyperlink" Target="https://educateagainsthate.com/" TargetMode="External" Id="rId315" /><Relationship Type="http://schemas.openxmlformats.org/officeDocument/2006/relationships/hyperlink" Target="https://www.nspcc.org.uk/keeping-children-safe/reporting-abuse/dedicated-helplines/whistleblowing-advice-line/" TargetMode="External" Id="rId357" /><Relationship Type="http://schemas.openxmlformats.org/officeDocument/2006/relationships/hyperlink" Target="http://www.legislation.gov.uk/uksi/2014/3283/schedule/part/3/made" TargetMode="External" Id="rId54" /><Relationship Type="http://schemas.openxmlformats.org/officeDocument/2006/relationships/hyperlink" Target="https://assets.publishing.service.gov.uk/media/6650a1967b792ffff71a83e8/Keeping_children_safe_in_education_2024.pdf" TargetMode="External" Id="rId96" /><Relationship Type="http://schemas.openxmlformats.org/officeDocument/2006/relationships/hyperlink" Target="https://dmbcwebstolive01.blob.core.windows.net/media/Default/ChildrenYoungPeopleFamilies/Documents/Attendance%20and%20Pupil%20Welfare/CME%20Procedures%20June%202020.pdf" TargetMode="External" Id="rId161" /><Relationship Type="http://schemas.openxmlformats.org/officeDocument/2006/relationships/hyperlink" Target="https://safeguardinghub.co.uk/breast-ironing-a-guide/" TargetMode="External" Id="rId217" /><Relationship Type="http://schemas.openxmlformats.org/officeDocument/2006/relationships/hyperlink" Target="https://assets.publishing.service.gov.uk/media/6650a1967b792ffff71a83e8/Keeping_children_safe_in_education_2024.pdf" TargetMode="External" Id="rId399" /><Relationship Type="http://schemas.openxmlformats.org/officeDocument/2006/relationships/hyperlink" Target="https://www.gov.uk/guidance/meeting-digital-and-technology-standards-in-schools-and-colleges/filtering-and-monitoring-standards-for-schools-and-colleges" TargetMode="External" Id="rId259" /><Relationship Type="http://schemas.openxmlformats.org/officeDocument/2006/relationships/hyperlink" Target="https://www.doncaster.gov.uk/doitonline/safeguarding-concern-child-at-risk-report-form" TargetMode="External" Id="rId23" /><Relationship Type="http://schemas.openxmlformats.org/officeDocument/2006/relationships/hyperlink" Target="https://www.gov.uk/government/publications/working-together-to-safeguard-children--2" TargetMode="External" Id="rId119" /><Relationship Type="http://schemas.openxmlformats.org/officeDocument/2006/relationships/hyperlink" Target="https://www.gov.uk/guidance/meeting-digital-and-technology-standards-in-schools-and-colleges/cyber-security-standards-for-schools-and-colleges" TargetMode="External" Id="rId270" /><Relationship Type="http://schemas.openxmlformats.org/officeDocument/2006/relationships/hyperlink" Target="https://www.gov.uk/government/publications/sharing-nudes-and-semi-nudes-advice-for-education-settings-working-with-children-and-young-people" TargetMode="External" Id="rId326" /><Relationship Type="http://schemas.openxmlformats.org/officeDocument/2006/relationships/hyperlink" Target="https://www.gov.uk/government/publications/multi-agency-statutory-guidance-on-female-genital-mutilation" TargetMode="External" Id="rId65" /><Relationship Type="http://schemas.openxmlformats.org/officeDocument/2006/relationships/hyperlink" Target="https://www.doncaster.gov.uk/services/health-wellbeing/child-sexual-exploitation" TargetMode="External" Id="rId130" /><Relationship Type="http://schemas.openxmlformats.org/officeDocument/2006/relationships/hyperlink" Target="https://www.doncaster.gov.uk/services/schools/young-carers" TargetMode="External" Id="rId368" /><Relationship Type="http://schemas.openxmlformats.org/officeDocument/2006/relationships/hyperlink" Target="https://doncasterscb.proceduresonline.com/p_org_complex_abuse.html" TargetMode="External" Id="rId172" /><Relationship Type="http://schemas.openxmlformats.org/officeDocument/2006/relationships/hyperlink" Target="https://assets.publishing.service.gov.uk/government/uploads/system/uploads/attachment_data/file/322307/HMG_MULTI_AGENCY_PRACTICE_GUIDELINES_v1_180614_FINAL.pdf" TargetMode="External" Id="rId228" /><Relationship Type="http://schemas.openxmlformats.org/officeDocument/2006/relationships/hyperlink" Target="https://www.ncsc.gov.uk/information/cyber-security-training-schools" TargetMode="External" Id="rId281" /><Relationship Type="http://schemas.openxmlformats.org/officeDocument/2006/relationships/hyperlink" Target="https://www.samaritans.org/branches/doncaster/" TargetMode="External" Id="rId337" /><Relationship Type="http://schemas.openxmlformats.org/officeDocument/2006/relationships/hyperlink" Target="https://dscp.org.uk/professionals/early-help/your-place-your-family-teams" TargetMode="External" Id="rId34" /><Relationship Type="http://schemas.openxmlformats.org/officeDocument/2006/relationships/hyperlink" Target="https://www.legislation.gov.uk/ukpga/2010/15/contents" TargetMode="External" Id="rId76" /><Relationship Type="http://schemas.openxmlformats.org/officeDocument/2006/relationships/hyperlink" Target="https://www.doncaster.gov.uk/services/schools/encouraging-potential-and-inspiring-change-supporting-young-people" TargetMode="External" Id="rId141" /><Relationship Type="http://schemas.openxmlformats.org/officeDocument/2006/relationships/hyperlink" Target="https://www.gov.uk/guidance/-governance-in-academy-trusts" TargetMode="External" Id="rId379" /><Relationship Type="http://schemas.openxmlformats.org/officeDocument/2006/relationships/image" Target="media/image1.jpg" Id="rId7" /><Relationship Type="http://schemas.openxmlformats.org/officeDocument/2006/relationships/hyperlink" Target="https://www.battersea.org.uk/pet-advice" TargetMode="External" Id="rId183" /><Relationship Type="http://schemas.openxmlformats.org/officeDocument/2006/relationships/hyperlink" Target="https://www.doncaster.gov.uk/services/housing/housing-other-vulnerable-groups" TargetMode="External" Id="rId239" /><Relationship Type="http://schemas.openxmlformats.org/officeDocument/2006/relationships/hyperlink" Target="https://www.doncaster.gov.uk/doitonline/safeguarding-concern-lado-local-authority-designated-officer-referral-form" TargetMode="External" Id="rId390" /><Relationship Type="http://schemas.openxmlformats.org/officeDocument/2006/relationships/hyperlink" Target="https://www.farrer.co.uk/news-and-insights/developing-and-implementing-a-low-level-concerns-policy-a-guide-for-organisations-which-work-with-children2/" TargetMode="External" Id="rId404" /><Relationship Type="http://schemas.openxmlformats.org/officeDocument/2006/relationships/hyperlink" Target="https://www.gov.uk/government/publications/relationships-education-relationships-and-sex-education-rse-and-health-education" TargetMode="External" Id="rId250" /><Relationship Type="http://schemas.openxmlformats.org/officeDocument/2006/relationships/hyperlink" Target="https://www.gov.uk/guidance/education-and-childcare-homes-for-ukraine" TargetMode="External" Id="rId292" /><Relationship Type="http://schemas.openxmlformats.org/officeDocument/2006/relationships/hyperlink" Target="http://www.elearning.prevent.homeoffice.gov.uk/" TargetMode="External" Id="rId306" /><Relationship Type="http://schemas.openxmlformats.org/officeDocument/2006/relationships/hyperlink" Target="https://www.doncaster.gov.uk/services/schools/children-missing-education" TargetMode="External" Id="rId45" /><Relationship Type="http://schemas.openxmlformats.org/officeDocument/2006/relationships/hyperlink" Target="http://www.legislation.gov.uk/ukpga/2006/21/contents" TargetMode="External" Id="rId87" /><Relationship Type="http://schemas.openxmlformats.org/officeDocument/2006/relationships/hyperlink" Target="https://www.gov.uk/government/publications/designated-teacher-for-looked-after-children" TargetMode="External" Id="rId110" /><Relationship Type="http://schemas.openxmlformats.org/officeDocument/2006/relationships/hyperlink" Target="https://www.gov.uk/government/publications/use-of-reasonable-force-in-schools" TargetMode="External" Id="rId348" /><Relationship Type="http://schemas.openxmlformats.org/officeDocument/2006/relationships/hyperlink" Target="https://doncasterscb.proceduresonline.com/p_ch_missing_educ.html" TargetMode="External" Id="rId152" /><Relationship Type="http://schemas.openxmlformats.org/officeDocument/2006/relationships/hyperlink" Target="https://www.doncaster.gov.uk/services/crime-anti-social-behaviour-nuisance/marac" TargetMode="External" Id="rId194" /><Relationship Type="http://schemas.openxmlformats.org/officeDocument/2006/relationships/hyperlink" Target="https://www.gov.uk/government/publications/mandatory-reporting-of-female-genital-mutilation-procedural-information" TargetMode="External" Id="rId208" /><Relationship Type="http://schemas.openxmlformats.org/officeDocument/2006/relationships/theme" Target="theme/theme1.xml" Id="rId415" /><Relationship Type="http://schemas.openxmlformats.org/officeDocument/2006/relationships/hyperlink" Target="https://www.gov.uk/guidance/meeting-digital-and-technology-standards-in-schools-and-colleges/filtering-and-monitoring-standards-for-schools-and-colleges" TargetMode="External" Id="rId261" /><Relationship Type="http://schemas.openxmlformats.org/officeDocument/2006/relationships/hyperlink" Target="https://www.doncaster.gov.uk/doitonline/safeguarding-concern-lado-local-authority-designated-officer-referral-form" TargetMode="External" Id="rId14" /><Relationship Type="http://schemas.openxmlformats.org/officeDocument/2006/relationships/hyperlink" Target="http://www.legislation.gov.uk/ukpga/1989/41" TargetMode="External" Id="rId56" /><Relationship Type="http://schemas.openxmlformats.org/officeDocument/2006/relationships/hyperlink" Target="http://preventforfeandtraining.org.uk/" TargetMode="External" Id="rId317" /><Relationship Type="http://schemas.openxmlformats.org/officeDocument/2006/relationships/hyperlink" Target="https://www.gov.uk/guidance/whistleblowing-procedure-for-maintained-schools" TargetMode="External" Id="rId359" /><Relationship Type="http://schemas.openxmlformats.org/officeDocument/2006/relationships/hyperlink" Target="https://assets.publishing.service.gov.uk/media/6650a1967b792ffff71a83e8/Keeping_children_safe_in_education_2024.pdf" TargetMode="External" Id="rId98" /><Relationship Type="http://schemas.openxmlformats.org/officeDocument/2006/relationships/hyperlink" Target="https://www.gov.uk/government/consultations/mandatory-reporting-of-child-sexual-abuse/mandatory-reporting-of-child-sexual-abuse-call-for-evidence" TargetMode="External" Id="rId121" /><Relationship Type="http://schemas.openxmlformats.org/officeDocument/2006/relationships/hyperlink" Target="https://dmbcwebstolive01.blob.core.windows.net/media/Default/ChildrenYoungPeopleFamilies/Documents/Attendance%20and%20Pupil%20Welfare/CME%20Procedures%20June%202020.pdf" TargetMode="External" Id="rId163" /><Relationship Type="http://schemas.openxmlformats.org/officeDocument/2006/relationships/hyperlink" Target="https://safeguardinghub.co.uk/breast-ironing-a-guide/" TargetMode="External" Id="rId219" /><Relationship Type="http://schemas.openxmlformats.org/officeDocument/2006/relationships/hyperlink" Target="https://www.barnardos.org.uk/what-we-do/young-carers" TargetMode="External" Id="rId370" /><Relationship Type="http://schemas.openxmlformats.org/officeDocument/2006/relationships/hyperlink" Target="https://www.stlegerhomes.co.uk/find-a-home/homelessness-service-home-options/" TargetMode="External" Id="rId230" /><Relationship Type="http://schemas.openxmlformats.org/officeDocument/2006/relationships/hyperlink" Target="https://www.doncaster.gov.uk/services/schools/early-help-what-is-it-in-doncaster" TargetMode="External" Id="rId25" /><Relationship Type="http://schemas.openxmlformats.org/officeDocument/2006/relationships/hyperlink" Target="http://www.legislation.gov.uk/ukpga/1974/53" TargetMode="External" Id="rId67" /><Relationship Type="http://schemas.openxmlformats.org/officeDocument/2006/relationships/hyperlink" Target="https://www.gov.uk/guidance/meeting-digital-and-technology-standards-in-schools-and-colleges/cyber-security-standards-for-schools-and-colleges" TargetMode="External" Id="rId272" /><Relationship Type="http://schemas.openxmlformats.org/officeDocument/2006/relationships/hyperlink" Target="https://www.gov.uk/government/publications/sharing-nudes-and-semi-nudes-advice-for-education-settings-working-with-children-and-young-people" TargetMode="External" Id="rId328" /><Relationship Type="http://schemas.openxmlformats.org/officeDocument/2006/relationships/hyperlink" Target="https://www.doncaster.gov.uk/services/health-wellbeing/child-sexual-exploitation" TargetMode="External" Id="rId132" /><Relationship Type="http://schemas.openxmlformats.org/officeDocument/2006/relationships/hyperlink" Target="https://doncasterscb.proceduresonline.com/p_dangerous_dogs.html" TargetMode="External" Id="rId174" /><Relationship Type="http://schemas.openxmlformats.org/officeDocument/2006/relationships/hyperlink" Target="https://www.gov.uk/guidance/-governance-in-academy-trusts" TargetMode="External" Id="rId381" /><Relationship Type="http://schemas.openxmlformats.org/officeDocument/2006/relationships/hyperlink" Target="https://www.gov.uk/government/publications/tackling-violence-against-women-and-girls-strategy" TargetMode="External" Id="rId241" /><Relationship Type="http://schemas.openxmlformats.org/officeDocument/2006/relationships/hyperlink" Target="https://www.doncaster.gov.uk/services/schools/about-the-virtual-school-and-the-virtual-school-head" TargetMode="External" Id="rId36" /><Relationship Type="http://schemas.openxmlformats.org/officeDocument/2006/relationships/hyperlink" Target="https://www.ncsc.gov.uk/information/cyber-security-training-schools" TargetMode="External" Id="rId283" /><Relationship Type="http://schemas.openxmlformats.org/officeDocument/2006/relationships/hyperlink" Target="https://supportaftersuicide.org.uk/" TargetMode="External" Id="rId339" /><Relationship Type="http://schemas.openxmlformats.org/officeDocument/2006/relationships/hyperlink" Target="https://www.gov.uk/government/publications/public-sector-equality-duty-guidance-for-public-authorities/public-sector-equality-duty-guidance-for-public-authorities" TargetMode="External" Id="rId78" /><Relationship Type="http://schemas.openxmlformats.org/officeDocument/2006/relationships/hyperlink" Target="https://www.gov.uk/government/publications/safeguarding-practitioners-information-sharing-advice" TargetMode="External" Id="rId101" /><Relationship Type="http://schemas.openxmlformats.org/officeDocument/2006/relationships/hyperlink" Target="https://www.doncaster.gov.uk/services/schools/encouraging-potential-and-inspiring-change-supporting-young-people" TargetMode="External" Id="rId143" /><Relationship Type="http://schemas.openxmlformats.org/officeDocument/2006/relationships/hyperlink" Target="https://www.thekennelclub.org.uk/dog-training/safe-and-sound/" TargetMode="External" Id="rId185" /><Relationship Type="http://schemas.openxmlformats.org/officeDocument/2006/relationships/hyperlink" Target="https://www.gov.uk/government/publications/reducing-the-need-for-restraint-and-restrictive-intervention" TargetMode="External" Id="rId350" /><Relationship Type="http://schemas.openxmlformats.org/officeDocument/2006/relationships/hyperlink" Target="https://www.farrer.co.uk/news-and-insights/developing-and-implementing-a-low-level-concerns-policy-a-guide-for-organisations-which-work-with-children2/" TargetMode="External" Id="rId406" /><Relationship Type="http://schemas.openxmlformats.org/officeDocument/2006/relationships/image" Target="media/image2.png" Id="rId9" /><Relationship Type="http://schemas.openxmlformats.org/officeDocument/2006/relationships/hyperlink" Target="https://www.nspcc.org.uk/what-is-child-abuse/types-of-abuse/female-genital-mutilation-fgm/" TargetMode="External" Id="rId210" /><Relationship Type="http://schemas.openxmlformats.org/officeDocument/2006/relationships/hyperlink" Target="https://www.doncaster.gov.uk/services/schools/local-authority-designated-officer" TargetMode="External" Id="rId392" /><Relationship Type="http://schemas.openxmlformats.org/officeDocument/2006/relationships/hyperlink" Target="https://assets.publishing.service.gov.uk/media/6650a1967b792ffff71a83e8/Keeping_children_safe_in_education_2024.pdf" TargetMode="External" Id="rId252" /><Relationship Type="http://schemas.openxmlformats.org/officeDocument/2006/relationships/hyperlink" Target="https://www.doncaster.gov.uk/services/the-council-democracy/situation-in-ukraine" TargetMode="External" Id="rId294" /><Relationship Type="http://schemas.openxmlformats.org/officeDocument/2006/relationships/hyperlink" Target="https://www.elearning.prevent.homeoffice.gov.uk/preventreferrals" TargetMode="External" Id="rId308" /><Relationship Type="http://schemas.openxmlformats.org/officeDocument/2006/relationships/hyperlink" Target="https://www.doncaster.gov.uk/services/schools/children-missing-education" TargetMode="External" Id="rId47" /><Relationship Type="http://schemas.openxmlformats.org/officeDocument/2006/relationships/hyperlink" Target="https://www.gov.uk/government/publications/early-years-foundation-stage-framework--2" TargetMode="External" Id="rId89" /><Relationship Type="http://schemas.openxmlformats.org/officeDocument/2006/relationships/hyperlink" Target="https://assets.publishing.service.gov.uk/media/6650a1967b792ffff71a83e8/Keeping_children_safe_in_education_2024.pdf" TargetMode="External" Id="rId112" /><Relationship Type="http://schemas.openxmlformats.org/officeDocument/2006/relationships/hyperlink" Target="https://doncasterscb.proceduresonline.com/p_ch_missing_educ.html" TargetMode="External" Id="rId154" /><Relationship Type="http://schemas.openxmlformats.org/officeDocument/2006/relationships/hyperlink" Target="https://www.gov.uk/guidance/whistleblowing-procedure-for-maintained-schools" TargetMode="External" Id="rId361" /><Relationship Type="http://schemas.openxmlformats.org/officeDocument/2006/relationships/hyperlink" Target="https://www.doncaster.gov.uk/services/crime-anti-social-behaviour-nuisance/marac" TargetMode="External" Id="rId196" /><Relationship Type="http://schemas.openxmlformats.org/officeDocument/2006/relationships/customXml" Target="../customXml/item2.xml" Id="rId417" /><Relationship Type="http://schemas.openxmlformats.org/officeDocument/2006/relationships/hyperlink" Target="https://www.doncaster.gov.uk/doitonline/safeguarding-concern-lado-local-authority-designated-officer-referral-form" TargetMode="External" Id="rId16" /><Relationship Type="http://schemas.openxmlformats.org/officeDocument/2006/relationships/hyperlink" Target="https://safeguardinghub.co.uk/breast-ironing-a-guide/" TargetMode="External" Id="rId221" /><Relationship Type="http://schemas.openxmlformats.org/officeDocument/2006/relationships/hyperlink" Target="https://www.gov.uk/guidance/meeting-digital-and-technology-standards-in-schools-and-colleges/filtering-and-monitoring-standards-for-schools-and-colleges" TargetMode="External" Id="rId263" /><Relationship Type="http://schemas.openxmlformats.org/officeDocument/2006/relationships/hyperlink" Target="https://dmbcwebstolive01.blob.core.windows.net/media/Default/Fostering/Documents/Private%20Fostering%20in%20Doncaster%20A%20guide%20for%20professionals.pdf" TargetMode="External" Id="rId319" /><Relationship Type="http://schemas.openxmlformats.org/officeDocument/2006/relationships/hyperlink" Target="http://www.legislation.gov.uk/ukpga/2004/31/contents" TargetMode="External" Id="rId58" /><Relationship Type="http://schemas.openxmlformats.org/officeDocument/2006/relationships/hyperlink" Target="https://www.gov.uk/government/consultations/mandatory-reporting-of-child-sexual-abuse/mandatory-reporting-of-child-sexual-abuse-call-for-evidence" TargetMode="External" Id="rId123" /><Relationship Type="http://schemas.openxmlformats.org/officeDocument/2006/relationships/hyperlink" Target="https://www.gov.uk/government/publications/sharing-nudes-and-semi-nudes-advice-for-education-settings-working-with-children-and-young-people" TargetMode="External" Id="rId330" /><Relationship Type="http://schemas.openxmlformats.org/officeDocument/2006/relationships/hyperlink" Target="https://www.gov.uk/government/publications/school-admissions-code--2" TargetMode="External" Id="rId165" /><Relationship Type="http://schemas.openxmlformats.org/officeDocument/2006/relationships/hyperlink" Target="https://assets.publishing.service.gov.uk/media/6650a1967b792ffff71a83e8/Keeping_children_safe_in_education_2024.pdf" TargetMode="External" Id="rId372" /><Relationship Type="http://schemas.openxmlformats.org/officeDocument/2006/relationships/hyperlink" Target="https://www.riverside.org.uk/in-your-neighbourhood/south-yorkshire/care-and-support/doncaster-homelessness-outreach-services/" TargetMode="External" Id="rId232" /><Relationship Type="http://schemas.openxmlformats.org/officeDocument/2006/relationships/hyperlink" Target="https://www.gov.uk/guidance/meeting-digital-and-technology-standards-in-schools-and-colleges/cyber-security-standards-for-schools-and-colleges" TargetMode="External" Id="rId274" /><Relationship Type="http://schemas.openxmlformats.org/officeDocument/2006/relationships/hyperlink" Target="https://www.doncaster.gov.uk/services/schools/early-help-what-is-it-in-doncaster" TargetMode="External" Id="rId27" /><Relationship Type="http://schemas.openxmlformats.org/officeDocument/2006/relationships/hyperlink" Target="http://www.legislation.gov.uk/ukpga/2006/47/schedule/4" TargetMode="External" Id="rId69" /><Relationship Type="http://schemas.openxmlformats.org/officeDocument/2006/relationships/hyperlink" Target="https://www.gov.uk/government/publications/child-exploitation-disruption-toolkit" TargetMode="External" Id="rId134" /><Relationship Type="http://schemas.openxmlformats.org/officeDocument/2006/relationships/hyperlink" Target="https://www.gov.uk/government/publications/public-sector-equality-duty-guidance-for-public-authorities/public-sector-equality-duty-guidance-for-public-authorities" TargetMode="External" Id="rId80" /><Relationship Type="http://schemas.openxmlformats.org/officeDocument/2006/relationships/hyperlink" Target="https://view.officeapps.live.com/op/view.aspx?src=https%3A%2F%2Fdoncasterscb.proceduresonline.com%2Ffiles%2Fdogs_pose_risk_ch_risk_assess.docx&amp;wdOrigin=BROWSELINK" TargetMode="External" Id="rId176" /><Relationship Type="http://schemas.openxmlformats.org/officeDocument/2006/relationships/hyperlink" Target="https://amparo.org.uk/" TargetMode="External" Id="rId341" /><Relationship Type="http://schemas.openxmlformats.org/officeDocument/2006/relationships/hyperlink" Target="https://www.gov.uk/guidance/-governance-in-academy-trusts" TargetMode="External" Id="rId383" /><Relationship Type="http://schemas.openxmlformats.org/officeDocument/2006/relationships/hyperlink" Target="https://www.doncaster.gov.uk/services/schools/home-education" TargetMode="External" Id="rId201" /><Relationship Type="http://schemas.openxmlformats.org/officeDocument/2006/relationships/hyperlink" Target="https://doncasterscb.proceduresonline.com/p_force_marriage.html" TargetMode="External" Id="rId222" /><Relationship Type="http://schemas.openxmlformats.org/officeDocument/2006/relationships/hyperlink" Target="https://www.gov.uk/government/publications/tackling-violence-against-women-and-girls-strategy" TargetMode="External" Id="rId243" /><Relationship Type="http://schemas.openxmlformats.org/officeDocument/2006/relationships/hyperlink" Target="https://saferinternet.org.uk/guide-and-resource/teachers-and-school-staff/appropriate-filtering-and-monitoring" TargetMode="External" Id="rId264" /><Relationship Type="http://schemas.openxmlformats.org/officeDocument/2006/relationships/hyperlink" Target="https://www.nspcc.org.uk/keeping-children-safe/online-safety/?gclsrc=aw.ds&amp;gad_source=1&amp;gclid=EAIaIQobChMIwumCzt28hQMVepJQBh0XgwAaEAAYAyAAEgIPHfD_BwE&amp;gclsrc=aw.ds" TargetMode="External" Id="rId285" /><Relationship Type="http://schemas.openxmlformats.org/officeDocument/2006/relationships/hyperlink" Target="https://www.doncaster.gov.uk/doitonline/safeguarding-concern-child-at-risk-report-form" TargetMode="External" Id="rId17" /><Relationship Type="http://schemas.openxmlformats.org/officeDocument/2006/relationships/hyperlink" Target="https://www.doncaster.gov.uk/services/schools/about-the-virtual-school-and-the-virtual-school-head" TargetMode="External" Id="rId38" /><Relationship Type="http://schemas.openxmlformats.org/officeDocument/2006/relationships/hyperlink" Target="http://www.legislation.gov.uk/ukpga/2004/31/contents" TargetMode="External" Id="rId59" /><Relationship Type="http://schemas.openxmlformats.org/officeDocument/2006/relationships/hyperlink" Target="https://dscp.org.uk/report-concern" TargetMode="External" Id="rId103" /><Relationship Type="http://schemas.openxmlformats.org/officeDocument/2006/relationships/hyperlink" Target="https://dscp.org.uk/professionals/exploitation" TargetMode="External" Id="rId124" /><Relationship Type="http://schemas.openxmlformats.org/officeDocument/2006/relationships/hyperlink" Target="https://www.elearning.prevent.homeoffice.gov.uk/channel_awareness/01-welcome.html" TargetMode="External" Id="rId310" /><Relationship Type="http://schemas.openxmlformats.org/officeDocument/2006/relationships/hyperlink" Target="https://www.gov.uk/government/publications/prevent-duty-guidance" TargetMode="External" Id="rId70" /><Relationship Type="http://schemas.openxmlformats.org/officeDocument/2006/relationships/hyperlink" Target="https://www.gov.uk/government/publications/early-years-foundation-stage-framework--2" TargetMode="External" Id="rId91" /><Relationship Type="http://schemas.openxmlformats.org/officeDocument/2006/relationships/hyperlink" Target="https://www.southyorks.police.uk/find-out/stop-exploitation/" TargetMode="External" Id="rId145" /><Relationship Type="http://schemas.openxmlformats.org/officeDocument/2006/relationships/hyperlink" Target="https://www.gov.uk/government/publications/school-admissions-code--2" TargetMode="External" Id="rId166" /><Relationship Type="http://schemas.openxmlformats.org/officeDocument/2006/relationships/hyperlink" Target="https://www.doncaster.gov.uk/services/crime-anti-social-behaviour-nuisance/domestic-abuse-2" TargetMode="External" Id="rId187" /><Relationship Type="http://schemas.openxmlformats.org/officeDocument/2006/relationships/hyperlink" Target="https://www.papyrus-uk.org/" TargetMode="External" Id="rId331" /><Relationship Type="http://schemas.openxmlformats.org/officeDocument/2006/relationships/hyperlink" Target="https://www.gov.uk/government/publications/reducing-the-need-for-restraint-and-restrictive-intervention" TargetMode="External" Id="rId352" /><Relationship Type="http://schemas.openxmlformats.org/officeDocument/2006/relationships/hyperlink" Target="https://www.gov.uk/guidance/governance-in-maintained-schools" TargetMode="External" Id="rId373" /><Relationship Type="http://schemas.openxmlformats.org/officeDocument/2006/relationships/hyperlink" Target="https://www.doncaster.gov.uk/services/schools/local-authority-designated-officer" TargetMode="External" Id="rId394" /><Relationship Type="http://schemas.openxmlformats.org/officeDocument/2006/relationships/header" Target="header1.xml" Id="rId408" /><Relationship Type="http://schemas.openxmlformats.org/officeDocument/2006/relationships/numbering" Target="numbering.xml" Id="rId1" /><Relationship Type="http://schemas.openxmlformats.org/officeDocument/2006/relationships/hyperlink" Target="https://www.nspcc.org.uk/what-is-child-abuse/types-of-abuse/female-genital-mutilation-fgm/" TargetMode="External" Id="rId212" /><Relationship Type="http://schemas.openxmlformats.org/officeDocument/2006/relationships/hyperlink" Target="https://www.riverside.org.uk/in-your-neighbourhood/south-yorkshire/care-and-support/doncaster-homelessness-outreach-services/" TargetMode="External" Id="rId233" /><Relationship Type="http://schemas.openxmlformats.org/officeDocument/2006/relationships/hyperlink" Target="https://www.gov.uk/guidance/meeting-digital-and-technology-standards-in-schools-and-colleges/filtering-and-monitoring-standards-for-schools-and-colleges" TargetMode="External" Id="rId254" /><Relationship Type="http://schemas.openxmlformats.org/officeDocument/2006/relationships/hyperlink" Target="https://www.doncaster.gov.uk/services/schools/early-help-what-is-it-in-doncaster" TargetMode="External" Id="rId28" /><Relationship Type="http://schemas.openxmlformats.org/officeDocument/2006/relationships/hyperlink" Target="https://assets.publishing.service.gov.uk/media/6650a1967b792ffff71a83e8/Keeping_children_safe_in_education_2024.pdf" TargetMode="External" Id="rId49" /><Relationship Type="http://schemas.openxmlformats.org/officeDocument/2006/relationships/hyperlink" Target="https://rapecrisis.org.uk/get-informed/about-sexual-violence/sexual-consent/" TargetMode="External" Id="rId114" /><Relationship Type="http://schemas.openxmlformats.org/officeDocument/2006/relationships/hyperlink" Target="https://www.gov.uk/guidance/meeting-digital-and-technology-standards-in-schools-and-colleges/cyber-security-standards-for-schools-and-colleges" TargetMode="External" Id="rId275" /><Relationship Type="http://schemas.openxmlformats.org/officeDocument/2006/relationships/hyperlink" Target="https://www.doncaster.gov.uk/services/the-council-democracy/situation-in-ukraine" TargetMode="External" Id="rId296" /><Relationship Type="http://schemas.openxmlformats.org/officeDocument/2006/relationships/hyperlink" Target="https://www.gov.uk/government/publications/searching-screening-and-confiscation" TargetMode="External" Id="rId300" /><Relationship Type="http://schemas.openxmlformats.org/officeDocument/2006/relationships/hyperlink" Target="http://www.legislation.gov.uk/ukpga/2015/9/part/5/crossheading/female-genital-mutilation" TargetMode="External" Id="rId60" /><Relationship Type="http://schemas.openxmlformats.org/officeDocument/2006/relationships/hyperlink" Target="https://www.gov.uk/government/publications/public-sector-equality-duty-guidance-for-public-authorities/public-sector-equality-duty-guidance-for-public-authorities" TargetMode="External" Id="rId81" /><Relationship Type="http://schemas.openxmlformats.org/officeDocument/2006/relationships/hyperlink" Target="https://www.gov.uk/government/publications/child-exploitation-disruption-toolkit" TargetMode="External" Id="rId135" /><Relationship Type="http://schemas.openxmlformats.org/officeDocument/2006/relationships/hyperlink" Target="https://www.gov.uk/government/publications/children-missing-education" TargetMode="External" Id="rId156" /><Relationship Type="http://schemas.openxmlformats.org/officeDocument/2006/relationships/hyperlink" Target="https://view.officeapps.live.com/op/view.aspx?src=https%3A%2F%2Fdoncasterscb.proceduresonline.com%2Ffiles%2Fdogs_pose_risk_ch_risk_assess.docx&amp;wdOrigin=BROWSELINK" TargetMode="External" Id="rId177" /><Relationship Type="http://schemas.openxmlformats.org/officeDocument/2006/relationships/hyperlink" Target="https://www.doncaster.gov.uk/services/schools/home-education" TargetMode="External" Id="rId198" /><Relationship Type="http://schemas.openxmlformats.org/officeDocument/2006/relationships/hyperlink" Target="https://www.gov.uk/government/publications/keeping-children-safe-in-education--2" TargetMode="External" Id="rId321" /><Relationship Type="http://schemas.openxmlformats.org/officeDocument/2006/relationships/hyperlink" Target="https://amparo.org.uk/" TargetMode="External" Id="rId342" /><Relationship Type="http://schemas.openxmlformats.org/officeDocument/2006/relationships/hyperlink" Target="https://doncasterscb.proceduresonline.com/p_whistleblowing.html" TargetMode="External" Id="rId363" /><Relationship Type="http://schemas.openxmlformats.org/officeDocument/2006/relationships/hyperlink" Target="https://www.gov.uk/guidance/-governance-in-academy-trusts" TargetMode="External" Id="rId384" /><Relationship Type="http://schemas.openxmlformats.org/officeDocument/2006/relationships/hyperlink" Target="https://view.officeapps.live.com/op/view.aspx?src=https%3A%2F%2Fdmbcwebstolive01.blob.core.windows.net%2Fmedia%2FDefault%2FChildrenYoungPeopleFamilies%2FEHE%2520Policy%2520January%25202020.docx&amp;wdOrigin=BROWSELINK" TargetMode="External" Id="rId202" /><Relationship Type="http://schemas.openxmlformats.org/officeDocument/2006/relationships/hyperlink" Target="https://doncasterscb.proceduresonline.com/p_force_marriage.html" TargetMode="External" Id="rId223" /><Relationship Type="http://schemas.openxmlformats.org/officeDocument/2006/relationships/hyperlink" Target="https://doncasterscb.proceduresonline.com/p_honor_based_viol.html" TargetMode="External" Id="rId244" /><Relationship Type="http://schemas.openxmlformats.org/officeDocument/2006/relationships/hyperlink" Target="https://www.doncaster.gov.uk/doitonline/safeguarding-concern-child-at-risk-report-form" TargetMode="External" Id="rId18" /><Relationship Type="http://schemas.openxmlformats.org/officeDocument/2006/relationships/hyperlink" Target="https://www.doncaster.gov.uk/services/schools/about-the-virtual-school-and-the-virtual-school-head" TargetMode="External" Id="rId39" /><Relationship Type="http://schemas.openxmlformats.org/officeDocument/2006/relationships/hyperlink" Target="https://saferinternet.org.uk/guide-and-resource/teachers-and-school-staff/appropriate-filtering-and-monitoring" TargetMode="External" Id="rId265" /><Relationship Type="http://schemas.openxmlformats.org/officeDocument/2006/relationships/hyperlink" Target="https://www.nationalcrimeagency.gov.uk/cyber-choices" TargetMode="External" Id="rId286" /><Relationship Type="http://schemas.openxmlformats.org/officeDocument/2006/relationships/hyperlink" Target="https://assets.publishing.service.gov.uk/media/6650a1967b792ffff71a83e8/Keeping_children_safe_in_education_2024.pdf" TargetMode="External" Id="rId50" /><Relationship Type="http://schemas.openxmlformats.org/officeDocument/2006/relationships/hyperlink" Target="https://dscp.org.uk/report-concern" TargetMode="External" Id="rId104" /><Relationship Type="http://schemas.openxmlformats.org/officeDocument/2006/relationships/hyperlink" Target="https://dscp.org.uk/professionals/exploitation" TargetMode="External" Id="rId125" /><Relationship Type="http://schemas.openxmlformats.org/officeDocument/2006/relationships/hyperlink" Target="https://www.southyorks.police.uk/find-out/stop-exploitation/" TargetMode="External" Id="rId146" /><Relationship Type="http://schemas.openxmlformats.org/officeDocument/2006/relationships/hyperlink" Target="https://www.gov.uk/government/publications/school-admissions-code--2" TargetMode="External" Id="rId167" /><Relationship Type="http://schemas.openxmlformats.org/officeDocument/2006/relationships/hyperlink" Target="https://www.doncaster.gov.uk/services/crime-anti-social-behaviour-nuisance/domestic-abuse-2" TargetMode="External" Id="rId188" /><Relationship Type="http://schemas.openxmlformats.org/officeDocument/2006/relationships/hyperlink" Target="https://www.elearning.prevent.homeoffice.gov.uk/channel_awareness/01-welcome.html" TargetMode="External" Id="rId311" /><Relationship Type="http://schemas.openxmlformats.org/officeDocument/2006/relationships/hyperlink" Target="https://www.papyrus-uk.org/" TargetMode="External" Id="rId332" /><Relationship Type="http://schemas.openxmlformats.org/officeDocument/2006/relationships/hyperlink" Target="https://www.gov.uk/government/publications/reducing-the-need-for-restraint-and-restrictive-intervention" TargetMode="External" Id="rId353" /><Relationship Type="http://schemas.openxmlformats.org/officeDocument/2006/relationships/hyperlink" Target="https://www.gov.uk/guidance/governance-in-maintained-schools" TargetMode="External" Id="rId374" /><Relationship Type="http://schemas.openxmlformats.org/officeDocument/2006/relationships/hyperlink" Target="https://www.gov.uk/government/publications/keeping-children-safe-in-education--2" TargetMode="External" Id="rId395" /><Relationship Type="http://schemas.openxmlformats.org/officeDocument/2006/relationships/header" Target="header2.xml" Id="rId409" /><Relationship Type="http://schemas.openxmlformats.org/officeDocument/2006/relationships/hyperlink" Target="https://www.gov.uk/government/publications/prevent-duty-guidance" TargetMode="External" Id="rId71" /><Relationship Type="http://schemas.openxmlformats.org/officeDocument/2006/relationships/hyperlink" Target="https://assets.publishing.service.gov.uk/media/6650a1967b792ffff71a83e8/Keeping_children_safe_in_education_2024.pdf" TargetMode="External" Id="rId92" /><Relationship Type="http://schemas.openxmlformats.org/officeDocument/2006/relationships/hyperlink" Target="https://www.nspcc.org.uk/what-is-child-abuse/types-of-abuse/female-genital-mutilation-fgm/" TargetMode="External" Id="rId213" /><Relationship Type="http://schemas.openxmlformats.org/officeDocument/2006/relationships/hyperlink" Target="https://www.riverside.org.uk/in-your-neighbourhood/south-yorkshire/care-and-support/doncaster-homelessness-outreach-services/" TargetMode="External" Id="rId234" /><Relationship Type="http://schemas.openxmlformats.org/officeDocument/2006/relationships/styles" Target="styles.xml" Id="rId2" /><Relationship Type="http://schemas.openxmlformats.org/officeDocument/2006/relationships/hyperlink" Target="https://www.doncaster.gov.uk/services/schools/early-help-what-is-it-in-doncaster" TargetMode="External" Id="rId29" /><Relationship Type="http://schemas.openxmlformats.org/officeDocument/2006/relationships/hyperlink" Target="https://www.gov.uk/guidance/meeting-digital-and-technology-standards-in-schools-and-colleges/filtering-and-monitoring-standards-for-schools-and-colleges" TargetMode="External" Id="rId255" /><Relationship Type="http://schemas.openxmlformats.org/officeDocument/2006/relationships/hyperlink" Target="https://www.gov.uk/guidance/meeting-digital-and-technology-standards-in-schools-and-colleges/cyber-security-standards-for-schools-and-colleges" TargetMode="External" Id="rId276" /><Relationship Type="http://schemas.openxmlformats.org/officeDocument/2006/relationships/hyperlink" Target="https://www.gov.uk/government/publications/searching-screening-and-confiscation" TargetMode="External" Id="rId297" /><Relationship Type="http://schemas.openxmlformats.org/officeDocument/2006/relationships/hyperlink" Target="https://www.doncaster.gov.uk/services/schools/about-the-virtual-school-and-the-virtual-school-head" TargetMode="External" Id="rId40" /><Relationship Type="http://schemas.openxmlformats.org/officeDocument/2006/relationships/hyperlink" Target="https://rapecrisis.org.uk/get-informed/about-sexual-violence/sexual-consent/" TargetMode="External" Id="rId115" /><Relationship Type="http://schemas.openxmlformats.org/officeDocument/2006/relationships/hyperlink" Target="https://www.gov.uk/government/publications/child-exploitation-disruption-toolkit" TargetMode="External" Id="rId136" /><Relationship Type="http://schemas.openxmlformats.org/officeDocument/2006/relationships/hyperlink" Target="https://www.gov.uk/government/publications/children-missing-education" TargetMode="External" Id="rId157" /><Relationship Type="http://schemas.openxmlformats.org/officeDocument/2006/relationships/hyperlink" Target="https://www.bluecross.org.uk/sites/default/files/d8/downloads/14865_proof_4LR_WEB.pdf" TargetMode="External" Id="rId178" /><Relationship Type="http://schemas.openxmlformats.org/officeDocument/2006/relationships/hyperlink" Target="https://assets.publishing.service.gov.uk/media/65e5a5bd3f69457ff1035fe2/14.258_HO_Prevent+Duty+Guidance_v5d_Final_Web_1_.pdf" TargetMode="External" Id="rId301" /><Relationship Type="http://schemas.openxmlformats.org/officeDocument/2006/relationships/hyperlink" Target="https://www.gov.uk/government/publications/keeping-children-safe-in-education--2" TargetMode="External" Id="rId322" /><Relationship Type="http://schemas.openxmlformats.org/officeDocument/2006/relationships/hyperlink" Target="https://assets.publishing.service.gov.uk/media/6650a1967b792ffff71a83e8/Keeping_children_safe_in_education_2024.pdf" TargetMode="External" Id="rId343" /><Relationship Type="http://schemas.openxmlformats.org/officeDocument/2006/relationships/hyperlink" Target="https://doncasterscb.proceduresonline.com/p_whistleblowing.html" TargetMode="External" Id="rId364" /><Relationship Type="http://schemas.openxmlformats.org/officeDocument/2006/relationships/hyperlink" Target="http://www.legislation.gov.uk/ukpga/2015/9/part/5/crossheading/female-genital-mutilation" TargetMode="External" Id="rId61" /><Relationship Type="http://schemas.openxmlformats.org/officeDocument/2006/relationships/hyperlink" Target="http://www.legislation.gov.uk/uksi/2018/794/contents/made" TargetMode="External" Id="rId82" /><Relationship Type="http://schemas.openxmlformats.org/officeDocument/2006/relationships/hyperlink" Target="https://www.doncaster.gov.uk/services/schools/home-education" TargetMode="External" Id="rId199" /><Relationship Type="http://schemas.openxmlformats.org/officeDocument/2006/relationships/hyperlink" Target="https://view.officeapps.live.com/op/view.aspx?src=https%3A%2F%2Fdmbcwebstolive01.blob.core.windows.net%2Fmedia%2FDefault%2FChildrenYoungPeopleFamilies%2FEHE%2520Policy%2520January%25202020.docx&amp;wdOrigin=BROWSELINK" TargetMode="External" Id="rId203" /><Relationship Type="http://schemas.openxmlformats.org/officeDocument/2006/relationships/hyperlink" Target="https://doncasterscb.proceduresonline.com/p_alleg_against_staff.html" TargetMode="External" Id="rId385" /><Relationship Type="http://schemas.openxmlformats.org/officeDocument/2006/relationships/hyperlink" Target="https://www.doncaster.gov.uk/doitonline/safeguarding-concern-child-at-risk-report-form" TargetMode="External" Id="rId19" /><Relationship Type="http://schemas.openxmlformats.org/officeDocument/2006/relationships/hyperlink" Target="https://assets.publishing.service.gov.uk/government/uploads/system/uploads/attachment_data/file/322307/HMG_MULTI_AGENCY_PRACTICE_GUIDELINES_v1_180614_FINAL.pdf" TargetMode="External" Id="rId224" /><Relationship Type="http://schemas.openxmlformats.org/officeDocument/2006/relationships/hyperlink" Target="https://doncasterscb.proceduresonline.com/p_honor_based_viol.html" TargetMode="External" Id="rId245" /><Relationship Type="http://schemas.openxmlformats.org/officeDocument/2006/relationships/hyperlink" Target="https://saferinternet.org.uk/guide-and-resource/teachers-and-school-staff/appropriate-filtering-and-monitoring" TargetMode="External" Id="rId266" /><Relationship Type="http://schemas.openxmlformats.org/officeDocument/2006/relationships/hyperlink" Target="https://www.gov.uk/guidance/education-and-childcare-homes-for-ukraine" TargetMode="External" Id="rId287" /><Relationship Type="http://schemas.openxmlformats.org/officeDocument/2006/relationships/footer" Target="footer1.xml" Id="rId410" /><Relationship Type="http://schemas.openxmlformats.org/officeDocument/2006/relationships/hyperlink" Target="https://www.doncaster.gov.uk/services/schools/early-help-what-is-it-in-doncaster" TargetMode="External" Id="rId30" /><Relationship Type="http://schemas.openxmlformats.org/officeDocument/2006/relationships/hyperlink" Target="https://dscp.org.uk/report-concern" TargetMode="External" Id="rId105" /><Relationship Type="http://schemas.openxmlformats.org/officeDocument/2006/relationships/hyperlink" Target="https://doncasterscb.proceduresonline.com/p_ch_sexual_exploit.html" TargetMode="External" Id="rId126" /><Relationship Type="http://schemas.openxmlformats.org/officeDocument/2006/relationships/hyperlink" Target="https://www.southyorks.police.uk/find-out/stop-exploitation/" TargetMode="External" Id="rId147" /><Relationship Type="http://schemas.openxmlformats.org/officeDocument/2006/relationships/hyperlink" Target="https://www.gov.uk/government/publications/school-admissions-code--2" TargetMode="External" Id="rId168" /><Relationship Type="http://schemas.openxmlformats.org/officeDocument/2006/relationships/hyperlink" Target="https://www.elearning.prevent.homeoffice.gov.uk/channel_awareness/01-welcome.html" TargetMode="External" Id="rId312" /><Relationship Type="http://schemas.openxmlformats.org/officeDocument/2006/relationships/hyperlink" Target="https://www.papyrus-uk.org/" TargetMode="External" Id="rId333" /><Relationship Type="http://schemas.openxmlformats.org/officeDocument/2006/relationships/hyperlink" Target="https://www.gov.uk/government/publications/reducing-the-need-for-restraint-and-restrictive-intervention" TargetMode="External" Id="rId354" /><Relationship Type="http://schemas.openxmlformats.org/officeDocument/2006/relationships/hyperlink" Target="https://assets.publishing.service.gov.uk/media/6650a1967b792ffff71a83e8/Keeping_children_safe_in_education_2024.pdf" TargetMode="External" Id="rId51" /><Relationship Type="http://schemas.openxmlformats.org/officeDocument/2006/relationships/hyperlink" Target="https://www.legislation.gov.uk/ukpga/1998/42/contents" TargetMode="External" Id="rId72" /><Relationship Type="http://schemas.openxmlformats.org/officeDocument/2006/relationships/hyperlink" Target="https://assets.publishing.service.gov.uk/media/6650a1967b792ffff71a83e8/Keeping_children_safe_in_education_2024.pdf" TargetMode="External" Id="rId93" /><Relationship Type="http://schemas.openxmlformats.org/officeDocument/2006/relationships/hyperlink" Target="https://www.doncaster.gov.uk/services/crime-anti-social-behaviour-nuisance/domestic-abuse-2" TargetMode="External" Id="rId189" /><Relationship Type="http://schemas.openxmlformats.org/officeDocument/2006/relationships/hyperlink" Target="https://www.gov.uk/guidance/governance-in-maintained-schools" TargetMode="External" Id="rId375" /><Relationship Type="http://schemas.openxmlformats.org/officeDocument/2006/relationships/hyperlink" Target="https://www.gov.uk/government/publications/keeping-children-safe-in-education--2" TargetMode="External" Id="rId396" /><Relationship Type="http://schemas.openxmlformats.org/officeDocument/2006/relationships/settings" Target="settings.xml" Id="rId3" /><Relationship Type="http://schemas.openxmlformats.org/officeDocument/2006/relationships/hyperlink" Target="https://safeguardinghub.co.uk/breast-ironing-a-guide/" TargetMode="External" Id="rId214" /><Relationship Type="http://schemas.openxmlformats.org/officeDocument/2006/relationships/hyperlink" Target="https://www.riverside.org.uk/in-your-neighbourhood/south-yorkshire/care-and-support/doncaster-homelessness-outreach-services/" TargetMode="External" Id="rId235" /><Relationship Type="http://schemas.openxmlformats.org/officeDocument/2006/relationships/hyperlink" Target="https://www.gov.uk/guidance/meeting-digital-and-technology-standards-in-schools-and-colleges/filtering-and-monitoring-standards-for-schools-and-colleges" TargetMode="External" Id="rId256" /><Relationship Type="http://schemas.openxmlformats.org/officeDocument/2006/relationships/hyperlink" Target="https://www.gov.uk/guidance/meeting-digital-and-technology-standards-in-schools-and-colleges/cyber-security-standards-for-schools-and-colleges" TargetMode="External" Id="rId277" /><Relationship Type="http://schemas.openxmlformats.org/officeDocument/2006/relationships/hyperlink" Target="https://www.gov.uk/government/publications/searching-screening-and-confiscation" TargetMode="External" Id="rId298" /><Relationship Type="http://schemas.openxmlformats.org/officeDocument/2006/relationships/hyperlink" Target="https://assets.publishing.service.gov.uk/media/6650a1967b792ffff71a83e8/Keeping_children_safe_in_education_2024.pdf" TargetMode="External" Id="rId400" /><Relationship Type="http://schemas.openxmlformats.org/officeDocument/2006/relationships/hyperlink" Target="https://www.gov.uk/government/publications/working-together-to-safeguard-children--2" TargetMode="External" Id="rId116" /><Relationship Type="http://schemas.openxmlformats.org/officeDocument/2006/relationships/hyperlink" Target="https://www.gov.uk/government/publications/child-exploitation-disruption-toolkit" TargetMode="External" Id="rId137" /><Relationship Type="http://schemas.openxmlformats.org/officeDocument/2006/relationships/hyperlink" Target="https://www.gov.uk/government/publications/children-missing-education" TargetMode="External" Id="rId158" /><Relationship Type="http://schemas.openxmlformats.org/officeDocument/2006/relationships/hyperlink" Target="https://assets.publishing.service.gov.uk/media/65e5a5bd3f69457ff1035fe2/14.258_HO_Prevent+Duty+Guidance_v5d_Final_Web_1_.pdf" TargetMode="External" Id="rId302" /><Relationship Type="http://schemas.openxmlformats.org/officeDocument/2006/relationships/hyperlink" Target="https://www.gov.uk/government/publications/keeping-children-safe-in-education--2" TargetMode="External" Id="rId323" /><Relationship Type="http://schemas.openxmlformats.org/officeDocument/2006/relationships/hyperlink" Target="https://assets.publishing.service.gov.uk/media/6650a1967b792ffff71a83e8/Keeping_children_safe_in_education_2024.pdf" TargetMode="External" Id="rId344" /><Relationship Type="http://schemas.openxmlformats.org/officeDocument/2006/relationships/hyperlink" Target="https://www.doncaster.gov.uk/doitonline/safeguarding-concern-child-at-risk-report-form" TargetMode="External" Id="rId20" /><Relationship Type="http://schemas.openxmlformats.org/officeDocument/2006/relationships/hyperlink" Target="https://www.doncaster.gov.uk/services/schools/about-the-virtual-school-and-the-virtual-school-head" TargetMode="External" Id="rId41" /><Relationship Type="http://schemas.openxmlformats.org/officeDocument/2006/relationships/hyperlink" Target="http://www.legislation.gov.uk/ukpga/2015/9/part/5/crossheading/female-genital-mutilation" TargetMode="External" Id="rId62" /><Relationship Type="http://schemas.openxmlformats.org/officeDocument/2006/relationships/hyperlink" Target="http://www.legislation.gov.uk/uksi/2018/794/contents/made" TargetMode="External" Id="rId83" /><Relationship Type="http://schemas.openxmlformats.org/officeDocument/2006/relationships/hyperlink" Target="https://www.bluecross.org.uk/sites/default/files/d8/downloads/14865_proof_4LR_WEB.pdf" TargetMode="External" Id="rId179" /><Relationship Type="http://schemas.openxmlformats.org/officeDocument/2006/relationships/hyperlink" Target="https://www.doncaster.gov.uk/services/schools/young-carers" TargetMode="External" Id="rId365" /><Relationship Type="http://schemas.openxmlformats.org/officeDocument/2006/relationships/hyperlink" Target="https://doncasterscb.proceduresonline.com/p_alleg_against_staff.html" TargetMode="External" Id="rId386" /><Relationship Type="http://schemas.openxmlformats.org/officeDocument/2006/relationships/hyperlink" Target="https://www.doncaster.gov.uk/services/crime-anti-social-behaviour-nuisance/domestic-abuse-protocol" TargetMode="External" Id="rId190" /><Relationship Type="http://schemas.openxmlformats.org/officeDocument/2006/relationships/hyperlink" Target="https://doncasterscb.proceduresonline.com/p_fem_gen_mutil.html" TargetMode="External" Id="rId204" /><Relationship Type="http://schemas.openxmlformats.org/officeDocument/2006/relationships/hyperlink" Target="https://assets.publishing.service.gov.uk/government/uploads/system/uploads/attachment_data/file/322307/HMG_MULTI_AGENCY_PRACTICE_GUIDELINES_v1_180614_FINAL.pdf" TargetMode="External" Id="rId225" /><Relationship Type="http://schemas.openxmlformats.org/officeDocument/2006/relationships/hyperlink" Target="https://www.stonewall.org.uk/schools-colleges" TargetMode="External" Id="rId246" /><Relationship Type="http://schemas.openxmlformats.org/officeDocument/2006/relationships/hyperlink" Target="https://saferinternet.org.uk/guide-and-resource/teachers-and-school-staff/appropriate-filtering-and-monitoring" TargetMode="External" Id="rId267" /><Relationship Type="http://schemas.openxmlformats.org/officeDocument/2006/relationships/hyperlink" Target="https://www.gov.uk/guidance/education-and-childcare-homes-for-ukraine" TargetMode="External" Id="rId288" /><Relationship Type="http://schemas.openxmlformats.org/officeDocument/2006/relationships/footer" Target="footer2.xml" Id="rId411" /><Relationship Type="http://schemas.openxmlformats.org/officeDocument/2006/relationships/hyperlink" Target="https://dscp.org.uk/report-concern" TargetMode="External" Id="rId106" /><Relationship Type="http://schemas.openxmlformats.org/officeDocument/2006/relationships/hyperlink" Target="https://doncasterscb.proceduresonline.com/p_ch_sexual_exploit.html" TargetMode="External" Id="rId127" /><Relationship Type="http://schemas.openxmlformats.org/officeDocument/2006/relationships/hyperlink" Target="https://educateagainsthate.com/" TargetMode="External" Id="rId313" /><Relationship Type="http://schemas.openxmlformats.org/officeDocument/2006/relationships/image" Target="media/image3.png" Id="rId10" /><Relationship Type="http://schemas.openxmlformats.org/officeDocument/2006/relationships/hyperlink" Target="https://www.doncaster.gov.uk/services/schools/early-help-what-is-it-in-doncaster" TargetMode="External" Id="rId31" /><Relationship Type="http://schemas.openxmlformats.org/officeDocument/2006/relationships/hyperlink" Target="https://assets.publishing.service.gov.uk/media/6650a1967b792ffff71a83e8/Keeping_children_safe_in_education_2024.pdf" TargetMode="External" Id="rId52" /><Relationship Type="http://schemas.openxmlformats.org/officeDocument/2006/relationships/hyperlink" Target="https://www.legislation.gov.uk/ukpga/1998/42/contents" TargetMode="External" Id="rId73" /><Relationship Type="http://schemas.openxmlformats.org/officeDocument/2006/relationships/hyperlink" Target="https://assets.publishing.service.gov.uk/media/6650a1967b792ffff71a83e8/Keeping_children_safe_in_education_2024.pdf" TargetMode="External" Id="rId94" /><Relationship Type="http://schemas.openxmlformats.org/officeDocument/2006/relationships/hyperlink" Target="https://www.doncaster.gov.uk/Documents/DocumentView/Stream/Media/Default/ChildrenYoungPeopleFamilies/1%20minute%20guide-%20County%20Lines.pdf" TargetMode="External" Id="rId148" /><Relationship Type="http://schemas.openxmlformats.org/officeDocument/2006/relationships/hyperlink" Target="https://www.gov.uk/government/publications/school-admissions-code--2" TargetMode="External" Id="rId169" /><Relationship Type="http://schemas.openxmlformats.org/officeDocument/2006/relationships/hyperlink" Target="https://www.papyrus-uk.org/" TargetMode="External" Id="rId334" /><Relationship Type="http://schemas.openxmlformats.org/officeDocument/2006/relationships/hyperlink" Target="https://www.nspcc.org.uk/keeping-children-safe/reporting-abuse/dedicated-helplines/whistleblowing-advice-line/" TargetMode="External" Id="rId355" /><Relationship Type="http://schemas.openxmlformats.org/officeDocument/2006/relationships/hyperlink" Target="https://www.gov.uk/guidance/governance-in-maintained-schools" TargetMode="External" Id="rId376" /><Relationship Type="http://schemas.openxmlformats.org/officeDocument/2006/relationships/hyperlink" Target="https://www.gov.uk/government/publications/keeping-children-safe-in-education--2" TargetMode="External" Id="rId397" /><Relationship Type="http://schemas.openxmlformats.org/officeDocument/2006/relationships/webSettings" Target="webSettings.xml" Id="rId4" /><Relationship Type="http://schemas.openxmlformats.org/officeDocument/2006/relationships/hyperlink" Target="https://www.dogstrust.org.uk/dog-advice" TargetMode="External" Id="rId180" /><Relationship Type="http://schemas.openxmlformats.org/officeDocument/2006/relationships/hyperlink" Target="https://safeguardinghub.co.uk/breast-ironing-a-guide/" TargetMode="External" Id="rId215" /><Relationship Type="http://schemas.openxmlformats.org/officeDocument/2006/relationships/hyperlink" Target="https://www.doncaster.gov.uk/services/housing/housing-other-vulnerable-groups" TargetMode="External" Id="rId236" /><Relationship Type="http://schemas.openxmlformats.org/officeDocument/2006/relationships/hyperlink" Target="https://www.gov.uk/guidance/meeting-digital-and-technology-standards-in-schools-and-colleges/filtering-and-monitoring-standards-for-schools-and-colleges" TargetMode="External" Id="rId257" /><Relationship Type="http://schemas.openxmlformats.org/officeDocument/2006/relationships/hyperlink" Target="https://www.gov.uk/guidance/meeting-digital-and-technology-standards-in-schools-and-colleges/cyber-security-standards-for-schools-and-colleges" TargetMode="External" Id="rId278" /><Relationship Type="http://schemas.openxmlformats.org/officeDocument/2006/relationships/hyperlink" Target="https://www.farrer.co.uk/news-and-insights/developing-and-implementing-a-low-level-concerns-policy-a-guide-for-organisations-which-work-with-children2/" TargetMode="External" Id="rId401" /><Relationship Type="http://schemas.openxmlformats.org/officeDocument/2006/relationships/hyperlink" Target="https://assets.publishing.service.gov.uk/media/65e5a5bd3f69457ff1035fe2/14.258_HO_Prevent+Duty+Guidance_v5d_Final_Web_1_.pdf" TargetMode="External" Id="rId303" /><Relationship Type="http://schemas.openxmlformats.org/officeDocument/2006/relationships/hyperlink" Target="https://www.doncaster.gov.uk/services/schools/children-missing-education" TargetMode="External" Id="rId42" /><Relationship Type="http://schemas.openxmlformats.org/officeDocument/2006/relationships/hyperlink" Target="http://www.legislation.gov.uk/uksi/2018/794/contents/made" TargetMode="External" Id="rId84" /><Relationship Type="http://schemas.openxmlformats.org/officeDocument/2006/relationships/hyperlink" Target="https://www.doncaster.gov.uk/services/schools/encouraging-potential-and-inspiring-change-supporting-young-people" TargetMode="External" Id="rId138" /><Relationship Type="http://schemas.openxmlformats.org/officeDocument/2006/relationships/hyperlink" Target="https://www.gov.uk/government/publications/use-of-reasonable-force-in-schools" TargetMode="External" Id="rId345" /><Relationship Type="http://schemas.openxmlformats.org/officeDocument/2006/relationships/hyperlink" Target="https://www.doncaster.gov.uk/doitonline/safeguarding-concern-lado-local-authority-designated-officer-referral-form" TargetMode="External" Id="rId387" /><Relationship Type="http://schemas.openxmlformats.org/officeDocument/2006/relationships/hyperlink" Target="https://www.doncaster.gov.uk/services/crime-anti-social-behaviour-nuisance/domestic-abuse-protocol" TargetMode="External" Id="rId191" /><Relationship Type="http://schemas.openxmlformats.org/officeDocument/2006/relationships/hyperlink" Target="https://doncasterscb.proceduresonline.com/p_fem_gen_mutil.html" TargetMode="External" Id="rId205" /><Relationship Type="http://schemas.openxmlformats.org/officeDocument/2006/relationships/hyperlink" Target="https://www.stonewall.org.uk/schools-colleges" TargetMode="External" Id="rId247" /><Relationship Type="http://schemas.openxmlformats.org/officeDocument/2006/relationships/header" Target="header3.xml" Id="rId412" /><Relationship Type="http://schemas.openxmlformats.org/officeDocument/2006/relationships/hyperlink" Target="https://dscp.org.uk/professionals/early-help" TargetMode="External" Id="rId107" /><Relationship Type="http://schemas.openxmlformats.org/officeDocument/2006/relationships/hyperlink" Target="https://www.gov.uk/guidance/education-and-childcare-homes-for-ukraine" TargetMode="External" Id="rId289" /><Relationship Type="http://schemas.openxmlformats.org/officeDocument/2006/relationships/hyperlink" Target="https://www.doncaster.gov.uk/doitonline/safeguarding-concern-lado-local-authority-designated-officer-referral-form" TargetMode="External" Id="rId11" /><Relationship Type="http://schemas.openxmlformats.org/officeDocument/2006/relationships/hyperlink" Target="http://www.legislation.gov.uk/uksi/2014/3283/schedule/part/3/made" TargetMode="External" Id="rId53" /><Relationship Type="http://schemas.openxmlformats.org/officeDocument/2006/relationships/image" Target="media/image5.png" Id="rId149" /><Relationship Type="http://schemas.openxmlformats.org/officeDocument/2006/relationships/hyperlink" Target="https://educateagainsthate.com/" TargetMode="External" Id="rId314" /><Relationship Type="http://schemas.openxmlformats.org/officeDocument/2006/relationships/hyperlink" Target="https://www.nspcc.org.uk/keeping-children-safe/reporting-abuse/dedicated-helplines/whistleblowing-advice-line/" TargetMode="External" Id="rId356" /><Relationship Type="http://schemas.openxmlformats.org/officeDocument/2006/relationships/hyperlink" Target="https://www.gov.uk/government/publications/keeping-children-safe-in-education--2" TargetMode="External" Id="rId398" /><Relationship Type="http://schemas.openxmlformats.org/officeDocument/2006/relationships/hyperlink" Target="https://assets.publishing.service.gov.uk/media/6650a1967b792ffff71a83e8/Keeping_children_safe_in_education_2024.pdf" TargetMode="External" Id="rId95" /><Relationship Type="http://schemas.openxmlformats.org/officeDocument/2006/relationships/hyperlink" Target="https://view.officeapps.live.com/op/view.aspx?src=https%3A%2F%2Fdmbcwebstolive01.blob.core.windows.net%2Fmedia%2FDefault%2FChildrenYoungPeopleFamilies%2FDocuments%2FAttendance%2520and%2520Pupil%2520Welfare%2FCME%2520Policy%2520January%25202020.doc&amp;wdOrigin=BROWSELINK" TargetMode="External" Id="rId160" /><Relationship Type="http://schemas.openxmlformats.org/officeDocument/2006/relationships/hyperlink" Target="https://safeguardinghub.co.uk/breast-ironing-a-guide/" TargetMode="External" Id="rId216" /><Relationship Type="http://schemas.openxmlformats.org/officeDocument/2006/relationships/hyperlink" Target="https://www.gov.uk/guidance/meeting-digital-and-technology-standards-in-schools-and-colleges/filtering-and-monitoring-standards-for-schools-and-colleges" TargetMode="External" Id="rId258" /><Relationship Type="http://schemas.openxmlformats.org/officeDocument/2006/relationships/hyperlink" Target="https://www.doncaster.gov.uk/doitonline/safeguarding-concern-child-at-risk-report-form" TargetMode="External" Id="rId22" /><Relationship Type="http://schemas.openxmlformats.org/officeDocument/2006/relationships/hyperlink" Target="https://www.gov.uk/government/publications/multi-agency-statutory-guidance-on-female-genital-mutilation" TargetMode="External" Id="rId64" /><Relationship Type="http://schemas.openxmlformats.org/officeDocument/2006/relationships/hyperlink" Target="https://www.gov.uk/government/publications/working-together-to-safeguard-children--2" TargetMode="External" Id="rId118" /><Relationship Type="http://schemas.openxmlformats.org/officeDocument/2006/relationships/hyperlink" Target="https://www.gov.uk/government/publications/sharing-nudes-and-semi-nudes-advice-for-education-settings-working-with-children-and-young-people" TargetMode="External" Id="rId325" /><Relationship Type="http://schemas.openxmlformats.org/officeDocument/2006/relationships/hyperlink" Target="https://www.doncaster.gov.uk/services/schools/young-carers" TargetMode="External" Id="rId367" /><Relationship Type="http://schemas.openxmlformats.org/officeDocument/2006/relationships/hyperlink" Target="https://www.barnardos.org.uk/get-support/support-for-parents-and-carers/children-with-a-parent-in-prison" TargetMode="External" Id="rId171" /><Relationship Type="http://schemas.openxmlformats.org/officeDocument/2006/relationships/hyperlink" Target="https://assets.publishing.service.gov.uk/government/uploads/system/uploads/attachment_data/file/322307/HMG_MULTI_AGENCY_PRACTICE_GUIDELINES_v1_180614_FINAL.pdf" TargetMode="External" Id="rId227" /><Relationship Type="http://schemas.openxmlformats.org/officeDocument/2006/relationships/hyperlink" Target="https://www.nen.gov.uk/" TargetMode="External" Id="rId269" /><Relationship Type="http://schemas.openxmlformats.org/officeDocument/2006/relationships/hyperlink" Target="https://dscp.org.uk/professionals/early-help/your-place-your-family-teams" TargetMode="External" Id="rId33" /><Relationship Type="http://schemas.openxmlformats.org/officeDocument/2006/relationships/hyperlink" Target="https://www.nspcc.org.uk/what-is-child-abuse/types-of-abuse/child-sexual-exploitation/" TargetMode="External" Id="rId129" /><Relationship Type="http://schemas.openxmlformats.org/officeDocument/2006/relationships/hyperlink" Target="https://www.ncsc.gov.uk/information/cyber-security-training-schools" TargetMode="External" Id="rId280" /><Relationship Type="http://schemas.openxmlformats.org/officeDocument/2006/relationships/hyperlink" Target="https://www.childline.org.uk/get-support/contacting-childline/?&amp;&amp;&amp;&amp;gclsrc=aw.ds&amp;&amp;gclid=EAIaIQobChMIisiW1Jf3_wIVzIhQBh355QEBEAAYASABEgKBWPD_BwE&amp;gclsrc=aw.ds" TargetMode="External" Id="rId336" /><Relationship Type="http://schemas.openxmlformats.org/officeDocument/2006/relationships/hyperlink" Target="https://www.echr.coe.int/Pages/home.aspx?p=basictexts&amp;c" TargetMode="External" Id="rId75" /><Relationship Type="http://schemas.openxmlformats.org/officeDocument/2006/relationships/hyperlink" Target="https://www.doncaster.gov.uk/services/schools/encouraging-potential-and-inspiring-change-supporting-young-people" TargetMode="External" Id="rId140" /><Relationship Type="http://schemas.openxmlformats.org/officeDocument/2006/relationships/hyperlink" Target="https://www.battersea.org.uk/pet-advice" TargetMode="External" Id="rId182" /><Relationship Type="http://schemas.openxmlformats.org/officeDocument/2006/relationships/hyperlink" Target="https://www.gov.uk/guidance/governance-in-maintained-schools" TargetMode="External" Id="rId378" /><Relationship Type="http://schemas.openxmlformats.org/officeDocument/2006/relationships/hyperlink" Target="https://www.farrer.co.uk/news-and-insights/developing-and-implementing-a-low-level-concerns-policy-a-guide-for-organisations-which-work-with-children2/" TargetMode="External" Id="rId403" /><Relationship Type="http://schemas.openxmlformats.org/officeDocument/2006/relationships/endnotes" Target="endnotes.xml" Id="rId6" /><Relationship Type="http://schemas.openxmlformats.org/officeDocument/2006/relationships/hyperlink" Target="https://www.doncaster.gov.uk/services/housing/housing-other-vulnerable-groups" TargetMode="External" Id="rId238" /><Relationship Type="http://schemas.openxmlformats.org/officeDocument/2006/relationships/hyperlink" Target="https://www.gov.uk/guidance/education-and-childcare-homes-for-ukraine" TargetMode="External" Id="rId291" /><Relationship Type="http://schemas.openxmlformats.org/officeDocument/2006/relationships/hyperlink" Target="http://www.elearning.prevent.homeoffice.gov.uk/" TargetMode="External" Id="rId305" /><Relationship Type="http://schemas.openxmlformats.org/officeDocument/2006/relationships/hyperlink" Target="https://www.gov.uk/government/publications/use-of-reasonable-force-in-schools" TargetMode="External" Id="rId347" /><Relationship Type="http://schemas.openxmlformats.org/officeDocument/2006/relationships/hyperlink" Target="https://www.doncaster.gov.uk/services/schools/children-missing-education" TargetMode="External" Id="rId44" /><Relationship Type="http://schemas.openxmlformats.org/officeDocument/2006/relationships/hyperlink" Target="http://www.legislation.gov.uk/ukpga/2006/21/contents" TargetMode="External" Id="rId86" /><Relationship Type="http://schemas.openxmlformats.org/officeDocument/2006/relationships/hyperlink" Target="https://doncasterscb.proceduresonline.com/p_ch_missing_educ.html" TargetMode="External" Id="rId151" /><Relationship Type="http://schemas.openxmlformats.org/officeDocument/2006/relationships/hyperlink" Target="https://www.doncaster.gov.uk/doitonline/safeguarding-concern-lado-local-authority-designated-officer-referral-form" TargetMode="External" Id="rId389" /><Relationship Type="http://schemas.openxmlformats.org/officeDocument/2006/relationships/hyperlink" Target="https://www.doncaster.gov.uk/services/crime-anti-social-behaviour-nuisance/domestic-abuse-protocol" TargetMode="External" Id="rId193" /><Relationship Type="http://schemas.openxmlformats.org/officeDocument/2006/relationships/hyperlink" Target="https://www.gov.uk/government/publications/mandatory-reporting-of-female-genital-mutilation-procedural-information" TargetMode="External" Id="rId207" /><Relationship Type="http://schemas.openxmlformats.org/officeDocument/2006/relationships/hyperlink" Target="https://www.gov.uk/government/publications/relationships-education-relationships-and-sex-education-rse-and-health-education" TargetMode="External" Id="rId249" /><Relationship Type="http://schemas.openxmlformats.org/officeDocument/2006/relationships/fontTable" Target="fontTable.xml" Id="rId414" /><Relationship Type="http://schemas.openxmlformats.org/officeDocument/2006/relationships/hyperlink" Target="https://www.doncaster.gov.uk/doitonline/safeguarding-concern-lado-local-authority-designated-officer-referral-form" TargetMode="External" Id="rId13" /><Relationship Type="http://schemas.openxmlformats.org/officeDocument/2006/relationships/hyperlink" Target="https://dscp.org.uk/professionals/early-help" TargetMode="External" Id="rId109" /><Relationship Type="http://schemas.openxmlformats.org/officeDocument/2006/relationships/hyperlink" Target="https://www.gov.uk/guidance/meeting-digital-and-technology-standards-in-schools-and-colleges/filtering-and-monitoring-standards-for-schools-and-colleges" TargetMode="External" Id="rId260" /><Relationship Type="http://schemas.openxmlformats.org/officeDocument/2006/relationships/hyperlink" Target="http://preventforfeandtraining.org.uk/" TargetMode="External" Id="rId316" /><Relationship Type="http://schemas.openxmlformats.org/officeDocument/2006/relationships/image" Target="media/image4.png" Id="rId55" /><Relationship Type="http://schemas.openxmlformats.org/officeDocument/2006/relationships/hyperlink" Target="https://assets.publishing.service.gov.uk/media/6650a1967b792ffff71a83e8/Keeping_children_safe_in_education_2024.pdf" TargetMode="External" Id="rId97" /><Relationship Type="http://schemas.openxmlformats.org/officeDocument/2006/relationships/hyperlink" Target="https://www.gov.uk/government/consultations/mandatory-reporting-of-child-sexual-abuse/mandatory-reporting-of-child-sexual-abuse-call-for-evidence" TargetMode="External" Id="rId120" /><Relationship Type="http://schemas.openxmlformats.org/officeDocument/2006/relationships/hyperlink" Target="https://www.nspcc.org.uk/keeping-children-safe/reporting-abuse/dedicated-helplines/whistleblowing-advice-line/" TargetMode="External" Id="rId358" /><Relationship Type="http://schemas.openxmlformats.org/officeDocument/2006/relationships/hyperlink" Target="https://dmbcwebstolive01.blob.core.windows.net/media/Default/ChildrenYoungPeopleFamilies/Documents/Attendance%20and%20Pupil%20Welfare/CME%20Procedures%20June%202020.pdf" TargetMode="External" Id="rId162" /><Relationship Type="http://schemas.openxmlformats.org/officeDocument/2006/relationships/hyperlink" Target="https://safeguardinghub.co.uk/breast-ironing-a-guide/" TargetMode="External" Id="rId218" /><Relationship Type="http://schemas.openxmlformats.org/officeDocument/2006/relationships/hyperlink" Target="https://www.gov.uk/guidance/meeting-digital-and-technology-standards-in-schools-and-colleges/cyber-security-standards-for-schools-and-colleges" TargetMode="External" Id="rId271" /><Relationship Type="http://schemas.openxmlformats.org/officeDocument/2006/relationships/hyperlink" Target="https://www.doncaster.gov.uk/services/schools/early-help-what-is-it-in-doncaster" TargetMode="External" Id="rId24" /><Relationship Type="http://schemas.openxmlformats.org/officeDocument/2006/relationships/hyperlink" Target="http://www.legislation.gov.uk/ukpga/1974/53" TargetMode="External" Id="rId66" /><Relationship Type="http://schemas.openxmlformats.org/officeDocument/2006/relationships/hyperlink" Target="https://www.doncaster.gov.uk/services/health-wellbeing/child-sexual-exploitation" TargetMode="External" Id="rId131" /><Relationship Type="http://schemas.openxmlformats.org/officeDocument/2006/relationships/hyperlink" Target="https://www.gov.uk/government/publications/sharing-nudes-and-semi-nudes-advice-for-education-settings-working-with-children-and-young-people" TargetMode="External" Id="rId327" /><Relationship Type="http://schemas.openxmlformats.org/officeDocument/2006/relationships/hyperlink" Target="https://www.barnardos.org.uk/what-we-do/young-carers" TargetMode="External" Id="rId369" /><Relationship Type="http://schemas.openxmlformats.org/officeDocument/2006/relationships/hyperlink" Target="https://doncasterscb.proceduresonline.com/p_dangerous_dogs.html" TargetMode="External" Id="rId173" /><Relationship Type="http://schemas.openxmlformats.org/officeDocument/2006/relationships/hyperlink" Target="https://assets.publishing.service.gov.uk/government/uploads/system/uploads/attachment_data/file/322307/HMG_MULTI_AGENCY_PRACTICE_GUIDELINES_v1_180614_FINAL.pdf" TargetMode="External" Id="rId229" /><Relationship Type="http://schemas.openxmlformats.org/officeDocument/2006/relationships/hyperlink" Target="https://www.gov.uk/guidance/-governance-in-academy-trusts" TargetMode="External" Id="rId380" /><Relationship Type="http://schemas.openxmlformats.org/officeDocument/2006/relationships/hyperlink" Target="https://www.gov.uk/government/publications/tackling-violence-against-women-and-girls-strategy" TargetMode="External" Id="rId240" /><Relationship Type="http://schemas.openxmlformats.org/officeDocument/2006/relationships/hyperlink" Target="https://dscp.org.uk/professionals/early-help/your-place-your-family-teams" TargetMode="External" Id="rId35" /><Relationship Type="http://schemas.openxmlformats.org/officeDocument/2006/relationships/hyperlink" Target="https://www.legislation.gov.uk/ukpga/2010/15/contents" TargetMode="External" Id="rId77" /><Relationship Type="http://schemas.openxmlformats.org/officeDocument/2006/relationships/hyperlink" Target="https://www.gov.uk/government/publications/safeguarding-practitioners-information-sharing-advice" TargetMode="External" Id="rId100" /><Relationship Type="http://schemas.openxmlformats.org/officeDocument/2006/relationships/hyperlink" Target="https://www.ncsc.gov.uk/information/cyber-security-training-schools" TargetMode="External" Id="rId282" /><Relationship Type="http://schemas.openxmlformats.org/officeDocument/2006/relationships/hyperlink" Target="https://www.samaritans.org/branches/doncaster/" TargetMode="External" Id="rId338" /><Relationship Type="http://schemas.openxmlformats.org/officeDocument/2006/relationships/image" Target="media/image2.jpeg" Id="rId8" /><Relationship Type="http://schemas.openxmlformats.org/officeDocument/2006/relationships/hyperlink" Target="https://www.doncaster.gov.uk/services/schools/encouraging-potential-and-inspiring-change-supporting-young-people" TargetMode="External" Id="rId142" /><Relationship Type="http://schemas.openxmlformats.org/officeDocument/2006/relationships/hyperlink" Target="https://www.thekennelclub.org.uk/dog-training/safe-and-sound/" TargetMode="External" Id="rId184" /><Relationship Type="http://schemas.openxmlformats.org/officeDocument/2006/relationships/hyperlink" Target="https://www.doncaster.gov.uk/services/schools/local-authority-designated-officer" TargetMode="External" Id="rId391" /><Relationship Type="http://schemas.openxmlformats.org/officeDocument/2006/relationships/hyperlink" Target="https://www.farrer.co.uk/news-and-insights/developing-and-implementing-a-low-level-concerns-policy-a-guide-for-organisations-which-work-with-children2/" TargetMode="External" Id="rId405" /><Relationship Type="http://schemas.openxmlformats.org/officeDocument/2006/relationships/hyperlink" Target="https://www.gov.uk/government/publications/relationships-education-relationships-and-sex-education-rse-and-health-education" TargetMode="External" Id="rId251" /><Relationship Type="http://schemas.openxmlformats.org/officeDocument/2006/relationships/hyperlink" Target="https://www.doncaster.gov.uk/services/schools/children-missing-education" TargetMode="External" Id="rId46" /><Relationship Type="http://schemas.openxmlformats.org/officeDocument/2006/relationships/hyperlink" Target="https://www.doncaster.gov.uk/services/the-council-democracy/situation-in-ukraine" TargetMode="External" Id="rId293" /><Relationship Type="http://schemas.openxmlformats.org/officeDocument/2006/relationships/hyperlink" Target="https://www.elearning.prevent.homeoffice.gov.uk/preventreferrals" TargetMode="External" Id="rId307" /><Relationship Type="http://schemas.openxmlformats.org/officeDocument/2006/relationships/hyperlink" Target="https://www.gov.uk/government/publications/reducing-the-need-for-restraint-and-restrictive-intervention" TargetMode="External" Id="rId349" /><Relationship Type="http://schemas.openxmlformats.org/officeDocument/2006/relationships/hyperlink" Target="https://www.gov.uk/government/publications/early-years-foundation-stage-framework--2" TargetMode="External" Id="rId88" /><Relationship Type="http://schemas.openxmlformats.org/officeDocument/2006/relationships/hyperlink" Target="https://www.gov.uk/government/publications/designated-teacher-for-looked-after-children" TargetMode="External" Id="rId111" /><Relationship Type="http://schemas.openxmlformats.org/officeDocument/2006/relationships/hyperlink" Target="https://doncasterscb.proceduresonline.com/p_ch_missing_educ.html" TargetMode="External" Id="rId153" /><Relationship Type="http://schemas.openxmlformats.org/officeDocument/2006/relationships/hyperlink" Target="https://www.doncaster.gov.uk/services/crime-anti-social-behaviour-nuisance/marac" TargetMode="External" Id="rId195" /><Relationship Type="http://schemas.openxmlformats.org/officeDocument/2006/relationships/hyperlink" Target="https://www.gov.uk/government/publications/mandatory-reporting-of-female-genital-mutilation-procedural-information" TargetMode="External" Id="rId209" /><Relationship Type="http://schemas.openxmlformats.org/officeDocument/2006/relationships/hyperlink" Target="https://www.gov.uk/guidance/whistleblowing-procedure-for-maintained-schools" TargetMode="External" Id="rId360" /><Relationship Type="http://schemas.openxmlformats.org/officeDocument/2006/relationships/customXml" Target="../customXml/item1.xml" Id="rId416" /><Relationship Type="http://schemas.openxmlformats.org/officeDocument/2006/relationships/hyperlink" Target="https://safeguardinghub.co.uk/breast-ironing-a-guide/" TargetMode="External" Id="rId220" /><Relationship Type="http://schemas.openxmlformats.org/officeDocument/2006/relationships/hyperlink" Target="https://www.doncaster.gov.uk/doitonline/safeguarding-concern-lado-local-authority-designated-officer-referral-form" TargetMode="External" Id="rId15" /><Relationship Type="http://schemas.openxmlformats.org/officeDocument/2006/relationships/hyperlink" Target="http://www.legislation.gov.uk/ukpga/1989/41" TargetMode="External" Id="rId57" /><Relationship Type="http://schemas.openxmlformats.org/officeDocument/2006/relationships/hyperlink" Target="https://www.gov.uk/guidance/meeting-digital-and-technology-standards-in-schools-and-colleges/filtering-and-monitoring-standards-for-schools-and-colleges" TargetMode="External" Id="rId262" /><Relationship Type="http://schemas.openxmlformats.org/officeDocument/2006/relationships/hyperlink" Target="https://dmbcwebstolive01.blob.core.windows.net/media/Default/Fostering/Documents/Private%20Fostering%20in%20Doncaster%20A%20guide%20for%20professionals.pdf" TargetMode="External" Id="rId318" /><Relationship Type="http://schemas.openxmlformats.org/officeDocument/2006/relationships/hyperlink" Target="https://assets.publishing.service.gov.uk/media/6650a1967b792ffff71a83e8/Keeping_children_safe_in_education_2024.pdf" TargetMode="External" Id="rId99" /><Relationship Type="http://schemas.openxmlformats.org/officeDocument/2006/relationships/hyperlink" Target="https://www.gov.uk/government/consultations/mandatory-reporting-of-child-sexual-abuse/mandatory-reporting-of-child-sexual-abuse-call-for-evidence" TargetMode="External" Id="rId122" /><Relationship Type="http://schemas.openxmlformats.org/officeDocument/2006/relationships/hyperlink" Target="https://dmbcwebstolive01.blob.core.windows.net/media/Default/ChildrenYoungPeopleFamilies/Documents/Attendance%20and%20Pupil%20Welfare/CME%20Procedures%20June%202020.pdf" TargetMode="External" Id="rId164" /><Relationship Type="http://schemas.openxmlformats.org/officeDocument/2006/relationships/hyperlink" Target="https://assets.publishing.service.gov.uk/media/6650a1967b792ffff71a83e8/Keeping_children_safe_in_education_2024.pdf" TargetMode="External" Id="rId371" /><Relationship Type="http://schemas.openxmlformats.org/officeDocument/2006/relationships/hyperlink" Target="https://www.doncaster.gov.uk/services/schools/early-help-what-is-it-in-doncaster" TargetMode="External" Id="rId26" /><Relationship Type="http://schemas.openxmlformats.org/officeDocument/2006/relationships/hyperlink" Target="https://www.stlegerhomes.co.uk/find-a-home/homelessness-service-home-options/" TargetMode="External" Id="rId231" /><Relationship Type="http://schemas.openxmlformats.org/officeDocument/2006/relationships/hyperlink" Target="https://www.gov.uk/guidance/meeting-digital-and-technology-standards-in-schools-and-colleges/cyber-security-standards-for-schools-and-colleges" TargetMode="External" Id="rId273" /><Relationship Type="http://schemas.openxmlformats.org/officeDocument/2006/relationships/hyperlink" Target="https://www.gov.uk/government/publications/sharing-nudes-and-semi-nudes-advice-for-education-settings-working-with-children-and-young-people" TargetMode="External" Id="rId329" /><Relationship Type="http://schemas.openxmlformats.org/officeDocument/2006/relationships/hyperlink" Target="http://www.legislation.gov.uk/ukpga/2006/47/schedule/4" TargetMode="External" Id="rId68" /><Relationship Type="http://schemas.openxmlformats.org/officeDocument/2006/relationships/hyperlink" Target="https://www.doncaster.gov.uk/services/health-wellbeing/child-sexual-exploitation" TargetMode="External" Id="rId133" /><Relationship Type="http://schemas.openxmlformats.org/officeDocument/2006/relationships/hyperlink" Target="https://doncasterscb.proceduresonline.com/p_dangerous_dogs.html" TargetMode="External" Id="rId175" /><Relationship Type="http://schemas.openxmlformats.org/officeDocument/2006/relationships/hyperlink" Target="https://supportaftersuicide.org.uk/" TargetMode="External" Id="rId340" /><Relationship Type="http://schemas.openxmlformats.org/officeDocument/2006/relationships/hyperlink" Target="https://www.doncaster.gov.uk/services/schools/home-education" TargetMode="External" Id="rId200" /><Relationship Type="http://schemas.openxmlformats.org/officeDocument/2006/relationships/hyperlink" Target="https://www.gov.uk/guidance/-governance-in-academy-trusts" TargetMode="External" Id="rId382" /><Relationship Type="http://schemas.openxmlformats.org/officeDocument/2006/relationships/hyperlink" Target="https://www.gov.uk/government/publications/tackling-violence-against-women-and-girls-strategy" TargetMode="External" Id="rId242" /><Relationship Type="http://schemas.openxmlformats.org/officeDocument/2006/relationships/hyperlink" Target="https://www.nspcc.org.uk/keeping-children-safe/online-safety/?gclsrc=aw.ds&amp;gad_source=1&amp;gclid=EAIaIQobChMIwumCzt28hQMVepJQBh0XgwAaEAAYAyAAEgIPHfD_BwE&amp;gclsrc=aw.ds" TargetMode="External" Id="rId284" /><Relationship Type="http://schemas.openxmlformats.org/officeDocument/2006/relationships/hyperlink" Target="https://www.doncaster.gov.uk/services/schools/about-the-virtual-school-and-the-virtual-school-head" TargetMode="External" Id="rId37" /><Relationship Type="http://schemas.openxmlformats.org/officeDocument/2006/relationships/hyperlink" Target="https://www.gov.uk/government/publications/public-sector-equality-duty-guidance-for-public-authorities/public-sector-equality-duty-guidance-for-public-authorities" TargetMode="External" Id="rId79" /><Relationship Type="http://schemas.openxmlformats.org/officeDocument/2006/relationships/hyperlink" Target="https://dscp.org.uk/report-concern" TargetMode="External" Id="rId102" /><Relationship Type="http://schemas.openxmlformats.org/officeDocument/2006/relationships/hyperlink" Target="https://www.southyorks.police.uk/find-out/stop-exploitation/" TargetMode="External" Id="rId144" /><Relationship Type="http://schemas.openxmlformats.org/officeDocument/2006/relationships/hyperlink" Target="https://www.gov.uk/government/publications/early-years-foundation-stage-framework--2" TargetMode="External" Id="rId90" /><Relationship Type="http://schemas.openxmlformats.org/officeDocument/2006/relationships/hyperlink" Target="https://www.doncaster.gov.uk/services/crime-anti-social-behaviour-nuisance/domestic-abuse-2" TargetMode="External" Id="rId186" /><Relationship Type="http://schemas.openxmlformats.org/officeDocument/2006/relationships/hyperlink" Target="https://www.gov.uk/government/publications/reducing-the-need-for-restraint-and-restrictive-intervention" TargetMode="External" Id="rId351" /><Relationship Type="http://schemas.openxmlformats.org/officeDocument/2006/relationships/hyperlink" Target="https://www.doncaster.gov.uk/services/schools/local-authority-designated-officer" TargetMode="External" Id="rId393" /><Relationship Type="http://schemas.openxmlformats.org/officeDocument/2006/relationships/image" Target="media/image6.jpg" Id="rId407" /><Relationship Type="http://schemas.openxmlformats.org/officeDocument/2006/relationships/hyperlink" Target="https://www.nspcc.org.uk/what-is-child-abuse/types-of-abuse/female-genital-mutilation-fgm/" TargetMode="External" Id="rId211" /><Relationship Type="http://schemas.openxmlformats.org/officeDocument/2006/relationships/hyperlink" Target="https://assets.publishing.service.gov.uk/media/6650a1967b792ffff71a83e8/Keeping_children_safe_in_education_2024.pdf" TargetMode="External" Id="rId253" /><Relationship Type="http://schemas.openxmlformats.org/officeDocument/2006/relationships/hyperlink" Target="https://www.doncaster.gov.uk/services/the-council-democracy/situation-in-ukraine" TargetMode="External" Id="rId295" /><Relationship Type="http://schemas.openxmlformats.org/officeDocument/2006/relationships/hyperlink" Target="https://www.elearning.prevent.homeoffice.gov.uk/channel_awareness/01-welcome.html" TargetMode="External" Id="rId309" /><Relationship Type="http://schemas.openxmlformats.org/officeDocument/2006/relationships/hyperlink" Target="https://assets.publishing.service.gov.uk/media/6650a1967b792ffff71a83e8/Keeping_children_safe_in_education_2024.pdf" TargetMode="External" Id="rId48" /><Relationship Type="http://schemas.openxmlformats.org/officeDocument/2006/relationships/hyperlink" Target="https://assets.publishing.service.gov.uk/media/6650a1967b792ffff71a83e8/Keeping_children_safe_in_education_2024.pdf" TargetMode="External" Id="rId113" /><Relationship Type="http://schemas.openxmlformats.org/officeDocument/2006/relationships/hyperlink" Target="https://www.gov.uk/government/publications/keeping-children-safe-in-education--2" TargetMode="External" Id="rId320" /><Relationship Type="http://schemas.openxmlformats.org/officeDocument/2006/relationships/hyperlink" Target="https://www.gov.uk/government/publications/children-missing-education" TargetMode="External" Id="rId155" /><Relationship Type="http://schemas.openxmlformats.org/officeDocument/2006/relationships/hyperlink" Target="https://www.doncaster.gov.uk/services/crime-anti-social-behaviour-nuisance/marac" TargetMode="External" Id="rId197" /><Relationship Type="http://schemas.openxmlformats.org/officeDocument/2006/relationships/hyperlink" Target="https://www.gov.uk/guidance/whistleblowing-procedure-for-maintained-schools" TargetMode="External" Id="rId362" /><Relationship Type="http://schemas.openxmlformats.org/officeDocument/2006/relationships/customXml" Target="../customXml/item3.xml" Id="rId418" /><Relationship Type="http://schemas.openxmlformats.org/officeDocument/2006/relationships/image" Target="/media/image4.jpg" Id="Rdd31325cb9944ba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B233B18639C042B8826502D7F5761C" ma:contentTypeVersion="12" ma:contentTypeDescription="Create a new document." ma:contentTypeScope="" ma:versionID="623633448166ba830f18a5c3b5842325">
  <xsd:schema xmlns:xsd="http://www.w3.org/2001/XMLSchema" xmlns:xs="http://www.w3.org/2001/XMLSchema" xmlns:p="http://schemas.microsoft.com/office/2006/metadata/properties" xmlns:ns2="4c5a682b-c391-4d56-b29d-0961bdc64686" xmlns:ns3="c0c75b8e-6d25-4e27-abbd-5e4baf24ad85" targetNamespace="http://schemas.microsoft.com/office/2006/metadata/properties" ma:root="true" ma:fieldsID="acc401a39e846423e639075b8223c7c3" ns2:_="" ns3:_="">
    <xsd:import namespace="4c5a682b-c391-4d56-b29d-0961bdc64686"/>
    <xsd:import namespace="c0c75b8e-6d25-4e27-abbd-5e4baf24ad8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Category" minOccurs="0"/>
                <xsd:element ref="ns2:MediaServiceSearchProperties" minOccurs="0"/>
                <xsd:element ref="ns2:VersionNumber" minOccurs="0"/>
                <xsd:element ref="ns2:Next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5a682b-c391-4d56-b29d-0961bdc646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Category" ma:index="13" nillable="true" ma:displayName="Policy Category" ma:format="Dropdown" ma:internalName="Category">
      <xsd:complexType>
        <xsd:complexContent>
          <xsd:extension base="dms:MultiChoice">
            <xsd:sequence>
              <xsd:element name="Value" maxOccurs="unbounded" minOccurs="0" nillable="true">
                <xsd:simpleType>
                  <xsd:restriction base="dms:Choice">
                    <xsd:enumeration value="HR"/>
                    <xsd:enumeration value="IT &amp; GDPR"/>
                    <xsd:enumeration value="Finance"/>
                    <xsd:enumeration value="Health and Safety"/>
                    <xsd:enumeration value="General"/>
                    <xsd:enumeration value="Governance"/>
                    <xsd:enumeration value="Safeguarding"/>
                    <xsd:enumeration value="Estates"/>
                    <xsd:enumeration value="Sustainability"/>
                  </xsd:restriction>
                </xsd:simpleType>
              </xsd:element>
            </xsd:sequence>
          </xsd:extension>
        </xsd:complexContent>
      </xsd:complexType>
    </xsd:element>
    <xsd:element name="MediaServiceSearchProperties" ma:index="14" nillable="true" ma:displayName="MediaServiceSearchProperties" ma:hidden="true" ma:internalName="MediaServiceSearchProperties" ma:readOnly="true">
      <xsd:simpleType>
        <xsd:restriction base="dms:Note"/>
      </xsd:simpleType>
    </xsd:element>
    <xsd:element name="VersionNumber" ma:index="15" nillable="true" ma:displayName="Version Number" ma:decimals="1" ma:format="Dropdown" ma:internalName="VersionNumber" ma:percentage="FALSE">
      <xsd:simpleType>
        <xsd:restriction base="dms:Number"/>
      </xsd:simpleType>
    </xsd:element>
    <xsd:element name="NextReviewDate" ma:index="16" nillable="true" ma:displayName="Next Review Date" ma:description="Date that the policy is due to be reviewed" ma:format="Dropdown" ma:internalName="NextReviewDa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75b8e-6d25-4e27-abbd-5e4baf24ad8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xtReviewDate xmlns="4c5a682b-c391-4d56-b29d-0961bdc64686">Sept 2025</NextReviewDate>
    <VersionNumber xmlns="4c5a682b-c391-4d56-b29d-0961bdc64686">0</VersionNumber>
    <Category xmlns="4c5a682b-c391-4d56-b29d-0961bdc64686">
      <Value>Safeguarding</Value>
    </Category>
  </documentManagement>
</p:properties>
</file>

<file path=customXml/itemProps1.xml><?xml version="1.0" encoding="utf-8"?>
<ds:datastoreItem xmlns:ds="http://schemas.openxmlformats.org/officeDocument/2006/customXml" ds:itemID="{2533A715-BBA0-492E-928C-E240917E4BD7}"/>
</file>

<file path=customXml/itemProps2.xml><?xml version="1.0" encoding="utf-8"?>
<ds:datastoreItem xmlns:ds="http://schemas.openxmlformats.org/officeDocument/2006/customXml" ds:itemID="{C77D77D8-361C-4B90-B7DE-973024FB6441}"/>
</file>

<file path=customXml/itemProps3.xml><?xml version="1.0" encoding="utf-8"?>
<ds:datastoreItem xmlns:ds="http://schemas.openxmlformats.org/officeDocument/2006/customXml" ds:itemID="{B6AAF235-3E5D-43A6-BBE0-807E7648999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Tracy</dc:creator>
  <cp:keywords/>
  <cp:lastModifiedBy>Emma Ellwood</cp:lastModifiedBy>
  <cp:revision>3</cp:revision>
  <dcterms:created xsi:type="dcterms:W3CDTF">2024-11-11T21:18:00Z</dcterms:created>
  <dcterms:modified xsi:type="dcterms:W3CDTF">2024-11-15T09:32:07Z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065e19f8e03533f793b74b42cf8fb23c1a45d42b41d029f54b54c80250dc9cce</vt:lpwstr>
  </property>
  <property fmtid="{D5CDD505-2E9C-101B-9397-08002B2CF9AE}" pid="3" name="ContentTypeId">
    <vt:lpwstr>0x010100BBB233B18639C042B8826502D7F5761C</vt:lpwstr>
  </property>
</Properties>
</file>