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5565" w:rsidRDefault="004E0C92">
      <w:pPr>
        <w:rPr>
          <w:rFonts w:ascii="Century Gothic" w:eastAsia="Century Gothic" w:hAnsi="Century Gothic" w:cs="Century Gothic"/>
          <w:b/>
          <w:sz w:val="40"/>
          <w:szCs w:val="40"/>
        </w:rPr>
      </w:pPr>
      <w:r>
        <w:rPr>
          <w:noProof/>
        </w:rPr>
        <w:drawing>
          <wp:anchor distT="0" distB="0" distL="114300" distR="114300" simplePos="0" relativeHeight="251658240" behindDoc="0" locked="0" layoutInCell="1" hidden="0" allowOverlap="1">
            <wp:simplePos x="0" y="0"/>
            <wp:positionH relativeFrom="column">
              <wp:posOffset>-142870</wp:posOffset>
            </wp:positionH>
            <wp:positionV relativeFrom="paragraph">
              <wp:posOffset>-495294</wp:posOffset>
            </wp:positionV>
            <wp:extent cx="1962150" cy="1043305"/>
            <wp:effectExtent l="0" t="0" r="0" b="0"/>
            <wp:wrapSquare wrapText="bothSides" distT="0" distB="0" distL="114300" distR="114300"/>
            <wp:docPr id="6" name="image1.jpg" descr="O:\Anne\logos\PS Logo for Letterhead, staff badges and uniform.jpg"/>
            <wp:cNvGraphicFramePr/>
            <a:graphic xmlns:a="http://schemas.openxmlformats.org/drawingml/2006/main">
              <a:graphicData uri="http://schemas.openxmlformats.org/drawingml/2006/picture">
                <pic:pic xmlns:pic="http://schemas.openxmlformats.org/drawingml/2006/picture">
                  <pic:nvPicPr>
                    <pic:cNvPr id="0" name="image1.jpg" descr="O:\Anne\logos\PS Logo for Letterhead, staff badges and uniform.jpg"/>
                    <pic:cNvPicPr preferRelativeResize="0"/>
                  </pic:nvPicPr>
                  <pic:blipFill>
                    <a:blip r:embed="rId6"/>
                    <a:srcRect/>
                    <a:stretch>
                      <a:fillRect/>
                    </a:stretch>
                  </pic:blipFill>
                  <pic:spPr>
                    <a:xfrm>
                      <a:off x="0" y="0"/>
                      <a:ext cx="1962150" cy="1043305"/>
                    </a:xfrm>
                    <a:prstGeom prst="rect">
                      <a:avLst/>
                    </a:prstGeom>
                    <a:ln/>
                  </pic:spPr>
                </pic:pic>
              </a:graphicData>
            </a:graphic>
          </wp:anchor>
        </w:drawing>
      </w:r>
    </w:p>
    <w:p w:rsidR="00C15565" w:rsidRDefault="00C15565">
      <w:pPr>
        <w:rPr>
          <w:rFonts w:ascii="Century Gothic" w:eastAsia="Century Gothic" w:hAnsi="Century Gothic" w:cs="Century Gothic"/>
          <w:b/>
          <w:sz w:val="40"/>
          <w:szCs w:val="40"/>
        </w:rPr>
      </w:pPr>
    </w:p>
    <w:p w:rsidR="00C15565" w:rsidRDefault="00C15565">
      <w:pPr>
        <w:jc w:val="center"/>
        <w:rPr>
          <w:rFonts w:ascii="Century Gothic" w:eastAsia="Century Gothic" w:hAnsi="Century Gothic" w:cs="Century Gothic"/>
          <w:b/>
          <w:sz w:val="40"/>
          <w:szCs w:val="40"/>
          <w:u w:val="single"/>
        </w:rPr>
      </w:pPr>
    </w:p>
    <w:p w:rsidR="00C15565" w:rsidRPr="00160C51" w:rsidRDefault="004E0C92" w:rsidP="00F232F5">
      <w:pPr>
        <w:rPr>
          <w:rFonts w:ascii="Century Gothic" w:eastAsia="Century Gothic" w:hAnsi="Century Gothic" w:cs="Century Gothic"/>
          <w:b/>
          <w:sz w:val="40"/>
          <w:szCs w:val="40"/>
          <w:u w:val="single"/>
        </w:rPr>
      </w:pPr>
      <w:r w:rsidRPr="00160C51">
        <w:rPr>
          <w:rFonts w:ascii="Century Gothic" w:eastAsia="Century Gothic" w:hAnsi="Century Gothic" w:cs="Century Gothic"/>
          <w:b/>
          <w:sz w:val="40"/>
          <w:szCs w:val="40"/>
          <w:u w:val="single"/>
        </w:rPr>
        <w:t>Make a</w:t>
      </w:r>
      <w:r w:rsidR="004F0058" w:rsidRPr="00160C51">
        <w:rPr>
          <w:rFonts w:ascii="Century Gothic" w:eastAsia="Century Gothic" w:hAnsi="Century Gothic" w:cs="Century Gothic"/>
          <w:b/>
          <w:sz w:val="40"/>
          <w:szCs w:val="40"/>
          <w:u w:val="single"/>
        </w:rPr>
        <w:t xml:space="preserve"> difference to a child </w:t>
      </w:r>
      <w:proofErr w:type="spellStart"/>
      <w:r w:rsidR="004F0058" w:rsidRPr="00160C51">
        <w:rPr>
          <w:rFonts w:ascii="Century Gothic" w:eastAsia="Century Gothic" w:hAnsi="Century Gothic" w:cs="Century Gothic"/>
          <w:b/>
          <w:sz w:val="40"/>
          <w:szCs w:val="40"/>
          <w:u w:val="single"/>
        </w:rPr>
        <w:t>everyday</w:t>
      </w:r>
      <w:proofErr w:type="spellEnd"/>
      <w:r w:rsidR="004F0058" w:rsidRPr="00160C51">
        <w:rPr>
          <w:rFonts w:ascii="Century Gothic" w:eastAsia="Century Gothic" w:hAnsi="Century Gothic" w:cs="Century Gothic"/>
          <w:b/>
          <w:sz w:val="40"/>
          <w:szCs w:val="40"/>
          <w:u w:val="single"/>
        </w:rPr>
        <w:t xml:space="preserve"> in this brand new role.</w:t>
      </w:r>
    </w:p>
    <w:p w:rsidR="00C15565" w:rsidRPr="00160C51" w:rsidRDefault="004F0058" w:rsidP="004E0C92">
      <w:pPr>
        <w:rPr>
          <w:rFonts w:ascii="Century Gothic" w:eastAsia="Century Gothic" w:hAnsi="Century Gothic" w:cs="Century Gothic"/>
          <w:b/>
          <w:sz w:val="40"/>
          <w:szCs w:val="40"/>
          <w:u w:val="single"/>
        </w:rPr>
      </w:pPr>
      <w:r w:rsidRPr="00160C51">
        <w:rPr>
          <w:rFonts w:ascii="Century Gothic" w:eastAsia="Century Gothic" w:hAnsi="Century Gothic" w:cs="Century Gothic"/>
          <w:b/>
          <w:sz w:val="40"/>
          <w:szCs w:val="40"/>
          <w:u w:val="single"/>
        </w:rPr>
        <w:t>Safeguarding Officer Role</w:t>
      </w:r>
    </w:p>
    <w:p w:rsidR="00C15565" w:rsidRPr="00160C51" w:rsidRDefault="004F36BC">
      <w:pPr>
        <w:spacing w:after="0" w:line="240" w:lineRule="auto"/>
        <w:rPr>
          <w:rFonts w:ascii="Century Gothic" w:eastAsia="Century Gothic" w:hAnsi="Century Gothic" w:cs="Century Gothic"/>
          <w:b/>
          <w:sz w:val="32"/>
          <w:szCs w:val="32"/>
        </w:rPr>
      </w:pPr>
      <w:bookmarkStart w:id="0" w:name="_heading=h.gjdgxs" w:colFirst="0" w:colLast="0"/>
      <w:bookmarkEnd w:id="0"/>
      <w:r>
        <w:rPr>
          <w:rFonts w:ascii="Century Gothic" w:eastAsia="Century Gothic" w:hAnsi="Century Gothic" w:cs="Century Gothic"/>
          <w:b/>
          <w:sz w:val="32"/>
          <w:szCs w:val="32"/>
        </w:rPr>
        <w:t>9.30am -2.45</w:t>
      </w:r>
      <w:r w:rsidR="004F0058" w:rsidRPr="00160C51">
        <w:rPr>
          <w:rFonts w:ascii="Century Gothic" w:eastAsia="Century Gothic" w:hAnsi="Century Gothic" w:cs="Century Gothic"/>
          <w:b/>
          <w:sz w:val="32"/>
          <w:szCs w:val="32"/>
        </w:rPr>
        <w:t>pm Monday, Wednesday, Thursday, Friday</w:t>
      </w:r>
    </w:p>
    <w:p w:rsidR="004F0058" w:rsidRPr="00160C51" w:rsidRDefault="004F0058">
      <w:pPr>
        <w:spacing w:after="0" w:line="240" w:lineRule="auto"/>
        <w:rPr>
          <w:rFonts w:ascii="Century Gothic" w:eastAsia="Century Gothic" w:hAnsi="Century Gothic" w:cs="Century Gothic"/>
          <w:b/>
          <w:sz w:val="32"/>
          <w:szCs w:val="32"/>
        </w:rPr>
      </w:pPr>
      <w:r w:rsidRPr="00160C51">
        <w:rPr>
          <w:rFonts w:ascii="Century Gothic" w:eastAsia="Century Gothic" w:hAnsi="Century Gothic" w:cs="Century Gothic"/>
          <w:b/>
          <w:sz w:val="32"/>
          <w:szCs w:val="32"/>
        </w:rPr>
        <w:t>9.30am- 4.30pm Tuesday for weekly staff training</w:t>
      </w:r>
    </w:p>
    <w:p w:rsidR="00C15565" w:rsidRPr="00160C51" w:rsidRDefault="00C15565" w:rsidP="004F0058">
      <w:pPr>
        <w:spacing w:after="0" w:line="240" w:lineRule="auto"/>
        <w:rPr>
          <w:rFonts w:ascii="Century Gothic" w:eastAsia="Century Gothic" w:hAnsi="Century Gothic" w:cs="Century Gothic"/>
          <w:b/>
          <w:sz w:val="32"/>
          <w:szCs w:val="32"/>
        </w:rPr>
      </w:pPr>
      <w:bookmarkStart w:id="1" w:name="_GoBack"/>
      <w:bookmarkEnd w:id="1"/>
    </w:p>
    <w:p w:rsidR="00C15565" w:rsidRPr="00160C51" w:rsidRDefault="004E0C92">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 xml:space="preserve">Term time + 1 week </w:t>
      </w:r>
    </w:p>
    <w:p w:rsidR="00C15565" w:rsidRPr="00160C51" w:rsidRDefault="004F0058">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Scale F - £14.36 – £15.58</w:t>
      </w:r>
      <w:r w:rsidR="004E0C92" w:rsidRPr="00160C51">
        <w:rPr>
          <w:rFonts w:ascii="Century Gothic" w:eastAsia="Century Gothic" w:hAnsi="Century Gothic" w:cs="Century Gothic"/>
          <w:b/>
          <w:sz w:val="24"/>
          <w:szCs w:val="24"/>
        </w:rPr>
        <w:t xml:space="preserve"> an hour</w:t>
      </w:r>
    </w:p>
    <w:p w:rsidR="004F0058" w:rsidRPr="00160C51" w:rsidRDefault="004F0058">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Salary- £27,711-£30,060 Pro Rata</w:t>
      </w:r>
    </w:p>
    <w:p w:rsidR="00C15565" w:rsidRPr="00160C51" w:rsidRDefault="00C15565">
      <w:pPr>
        <w:spacing w:after="0" w:line="240" w:lineRule="auto"/>
        <w:rPr>
          <w:rFonts w:ascii="Century Gothic" w:eastAsia="Century Gothic" w:hAnsi="Century Gothic" w:cs="Century Gothic"/>
          <w:b/>
          <w:sz w:val="32"/>
          <w:szCs w:val="32"/>
        </w:rPr>
      </w:pPr>
    </w:p>
    <w:p w:rsidR="00C15565" w:rsidRPr="00160C51" w:rsidRDefault="004E0C92">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 xml:space="preserve">We need </w:t>
      </w:r>
      <w:r w:rsidR="004F0058" w:rsidRPr="00160C51">
        <w:rPr>
          <w:rFonts w:ascii="Century Gothic" w:eastAsia="Century Gothic" w:hAnsi="Century Gothic" w:cs="Century Gothic"/>
          <w:b/>
          <w:sz w:val="24"/>
          <w:szCs w:val="24"/>
        </w:rPr>
        <w:t xml:space="preserve">an </w:t>
      </w:r>
      <w:r w:rsidRPr="00160C51">
        <w:rPr>
          <w:rFonts w:ascii="Century Gothic" w:eastAsia="Century Gothic" w:hAnsi="Century Gothic" w:cs="Century Gothic"/>
          <w:b/>
          <w:sz w:val="24"/>
          <w:szCs w:val="24"/>
        </w:rPr>
        <w:t>enthusi</w:t>
      </w:r>
      <w:r w:rsidR="004F0058" w:rsidRPr="00160C51">
        <w:rPr>
          <w:rFonts w:ascii="Century Gothic" w:eastAsia="Century Gothic" w:hAnsi="Century Gothic" w:cs="Century Gothic"/>
          <w:b/>
          <w:sz w:val="24"/>
          <w:szCs w:val="24"/>
        </w:rPr>
        <w:t>astic, caring, resilient and confident person to come and join our safeguarding team.</w:t>
      </w:r>
    </w:p>
    <w:p w:rsidR="00C15565" w:rsidRPr="00160C51" w:rsidRDefault="004E0C92">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 xml:space="preserve"> </w:t>
      </w:r>
    </w:p>
    <w:p w:rsidR="00C15565" w:rsidRPr="00160C51" w:rsidRDefault="004E0C92">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We have p</w:t>
      </w:r>
      <w:r w:rsidR="004F0058" w:rsidRPr="00160C51">
        <w:rPr>
          <w:rFonts w:ascii="Century Gothic" w:eastAsia="Century Gothic" w:hAnsi="Century Gothic" w:cs="Century Gothic"/>
          <w:b/>
          <w:sz w:val="24"/>
          <w:szCs w:val="24"/>
        </w:rPr>
        <w:t>upils aged from 7 years old to 18</w:t>
      </w:r>
      <w:r w:rsidRPr="00160C51">
        <w:rPr>
          <w:rFonts w:ascii="Century Gothic" w:eastAsia="Century Gothic" w:hAnsi="Century Gothic" w:cs="Century Gothic"/>
          <w:b/>
          <w:sz w:val="24"/>
          <w:szCs w:val="24"/>
        </w:rPr>
        <w:t xml:space="preserve"> years old </w:t>
      </w:r>
      <w:r w:rsidR="004F0058" w:rsidRPr="00160C51">
        <w:rPr>
          <w:rFonts w:ascii="Century Gothic" w:eastAsia="Century Gothic" w:hAnsi="Century Gothic" w:cs="Century Gothic"/>
          <w:b/>
          <w:sz w:val="24"/>
          <w:szCs w:val="24"/>
        </w:rPr>
        <w:t xml:space="preserve">in our complex needs school in the heart of Norwich. </w:t>
      </w:r>
      <w:r w:rsidRPr="00160C51">
        <w:rPr>
          <w:rFonts w:ascii="Century Gothic" w:eastAsia="Century Gothic" w:hAnsi="Century Gothic" w:cs="Century Gothic"/>
          <w:b/>
          <w:sz w:val="24"/>
          <w:szCs w:val="24"/>
        </w:rPr>
        <w:t>Parkside is a friendly school with a family feel to it. Parkside likes to have fun and support our pupils to live life fully through supporting their learning in communication, self-regulation and independence.</w:t>
      </w:r>
    </w:p>
    <w:p w:rsidR="00C15565" w:rsidRPr="00160C51" w:rsidRDefault="00C15565">
      <w:pPr>
        <w:spacing w:after="0" w:line="240" w:lineRule="auto"/>
        <w:rPr>
          <w:rFonts w:ascii="Century Gothic" w:eastAsia="Century Gothic" w:hAnsi="Century Gothic" w:cs="Century Gothic"/>
          <w:b/>
          <w:sz w:val="24"/>
          <w:szCs w:val="24"/>
        </w:rPr>
      </w:pPr>
    </w:p>
    <w:p w:rsidR="00C15565" w:rsidRPr="00160C51" w:rsidRDefault="004F0058">
      <w:pPr>
        <w:spacing w:after="0" w:line="240" w:lineRule="auto"/>
        <w:rPr>
          <w:rFonts w:ascii="Century Gothic" w:eastAsia="Century Gothic" w:hAnsi="Century Gothic" w:cs="Century Gothic"/>
          <w:b/>
          <w:sz w:val="24"/>
          <w:szCs w:val="24"/>
        </w:rPr>
      </w:pPr>
      <w:r w:rsidRPr="00160C51">
        <w:rPr>
          <w:rFonts w:ascii="Century Gothic" w:eastAsia="Century Gothic" w:hAnsi="Century Gothic" w:cs="Century Gothic"/>
          <w:b/>
          <w:sz w:val="24"/>
          <w:szCs w:val="24"/>
        </w:rPr>
        <w:t>We have an exciting new role to support our safeguarding team of DSLs</w:t>
      </w:r>
    </w:p>
    <w:p w:rsidR="004E0C92" w:rsidRPr="00160C51" w:rsidRDefault="004E0C92">
      <w:pPr>
        <w:shd w:val="clear" w:color="auto" w:fill="FFFFFF"/>
        <w:spacing w:after="280" w:line="240" w:lineRule="auto"/>
        <w:rPr>
          <w:rFonts w:ascii="Century Gothic" w:eastAsia="Century Gothic" w:hAnsi="Century Gothic" w:cs="Century Gothic"/>
          <w:sz w:val="24"/>
          <w:szCs w:val="24"/>
        </w:rPr>
      </w:pPr>
    </w:p>
    <w:p w:rsidR="004F0058" w:rsidRPr="00160C51" w:rsidRDefault="004E0C92" w:rsidP="004F0058">
      <w:p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The successful candidate will:</w:t>
      </w:r>
    </w:p>
    <w:p w:rsidR="00E547F3" w:rsidRPr="00160C51" w:rsidRDefault="00E547F3"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Have experience of safeguarding and be willing to undertake the DSL training</w:t>
      </w:r>
    </w:p>
    <w:p w:rsidR="00E547F3" w:rsidRPr="00160C51" w:rsidRDefault="00E547F3"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Have excellent communication skills and be able to communicate well with families, professionals and the school team</w:t>
      </w:r>
    </w:p>
    <w:p w:rsidR="00E547F3" w:rsidRPr="00160C51" w:rsidRDefault="00E547F3"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Be confident in attending meetings related to safeguarding concerns and chairing meetings such as Early Help Meetings for families</w:t>
      </w:r>
    </w:p>
    <w:p w:rsidR="00E547F3" w:rsidRPr="00160C51" w:rsidRDefault="00E547F3"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Work well in a team supporting the Lead DSL at Parkside</w:t>
      </w:r>
    </w:p>
    <w:p w:rsidR="00E547F3" w:rsidRPr="00160C51" w:rsidRDefault="00E547F3"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Be organised and efficient- keeping meeting notes and training logs up to date</w:t>
      </w:r>
    </w:p>
    <w:p w:rsidR="00054E19" w:rsidRPr="00160C51" w:rsidRDefault="00054E19"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Have an understanding of SEND and how this impacts on families</w:t>
      </w:r>
    </w:p>
    <w:p w:rsidR="00C15565" w:rsidRPr="00160C51" w:rsidRDefault="004E0C92"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Be calm and patient, especially when a child is showing dysregulated behaviour.</w:t>
      </w:r>
    </w:p>
    <w:p w:rsidR="00C15565" w:rsidRPr="00160C51" w:rsidRDefault="004E0C92">
      <w:pPr>
        <w:numPr>
          <w:ilvl w:val="0"/>
          <w:numId w:val="1"/>
        </w:numPr>
        <w:shd w:val="clear" w:color="auto" w:fill="FFFFFF"/>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be a team player, think on their feet and show initiative</w:t>
      </w:r>
    </w:p>
    <w:p w:rsidR="00C15565" w:rsidRPr="00160C51" w:rsidRDefault="004E0C92">
      <w:pPr>
        <w:numPr>
          <w:ilvl w:val="0"/>
          <w:numId w:val="1"/>
        </w:numPr>
        <w:shd w:val="clear" w:color="auto" w:fill="FFFFFF"/>
        <w:spacing w:after="28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understand the importance of safeguarding in all aspects of school life</w:t>
      </w:r>
    </w:p>
    <w:p w:rsidR="00C15565" w:rsidRPr="00160C51" w:rsidRDefault="00C15565">
      <w:pPr>
        <w:spacing w:after="0" w:line="240" w:lineRule="auto"/>
        <w:rPr>
          <w:rFonts w:ascii="Century Gothic" w:eastAsia="Century Gothic" w:hAnsi="Century Gothic" w:cs="Century Gothic"/>
          <w:sz w:val="24"/>
          <w:szCs w:val="24"/>
          <w:highlight w:val="white"/>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highlight w:val="white"/>
        </w:rPr>
        <w:t xml:space="preserve">Please see the school website </w:t>
      </w:r>
      <w:hyperlink r:id="rId7">
        <w:r w:rsidRPr="00160C51">
          <w:rPr>
            <w:rFonts w:ascii="Century Gothic" w:eastAsia="Century Gothic" w:hAnsi="Century Gothic" w:cs="Century Gothic"/>
            <w:color w:val="0000FF"/>
            <w:sz w:val="24"/>
            <w:szCs w:val="24"/>
            <w:highlight w:val="white"/>
            <w:u w:val="single"/>
          </w:rPr>
          <w:t>www.parkside.norfolk.sch.uk</w:t>
        </w:r>
      </w:hyperlink>
      <w:r w:rsidRPr="00160C51">
        <w:rPr>
          <w:rFonts w:ascii="Century Gothic" w:eastAsia="Century Gothic" w:hAnsi="Century Gothic" w:cs="Century Gothic"/>
          <w:sz w:val="24"/>
          <w:szCs w:val="24"/>
        </w:rPr>
        <w:t xml:space="preserve"> for an understanding of the school and our work. </w:t>
      </w:r>
    </w:p>
    <w:p w:rsidR="00C15565" w:rsidRPr="00160C51" w:rsidRDefault="00C15565">
      <w:pPr>
        <w:spacing w:after="0" w:line="240" w:lineRule="auto"/>
        <w:rPr>
          <w:rFonts w:ascii="Century Gothic" w:eastAsia="Century Gothic" w:hAnsi="Century Gothic" w:cs="Century Gothic"/>
          <w:sz w:val="24"/>
          <w:szCs w:val="24"/>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 xml:space="preserve">Parkside School is committed to safeguarding and promoting the welfare of children and vulnerable adults and expects all staff and volunteers to share this commitment.  To this end, the successful candidates will be required to undergo pre-employment checks. </w:t>
      </w:r>
    </w:p>
    <w:p w:rsidR="00C15565" w:rsidRPr="00160C51" w:rsidRDefault="00C15565">
      <w:pPr>
        <w:spacing w:after="0" w:line="240" w:lineRule="auto"/>
        <w:rPr>
          <w:rFonts w:ascii="Century Gothic" w:eastAsia="Century Gothic" w:hAnsi="Century Gothic" w:cs="Century Gothic"/>
          <w:sz w:val="24"/>
          <w:szCs w:val="24"/>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 xml:space="preserve">This post is likely to come under the requirements of the Childcare Disqualification 2009 Regulations and the successful applicant will be required to complete a declaration form to establish whether they are disqualified under these regulations. </w:t>
      </w:r>
    </w:p>
    <w:p w:rsidR="00C15565" w:rsidRPr="00160C51" w:rsidRDefault="00C15565">
      <w:pPr>
        <w:spacing w:after="0" w:line="240" w:lineRule="auto"/>
        <w:rPr>
          <w:rFonts w:ascii="Century Gothic" w:eastAsia="Century Gothic" w:hAnsi="Century Gothic" w:cs="Century Gothic"/>
          <w:sz w:val="24"/>
          <w:szCs w:val="24"/>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 xml:space="preserve">This post is exempt from the Rehabilitation of Offenders Act and you will be required to undergo an Enhanced DBS check or Enhanced DBS check with barred list. If you have information to declare it may be protected under the Exceptions Orders and you may not be required to declare it. You will be asked to make a criminal conviction declaration if you are shortlisted for the post. </w:t>
      </w:r>
      <w:hyperlink r:id="rId8">
        <w:r w:rsidRPr="00160C51">
          <w:rPr>
            <w:rFonts w:ascii="Century Gothic" w:eastAsia="Century Gothic" w:hAnsi="Century Gothic" w:cs="Century Gothic"/>
            <w:color w:val="0000FF"/>
            <w:sz w:val="24"/>
            <w:szCs w:val="24"/>
            <w:u w:val="single"/>
          </w:rPr>
          <w:t>Guidance about whether a conviction or caution should be disclosed can be found on the Ministry of Justice website.</w:t>
        </w:r>
      </w:hyperlink>
    </w:p>
    <w:p w:rsidR="00C15565" w:rsidRPr="00160C51" w:rsidRDefault="00C15565">
      <w:pPr>
        <w:spacing w:after="0" w:line="240" w:lineRule="auto"/>
        <w:rPr>
          <w:rFonts w:ascii="Century Gothic" w:eastAsia="Century Gothic" w:hAnsi="Century Gothic" w:cs="Century Gothic"/>
          <w:sz w:val="24"/>
          <w:szCs w:val="24"/>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Visits to the school are recommended and can be arranged through the school Reception team on 01603 441126.</w:t>
      </w:r>
    </w:p>
    <w:p w:rsidR="00C15565" w:rsidRPr="00160C51" w:rsidRDefault="00C15565">
      <w:pPr>
        <w:spacing w:after="0" w:line="240" w:lineRule="auto"/>
        <w:rPr>
          <w:rFonts w:ascii="Century Gothic" w:eastAsia="Century Gothic" w:hAnsi="Century Gothic" w:cs="Century Gothic"/>
          <w:sz w:val="24"/>
          <w:szCs w:val="24"/>
        </w:rPr>
      </w:pPr>
    </w:p>
    <w:p w:rsidR="00C15565" w:rsidRPr="00160C51" w:rsidRDefault="004E0C92">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 xml:space="preserve">For an informal discussion please contact Mrs Ellis-Gage (Head Teacher) or Mr </w:t>
      </w:r>
      <w:proofErr w:type="spellStart"/>
      <w:r w:rsidRPr="00160C51">
        <w:rPr>
          <w:rFonts w:ascii="Century Gothic" w:eastAsia="Century Gothic" w:hAnsi="Century Gothic" w:cs="Century Gothic"/>
          <w:sz w:val="24"/>
          <w:szCs w:val="24"/>
        </w:rPr>
        <w:t>Habershon</w:t>
      </w:r>
      <w:proofErr w:type="spellEnd"/>
      <w:r w:rsidRPr="00160C51">
        <w:rPr>
          <w:rFonts w:ascii="Century Gothic" w:eastAsia="Century Gothic" w:hAnsi="Century Gothic" w:cs="Century Gothic"/>
          <w:sz w:val="24"/>
          <w:szCs w:val="24"/>
        </w:rPr>
        <w:t xml:space="preserve"> (Deputy Head) on 01603 441126</w:t>
      </w:r>
    </w:p>
    <w:p w:rsidR="00C15565" w:rsidRPr="00160C51" w:rsidRDefault="00C15565">
      <w:pPr>
        <w:spacing w:after="0" w:line="240" w:lineRule="auto"/>
        <w:rPr>
          <w:rFonts w:ascii="Century Gothic" w:eastAsia="Century Gothic" w:hAnsi="Century Gothic" w:cs="Century Gothic"/>
          <w:sz w:val="24"/>
          <w:szCs w:val="24"/>
        </w:rPr>
      </w:pPr>
    </w:p>
    <w:p w:rsidR="00955FD0" w:rsidRPr="00160C51" w:rsidRDefault="00955FD0">
      <w:pPr>
        <w:spacing w:after="0" w:line="240" w:lineRule="auto"/>
        <w:rPr>
          <w:rFonts w:ascii="Century Gothic" w:eastAsia="Century Gothic" w:hAnsi="Century Gothic" w:cs="Century Gothic"/>
          <w:sz w:val="24"/>
          <w:szCs w:val="24"/>
        </w:rPr>
      </w:pPr>
    </w:p>
    <w:p w:rsidR="00F232F5" w:rsidRPr="00160C51" w:rsidRDefault="00E547F3" w:rsidP="00F232F5">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 xml:space="preserve">Closing date:  </w:t>
      </w:r>
      <w:r w:rsidR="00F232F5" w:rsidRPr="00160C51">
        <w:rPr>
          <w:rFonts w:ascii="Century Gothic" w:eastAsia="Century Gothic" w:hAnsi="Century Gothic" w:cs="Century Gothic"/>
          <w:sz w:val="24"/>
          <w:szCs w:val="24"/>
        </w:rPr>
        <w:t>5 May – 09:00 hours</w:t>
      </w:r>
      <w:bookmarkStart w:id="2" w:name="_heading=h.30j0zll" w:colFirst="0" w:colLast="0"/>
      <w:bookmarkEnd w:id="2"/>
    </w:p>
    <w:p w:rsidR="00F232F5" w:rsidRPr="00160C51" w:rsidRDefault="00F232F5" w:rsidP="00F232F5">
      <w:pPr>
        <w:spacing w:after="0" w:line="240" w:lineRule="auto"/>
        <w:rPr>
          <w:rFonts w:ascii="Century Gothic" w:eastAsia="Century Gothic" w:hAnsi="Century Gothic" w:cs="Century Gothic"/>
          <w:sz w:val="24"/>
          <w:szCs w:val="24"/>
        </w:rPr>
      </w:pPr>
    </w:p>
    <w:p w:rsidR="00F232F5" w:rsidRPr="00160C51" w:rsidRDefault="00E547F3" w:rsidP="00F232F5">
      <w:pPr>
        <w:spacing w:after="0" w:line="240" w:lineRule="auto"/>
        <w:rPr>
          <w:rFonts w:ascii="Century Gothic" w:eastAsia="Century Gothic" w:hAnsi="Century Gothic" w:cs="Century Gothic"/>
          <w:sz w:val="24"/>
          <w:szCs w:val="24"/>
        </w:rPr>
      </w:pPr>
      <w:r w:rsidRPr="00160C51">
        <w:rPr>
          <w:rFonts w:ascii="Century Gothic" w:eastAsia="Century Gothic" w:hAnsi="Century Gothic" w:cs="Century Gothic"/>
          <w:sz w:val="24"/>
          <w:szCs w:val="24"/>
        </w:rPr>
        <w:t>Interview dates: 13th May 2025</w:t>
      </w:r>
    </w:p>
    <w:p w:rsidR="00C15565" w:rsidRDefault="00C15565" w:rsidP="004E0C92">
      <w:pPr>
        <w:spacing w:after="0" w:line="240" w:lineRule="auto"/>
        <w:rPr>
          <w:rFonts w:ascii="Century Gothic" w:eastAsia="Century Gothic" w:hAnsi="Century Gothic" w:cs="Century Gothic"/>
          <w:sz w:val="24"/>
          <w:szCs w:val="24"/>
        </w:rPr>
      </w:pPr>
    </w:p>
    <w:sectPr w:rsidR="00C15565">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6E3ABD"/>
    <w:multiLevelType w:val="multilevel"/>
    <w:tmpl w:val="3EC6C0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77210312"/>
    <w:multiLevelType w:val="hybridMultilevel"/>
    <w:tmpl w:val="E7843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565"/>
    <w:rsid w:val="00054E19"/>
    <w:rsid w:val="00125591"/>
    <w:rsid w:val="00160C51"/>
    <w:rsid w:val="004E0C92"/>
    <w:rsid w:val="004F0058"/>
    <w:rsid w:val="004F36BC"/>
    <w:rsid w:val="00593DF7"/>
    <w:rsid w:val="00955FD0"/>
    <w:rsid w:val="00C15565"/>
    <w:rsid w:val="00E547F3"/>
    <w:rsid w:val="00F232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7089B"/>
  <w15:docId w15:val="{800DF44C-51D0-46C9-8538-F0BB7831E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alloonText">
    <w:name w:val="Balloon Text"/>
    <w:basedOn w:val="Normal"/>
    <w:link w:val="BalloonTextChar"/>
    <w:uiPriority w:val="99"/>
    <w:semiHidden/>
    <w:unhideWhenUsed/>
    <w:rsid w:val="00FD7C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7C76"/>
    <w:rPr>
      <w:rFonts w:ascii="Tahoma" w:hAnsi="Tahoma" w:cs="Tahoma"/>
      <w:sz w:val="16"/>
      <w:szCs w:val="16"/>
    </w:rPr>
  </w:style>
  <w:style w:type="character" w:styleId="Hyperlink">
    <w:name w:val="Hyperlink"/>
    <w:basedOn w:val="DefaultParagraphFont"/>
    <w:uiPriority w:val="99"/>
    <w:unhideWhenUsed/>
    <w:rsid w:val="00F90590"/>
    <w:rPr>
      <w:color w:val="0000FF" w:themeColor="hyperlink"/>
      <w:u w:val="single"/>
    </w:rPr>
  </w:style>
  <w:style w:type="character" w:customStyle="1" w:styleId="UnresolvedMention">
    <w:name w:val="Unresolved Mention"/>
    <w:basedOn w:val="DefaultParagraphFont"/>
    <w:uiPriority w:val="99"/>
    <w:semiHidden/>
    <w:unhideWhenUsed/>
    <w:rsid w:val="00B81DAB"/>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547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2.safelinks.protection.outlook.com/?url=https%3A%2F%2Fwww.gov.uk%2Fgovernment%2Fpublications%2Fnew-guidance-on-the-rehabilitation-of-offenders-act-1974&amp;data=04%7C01%7CSarah.Goodacre%40educatorsolutions.org.uk%7Ca190146e906c46502a6308d956821d7b%7C1419177e57e04f0faff0fd61b549d10e%7C0%7C0%7C637635939097765382%7CUnknown%7CTWFpbGZsb3d8eyJWIjoiMC4wLjAwMDAiLCJQIjoiV2luMzIiLCJBTiI6Ik1haWwiLCJXVCI6Mn0%3D%7C1000&amp;sdata=QKHHTeOOgAzERYrNeyFGlWNDgww3mIcD5IUpssqqPHQ%3D&amp;reserved=0" TargetMode="External"/><Relationship Id="rId3" Type="http://schemas.openxmlformats.org/officeDocument/2006/relationships/styles" Target="styles.xml"/><Relationship Id="rId7" Type="http://schemas.openxmlformats.org/officeDocument/2006/relationships/hyperlink" Target="http://www.parkside.norfolk.sch.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53tet/VbrogTE70PbtMlZflWJQ==">CgMxLjAyCGguZ2pkZ3hzMgloLjMwajB6bGw4AHIhMWxBbjNta1RzZEtLSHdDR3RQZU9ROVBVWmVKTzBmRXk3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524</Words>
  <Characters>2987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Wolverson</dc:creator>
  <cp:lastModifiedBy>Miss Rose</cp:lastModifiedBy>
  <cp:revision>3</cp:revision>
  <cp:lastPrinted>2023-10-16T09:03:00Z</cp:lastPrinted>
  <dcterms:created xsi:type="dcterms:W3CDTF">2025-03-31T13:47:00Z</dcterms:created>
  <dcterms:modified xsi:type="dcterms:W3CDTF">2025-03-31T13:48:00Z</dcterms:modified>
</cp:coreProperties>
</file>