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87A50E" w14:textId="26A466FE" w:rsidR="00B03DB5" w:rsidRPr="00B14131" w:rsidRDefault="00B03DB5">
      <w:pPr>
        <w:rPr>
          <w:rFonts w:cstheme="minorHAnsi"/>
          <w:color w:val="000000" w:themeColor="text1"/>
          <w:sz w:val="20"/>
          <w:szCs w:val="20"/>
        </w:rPr>
      </w:pPr>
    </w:p>
    <w:tbl>
      <w:tblPr>
        <w:tblStyle w:val="TableGrid"/>
        <w:tblpPr w:leftFromText="180" w:rightFromText="180" w:horzAnchor="page" w:tblpXSpec="center" w:tblpY="1134"/>
        <w:tblW w:w="11199" w:type="dxa"/>
        <w:jc w:val="center"/>
        <w:tblLook w:val="04A0" w:firstRow="1" w:lastRow="0" w:firstColumn="1" w:lastColumn="0" w:noHBand="0" w:noVBand="1"/>
      </w:tblPr>
      <w:tblGrid>
        <w:gridCol w:w="2478"/>
        <w:gridCol w:w="3051"/>
        <w:gridCol w:w="5670"/>
      </w:tblGrid>
      <w:tr w:rsidR="00AB672B" w:rsidRPr="00B14131" w14:paraId="26D9FAA3" w14:textId="77777777" w:rsidTr="00B03DB5">
        <w:trPr>
          <w:jc w:val="center"/>
        </w:trPr>
        <w:tc>
          <w:tcPr>
            <w:tcW w:w="11199" w:type="dxa"/>
            <w:gridSpan w:val="3"/>
            <w:tcBorders>
              <w:top w:val="nil"/>
              <w:left w:val="nil"/>
              <w:right w:val="nil"/>
            </w:tcBorders>
          </w:tcPr>
          <w:p w14:paraId="6015E297" w14:textId="77777777" w:rsidR="00B03DB5" w:rsidRPr="00B14131" w:rsidRDefault="00B03DB5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42A291FF" w14:textId="4D4A04B7" w:rsidR="00B03DB5" w:rsidRPr="00046657" w:rsidRDefault="000E50A4" w:rsidP="00B03DB5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Curriculum Lead</w:t>
            </w:r>
            <w:r w:rsidR="00B03DB5" w:rsidRPr="00B14131">
              <w:rPr>
                <w:rFonts w:cstheme="minorHAnsi"/>
                <w:color w:val="000000" w:themeColor="text1"/>
                <w:sz w:val="20"/>
                <w:szCs w:val="20"/>
              </w:rPr>
              <w:t xml:space="preserve"> – TLR Post Holder Job Description</w:t>
            </w:r>
            <w:r w:rsidR="00046657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71C7C6FD" w14:textId="77777777" w:rsidR="00B03DB5" w:rsidRPr="00B14131" w:rsidRDefault="00B03DB5" w:rsidP="00B03DB5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</w:p>
          <w:p w14:paraId="1829D292" w14:textId="77777777" w:rsidR="00B03DB5" w:rsidRPr="00B14131" w:rsidRDefault="00B03DB5" w:rsidP="00B03DB5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Style w:val="normaltextrun"/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Post title: </w:t>
            </w:r>
            <w:r w:rsidRPr="00B14131">
              <w:rPr>
                <w:rStyle w:val="tabchar"/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B14131">
              <w:rPr>
                <w:rStyle w:val="normaltextrun"/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TLR</w:t>
            </w:r>
            <w:r w:rsidRPr="00B14131">
              <w:rPr>
                <w:rStyle w:val="normaltextrun"/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 </w:t>
            </w:r>
            <w:r w:rsidRPr="00B14131">
              <w:rPr>
                <w:rStyle w:val="normaltextrun"/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- Primary</w:t>
            </w:r>
            <w:r w:rsidRPr="00B14131">
              <w:rPr>
                <w:rStyle w:val="tabchar"/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B14131">
              <w:rPr>
                <w:rStyle w:val="normaltextrun"/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 </w:t>
            </w:r>
            <w:r w:rsidRPr="00B14131">
              <w:rPr>
                <w:rStyle w:val="eop"/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 </w:t>
            </w:r>
          </w:p>
          <w:p w14:paraId="177FEBDB" w14:textId="77777777" w:rsidR="00B03DB5" w:rsidRPr="00B14131" w:rsidRDefault="00B03DB5" w:rsidP="00B03DB5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Style w:val="normaltextrun"/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Location:</w:t>
            </w:r>
            <w:r w:rsidRPr="00B14131">
              <w:rPr>
                <w:rStyle w:val="tabchar"/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School</w:t>
            </w:r>
          </w:p>
          <w:p w14:paraId="2187E89B" w14:textId="05487A01" w:rsidR="00B03DB5" w:rsidRPr="00B14131" w:rsidRDefault="00B03DB5" w:rsidP="00B03DB5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Style w:val="normaltextrun"/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Pay range:</w:t>
            </w:r>
            <w:r w:rsidRPr="00B14131">
              <w:rPr>
                <w:rStyle w:val="tabchar"/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524BD3">
              <w:rPr>
                <w:rStyle w:val="tabchar"/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TLR 2.1</w:t>
            </w:r>
          </w:p>
          <w:p w14:paraId="75F3570D" w14:textId="77777777" w:rsidR="00B03DB5" w:rsidRPr="00B14131" w:rsidRDefault="00B03DB5" w:rsidP="00B03DB5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Style w:val="normaltextrun"/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Line manager: </w:t>
            </w:r>
            <w:r w:rsidRPr="00B14131">
              <w:rPr>
                <w:rStyle w:val="tabchar"/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B14131">
              <w:rPr>
                <w:rStyle w:val="normaltextrun"/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Headteacher</w:t>
            </w:r>
          </w:p>
          <w:p w14:paraId="598D8FFE" w14:textId="77777777" w:rsidR="00B03DB5" w:rsidRPr="00B14131" w:rsidRDefault="00B03DB5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AB672B" w:rsidRPr="00B14131" w14:paraId="5ADECFB3" w14:textId="77777777" w:rsidTr="00A4241D">
        <w:trPr>
          <w:jc w:val="center"/>
        </w:trPr>
        <w:tc>
          <w:tcPr>
            <w:tcW w:w="2478" w:type="dxa"/>
            <w:shd w:val="clear" w:color="auto" w:fill="D9E2F3" w:themeFill="accent1" w:themeFillTint="33"/>
          </w:tcPr>
          <w:p w14:paraId="7E6C0A40" w14:textId="77777777" w:rsidR="00B03DB5" w:rsidRPr="00B14131" w:rsidRDefault="00B03DB5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051" w:type="dxa"/>
            <w:shd w:val="clear" w:color="auto" w:fill="D9E2F3" w:themeFill="accent1" w:themeFillTint="33"/>
          </w:tcPr>
          <w:p w14:paraId="11D24272" w14:textId="5760A602" w:rsidR="00B03DB5" w:rsidRPr="00B14131" w:rsidRDefault="00B03DB5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t>Teachers Standards</w:t>
            </w:r>
          </w:p>
        </w:tc>
        <w:tc>
          <w:tcPr>
            <w:tcW w:w="5670" w:type="dxa"/>
            <w:shd w:val="clear" w:color="auto" w:fill="D9E2F3" w:themeFill="accent1" w:themeFillTint="33"/>
          </w:tcPr>
          <w:p w14:paraId="656AEDBF" w14:textId="77777777" w:rsidR="00B03DB5" w:rsidRPr="00B14131" w:rsidRDefault="00AB672B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t xml:space="preserve">Schools within the </w:t>
            </w:r>
            <w:proofErr w:type="spellStart"/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t>LEARNERs’</w:t>
            </w:r>
            <w:proofErr w:type="spellEnd"/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t xml:space="preserve"> Trust </w:t>
            </w:r>
          </w:p>
          <w:p w14:paraId="4A4BD95E" w14:textId="2BCD2078" w:rsidR="00AB672B" w:rsidRPr="00B14131" w:rsidRDefault="00AB672B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AB672B" w:rsidRPr="00B14131" w14:paraId="203E8F6F" w14:textId="77777777" w:rsidTr="00A4241D">
        <w:trPr>
          <w:jc w:val="center"/>
        </w:trPr>
        <w:tc>
          <w:tcPr>
            <w:tcW w:w="2478" w:type="dxa"/>
          </w:tcPr>
          <w:p w14:paraId="50232181" w14:textId="77777777" w:rsidR="00696E9B" w:rsidRPr="00B14131" w:rsidRDefault="00696E9B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t>School Culture</w:t>
            </w:r>
          </w:p>
          <w:p w14:paraId="52B3A876" w14:textId="763ADE44" w:rsidR="00696E9B" w:rsidRPr="00B14131" w:rsidRDefault="00696E9B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051" w:type="dxa"/>
          </w:tcPr>
          <w:p w14:paraId="52CA82E8" w14:textId="77777777" w:rsidR="00696E9B" w:rsidRPr="00B14131" w:rsidRDefault="00E577D8" w:rsidP="00AA71BB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t xml:space="preserve">Make a positive contribution to the wider life and ethos of the school </w:t>
            </w:r>
          </w:p>
          <w:p w14:paraId="51529ECB" w14:textId="1A09E0A2" w:rsidR="00E577D8" w:rsidRPr="00B14131" w:rsidRDefault="00E577D8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670" w:type="dxa"/>
          </w:tcPr>
          <w:p w14:paraId="69A2A91C" w14:textId="211AC467" w:rsidR="00696E9B" w:rsidRPr="00CE28C8" w:rsidRDefault="00CE28C8" w:rsidP="00CE28C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Supports the vision of the school</w:t>
            </w:r>
          </w:p>
        </w:tc>
      </w:tr>
      <w:tr w:rsidR="00AB672B" w:rsidRPr="00B14131" w14:paraId="7FBC56F5" w14:textId="77777777" w:rsidTr="00A4241D">
        <w:trPr>
          <w:jc w:val="center"/>
        </w:trPr>
        <w:tc>
          <w:tcPr>
            <w:tcW w:w="2478" w:type="dxa"/>
          </w:tcPr>
          <w:p w14:paraId="1B115D42" w14:textId="7A4974E6" w:rsidR="00696E9B" w:rsidRPr="00B14131" w:rsidRDefault="00696E9B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t>Teaching</w:t>
            </w:r>
          </w:p>
        </w:tc>
        <w:tc>
          <w:tcPr>
            <w:tcW w:w="3051" w:type="dxa"/>
          </w:tcPr>
          <w:p w14:paraId="066E99D3" w14:textId="6D70E7EB" w:rsidR="00696E9B" w:rsidRPr="00B14131" w:rsidRDefault="00E577D8" w:rsidP="00AA71BB">
            <w:pPr>
              <w:pStyle w:val="NormalWeb"/>
              <w:numPr>
                <w:ilvl w:val="0"/>
                <w:numId w:val="9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Set high expectations which inspire, motivate and challenge pupils</w:t>
            </w:r>
          </w:p>
          <w:p w14:paraId="04336ED8" w14:textId="30CB085B" w:rsidR="00E577D8" w:rsidRPr="00B14131" w:rsidRDefault="00E577D8" w:rsidP="00AA71BB">
            <w:pPr>
              <w:pStyle w:val="NormalWeb"/>
              <w:numPr>
                <w:ilvl w:val="0"/>
                <w:numId w:val="9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Plan and teach </w:t>
            </w:r>
            <w:proofErr w:type="spellStart"/>
            <w:r w:rsidRPr="00B1413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well structured</w:t>
            </w:r>
            <w:proofErr w:type="spellEnd"/>
            <w:r w:rsidRPr="00B1413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lessons</w:t>
            </w:r>
          </w:p>
        </w:tc>
        <w:tc>
          <w:tcPr>
            <w:tcW w:w="5670" w:type="dxa"/>
          </w:tcPr>
          <w:p w14:paraId="361FEFC1" w14:textId="087D7851" w:rsidR="00696E9B" w:rsidRPr="00B14131" w:rsidRDefault="00696E9B" w:rsidP="00AA71BB">
            <w:pPr>
              <w:pStyle w:val="ListParagraph"/>
              <w:numPr>
                <w:ilvl w:val="0"/>
                <w:numId w:val="9"/>
              </w:numPr>
              <w:ind w:left="0"/>
              <w:rPr>
                <w:rStyle w:val="normaltextrun"/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69301A">
              <w:rPr>
                <w:rFonts w:cstheme="minorHAnsi"/>
                <w:color w:val="000000" w:themeColor="text1"/>
                <w:sz w:val="20"/>
                <w:szCs w:val="20"/>
                <w:highlight w:val="green"/>
              </w:rPr>
              <w:t xml:space="preserve">Support colleagues to deliver excellent teaching </w:t>
            </w:r>
            <w:r w:rsidRPr="0069301A">
              <w:rPr>
                <w:rStyle w:val="normaltextrun"/>
                <w:rFonts w:cstheme="minorHAnsi"/>
                <w:color w:val="000000" w:themeColor="text1"/>
                <w:sz w:val="20"/>
                <w:szCs w:val="20"/>
                <w:highlight w:val="green"/>
                <w:shd w:val="clear" w:color="auto" w:fill="FFFFFF"/>
              </w:rPr>
              <w:t>to achieve high standards of learning and attainment</w:t>
            </w:r>
            <w:r w:rsidRPr="00B14131">
              <w:rPr>
                <w:rStyle w:val="normaltextrun"/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across the primary phase</w:t>
            </w:r>
          </w:p>
          <w:p w14:paraId="10058CAB" w14:textId="77777777" w:rsidR="00E577D8" w:rsidRPr="00B14131" w:rsidRDefault="00E577D8" w:rsidP="00AA71BB">
            <w:pPr>
              <w:ind w:left="-360"/>
              <w:rPr>
                <w:rStyle w:val="normaltextrun"/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178DD488" w14:textId="77777777" w:rsidR="00696E9B" w:rsidRPr="0069301A" w:rsidRDefault="00696E9B" w:rsidP="00AA71BB">
            <w:pPr>
              <w:pStyle w:val="ListParagraph"/>
              <w:numPr>
                <w:ilvl w:val="0"/>
                <w:numId w:val="9"/>
              </w:numPr>
              <w:ind w:left="0"/>
              <w:rPr>
                <w:rFonts w:cstheme="minorHAnsi"/>
                <w:color w:val="000000" w:themeColor="text1"/>
                <w:sz w:val="20"/>
                <w:szCs w:val="20"/>
                <w:highlight w:val="green"/>
              </w:rPr>
            </w:pPr>
            <w:r w:rsidRPr="0069301A">
              <w:rPr>
                <w:rFonts w:cstheme="minorHAnsi"/>
                <w:color w:val="000000" w:themeColor="text1"/>
                <w:sz w:val="20"/>
                <w:szCs w:val="20"/>
                <w:highlight w:val="green"/>
              </w:rPr>
              <w:t>Support the implementation of effective assessment procedures which impact positively on pupil outcomes</w:t>
            </w:r>
          </w:p>
          <w:p w14:paraId="4C156FDA" w14:textId="77777777" w:rsidR="00E577D8" w:rsidRPr="00B14131" w:rsidRDefault="00E577D8" w:rsidP="00AA71BB">
            <w:pPr>
              <w:ind w:left="-360"/>
              <w:rPr>
                <w:rFonts w:cstheme="minorHAnsi"/>
                <w:strike/>
                <w:color w:val="000000" w:themeColor="text1"/>
                <w:sz w:val="20"/>
                <w:szCs w:val="20"/>
              </w:rPr>
            </w:pPr>
          </w:p>
          <w:p w14:paraId="30C34CA8" w14:textId="77777777" w:rsidR="00696E9B" w:rsidRPr="00B14131" w:rsidRDefault="00696E9B" w:rsidP="00AA71BB">
            <w:pPr>
              <w:pStyle w:val="ListParagraph"/>
              <w:numPr>
                <w:ilvl w:val="0"/>
                <w:numId w:val="9"/>
              </w:numPr>
              <w:ind w:left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cstheme="minorHAnsi"/>
                <w:color w:val="000000" w:themeColor="text1"/>
                <w:sz w:val="20"/>
                <w:szCs w:val="20"/>
                <w:bdr w:val="none" w:sz="0" w:space="0" w:color="auto" w:frame="1"/>
              </w:rPr>
              <w:t>Supporting the implementation of the research based teaching and learning policy through systematic identification of strategic priorities</w:t>
            </w:r>
          </w:p>
          <w:p w14:paraId="564105F1" w14:textId="77777777" w:rsidR="00696E9B" w:rsidRPr="00B14131" w:rsidRDefault="00696E9B" w:rsidP="00AA71BB">
            <w:pPr>
              <w:ind w:left="-36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442FFAFB" w14:textId="77777777" w:rsidR="00696E9B" w:rsidRPr="00B14131" w:rsidRDefault="00696E9B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AB672B" w:rsidRPr="00B14131" w14:paraId="2F0CB11A" w14:textId="77777777" w:rsidTr="00A4241D">
        <w:trPr>
          <w:jc w:val="center"/>
        </w:trPr>
        <w:tc>
          <w:tcPr>
            <w:tcW w:w="2478" w:type="dxa"/>
          </w:tcPr>
          <w:p w14:paraId="7760E4CB" w14:textId="24CBBAA4" w:rsidR="00696E9B" w:rsidRPr="00B14131" w:rsidRDefault="00696E9B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t>Curriculum and Assessment</w:t>
            </w:r>
          </w:p>
        </w:tc>
        <w:tc>
          <w:tcPr>
            <w:tcW w:w="3051" w:type="dxa"/>
          </w:tcPr>
          <w:p w14:paraId="0E29D56A" w14:textId="77777777" w:rsidR="00E577D8" w:rsidRPr="00B14131" w:rsidRDefault="00E577D8" w:rsidP="00AA71BB">
            <w:pPr>
              <w:pStyle w:val="NormalWeb"/>
              <w:numPr>
                <w:ilvl w:val="0"/>
                <w:numId w:val="9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Promote good progress and outcomes by pupils</w:t>
            </w:r>
          </w:p>
          <w:p w14:paraId="75ED0870" w14:textId="77777777" w:rsidR="00E577D8" w:rsidRPr="00B14131" w:rsidRDefault="00E577D8" w:rsidP="00AA71BB">
            <w:pPr>
              <w:pStyle w:val="NormalWeb"/>
              <w:numPr>
                <w:ilvl w:val="0"/>
                <w:numId w:val="9"/>
              </w:num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Demonstrate good subject and curriculum knowledge</w:t>
            </w:r>
          </w:p>
          <w:p w14:paraId="5B36403F" w14:textId="6F2EC20F" w:rsidR="00696E9B" w:rsidRPr="00B14131" w:rsidRDefault="00E577D8" w:rsidP="00AA71BB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t>Make accurate and productive use of assessment</w:t>
            </w:r>
          </w:p>
        </w:tc>
        <w:tc>
          <w:tcPr>
            <w:tcW w:w="5670" w:type="dxa"/>
          </w:tcPr>
          <w:p w14:paraId="171F2993" w14:textId="12D52C6E" w:rsidR="00696E9B" w:rsidRPr="0069301A" w:rsidRDefault="00CC64CF" w:rsidP="00AA71BB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0000" w:themeColor="text1"/>
                <w:sz w:val="20"/>
                <w:szCs w:val="20"/>
                <w:highlight w:val="green"/>
                <w:shd w:val="clear" w:color="auto" w:fill="FFFFFF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highlight w:val="green"/>
                <w:bdr w:val="none" w:sz="0" w:space="0" w:color="auto" w:frame="1"/>
              </w:rPr>
              <w:t>Contribute to</w:t>
            </w:r>
            <w:r w:rsidR="00696E9B" w:rsidRPr="0069301A">
              <w:rPr>
                <w:rFonts w:cstheme="minorHAnsi"/>
                <w:color w:val="000000" w:themeColor="text1"/>
                <w:sz w:val="20"/>
                <w:szCs w:val="20"/>
                <w:highlight w:val="green"/>
                <w:bdr w:val="none" w:sz="0" w:space="0" w:color="auto" w:frame="1"/>
              </w:rPr>
              <w:t xml:space="preserve"> the development of the school’s curriculum intent</w:t>
            </w:r>
          </w:p>
          <w:p w14:paraId="0CEED3BA" w14:textId="3F3C0798" w:rsidR="002E6461" w:rsidRPr="00B14131" w:rsidRDefault="002E6461" w:rsidP="00AA71BB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  <w:t>Make effective use of the Trust assessment process</w:t>
            </w:r>
          </w:p>
          <w:p w14:paraId="4B4B9E82" w14:textId="77777777" w:rsidR="00696E9B" w:rsidRPr="00B14131" w:rsidRDefault="00696E9B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AB672B" w:rsidRPr="00B14131" w14:paraId="3A0CFA80" w14:textId="77777777" w:rsidTr="00A4241D">
        <w:trPr>
          <w:jc w:val="center"/>
        </w:trPr>
        <w:tc>
          <w:tcPr>
            <w:tcW w:w="2478" w:type="dxa"/>
          </w:tcPr>
          <w:p w14:paraId="14F2FE0D" w14:textId="02E3264C" w:rsidR="00696E9B" w:rsidRPr="00B14131" w:rsidRDefault="00696E9B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t>Behaviour</w:t>
            </w:r>
          </w:p>
        </w:tc>
        <w:tc>
          <w:tcPr>
            <w:tcW w:w="3051" w:type="dxa"/>
          </w:tcPr>
          <w:p w14:paraId="4908F6C3" w14:textId="45AF77A3" w:rsidR="00696E9B" w:rsidRPr="00B14131" w:rsidRDefault="00E577D8" w:rsidP="00AA71BB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t>Manage behaviour effectively to ensure a good and safe learning environment</w:t>
            </w:r>
          </w:p>
        </w:tc>
        <w:tc>
          <w:tcPr>
            <w:tcW w:w="5670" w:type="dxa"/>
          </w:tcPr>
          <w:p w14:paraId="3DECF930" w14:textId="77777777" w:rsidR="00696E9B" w:rsidRPr="00B14131" w:rsidRDefault="00696E9B" w:rsidP="00AA71BB">
            <w:pPr>
              <w:pStyle w:val="ListParagraph"/>
              <w:numPr>
                <w:ilvl w:val="0"/>
                <w:numId w:val="9"/>
              </w:numPr>
              <w:rPr>
                <w:rStyle w:val="normaltextrun"/>
                <w:rFonts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t>Support the implementation of the school’s behaviour policy to ensure negative behaviour does not impact on teaching and learning</w:t>
            </w:r>
          </w:p>
          <w:p w14:paraId="77EF7FF6" w14:textId="7D8365CB" w:rsidR="00696E9B" w:rsidRPr="00B14131" w:rsidRDefault="00696E9B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AB672B" w:rsidRPr="00B14131" w14:paraId="3920FF69" w14:textId="77777777" w:rsidTr="00A4241D">
        <w:trPr>
          <w:jc w:val="center"/>
        </w:trPr>
        <w:tc>
          <w:tcPr>
            <w:tcW w:w="2478" w:type="dxa"/>
          </w:tcPr>
          <w:p w14:paraId="1EF2DD57" w14:textId="2B34F9A6" w:rsidR="00696E9B" w:rsidRPr="00B14131" w:rsidRDefault="00696E9B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t>Additional and Special Educational Needs</w:t>
            </w:r>
          </w:p>
        </w:tc>
        <w:tc>
          <w:tcPr>
            <w:tcW w:w="3051" w:type="dxa"/>
          </w:tcPr>
          <w:p w14:paraId="6622081A" w14:textId="31364F1E" w:rsidR="00696E9B" w:rsidRPr="00B14131" w:rsidRDefault="00E577D8" w:rsidP="00AA71BB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t>Adapt teaching to respond to the strengths and needs of all pupils</w:t>
            </w:r>
          </w:p>
        </w:tc>
        <w:tc>
          <w:tcPr>
            <w:tcW w:w="5670" w:type="dxa"/>
          </w:tcPr>
          <w:p w14:paraId="67E856C4" w14:textId="77777777" w:rsidR="00696E9B" w:rsidRPr="00B14131" w:rsidRDefault="00696E9B" w:rsidP="00AA71BB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t>Support the implementation of SEN strategy to champion inclusion, diversity and accessibility (SENCo)</w:t>
            </w:r>
          </w:p>
          <w:p w14:paraId="429DC1CF" w14:textId="34E520FF" w:rsidR="00E577D8" w:rsidRPr="00B14131" w:rsidRDefault="00E577D8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AB672B" w:rsidRPr="00B14131" w14:paraId="2A2FF478" w14:textId="77777777" w:rsidTr="00A4241D">
        <w:trPr>
          <w:jc w:val="center"/>
        </w:trPr>
        <w:tc>
          <w:tcPr>
            <w:tcW w:w="2478" w:type="dxa"/>
          </w:tcPr>
          <w:p w14:paraId="41F3377C" w14:textId="04A3B229" w:rsidR="00696E9B" w:rsidRPr="00B14131" w:rsidRDefault="00696E9B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t>Professional Development</w:t>
            </w:r>
          </w:p>
        </w:tc>
        <w:tc>
          <w:tcPr>
            <w:tcW w:w="3051" w:type="dxa"/>
          </w:tcPr>
          <w:p w14:paraId="2AA46FCF" w14:textId="4F405076" w:rsidR="00696E9B" w:rsidRPr="00B14131" w:rsidRDefault="00E577D8" w:rsidP="00AA71BB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t>Take responsibility for improving teaching through appropriate professional development</w:t>
            </w:r>
          </w:p>
        </w:tc>
        <w:tc>
          <w:tcPr>
            <w:tcW w:w="5670" w:type="dxa"/>
          </w:tcPr>
          <w:p w14:paraId="59CDD9C9" w14:textId="2627BD01" w:rsidR="00696E9B" w:rsidRPr="0069301A" w:rsidRDefault="00E577D8" w:rsidP="00AA71BB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0000" w:themeColor="text1"/>
                <w:sz w:val="20"/>
                <w:szCs w:val="20"/>
                <w:highlight w:val="green"/>
              </w:rPr>
            </w:pPr>
            <w:r w:rsidRPr="0069301A">
              <w:rPr>
                <w:rFonts w:cstheme="minorHAnsi"/>
                <w:color w:val="000000" w:themeColor="text1"/>
                <w:sz w:val="20"/>
                <w:szCs w:val="20"/>
                <w:highlight w:val="green"/>
              </w:rPr>
              <w:t>S</w:t>
            </w:r>
            <w:r w:rsidR="00696E9B" w:rsidRPr="0069301A">
              <w:rPr>
                <w:rFonts w:cstheme="minorHAnsi"/>
                <w:color w:val="000000" w:themeColor="text1"/>
                <w:sz w:val="20"/>
                <w:szCs w:val="20"/>
                <w:highlight w:val="green"/>
              </w:rPr>
              <w:t>uppo</w:t>
            </w:r>
            <w:r w:rsidR="00207926">
              <w:rPr>
                <w:rFonts w:cstheme="minorHAnsi"/>
                <w:color w:val="000000" w:themeColor="text1"/>
                <w:sz w:val="20"/>
                <w:szCs w:val="20"/>
                <w:highlight w:val="green"/>
              </w:rPr>
              <w:t xml:space="preserve">rt/Lead/Contribute </w:t>
            </w:r>
            <w:proofErr w:type="gramStart"/>
            <w:r w:rsidR="00207926">
              <w:rPr>
                <w:rFonts w:cstheme="minorHAnsi"/>
                <w:color w:val="000000" w:themeColor="text1"/>
                <w:sz w:val="20"/>
                <w:szCs w:val="20"/>
                <w:highlight w:val="green"/>
              </w:rPr>
              <w:t xml:space="preserve">towards </w:t>
            </w:r>
            <w:r w:rsidR="00696E9B" w:rsidRPr="0069301A">
              <w:rPr>
                <w:rFonts w:cstheme="minorHAnsi"/>
                <w:color w:val="000000" w:themeColor="text1"/>
                <w:sz w:val="20"/>
                <w:szCs w:val="20"/>
                <w:highlight w:val="green"/>
              </w:rPr>
              <w:t xml:space="preserve"> the</w:t>
            </w:r>
            <w:proofErr w:type="gramEnd"/>
            <w:r w:rsidR="00696E9B" w:rsidRPr="0069301A">
              <w:rPr>
                <w:rFonts w:cstheme="minorHAnsi"/>
                <w:color w:val="000000" w:themeColor="text1"/>
                <w:sz w:val="20"/>
                <w:szCs w:val="20"/>
                <w:highlight w:val="green"/>
              </w:rPr>
              <w:t xml:space="preserve"> implementation of the professional development strategy by ensuring all staff have access to coaching and mentoring to improve their own practice</w:t>
            </w:r>
          </w:p>
          <w:p w14:paraId="52378887" w14:textId="77777777" w:rsidR="00E577D8" w:rsidRPr="0069301A" w:rsidRDefault="00E577D8" w:rsidP="00B03DB5">
            <w:pPr>
              <w:rPr>
                <w:rFonts w:cstheme="minorHAnsi"/>
                <w:color w:val="000000" w:themeColor="text1"/>
                <w:sz w:val="20"/>
                <w:szCs w:val="20"/>
                <w:highlight w:val="green"/>
              </w:rPr>
            </w:pPr>
          </w:p>
          <w:p w14:paraId="10DEE891" w14:textId="2F979DEB" w:rsidR="00696E9B" w:rsidRPr="0069301A" w:rsidRDefault="00696E9B" w:rsidP="00AA71BB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0000" w:themeColor="text1"/>
                <w:sz w:val="20"/>
                <w:szCs w:val="20"/>
                <w:highlight w:val="green"/>
              </w:rPr>
            </w:pPr>
            <w:r w:rsidRPr="0069301A">
              <w:rPr>
                <w:rFonts w:cstheme="minorHAnsi"/>
                <w:color w:val="000000" w:themeColor="text1"/>
                <w:sz w:val="20"/>
                <w:szCs w:val="20"/>
                <w:highlight w:val="green"/>
              </w:rPr>
              <w:t>Support</w:t>
            </w:r>
            <w:r w:rsidR="00A33E73">
              <w:rPr>
                <w:rFonts w:cstheme="minorHAnsi"/>
                <w:color w:val="000000" w:themeColor="text1"/>
                <w:sz w:val="20"/>
                <w:szCs w:val="20"/>
                <w:highlight w:val="green"/>
              </w:rPr>
              <w:t xml:space="preserve">/Lead </w:t>
            </w:r>
            <w:r w:rsidRPr="0069301A">
              <w:rPr>
                <w:rFonts w:cstheme="minorHAnsi"/>
                <w:color w:val="000000" w:themeColor="text1"/>
                <w:sz w:val="20"/>
                <w:szCs w:val="20"/>
                <w:highlight w:val="green"/>
              </w:rPr>
              <w:t>the monitoring and implementation of agreed strategies to develop teacher pedagogy</w:t>
            </w:r>
          </w:p>
          <w:p w14:paraId="7C71FDAC" w14:textId="77777777" w:rsidR="00E577D8" w:rsidRPr="00B14131" w:rsidRDefault="00E577D8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1916FAE8" w14:textId="77777777" w:rsidR="00696E9B" w:rsidRPr="00B14131" w:rsidRDefault="00696E9B" w:rsidP="00AA71BB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t xml:space="preserve">Support the implementation of the schools Appraisal Strategy </w:t>
            </w:r>
          </w:p>
          <w:p w14:paraId="016210ED" w14:textId="77777777" w:rsidR="00696E9B" w:rsidRPr="00B14131" w:rsidRDefault="00696E9B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AB672B" w:rsidRPr="00B14131" w14:paraId="6D7899D4" w14:textId="77777777" w:rsidTr="00A4241D">
        <w:trPr>
          <w:jc w:val="center"/>
        </w:trPr>
        <w:tc>
          <w:tcPr>
            <w:tcW w:w="2478" w:type="dxa"/>
          </w:tcPr>
          <w:p w14:paraId="0CC2650F" w14:textId="44478FF8" w:rsidR="00696E9B" w:rsidRPr="00B14131" w:rsidRDefault="00696E9B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t>Organisational Management</w:t>
            </w:r>
          </w:p>
        </w:tc>
        <w:tc>
          <w:tcPr>
            <w:tcW w:w="3051" w:type="dxa"/>
          </w:tcPr>
          <w:p w14:paraId="18AB97AD" w14:textId="1FED54D1" w:rsidR="00696E9B" w:rsidRPr="00B14131" w:rsidRDefault="00E577D8" w:rsidP="00AA71BB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t>Fulfil wider professional responsibilities</w:t>
            </w:r>
          </w:p>
        </w:tc>
        <w:tc>
          <w:tcPr>
            <w:tcW w:w="5670" w:type="dxa"/>
          </w:tcPr>
          <w:p w14:paraId="45C84EEE" w14:textId="4F6C4EEA" w:rsidR="00696E9B" w:rsidRPr="00B14131" w:rsidRDefault="007D3286" w:rsidP="00AA71BB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S</w:t>
            </w:r>
            <w:r w:rsidR="00696E9B" w:rsidRPr="00B14131">
              <w:rPr>
                <w:rFonts w:cstheme="minorHAnsi"/>
                <w:color w:val="000000" w:themeColor="text1"/>
                <w:sz w:val="20"/>
                <w:szCs w:val="20"/>
              </w:rPr>
              <w:t>upports effective working practices</w:t>
            </w:r>
            <w:r w:rsidR="00F651A5">
              <w:rPr>
                <w:rFonts w:cstheme="minorHAnsi"/>
                <w:color w:val="000000" w:themeColor="text1"/>
                <w:sz w:val="20"/>
                <w:szCs w:val="20"/>
              </w:rPr>
              <w:t xml:space="preserve"> whilst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attempting to reduce workload </w:t>
            </w:r>
          </w:p>
          <w:p w14:paraId="09E691EB" w14:textId="77777777" w:rsidR="00696E9B" w:rsidRPr="00B72F4D" w:rsidRDefault="00696E9B" w:rsidP="00B72F4D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AB672B" w:rsidRPr="00B14131" w14:paraId="19907FFA" w14:textId="77777777" w:rsidTr="00A4241D">
        <w:trPr>
          <w:jc w:val="center"/>
        </w:trPr>
        <w:tc>
          <w:tcPr>
            <w:tcW w:w="2478" w:type="dxa"/>
          </w:tcPr>
          <w:p w14:paraId="46B25E14" w14:textId="02E3F6DE" w:rsidR="00696E9B" w:rsidRPr="00B14131" w:rsidRDefault="00696E9B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t>Continuous School Improvement</w:t>
            </w:r>
          </w:p>
        </w:tc>
        <w:tc>
          <w:tcPr>
            <w:tcW w:w="3051" w:type="dxa"/>
          </w:tcPr>
          <w:p w14:paraId="43CFF178" w14:textId="77777777" w:rsidR="00696E9B" w:rsidRPr="00B14131" w:rsidRDefault="00696E9B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670" w:type="dxa"/>
          </w:tcPr>
          <w:p w14:paraId="675D303F" w14:textId="77777777" w:rsidR="00696E9B" w:rsidRPr="00B72F4D" w:rsidRDefault="00696E9B" w:rsidP="00B72F4D">
            <w:pPr>
              <w:pStyle w:val="ListParagraph"/>
              <w:numPr>
                <w:ilvl w:val="0"/>
                <w:numId w:val="13"/>
              </w:numPr>
              <w:rPr>
                <w:rStyle w:val="normaltextrun"/>
                <w:rFonts w:cstheme="minorHAnsi"/>
                <w:color w:val="000000" w:themeColor="text1"/>
                <w:sz w:val="20"/>
                <w:szCs w:val="20"/>
                <w:highlight w:val="green"/>
              </w:rPr>
            </w:pPr>
            <w:r w:rsidRPr="00B72F4D">
              <w:rPr>
                <w:rStyle w:val="normaltextrun"/>
                <w:rFonts w:cstheme="minorHAnsi"/>
                <w:color w:val="000000" w:themeColor="text1"/>
                <w:sz w:val="20"/>
                <w:szCs w:val="20"/>
                <w:highlight w:val="green"/>
              </w:rPr>
              <w:t>Analysis of school improvement priorities in collaboration with HT to inform future action</w:t>
            </w:r>
          </w:p>
          <w:p w14:paraId="5296607B" w14:textId="77777777" w:rsidR="00B72F4D" w:rsidRPr="00B14131" w:rsidRDefault="00B72F4D" w:rsidP="00B72F4D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t>Identify and share emerging risks with HT</w:t>
            </w:r>
          </w:p>
          <w:p w14:paraId="7BA3A23B" w14:textId="77777777" w:rsidR="00B72F4D" w:rsidRPr="00B72F4D" w:rsidRDefault="00B72F4D" w:rsidP="00B72F4D">
            <w:pPr>
              <w:rPr>
                <w:rStyle w:val="normaltextrun"/>
                <w:rFonts w:cstheme="minorHAnsi"/>
                <w:color w:val="000000" w:themeColor="text1"/>
                <w:sz w:val="20"/>
                <w:szCs w:val="20"/>
                <w:highlight w:val="green"/>
              </w:rPr>
            </w:pPr>
          </w:p>
          <w:p w14:paraId="53587232" w14:textId="77777777" w:rsidR="00E577D8" w:rsidRPr="00B14131" w:rsidRDefault="00E577D8" w:rsidP="00AA71BB">
            <w:pPr>
              <w:ind w:left="-360"/>
              <w:rPr>
                <w:rStyle w:val="normaltextrun"/>
                <w:rFonts w:cstheme="minorHAnsi"/>
                <w:color w:val="000000" w:themeColor="text1"/>
                <w:sz w:val="20"/>
                <w:szCs w:val="20"/>
              </w:rPr>
            </w:pPr>
          </w:p>
          <w:p w14:paraId="002EDED4" w14:textId="77777777" w:rsidR="00696E9B" w:rsidRPr="0069301A" w:rsidRDefault="00696E9B" w:rsidP="00B72F4D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color w:val="000000" w:themeColor="text1"/>
                <w:sz w:val="20"/>
                <w:szCs w:val="20"/>
                <w:highlight w:val="green"/>
                <w:bdr w:val="none" w:sz="0" w:space="0" w:color="auto" w:frame="1"/>
              </w:rPr>
            </w:pPr>
            <w:r w:rsidRPr="0069301A">
              <w:rPr>
                <w:rFonts w:cstheme="minorHAnsi"/>
                <w:color w:val="000000" w:themeColor="text1"/>
                <w:sz w:val="20"/>
                <w:szCs w:val="20"/>
                <w:highlight w:val="green"/>
                <w:bdr w:val="none" w:sz="0" w:space="0" w:color="auto" w:frame="1"/>
              </w:rPr>
              <w:lastRenderedPageBreak/>
              <w:t xml:space="preserve">Nurturing emerging talent providing coaching opportunities </w:t>
            </w:r>
          </w:p>
          <w:p w14:paraId="39A0BC81" w14:textId="77777777" w:rsidR="00E577D8" w:rsidRPr="0069301A" w:rsidRDefault="00E577D8" w:rsidP="00AA71BB">
            <w:pPr>
              <w:ind w:left="-360"/>
              <w:rPr>
                <w:rFonts w:cstheme="minorHAnsi"/>
                <w:color w:val="000000" w:themeColor="text1"/>
                <w:sz w:val="20"/>
                <w:szCs w:val="20"/>
                <w:highlight w:val="green"/>
              </w:rPr>
            </w:pPr>
          </w:p>
          <w:p w14:paraId="6037B6B7" w14:textId="77777777" w:rsidR="00696E9B" w:rsidRPr="0069301A" w:rsidRDefault="00696E9B" w:rsidP="00B72F4D">
            <w:pPr>
              <w:pStyle w:val="ListParagraph"/>
              <w:numPr>
                <w:ilvl w:val="0"/>
                <w:numId w:val="11"/>
              </w:numPr>
              <w:rPr>
                <w:rStyle w:val="normaltextrun"/>
                <w:rFonts w:cstheme="minorHAnsi"/>
                <w:color w:val="000000" w:themeColor="text1"/>
                <w:sz w:val="20"/>
                <w:szCs w:val="20"/>
                <w:highlight w:val="green"/>
                <w:shd w:val="clear" w:color="auto" w:fill="FFFFFF"/>
              </w:rPr>
            </w:pPr>
            <w:r w:rsidRPr="0069301A">
              <w:rPr>
                <w:rStyle w:val="normaltextrun"/>
                <w:rFonts w:cstheme="minorHAnsi"/>
                <w:color w:val="000000" w:themeColor="text1"/>
                <w:sz w:val="20"/>
                <w:szCs w:val="20"/>
                <w:highlight w:val="green"/>
                <w:shd w:val="clear" w:color="auto" w:fill="FFFFFF"/>
              </w:rPr>
              <w:t>Lead team of colleagues focusing on school improvement priorities/mentor next level leaders</w:t>
            </w:r>
          </w:p>
          <w:p w14:paraId="2CE01429" w14:textId="77777777" w:rsidR="00E577D8" w:rsidRPr="0069301A" w:rsidRDefault="00E577D8" w:rsidP="00AA71BB">
            <w:pPr>
              <w:ind w:left="-360"/>
              <w:rPr>
                <w:rStyle w:val="normaltextrun"/>
                <w:rFonts w:cstheme="minorHAnsi"/>
                <w:color w:val="000000" w:themeColor="text1"/>
                <w:sz w:val="20"/>
                <w:szCs w:val="20"/>
                <w:highlight w:val="green"/>
                <w:shd w:val="clear" w:color="auto" w:fill="FFFFFF"/>
              </w:rPr>
            </w:pPr>
          </w:p>
          <w:p w14:paraId="47C49290" w14:textId="77777777" w:rsidR="00696E9B" w:rsidRPr="0069301A" w:rsidRDefault="00696E9B" w:rsidP="00B72F4D">
            <w:pPr>
              <w:pStyle w:val="ListParagraph"/>
              <w:numPr>
                <w:ilvl w:val="0"/>
                <w:numId w:val="11"/>
              </w:numPr>
              <w:rPr>
                <w:rStyle w:val="normaltextrun"/>
                <w:rFonts w:cstheme="minorHAnsi"/>
                <w:color w:val="000000" w:themeColor="text1"/>
                <w:sz w:val="20"/>
                <w:szCs w:val="20"/>
                <w:highlight w:val="green"/>
              </w:rPr>
            </w:pPr>
            <w:r w:rsidRPr="0069301A">
              <w:rPr>
                <w:rStyle w:val="normaltextrun"/>
                <w:rFonts w:cstheme="minorHAnsi"/>
                <w:color w:val="000000" w:themeColor="text1"/>
                <w:sz w:val="20"/>
                <w:szCs w:val="20"/>
                <w:highlight w:val="green"/>
                <w:shd w:val="clear" w:color="auto" w:fill="FFFFFF"/>
              </w:rPr>
              <w:t>Build relationships with colleagues in order to support their development</w:t>
            </w:r>
          </w:p>
          <w:p w14:paraId="1B6F5805" w14:textId="77777777" w:rsidR="00696E9B" w:rsidRPr="00B14131" w:rsidRDefault="00696E9B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AB672B" w:rsidRPr="00B14131" w14:paraId="6552975A" w14:textId="77777777" w:rsidTr="00A4241D">
        <w:trPr>
          <w:jc w:val="center"/>
        </w:trPr>
        <w:tc>
          <w:tcPr>
            <w:tcW w:w="2478" w:type="dxa"/>
          </w:tcPr>
          <w:p w14:paraId="6639382B" w14:textId="07E7E90F" w:rsidR="00696E9B" w:rsidRPr="00B14131" w:rsidRDefault="00696E9B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Working in partnership</w:t>
            </w:r>
          </w:p>
        </w:tc>
        <w:tc>
          <w:tcPr>
            <w:tcW w:w="3051" w:type="dxa"/>
          </w:tcPr>
          <w:p w14:paraId="3C2CC687" w14:textId="77777777" w:rsidR="00696E9B" w:rsidRPr="00B14131" w:rsidRDefault="00696E9B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670" w:type="dxa"/>
          </w:tcPr>
          <w:p w14:paraId="45689F3E" w14:textId="5EA18007" w:rsidR="00BA4087" w:rsidRPr="00D21DD6" w:rsidRDefault="00696E9B" w:rsidP="00D21DD6">
            <w:pPr>
              <w:pStyle w:val="ListParagraph"/>
              <w:numPr>
                <w:ilvl w:val="0"/>
                <w:numId w:val="12"/>
              </w:numPr>
              <w:ind w:left="360"/>
              <w:rPr>
                <w:rStyle w:val="normaltextrun"/>
                <w:rFonts w:cstheme="minorHAnsi"/>
                <w:color w:val="000000" w:themeColor="text1"/>
                <w:sz w:val="20"/>
                <w:szCs w:val="20"/>
              </w:rPr>
            </w:pPr>
            <w:r w:rsidRPr="00B14131">
              <w:rPr>
                <w:rFonts w:cstheme="minorHAnsi"/>
                <w:color w:val="000000" w:themeColor="text1"/>
                <w:sz w:val="20"/>
                <w:szCs w:val="20"/>
              </w:rPr>
              <w:t>Model the culture of self-improvement by engaging in current external research/CPD</w:t>
            </w:r>
          </w:p>
          <w:p w14:paraId="59B1D468" w14:textId="77777777" w:rsidR="00BA4087" w:rsidRPr="00BA4087" w:rsidRDefault="00BA4087" w:rsidP="00BA4087">
            <w:pPr>
              <w:pStyle w:val="ListParagraph"/>
              <w:rPr>
                <w:rStyle w:val="normaltextrun"/>
                <w:rFonts w:cstheme="minorHAnsi"/>
                <w:color w:val="000000" w:themeColor="text1"/>
                <w:sz w:val="20"/>
                <w:szCs w:val="20"/>
                <w:highlight w:val="green"/>
              </w:rPr>
            </w:pPr>
          </w:p>
          <w:p w14:paraId="02ACFE73" w14:textId="602D5026" w:rsidR="00696E9B" w:rsidRPr="0069301A" w:rsidRDefault="00696E9B" w:rsidP="00AA71BB">
            <w:pPr>
              <w:pStyle w:val="ListParagraph"/>
              <w:numPr>
                <w:ilvl w:val="0"/>
                <w:numId w:val="12"/>
              </w:numPr>
              <w:ind w:left="360"/>
              <w:rPr>
                <w:rStyle w:val="normaltextrun"/>
                <w:rFonts w:cstheme="minorHAnsi"/>
                <w:color w:val="000000" w:themeColor="text1"/>
                <w:sz w:val="20"/>
                <w:szCs w:val="20"/>
                <w:highlight w:val="green"/>
              </w:rPr>
            </w:pPr>
            <w:r w:rsidRPr="0069301A">
              <w:rPr>
                <w:rStyle w:val="normaltextrun"/>
                <w:rFonts w:cstheme="minorHAnsi"/>
                <w:color w:val="000000" w:themeColor="text1"/>
                <w:sz w:val="20"/>
                <w:szCs w:val="20"/>
                <w:highlight w:val="green"/>
              </w:rPr>
              <w:t>Lead by example, behave in line with school and Trust culture by offering challenge and support in equal measure</w:t>
            </w:r>
          </w:p>
          <w:p w14:paraId="1CC8FB04" w14:textId="77777777" w:rsidR="00696E9B" w:rsidRPr="00B14131" w:rsidRDefault="00696E9B" w:rsidP="00B03DB5">
            <w:pPr>
              <w:pStyle w:val="ListParagraph"/>
              <w:ind w:left="360"/>
              <w:rPr>
                <w:rStyle w:val="normaltextrun"/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CA60BA" w:rsidRPr="00B14131" w14:paraId="2EBBA0DD" w14:textId="77777777" w:rsidTr="00A4241D">
        <w:trPr>
          <w:jc w:val="center"/>
        </w:trPr>
        <w:tc>
          <w:tcPr>
            <w:tcW w:w="2478" w:type="dxa"/>
            <w:shd w:val="clear" w:color="auto" w:fill="FFF2CC" w:themeFill="accent4" w:themeFillTint="33"/>
          </w:tcPr>
          <w:p w14:paraId="0F38443F" w14:textId="77777777" w:rsidR="00CA60BA" w:rsidRDefault="00CA60BA" w:rsidP="00B03DB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S</w:t>
            </w:r>
            <w:r>
              <w:rPr>
                <w:color w:val="000000" w:themeColor="text1"/>
                <w:sz w:val="20"/>
                <w:szCs w:val="20"/>
              </w:rPr>
              <w:t>pecific TLR Responsibilities</w:t>
            </w:r>
          </w:p>
          <w:p w14:paraId="0037FD58" w14:textId="77B94B87" w:rsidR="00CA60BA" w:rsidRPr="00B14131" w:rsidRDefault="00CA60BA" w:rsidP="00B03DB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051" w:type="dxa"/>
            <w:shd w:val="clear" w:color="auto" w:fill="FFF2CC" w:themeFill="accent4" w:themeFillTint="33"/>
          </w:tcPr>
          <w:p w14:paraId="34487953" w14:textId="77777777" w:rsidR="00A33E73" w:rsidRDefault="00A33E73" w:rsidP="00A33E73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094C29C2" w14:textId="77777777" w:rsidR="00A33E73" w:rsidRDefault="00A33E73" w:rsidP="00A33E73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4D8183B9" w14:textId="77777777" w:rsidR="00A33E73" w:rsidRDefault="00A33E73" w:rsidP="00A33E73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7EFED07D" w14:textId="3DA4D57C" w:rsidR="00CA60BA" w:rsidRPr="00B14131" w:rsidRDefault="000E50A4" w:rsidP="00A33E73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Curriculum Lead Role </w:t>
            </w:r>
            <w:bookmarkStart w:id="0" w:name="_GoBack"/>
            <w:bookmarkEnd w:id="0"/>
          </w:p>
        </w:tc>
        <w:tc>
          <w:tcPr>
            <w:tcW w:w="5670" w:type="dxa"/>
            <w:shd w:val="clear" w:color="auto" w:fill="FFF2CC" w:themeFill="accent4" w:themeFillTint="33"/>
          </w:tcPr>
          <w:p w14:paraId="17870A00" w14:textId="4363AF4E" w:rsidR="00BF25D3" w:rsidRPr="00BF25D3" w:rsidRDefault="00BF25D3" w:rsidP="00BF25D3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Responsible for leading and guiding a team of subject leaders</w:t>
            </w:r>
          </w:p>
          <w:p w14:paraId="427ABF27" w14:textId="15DB4231" w:rsidR="00CA60BA" w:rsidRDefault="006343FA" w:rsidP="00AA71BB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Responsible for completing all Curriculum Impact Reviews</w:t>
            </w:r>
          </w:p>
          <w:p w14:paraId="5CEA8A86" w14:textId="77777777" w:rsidR="006343FA" w:rsidRDefault="006343FA" w:rsidP="00AA71BB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Responsible for </w:t>
            </w:r>
            <w:r w:rsidR="00260CC8">
              <w:rPr>
                <w:rFonts w:cstheme="minorHAnsi"/>
                <w:color w:val="000000" w:themeColor="text1"/>
                <w:sz w:val="20"/>
                <w:szCs w:val="20"/>
              </w:rPr>
              <w:t>providing relevant and up-to-date CPD for all staff following CIR process</w:t>
            </w:r>
          </w:p>
          <w:p w14:paraId="341E1ABA" w14:textId="77777777" w:rsidR="00C16C96" w:rsidRDefault="00C16C96" w:rsidP="00AA71BB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Contribute to </w:t>
            </w:r>
            <w:r w:rsidR="00A33E73">
              <w:rPr>
                <w:rFonts w:cstheme="minorHAnsi"/>
                <w:color w:val="000000" w:themeColor="text1"/>
                <w:sz w:val="20"/>
                <w:szCs w:val="20"/>
              </w:rPr>
              <w:t>Trust Networks linked to curriculum</w:t>
            </w:r>
          </w:p>
          <w:p w14:paraId="04DBE6F4" w14:textId="77777777" w:rsidR="00A33E73" w:rsidRDefault="00A33E73" w:rsidP="00AA71BB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Contribute to Trust Improvement Priorities linked to curriculum</w:t>
            </w:r>
          </w:p>
          <w:p w14:paraId="37998CEE" w14:textId="77777777" w:rsidR="0058369A" w:rsidRDefault="0058369A" w:rsidP="00AA71BB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Work in partnership with other academies within the Trust and beyond </w:t>
            </w:r>
            <w:r w:rsidR="007C48B5">
              <w:rPr>
                <w:rFonts w:cstheme="minorHAnsi"/>
                <w:color w:val="000000" w:themeColor="text1"/>
                <w:sz w:val="20"/>
                <w:szCs w:val="20"/>
              </w:rPr>
              <w:t xml:space="preserve">in order to learn more about the ways other institutions are successfully </w:t>
            </w:r>
            <w:r w:rsidR="00067C16">
              <w:rPr>
                <w:rFonts w:cstheme="minorHAnsi"/>
                <w:color w:val="000000" w:themeColor="text1"/>
                <w:sz w:val="20"/>
                <w:szCs w:val="20"/>
              </w:rPr>
              <w:t>implementing curriculum policy</w:t>
            </w:r>
          </w:p>
          <w:p w14:paraId="10913C1B" w14:textId="2BB2B22B" w:rsidR="00067C16" w:rsidRPr="00B14131" w:rsidRDefault="00067C16" w:rsidP="00AA71BB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Pursue personal and professional development opportunities to meet the changing demands of the role</w:t>
            </w:r>
          </w:p>
        </w:tc>
      </w:tr>
    </w:tbl>
    <w:p w14:paraId="3BB1EA5B" w14:textId="77777777" w:rsidR="00260A6A" w:rsidRPr="00B14131" w:rsidRDefault="00260A6A">
      <w:pPr>
        <w:rPr>
          <w:rFonts w:cstheme="minorHAnsi"/>
          <w:color w:val="000000" w:themeColor="text1"/>
          <w:sz w:val="20"/>
          <w:szCs w:val="20"/>
        </w:rPr>
      </w:pPr>
    </w:p>
    <w:p w14:paraId="230B4C8B" w14:textId="77777777" w:rsidR="00E61BC3" w:rsidRPr="00B14131" w:rsidRDefault="00E61BC3">
      <w:pPr>
        <w:rPr>
          <w:rFonts w:cstheme="minorHAnsi"/>
          <w:color w:val="000000" w:themeColor="text1"/>
          <w:sz w:val="20"/>
          <w:szCs w:val="20"/>
        </w:rPr>
      </w:pPr>
    </w:p>
    <w:sectPr w:rsidR="00E61BC3" w:rsidRPr="00B14131" w:rsidSect="007B5550">
      <w:headerReference w:type="default" r:id="rId7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E25A01" w14:textId="77777777" w:rsidR="007B5550" w:rsidRDefault="007B5550" w:rsidP="00E61BC3">
      <w:r>
        <w:separator/>
      </w:r>
    </w:p>
  </w:endnote>
  <w:endnote w:type="continuationSeparator" w:id="0">
    <w:p w14:paraId="0B319878" w14:textId="77777777" w:rsidR="007B5550" w:rsidRDefault="007B5550" w:rsidP="00E61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42BF8E" w14:textId="77777777" w:rsidR="007B5550" w:rsidRDefault="007B5550" w:rsidP="00E61BC3">
      <w:r>
        <w:separator/>
      </w:r>
    </w:p>
  </w:footnote>
  <w:footnote w:type="continuationSeparator" w:id="0">
    <w:p w14:paraId="1EA44288" w14:textId="77777777" w:rsidR="007B5550" w:rsidRDefault="007B5550" w:rsidP="00E61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D5F6A" w14:textId="651D269A" w:rsidR="00E61BC3" w:rsidRDefault="00B03DB5" w:rsidP="00B03DB5">
    <w:pPr>
      <w:pStyle w:val="Header"/>
      <w:jc w:val="both"/>
    </w:pPr>
    <w:r w:rsidRPr="00FB5245">
      <w:rPr>
        <w:noProof/>
        <w:sz w:val="120"/>
        <w:szCs w:val="120"/>
        <w:lang w:eastAsia="en-GB"/>
      </w:rPr>
      <w:drawing>
        <wp:anchor distT="0" distB="0" distL="114300" distR="114300" simplePos="0" relativeHeight="251662336" behindDoc="0" locked="0" layoutInCell="1" allowOverlap="1" wp14:anchorId="1B33F841" wp14:editId="016EBA72">
          <wp:simplePos x="0" y="0"/>
          <wp:positionH relativeFrom="column">
            <wp:posOffset>6119873</wp:posOffset>
          </wp:positionH>
          <wp:positionV relativeFrom="page">
            <wp:posOffset>31750</wp:posOffset>
          </wp:positionV>
          <wp:extent cx="1000920" cy="789697"/>
          <wp:effectExtent l="0" t="0" r="0" b="0"/>
          <wp:wrapNone/>
          <wp:docPr id="1073417449" name="Picture 1073417449" descr="A picture containing graphics, clipart, graphic design, carto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417449" name="Picture 1073417449" descr="A picture containing graphics, clipart, graphic design, cartoon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>
                    <a:alphaModFix amt="65000"/>
                  </a:blip>
                  <a:srcRect b="21103"/>
                  <a:stretch/>
                </pic:blipFill>
                <pic:spPr bwMode="auto">
                  <a:xfrm>
                    <a:off x="0" y="0"/>
                    <a:ext cx="1000920" cy="7896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2E9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59141E9" wp14:editId="71E3A844">
          <wp:simplePos x="0" y="0"/>
          <wp:positionH relativeFrom="column">
            <wp:posOffset>-1527040</wp:posOffset>
          </wp:positionH>
          <wp:positionV relativeFrom="paragraph">
            <wp:posOffset>-99560</wp:posOffset>
          </wp:positionV>
          <wp:extent cx="8738870" cy="285115"/>
          <wp:effectExtent l="0" t="0" r="0" b="0"/>
          <wp:wrapTight wrapText="bothSides">
            <wp:wrapPolygon edited="0">
              <wp:start x="0" y="0"/>
              <wp:lineTo x="0" y="20205"/>
              <wp:lineTo x="21565" y="20205"/>
              <wp:lineTo x="21565" y="0"/>
              <wp:lineTo x="0" y="0"/>
            </wp:wrapPolygon>
          </wp:wrapTight>
          <wp:docPr id="4" name="Picture 3">
            <a:extLst xmlns:a="http://schemas.openxmlformats.org/drawingml/2006/main">
              <a:ext uri="{FF2B5EF4-FFF2-40B4-BE49-F238E27FC236}">
                <a16:creationId xmlns:a16="http://schemas.microsoft.com/office/drawing/2014/main" id="{C480086D-88FC-9A66-12FA-8A6CF0220BB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C480086D-88FC-9A66-12FA-8A6CF0220BB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8870" cy="285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850FA"/>
    <w:multiLevelType w:val="multilevel"/>
    <w:tmpl w:val="B18E13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1EB5BF9"/>
    <w:multiLevelType w:val="hybridMultilevel"/>
    <w:tmpl w:val="71B23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F5210"/>
    <w:multiLevelType w:val="hybridMultilevel"/>
    <w:tmpl w:val="EEF0F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7F5170"/>
    <w:multiLevelType w:val="hybridMultilevel"/>
    <w:tmpl w:val="413C2E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27109E"/>
    <w:multiLevelType w:val="hybridMultilevel"/>
    <w:tmpl w:val="4906C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731855"/>
    <w:multiLevelType w:val="multilevel"/>
    <w:tmpl w:val="B18E13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3444B2F"/>
    <w:multiLevelType w:val="hybridMultilevel"/>
    <w:tmpl w:val="274E65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D0500E"/>
    <w:multiLevelType w:val="multilevel"/>
    <w:tmpl w:val="B18E13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0EC35AF"/>
    <w:multiLevelType w:val="multilevel"/>
    <w:tmpl w:val="B18E13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4C43B00"/>
    <w:multiLevelType w:val="hybridMultilevel"/>
    <w:tmpl w:val="63F886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BE93254"/>
    <w:multiLevelType w:val="hybridMultilevel"/>
    <w:tmpl w:val="2106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201EB3"/>
    <w:multiLevelType w:val="multilevel"/>
    <w:tmpl w:val="B18E13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EA02D5A"/>
    <w:multiLevelType w:val="hybridMultilevel"/>
    <w:tmpl w:val="45B800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1"/>
  </w:num>
  <w:num w:numId="4">
    <w:abstractNumId w:val="0"/>
  </w:num>
  <w:num w:numId="5">
    <w:abstractNumId w:val="7"/>
  </w:num>
  <w:num w:numId="6">
    <w:abstractNumId w:val="8"/>
  </w:num>
  <w:num w:numId="7">
    <w:abstractNumId w:val="5"/>
  </w:num>
  <w:num w:numId="8">
    <w:abstractNumId w:val="1"/>
  </w:num>
  <w:num w:numId="9">
    <w:abstractNumId w:val="9"/>
  </w:num>
  <w:num w:numId="10">
    <w:abstractNumId w:val="12"/>
  </w:num>
  <w:num w:numId="11">
    <w:abstractNumId w:val="2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E9B"/>
    <w:rsid w:val="000023AA"/>
    <w:rsid w:val="00031FA5"/>
    <w:rsid w:val="00046657"/>
    <w:rsid w:val="00067C16"/>
    <w:rsid w:val="000E50A4"/>
    <w:rsid w:val="001E6248"/>
    <w:rsid w:val="00207926"/>
    <w:rsid w:val="00260A6A"/>
    <w:rsid w:val="00260CC8"/>
    <w:rsid w:val="002E6461"/>
    <w:rsid w:val="002F668A"/>
    <w:rsid w:val="00326511"/>
    <w:rsid w:val="004F135E"/>
    <w:rsid w:val="00514E10"/>
    <w:rsid w:val="00524BD3"/>
    <w:rsid w:val="00526267"/>
    <w:rsid w:val="00547953"/>
    <w:rsid w:val="0058369A"/>
    <w:rsid w:val="006343FA"/>
    <w:rsid w:val="00634B9F"/>
    <w:rsid w:val="00667D79"/>
    <w:rsid w:val="0069301A"/>
    <w:rsid w:val="00696E9B"/>
    <w:rsid w:val="007B5550"/>
    <w:rsid w:val="007C48B5"/>
    <w:rsid w:val="007D3286"/>
    <w:rsid w:val="00867113"/>
    <w:rsid w:val="0087626B"/>
    <w:rsid w:val="00941454"/>
    <w:rsid w:val="0095454D"/>
    <w:rsid w:val="009A0227"/>
    <w:rsid w:val="00A33E73"/>
    <w:rsid w:val="00A4241D"/>
    <w:rsid w:val="00A800C9"/>
    <w:rsid w:val="00AA71BB"/>
    <w:rsid w:val="00AB672B"/>
    <w:rsid w:val="00AD17ED"/>
    <w:rsid w:val="00AF2BC9"/>
    <w:rsid w:val="00B03DB5"/>
    <w:rsid w:val="00B14131"/>
    <w:rsid w:val="00B37AC1"/>
    <w:rsid w:val="00B72F4D"/>
    <w:rsid w:val="00BA4087"/>
    <w:rsid w:val="00BB0B52"/>
    <w:rsid w:val="00BB760C"/>
    <w:rsid w:val="00BC3A68"/>
    <w:rsid w:val="00BF25D3"/>
    <w:rsid w:val="00C16C96"/>
    <w:rsid w:val="00CA60BA"/>
    <w:rsid w:val="00CC64CF"/>
    <w:rsid w:val="00CE28C8"/>
    <w:rsid w:val="00CE6A5A"/>
    <w:rsid w:val="00D21DD6"/>
    <w:rsid w:val="00E17C32"/>
    <w:rsid w:val="00E577D8"/>
    <w:rsid w:val="00E61BC3"/>
    <w:rsid w:val="00E73901"/>
    <w:rsid w:val="00F651A5"/>
    <w:rsid w:val="00FE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7B93D4"/>
  <w15:chartTrackingRefBased/>
  <w15:docId w15:val="{6B4DE46F-7367-9C4D-8E14-0A5E8CDD1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6E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696E9B"/>
  </w:style>
  <w:style w:type="paragraph" w:styleId="ListParagraph">
    <w:name w:val="List Paragraph"/>
    <w:basedOn w:val="Normal"/>
    <w:uiPriority w:val="34"/>
    <w:qFormat/>
    <w:rsid w:val="00696E9B"/>
    <w:pPr>
      <w:ind w:left="720"/>
      <w:contextualSpacing/>
    </w:pPr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E577D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61B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BC3"/>
  </w:style>
  <w:style w:type="paragraph" w:styleId="Footer">
    <w:name w:val="footer"/>
    <w:basedOn w:val="Normal"/>
    <w:link w:val="FooterChar"/>
    <w:uiPriority w:val="99"/>
    <w:unhideWhenUsed/>
    <w:rsid w:val="00E61B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BC3"/>
  </w:style>
  <w:style w:type="character" w:customStyle="1" w:styleId="eop">
    <w:name w:val="eop"/>
    <w:basedOn w:val="DefaultParagraphFont"/>
    <w:rsid w:val="00E61BC3"/>
  </w:style>
  <w:style w:type="character" w:customStyle="1" w:styleId="tabchar">
    <w:name w:val="tabchar"/>
    <w:basedOn w:val="DefaultParagraphFont"/>
    <w:rsid w:val="00E61BC3"/>
  </w:style>
  <w:style w:type="paragraph" w:customStyle="1" w:styleId="paragraph">
    <w:name w:val="paragraph"/>
    <w:basedOn w:val="Normal"/>
    <w:rsid w:val="00E61BC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6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Bird</dc:creator>
  <cp:keywords/>
  <dc:description/>
  <cp:lastModifiedBy>Daisy Jones</cp:lastModifiedBy>
  <cp:revision>2</cp:revision>
  <cp:lastPrinted>2023-06-29T14:33:00Z</cp:lastPrinted>
  <dcterms:created xsi:type="dcterms:W3CDTF">2024-06-27T14:40:00Z</dcterms:created>
  <dcterms:modified xsi:type="dcterms:W3CDTF">2024-06-27T14:40:00Z</dcterms:modified>
</cp:coreProperties>
</file>