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DA846" w14:textId="77777777" w:rsidR="0055557A" w:rsidRDefault="0055557A" w:rsidP="0055557A">
      <w:pPr>
        <w:pStyle w:val="Heading1"/>
      </w:pPr>
      <w:r>
        <w:t>JOB DESCRIPTION</w:t>
      </w:r>
    </w:p>
    <w:p w14:paraId="043D7899" w14:textId="77777777" w:rsidR="0055557A" w:rsidRDefault="0055557A" w:rsidP="0055557A">
      <w:pPr>
        <w:pStyle w:val="Heading2"/>
      </w:pPr>
    </w:p>
    <w:p w14:paraId="27BBFB09" w14:textId="0BC6E947" w:rsidR="00F8752D" w:rsidRDefault="0055557A" w:rsidP="00BA6706">
      <w:pPr>
        <w:pStyle w:val="Heading2"/>
      </w:pPr>
      <w:r>
        <w:t>Classroom Teacher</w:t>
      </w:r>
    </w:p>
    <w:p w14:paraId="28E6C7FE" w14:textId="77777777" w:rsidR="008A33AA" w:rsidRPr="008A33AA" w:rsidRDefault="008A33AA" w:rsidP="008A33AA"/>
    <w:tbl>
      <w:tblPr>
        <w:tblW w:w="9584"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20"/>
        <w:gridCol w:w="7764"/>
      </w:tblGrid>
      <w:tr w:rsidR="00B56AC9" w:rsidRPr="00B56AC9" w14:paraId="26EE27EB" w14:textId="77777777" w:rsidTr="00CB72AA">
        <w:trPr>
          <w:trHeight w:val="349"/>
        </w:trPr>
        <w:tc>
          <w:tcPr>
            <w:tcW w:w="1820" w:type="dxa"/>
            <w:vAlign w:val="center"/>
          </w:tcPr>
          <w:p w14:paraId="798B10EA" w14:textId="77777777" w:rsidR="00B6731D" w:rsidRPr="00B56AC9" w:rsidRDefault="00B6731D" w:rsidP="00CB72AA">
            <w:pPr>
              <w:rPr>
                <w:rFonts w:ascii="Arial" w:hAnsi="Arial" w:cs="Arial"/>
                <w:color w:val="auto"/>
                <w:sz w:val="22"/>
                <w:szCs w:val="22"/>
              </w:rPr>
            </w:pPr>
            <w:r w:rsidRPr="00B56AC9">
              <w:rPr>
                <w:rFonts w:ascii="Arial" w:eastAsia="Questrial" w:hAnsi="Arial" w:cs="Arial"/>
                <w:b/>
                <w:color w:val="auto"/>
                <w:sz w:val="22"/>
                <w:szCs w:val="22"/>
              </w:rPr>
              <w:t xml:space="preserve">REPORTS TO: </w:t>
            </w:r>
          </w:p>
        </w:tc>
        <w:tc>
          <w:tcPr>
            <w:tcW w:w="7764" w:type="dxa"/>
            <w:vAlign w:val="center"/>
          </w:tcPr>
          <w:p w14:paraId="6714E04F" w14:textId="65F1454E" w:rsidR="00B6731D" w:rsidRPr="00B56AC9" w:rsidRDefault="0055557A" w:rsidP="0055557A">
            <w:pPr>
              <w:rPr>
                <w:rFonts w:ascii="Arial" w:hAnsi="Arial" w:cs="Arial"/>
                <w:color w:val="auto"/>
                <w:szCs w:val="22"/>
              </w:rPr>
            </w:pPr>
            <w:r>
              <w:rPr>
                <w:rFonts w:ascii="Arial" w:hAnsi="Arial" w:cs="Arial"/>
                <w:color w:val="auto"/>
                <w:szCs w:val="22"/>
              </w:rPr>
              <w:t>Head of Faculty</w:t>
            </w:r>
          </w:p>
        </w:tc>
      </w:tr>
      <w:tr w:rsidR="00B56AC9" w:rsidRPr="00B56AC9" w14:paraId="347F1D8F" w14:textId="77777777" w:rsidTr="00CB72AA">
        <w:trPr>
          <w:trHeight w:val="349"/>
        </w:trPr>
        <w:tc>
          <w:tcPr>
            <w:tcW w:w="1820" w:type="dxa"/>
            <w:vAlign w:val="center"/>
          </w:tcPr>
          <w:p w14:paraId="197E2775" w14:textId="77777777" w:rsidR="00B6731D" w:rsidRPr="00B56AC9" w:rsidRDefault="00B6731D" w:rsidP="00CB72AA">
            <w:pPr>
              <w:rPr>
                <w:rFonts w:ascii="Arial" w:hAnsi="Arial" w:cs="Arial"/>
                <w:color w:val="auto"/>
                <w:sz w:val="22"/>
                <w:szCs w:val="22"/>
              </w:rPr>
            </w:pPr>
            <w:r w:rsidRPr="00B56AC9">
              <w:rPr>
                <w:rFonts w:ascii="Arial" w:eastAsia="Questrial" w:hAnsi="Arial" w:cs="Arial"/>
                <w:b/>
                <w:color w:val="auto"/>
                <w:sz w:val="22"/>
                <w:szCs w:val="22"/>
              </w:rPr>
              <w:t>PAYSCALE:</w:t>
            </w:r>
          </w:p>
        </w:tc>
        <w:tc>
          <w:tcPr>
            <w:tcW w:w="7764" w:type="dxa"/>
            <w:vAlign w:val="center"/>
          </w:tcPr>
          <w:p w14:paraId="17BC791D" w14:textId="1A575CD1" w:rsidR="007E2911" w:rsidRPr="00B56AC9" w:rsidRDefault="00C86780" w:rsidP="00D85073">
            <w:pPr>
              <w:tabs>
                <w:tab w:val="left" w:pos="1985"/>
              </w:tabs>
              <w:rPr>
                <w:rFonts w:ascii="Arial" w:hAnsi="Arial" w:cs="Arial"/>
                <w:color w:val="auto"/>
                <w:szCs w:val="22"/>
              </w:rPr>
            </w:pPr>
            <w:r>
              <w:rPr>
                <w:rFonts w:ascii="Arial" w:hAnsi="Arial" w:cs="Arial"/>
                <w:color w:val="auto"/>
                <w:szCs w:val="22"/>
              </w:rPr>
              <w:t>UQT1 to M6</w:t>
            </w:r>
            <w:r w:rsidR="00526CD8">
              <w:rPr>
                <w:rFonts w:ascii="Arial" w:hAnsi="Arial" w:cs="Arial"/>
                <w:color w:val="auto"/>
                <w:szCs w:val="22"/>
              </w:rPr>
              <w:t xml:space="preserve"> </w:t>
            </w:r>
            <w:r w:rsidR="00011B94">
              <w:rPr>
                <w:rFonts w:ascii="Arial" w:hAnsi="Arial" w:cs="Arial"/>
                <w:color w:val="auto"/>
                <w:szCs w:val="22"/>
              </w:rPr>
              <w:t>(</w:t>
            </w:r>
            <w:r w:rsidR="00A145D0">
              <w:rPr>
                <w:rFonts w:ascii="Arial" w:hAnsi="Arial" w:cs="Arial"/>
                <w:color w:val="auto"/>
                <w:szCs w:val="22"/>
              </w:rPr>
              <w:t>incl Fringe)</w:t>
            </w:r>
          </w:p>
        </w:tc>
      </w:tr>
      <w:tr w:rsidR="00B56AC9" w:rsidRPr="00B56AC9" w14:paraId="777EF5E9" w14:textId="77777777" w:rsidTr="00CB72AA">
        <w:trPr>
          <w:trHeight w:val="445"/>
        </w:trPr>
        <w:tc>
          <w:tcPr>
            <w:tcW w:w="1820" w:type="dxa"/>
            <w:vAlign w:val="center"/>
          </w:tcPr>
          <w:p w14:paraId="0B9DD07E"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 xml:space="preserve">LOCATION </w:t>
            </w:r>
          </w:p>
        </w:tc>
        <w:tc>
          <w:tcPr>
            <w:tcW w:w="7764" w:type="dxa"/>
            <w:vAlign w:val="center"/>
          </w:tcPr>
          <w:p w14:paraId="40542792" w14:textId="4F1D5FD4" w:rsidR="00B6731D" w:rsidRPr="00B56AC9" w:rsidRDefault="00A145D0" w:rsidP="00CB72AA">
            <w:pPr>
              <w:tabs>
                <w:tab w:val="left" w:pos="1985"/>
              </w:tabs>
              <w:rPr>
                <w:rFonts w:ascii="Arial" w:hAnsi="Arial" w:cs="Arial"/>
                <w:color w:val="auto"/>
                <w:szCs w:val="22"/>
              </w:rPr>
            </w:pPr>
            <w:r>
              <w:rPr>
                <w:rFonts w:ascii="Arial" w:hAnsi="Arial" w:cs="Arial"/>
                <w:color w:val="auto"/>
                <w:szCs w:val="22"/>
              </w:rPr>
              <w:t>Sir Frederick Gibberd College</w:t>
            </w:r>
            <w:r w:rsidR="00D85073">
              <w:rPr>
                <w:rFonts w:ascii="Arial" w:hAnsi="Arial" w:cs="Arial"/>
                <w:color w:val="auto"/>
                <w:szCs w:val="22"/>
              </w:rPr>
              <w:t>, Harlow</w:t>
            </w:r>
          </w:p>
        </w:tc>
      </w:tr>
      <w:tr w:rsidR="00B56AC9" w:rsidRPr="00B56AC9" w14:paraId="157D8C64" w14:textId="77777777" w:rsidTr="00CB72AA">
        <w:trPr>
          <w:trHeight w:val="445"/>
        </w:trPr>
        <w:tc>
          <w:tcPr>
            <w:tcW w:w="1820" w:type="dxa"/>
            <w:vAlign w:val="center"/>
          </w:tcPr>
          <w:p w14:paraId="5CACDEBC"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TERMS:</w:t>
            </w:r>
          </w:p>
        </w:tc>
        <w:tc>
          <w:tcPr>
            <w:tcW w:w="7764" w:type="dxa"/>
            <w:vAlign w:val="center"/>
          </w:tcPr>
          <w:p w14:paraId="6EE9AC22" w14:textId="3DC57F45" w:rsidR="00B6731D" w:rsidRPr="00B56AC9" w:rsidRDefault="00B6731D" w:rsidP="00B56AC9">
            <w:pPr>
              <w:tabs>
                <w:tab w:val="left" w:pos="1985"/>
              </w:tabs>
              <w:rPr>
                <w:rFonts w:ascii="Arial" w:hAnsi="Arial" w:cs="Arial"/>
                <w:color w:val="auto"/>
                <w:szCs w:val="22"/>
              </w:rPr>
            </w:pPr>
            <w:r w:rsidRPr="00B56AC9">
              <w:rPr>
                <w:rFonts w:ascii="Arial" w:hAnsi="Arial" w:cs="Arial"/>
                <w:color w:val="auto"/>
                <w:szCs w:val="22"/>
              </w:rPr>
              <w:t xml:space="preserve">You will be required to meet the general requirements of this post as specified in the School Teachers’ Pay and Conditions Document. In addition, you will be required to fulfil any reasonable expectations </w:t>
            </w:r>
            <w:r w:rsidR="00B56AC9" w:rsidRPr="00B56AC9">
              <w:rPr>
                <w:rFonts w:ascii="Arial" w:hAnsi="Arial" w:cs="Arial"/>
                <w:color w:val="auto"/>
                <w:szCs w:val="22"/>
              </w:rPr>
              <w:t xml:space="preserve">from the </w:t>
            </w:r>
            <w:r w:rsidR="003922A0">
              <w:rPr>
                <w:rFonts w:ascii="Arial" w:hAnsi="Arial" w:cs="Arial"/>
                <w:color w:val="auto"/>
                <w:szCs w:val="22"/>
              </w:rPr>
              <w:t>Headteacher of the</w:t>
            </w:r>
            <w:r w:rsidR="006D6BB2">
              <w:rPr>
                <w:rFonts w:ascii="Arial" w:hAnsi="Arial" w:cs="Arial"/>
                <w:color w:val="auto"/>
                <w:szCs w:val="22"/>
              </w:rPr>
              <w:t xml:space="preserve"> school.</w:t>
            </w:r>
          </w:p>
        </w:tc>
      </w:tr>
      <w:tr w:rsidR="00B56AC9" w:rsidRPr="00B56AC9" w14:paraId="6BC8C00D" w14:textId="77777777" w:rsidTr="00CB72AA">
        <w:trPr>
          <w:trHeight w:val="513"/>
        </w:trPr>
        <w:tc>
          <w:tcPr>
            <w:tcW w:w="1820" w:type="dxa"/>
            <w:vAlign w:val="center"/>
          </w:tcPr>
          <w:p w14:paraId="0C7F8B82"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CONTRACT:</w:t>
            </w:r>
          </w:p>
        </w:tc>
        <w:tc>
          <w:tcPr>
            <w:tcW w:w="7764" w:type="dxa"/>
            <w:vAlign w:val="center"/>
          </w:tcPr>
          <w:p w14:paraId="1417B007" w14:textId="5C9FABFB" w:rsidR="008A33AA" w:rsidRPr="00B56AC9" w:rsidRDefault="00E162F7" w:rsidP="00526CD8">
            <w:pPr>
              <w:rPr>
                <w:rFonts w:ascii="Arial" w:eastAsia="Questrial" w:hAnsi="Arial" w:cs="Arial"/>
                <w:color w:val="auto"/>
                <w:szCs w:val="22"/>
              </w:rPr>
            </w:pPr>
            <w:r>
              <w:rPr>
                <w:rFonts w:ascii="Arial" w:eastAsia="Questrial" w:hAnsi="Arial" w:cs="Arial"/>
                <w:color w:val="auto"/>
                <w:szCs w:val="22"/>
              </w:rPr>
              <w:t xml:space="preserve">Fixed Term, </w:t>
            </w:r>
            <w:r w:rsidR="00021EB6">
              <w:rPr>
                <w:rFonts w:ascii="Arial" w:eastAsia="Questrial" w:hAnsi="Arial" w:cs="Arial"/>
                <w:color w:val="auto"/>
                <w:szCs w:val="22"/>
              </w:rPr>
              <w:t>Permanent – Full Time</w:t>
            </w:r>
          </w:p>
        </w:tc>
      </w:tr>
    </w:tbl>
    <w:p w14:paraId="0F7CA5D1" w14:textId="77777777" w:rsidR="00B6731D" w:rsidRPr="00B56AC9" w:rsidRDefault="00B6731D" w:rsidP="00B6731D">
      <w:pPr>
        <w:jc w:val="both"/>
        <w:rPr>
          <w:rFonts w:ascii="Arial" w:hAnsi="Arial" w:cs="Arial"/>
          <w:color w:val="auto"/>
          <w:sz w:val="22"/>
          <w:szCs w:val="22"/>
        </w:rPr>
      </w:pPr>
    </w:p>
    <w:tbl>
      <w:tblPr>
        <w:tblW w:w="967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B56AC9" w:rsidRPr="00B56AC9" w14:paraId="1361E9CA" w14:textId="77777777" w:rsidTr="00F47C6E">
        <w:trPr>
          <w:trHeight w:val="2525"/>
        </w:trPr>
        <w:tc>
          <w:tcPr>
            <w:tcW w:w="9671" w:type="dxa"/>
            <w:tcMar>
              <w:top w:w="100" w:type="dxa"/>
              <w:left w:w="100" w:type="dxa"/>
              <w:bottom w:w="100" w:type="dxa"/>
              <w:right w:w="100" w:type="dxa"/>
            </w:tcMar>
          </w:tcPr>
          <w:p w14:paraId="17E1702D" w14:textId="77777777" w:rsidR="0055557A" w:rsidRPr="0055557A" w:rsidRDefault="0055557A" w:rsidP="0055557A">
            <w:pPr>
              <w:jc w:val="both"/>
              <w:rPr>
                <w:rFonts w:ascii="Arial" w:hAnsi="Arial" w:cs="Arial"/>
                <w:color w:val="auto"/>
                <w:sz w:val="22"/>
                <w:szCs w:val="22"/>
              </w:rPr>
            </w:pPr>
            <w:r w:rsidRPr="0055557A">
              <w:rPr>
                <w:rFonts w:ascii="Arial" w:eastAsia="Questrial" w:hAnsi="Arial" w:cs="Arial"/>
                <w:b/>
                <w:color w:val="auto"/>
                <w:sz w:val="22"/>
                <w:szCs w:val="22"/>
              </w:rPr>
              <w:t>PURPOSE OF THE JOB</w:t>
            </w:r>
          </w:p>
          <w:p w14:paraId="38BE8EA1" w14:textId="45A66C21" w:rsidR="00F47C6E" w:rsidRDefault="00EC69DD" w:rsidP="00EC69DD">
            <w:pPr>
              <w:pStyle w:val="ListParagraph"/>
              <w:numPr>
                <w:ilvl w:val="0"/>
                <w:numId w:val="21"/>
              </w:numPr>
              <w:tabs>
                <w:tab w:val="left" w:pos="1985"/>
              </w:tabs>
              <w:spacing w:after="160" w:line="259" w:lineRule="auto"/>
              <w:rPr>
                <w:rFonts w:ascii="Arial" w:eastAsia="Questrial" w:hAnsi="Arial" w:cs="Arial"/>
                <w:color w:val="auto"/>
                <w:szCs w:val="20"/>
              </w:rPr>
            </w:pPr>
            <w:r w:rsidRPr="00EC69DD">
              <w:rPr>
                <w:rFonts w:ascii="Arial" w:eastAsia="Questrial" w:hAnsi="Arial" w:cs="Arial"/>
                <w:color w:val="auto"/>
                <w:szCs w:val="20"/>
              </w:rPr>
              <w:t xml:space="preserve">To deliver outstanding teaching and learning, supporting pupils to achieve excellent </w:t>
            </w:r>
            <w:r w:rsidR="00F47C6E">
              <w:rPr>
                <w:rFonts w:ascii="Arial" w:eastAsia="Questrial" w:hAnsi="Arial" w:cs="Arial"/>
                <w:color w:val="auto"/>
                <w:szCs w:val="20"/>
              </w:rPr>
              <w:t>outcomes.</w:t>
            </w:r>
          </w:p>
          <w:p w14:paraId="235B54F7" w14:textId="29D5DB84" w:rsidR="00EC69DD" w:rsidRDefault="00F47C6E" w:rsidP="00EC69DD">
            <w:pPr>
              <w:pStyle w:val="ListParagraph"/>
              <w:numPr>
                <w:ilvl w:val="0"/>
                <w:numId w:val="21"/>
              </w:numPr>
              <w:tabs>
                <w:tab w:val="left" w:pos="1985"/>
              </w:tabs>
              <w:spacing w:after="160" w:line="259" w:lineRule="auto"/>
              <w:rPr>
                <w:rFonts w:ascii="Arial" w:eastAsia="Questrial" w:hAnsi="Arial" w:cs="Arial"/>
                <w:color w:val="auto"/>
                <w:szCs w:val="20"/>
              </w:rPr>
            </w:pPr>
            <w:r>
              <w:rPr>
                <w:rFonts w:ascii="Arial" w:eastAsia="Questrial" w:hAnsi="Arial" w:cs="Arial"/>
                <w:color w:val="auto"/>
                <w:szCs w:val="20"/>
              </w:rPr>
              <w:t>T</w:t>
            </w:r>
            <w:r w:rsidR="00EC69DD" w:rsidRPr="00EC69DD">
              <w:rPr>
                <w:rFonts w:ascii="Arial" w:eastAsia="Questrial" w:hAnsi="Arial" w:cs="Arial"/>
                <w:color w:val="auto"/>
                <w:szCs w:val="20"/>
              </w:rPr>
              <w:t xml:space="preserve">o be a positive role-model, </w:t>
            </w:r>
            <w:r w:rsidR="00E30034">
              <w:rPr>
                <w:rFonts w:ascii="Arial" w:eastAsia="Questrial" w:hAnsi="Arial" w:cs="Arial"/>
                <w:color w:val="auto"/>
                <w:szCs w:val="20"/>
              </w:rPr>
              <w:t>support</w:t>
            </w:r>
            <w:r w:rsidR="00EC69DD" w:rsidRPr="00EC69DD">
              <w:rPr>
                <w:rFonts w:ascii="Arial" w:eastAsia="Questrial" w:hAnsi="Arial" w:cs="Arial"/>
                <w:color w:val="auto"/>
                <w:szCs w:val="20"/>
              </w:rPr>
              <w:t xml:space="preserve"> the school vision and </w:t>
            </w:r>
            <w:r>
              <w:rPr>
                <w:rFonts w:ascii="Arial" w:eastAsia="Questrial" w:hAnsi="Arial" w:cs="Arial"/>
                <w:color w:val="auto"/>
                <w:szCs w:val="20"/>
              </w:rPr>
              <w:t>high expectations</w:t>
            </w:r>
            <w:r w:rsidR="00EC69DD" w:rsidRPr="00EC69DD">
              <w:rPr>
                <w:rFonts w:ascii="Arial" w:eastAsia="Questrial" w:hAnsi="Arial" w:cs="Arial"/>
                <w:color w:val="auto"/>
                <w:szCs w:val="20"/>
              </w:rPr>
              <w:t>.</w:t>
            </w:r>
          </w:p>
          <w:p w14:paraId="59BBF63F" w14:textId="2F97BB9A" w:rsidR="00F47C6E" w:rsidRPr="00EC69DD" w:rsidRDefault="00F47C6E" w:rsidP="00EC69DD">
            <w:pPr>
              <w:pStyle w:val="ListParagraph"/>
              <w:numPr>
                <w:ilvl w:val="0"/>
                <w:numId w:val="21"/>
              </w:numPr>
              <w:tabs>
                <w:tab w:val="left" w:pos="1985"/>
              </w:tabs>
              <w:spacing w:after="160" w:line="259" w:lineRule="auto"/>
              <w:rPr>
                <w:rFonts w:ascii="Arial" w:eastAsia="Questrial" w:hAnsi="Arial" w:cs="Arial"/>
                <w:color w:val="auto"/>
                <w:szCs w:val="20"/>
              </w:rPr>
            </w:pPr>
            <w:r>
              <w:rPr>
                <w:rFonts w:ascii="Arial" w:eastAsia="Questrial" w:hAnsi="Arial" w:cs="Arial"/>
                <w:color w:val="auto"/>
                <w:szCs w:val="20"/>
              </w:rPr>
              <w:t>To actively contribute to the wider school community.</w:t>
            </w:r>
          </w:p>
          <w:p w14:paraId="16FAC790" w14:textId="62D869AF" w:rsidR="0055557A" w:rsidRPr="00EC69DD" w:rsidRDefault="0055557A" w:rsidP="00EC69DD">
            <w:pPr>
              <w:tabs>
                <w:tab w:val="left" w:pos="1985"/>
              </w:tabs>
              <w:spacing w:after="160" w:line="259" w:lineRule="auto"/>
              <w:jc w:val="both"/>
              <w:rPr>
                <w:rFonts w:ascii="Arial" w:eastAsia="Questrial" w:hAnsi="Arial" w:cs="Arial"/>
                <w:b/>
                <w:color w:val="auto"/>
                <w:sz w:val="22"/>
                <w:szCs w:val="22"/>
              </w:rPr>
            </w:pPr>
            <w:r w:rsidRPr="00EC69DD">
              <w:rPr>
                <w:rFonts w:ascii="Arial" w:eastAsia="Questrial" w:hAnsi="Arial" w:cs="Arial"/>
                <w:b/>
                <w:color w:val="auto"/>
                <w:sz w:val="22"/>
                <w:szCs w:val="22"/>
              </w:rPr>
              <w:t xml:space="preserve">Liaison with: </w:t>
            </w:r>
          </w:p>
          <w:p w14:paraId="754C839C" w14:textId="5131BC5D" w:rsidR="0031485D" w:rsidRPr="0031485D" w:rsidRDefault="0055557A" w:rsidP="0055557A">
            <w:pPr>
              <w:pStyle w:val="ListParagraph"/>
              <w:numPr>
                <w:ilvl w:val="0"/>
                <w:numId w:val="5"/>
              </w:numPr>
              <w:tabs>
                <w:tab w:val="left" w:pos="1985"/>
              </w:tabs>
              <w:spacing w:after="160" w:line="259" w:lineRule="auto"/>
              <w:rPr>
                <w:rFonts w:ascii="Arial" w:eastAsia="Questrial" w:hAnsi="Arial" w:cs="Arial"/>
                <w:b/>
                <w:color w:val="auto"/>
              </w:rPr>
            </w:pPr>
            <w:r w:rsidRPr="0055557A">
              <w:rPr>
                <w:rFonts w:ascii="Arial" w:hAnsi="Arial" w:cs="Arial"/>
                <w:color w:val="auto"/>
                <w:lang w:val="en-GB"/>
              </w:rPr>
              <w:t xml:space="preserve">The post-holder will be expected to network and liaise with the Head of Faculty, Faculty Team, </w:t>
            </w:r>
            <w:r w:rsidR="00F47C6E">
              <w:rPr>
                <w:rFonts w:ascii="Arial" w:hAnsi="Arial" w:cs="Arial"/>
                <w:color w:val="auto"/>
                <w:lang w:val="en-GB"/>
              </w:rPr>
              <w:t>Pastoral Team, SEND Faculty, Sc</w:t>
            </w:r>
            <w:r w:rsidRPr="0055557A">
              <w:rPr>
                <w:rFonts w:ascii="Arial" w:hAnsi="Arial" w:cs="Arial"/>
                <w:color w:val="auto"/>
                <w:lang w:val="en-GB"/>
              </w:rPr>
              <w:t>hool Representative</w:t>
            </w:r>
            <w:r w:rsidR="003922A0">
              <w:rPr>
                <w:rFonts w:ascii="Arial" w:hAnsi="Arial" w:cs="Arial"/>
                <w:color w:val="auto"/>
                <w:lang w:val="en-GB"/>
              </w:rPr>
              <w:t>s</w:t>
            </w:r>
            <w:r w:rsidR="00F47C6E">
              <w:rPr>
                <w:rFonts w:ascii="Arial" w:hAnsi="Arial" w:cs="Arial"/>
                <w:color w:val="auto"/>
                <w:lang w:val="en-GB"/>
              </w:rPr>
              <w:t xml:space="preserve">, </w:t>
            </w:r>
            <w:r w:rsidRPr="0055557A">
              <w:rPr>
                <w:rFonts w:ascii="Arial" w:hAnsi="Arial" w:cs="Arial"/>
                <w:color w:val="auto"/>
                <w:lang w:val="en-GB"/>
              </w:rPr>
              <w:t>External Agencies</w:t>
            </w:r>
            <w:r w:rsidR="00F47C6E">
              <w:rPr>
                <w:rFonts w:ascii="Arial" w:hAnsi="Arial" w:cs="Arial"/>
                <w:color w:val="auto"/>
                <w:lang w:val="en-GB"/>
              </w:rPr>
              <w:t xml:space="preserve"> and all stakeholders.</w:t>
            </w:r>
          </w:p>
        </w:tc>
      </w:tr>
    </w:tbl>
    <w:p w14:paraId="7E6928CC" w14:textId="0C0F1BBC" w:rsidR="00A62010" w:rsidRPr="00B56AC9" w:rsidRDefault="00A62010" w:rsidP="001826F5">
      <w:pPr>
        <w:pStyle w:val="Bullet"/>
        <w:numPr>
          <w:ilvl w:val="0"/>
          <w:numId w:val="0"/>
        </w:numPr>
        <w:rPr>
          <w:rFonts w:cs="Arial"/>
          <w:color w:val="auto"/>
        </w:rPr>
        <w:sectPr w:rsidR="00A62010" w:rsidRPr="00B56AC9" w:rsidSect="00A271CD">
          <w:headerReference w:type="default" r:id="rId10"/>
          <w:headerReference w:type="first" r:id="rId11"/>
          <w:type w:val="continuous"/>
          <w:pgSz w:w="11900" w:h="16820"/>
          <w:pgMar w:top="2971" w:right="851" w:bottom="1440" w:left="851" w:header="720" w:footer="356" w:gutter="0"/>
          <w:cols w:space="720"/>
          <w:titlePg/>
          <w:docGrid w:linePitch="360"/>
        </w:sectPr>
      </w:pPr>
    </w:p>
    <w:p w14:paraId="79406BFE" w14:textId="77777777" w:rsidR="0055557A" w:rsidRPr="000571AF" w:rsidRDefault="0055557A" w:rsidP="00D85073">
      <w:pPr>
        <w:pStyle w:val="Heading2"/>
      </w:pPr>
      <w:bookmarkStart w:id="0" w:name="30j0zll" w:colFirst="0" w:colLast="0"/>
      <w:bookmarkEnd w:id="0"/>
      <w:r w:rsidRPr="000571AF">
        <w:lastRenderedPageBreak/>
        <w:t>Oversight of:</w:t>
      </w:r>
    </w:p>
    <w:p w14:paraId="377BF2EC" w14:textId="652F93F7" w:rsidR="0055557A" w:rsidRPr="000571AF" w:rsidRDefault="003922A0" w:rsidP="00D85073">
      <w:pPr>
        <w:pStyle w:val="Bullet"/>
      </w:pPr>
      <w:r>
        <w:t>Pupil</w:t>
      </w:r>
      <w:r w:rsidR="0055557A" w:rsidRPr="000571AF">
        <w:t>s’ attainment, progress and outcomes</w:t>
      </w:r>
      <w:r w:rsidR="00A51E78">
        <w:t xml:space="preserve"> in own classes.</w:t>
      </w:r>
    </w:p>
    <w:p w14:paraId="44A08C81" w14:textId="77777777" w:rsidR="0055557A" w:rsidRPr="000571AF" w:rsidRDefault="0055557A" w:rsidP="00D85073">
      <w:pPr>
        <w:pStyle w:val="Heading2"/>
      </w:pPr>
      <w:r w:rsidRPr="000571AF">
        <w:t>Specific Responsibilities</w:t>
      </w:r>
    </w:p>
    <w:p w14:paraId="5E3B0C33" w14:textId="7C1419BE" w:rsidR="0055557A" w:rsidRPr="000571AF" w:rsidRDefault="0055557A" w:rsidP="00D85073">
      <w:pPr>
        <w:pStyle w:val="Bullet"/>
        <w:spacing w:after="0"/>
      </w:pPr>
      <w:r w:rsidRPr="000571AF">
        <w:t>To teach across the 11 – 1</w:t>
      </w:r>
      <w:r w:rsidR="003922A0">
        <w:t>8</w:t>
      </w:r>
      <w:r w:rsidRPr="000571AF">
        <w:t xml:space="preserve"> age range, including GCSE</w:t>
      </w:r>
      <w:r w:rsidR="003922A0">
        <w:t xml:space="preserve"> and A Level</w:t>
      </w:r>
      <w:r w:rsidRPr="000571AF">
        <w:t xml:space="preserve"> under the direction of the Head of Faculty.</w:t>
      </w:r>
    </w:p>
    <w:p w14:paraId="1A4FEA7B" w14:textId="77777777" w:rsidR="0055557A" w:rsidRPr="000571AF" w:rsidRDefault="0055557A" w:rsidP="00D85073">
      <w:pPr>
        <w:pStyle w:val="Bullet"/>
        <w:spacing w:after="0"/>
      </w:pPr>
      <w:r w:rsidRPr="000571AF">
        <w:t>To participate in the development of appropriate schemes of work, taking specific responsibilities in some areas.</w:t>
      </w:r>
    </w:p>
    <w:p w14:paraId="06E31E05" w14:textId="33E2D48A" w:rsidR="0055557A" w:rsidRPr="000571AF" w:rsidRDefault="0055557A" w:rsidP="00D85073">
      <w:pPr>
        <w:pStyle w:val="Bullet"/>
        <w:spacing w:after="0"/>
      </w:pPr>
      <w:r w:rsidRPr="000571AF">
        <w:t xml:space="preserve">To assess and report on </w:t>
      </w:r>
      <w:r w:rsidR="003922A0">
        <w:t>pupil</w:t>
      </w:r>
      <w:r w:rsidRPr="000571AF">
        <w:t>s’ attainment and progress in KS3</w:t>
      </w:r>
      <w:r w:rsidR="003922A0">
        <w:t>, KS4 and KS5.</w:t>
      </w:r>
    </w:p>
    <w:p w14:paraId="5203552C" w14:textId="77777777" w:rsidR="0055557A" w:rsidRPr="000571AF" w:rsidRDefault="0055557A" w:rsidP="00D85073">
      <w:pPr>
        <w:pStyle w:val="Bullet"/>
        <w:spacing w:after="0"/>
      </w:pPr>
      <w:r w:rsidRPr="000571AF">
        <w:t xml:space="preserve">To teach to the requirements of the National Curriculum </w:t>
      </w:r>
      <w:proofErr w:type="spellStart"/>
      <w:r w:rsidRPr="000571AF">
        <w:t>programme</w:t>
      </w:r>
      <w:proofErr w:type="spellEnd"/>
      <w:r w:rsidRPr="000571AF">
        <w:t>.</w:t>
      </w:r>
    </w:p>
    <w:p w14:paraId="183647C7" w14:textId="77777777" w:rsidR="0055557A" w:rsidRPr="000571AF" w:rsidRDefault="0055557A" w:rsidP="00D85073">
      <w:pPr>
        <w:pStyle w:val="Bullet"/>
        <w:spacing w:after="0"/>
      </w:pPr>
      <w:r w:rsidRPr="000571AF">
        <w:t>To carry out a share of supervisory duties.</w:t>
      </w:r>
    </w:p>
    <w:p w14:paraId="756C56E9" w14:textId="4BD0B1A0" w:rsidR="0055557A" w:rsidRPr="000571AF" w:rsidRDefault="0055557A" w:rsidP="00D85073">
      <w:pPr>
        <w:pStyle w:val="Bullet"/>
        <w:spacing w:after="0"/>
      </w:pPr>
      <w:r w:rsidRPr="000571AF">
        <w:t xml:space="preserve">Communicate effectively with parents with regard to </w:t>
      </w:r>
      <w:r w:rsidR="003922A0">
        <w:t>pupil</w:t>
      </w:r>
      <w:r w:rsidRPr="000571AF">
        <w:t>s’ achievements and well-being.</w:t>
      </w:r>
    </w:p>
    <w:p w14:paraId="584F1CA2" w14:textId="18FC036E" w:rsidR="0055557A" w:rsidRPr="000571AF" w:rsidRDefault="0055557A" w:rsidP="00D85073">
      <w:pPr>
        <w:pStyle w:val="Bullet"/>
        <w:spacing w:after="0"/>
      </w:pPr>
      <w:r w:rsidRPr="000571AF">
        <w:t xml:space="preserve">Know when and how to differentiate appropriately, using approaches which enable </w:t>
      </w:r>
      <w:r w:rsidR="003922A0">
        <w:t>pupil</w:t>
      </w:r>
      <w:r w:rsidRPr="000571AF">
        <w:t>s to be taught effectively.</w:t>
      </w:r>
    </w:p>
    <w:p w14:paraId="6E0A5395" w14:textId="331A649C" w:rsidR="0055557A" w:rsidRPr="000571AF" w:rsidRDefault="0055557A" w:rsidP="00D85073">
      <w:pPr>
        <w:pStyle w:val="Bullet"/>
        <w:spacing w:after="0"/>
      </w:pPr>
      <w:r w:rsidRPr="000571AF">
        <w:t xml:space="preserve">Set homework and plan other out-of-class activities to consolidate and extend the knowledge and understanding </w:t>
      </w:r>
      <w:r w:rsidR="003922A0">
        <w:t>pupil</w:t>
      </w:r>
      <w:r w:rsidRPr="000571AF">
        <w:t>s have acquired.</w:t>
      </w:r>
    </w:p>
    <w:p w14:paraId="1D356814" w14:textId="77777777" w:rsidR="0055557A" w:rsidRPr="000571AF" w:rsidRDefault="0055557A" w:rsidP="00D85073">
      <w:pPr>
        <w:pStyle w:val="Bullet"/>
        <w:spacing w:after="0"/>
      </w:pPr>
      <w:r w:rsidRPr="000571AF">
        <w:t xml:space="preserve">Have clear rules and routines for </w:t>
      </w:r>
      <w:proofErr w:type="spellStart"/>
      <w:r w:rsidRPr="000571AF">
        <w:t>behaviour</w:t>
      </w:r>
      <w:proofErr w:type="spellEnd"/>
      <w:r w:rsidRPr="000571AF">
        <w:t xml:space="preserve"> in classrooms, and take responsibility for promoting good and courteous </w:t>
      </w:r>
      <w:proofErr w:type="spellStart"/>
      <w:r w:rsidRPr="000571AF">
        <w:t>behaviour</w:t>
      </w:r>
      <w:proofErr w:type="spellEnd"/>
      <w:r w:rsidRPr="000571AF">
        <w:t xml:space="preserve"> both in classrooms and around the school, in accordance with the school’s </w:t>
      </w:r>
      <w:proofErr w:type="spellStart"/>
      <w:r w:rsidRPr="000571AF">
        <w:t>behaviour</w:t>
      </w:r>
      <w:proofErr w:type="spellEnd"/>
      <w:r w:rsidRPr="000571AF">
        <w:t xml:space="preserve"> policy.</w:t>
      </w:r>
    </w:p>
    <w:p w14:paraId="24E67EF0" w14:textId="0EB731AC" w:rsidR="0055557A" w:rsidRPr="000571AF" w:rsidRDefault="0055557A" w:rsidP="00D85073">
      <w:pPr>
        <w:pStyle w:val="Bullet"/>
        <w:spacing w:after="0"/>
      </w:pPr>
      <w:r w:rsidRPr="000571AF">
        <w:t xml:space="preserve">Have a clear understanding of the needs of all </w:t>
      </w:r>
      <w:r w:rsidR="003922A0">
        <w:t>pupil</w:t>
      </w:r>
      <w:r w:rsidRPr="000571AF">
        <w:t>s, including those with special education needs, those of high ability, those with English as an additional language, those with disabilities and be able to use and evaluate distinctive teaching approaches to engage and support them.</w:t>
      </w:r>
    </w:p>
    <w:p w14:paraId="39A09574" w14:textId="3B5E58F4" w:rsidR="0055557A" w:rsidRPr="000571AF" w:rsidRDefault="0055557A" w:rsidP="00D85073">
      <w:pPr>
        <w:pStyle w:val="Bullet"/>
        <w:spacing w:after="0"/>
      </w:pPr>
      <w:r w:rsidRPr="000571AF">
        <w:t>To impart knowledge and develop understanding through effective use of lesson time.</w:t>
      </w:r>
    </w:p>
    <w:p w14:paraId="60925BEE" w14:textId="77777777" w:rsidR="0055557A" w:rsidRPr="000571AF" w:rsidRDefault="0055557A" w:rsidP="00D85073">
      <w:pPr>
        <w:pStyle w:val="Bullet"/>
        <w:spacing w:after="0"/>
      </w:pPr>
      <w:r w:rsidRPr="000571AF">
        <w:t>To take responsibility for improving teaching through appropriate professional development, responding to advice and feedback from colleagues.</w:t>
      </w:r>
    </w:p>
    <w:p w14:paraId="69DD9CAA" w14:textId="77777777" w:rsidR="0055557A" w:rsidRPr="000571AF" w:rsidRDefault="0055557A" w:rsidP="00D85073">
      <w:pPr>
        <w:pStyle w:val="Bullet"/>
        <w:spacing w:after="0"/>
      </w:pPr>
      <w:r w:rsidRPr="000571AF">
        <w:t>Understand how to assess the relevant subject and curriculum areas, including statutory assessment requirements.</w:t>
      </w:r>
    </w:p>
    <w:p w14:paraId="75D0127A" w14:textId="77777777" w:rsidR="0055557A" w:rsidRPr="000571AF" w:rsidRDefault="0055557A" w:rsidP="00D85073">
      <w:pPr>
        <w:pStyle w:val="Heading2"/>
        <w:rPr>
          <w:lang w:val="en-GB"/>
        </w:rPr>
      </w:pPr>
      <w:r w:rsidRPr="000571AF">
        <w:rPr>
          <w:lang w:val="en-GB"/>
        </w:rPr>
        <w:br/>
        <w:t xml:space="preserve">Main Expectations of the role </w:t>
      </w:r>
    </w:p>
    <w:p w14:paraId="4A61C1AA" w14:textId="3CAEE7CE" w:rsidR="0055557A" w:rsidRPr="000571AF" w:rsidRDefault="0055557A" w:rsidP="00D85073">
      <w:pPr>
        <w:pStyle w:val="Bullet"/>
        <w:spacing w:after="0"/>
        <w:rPr>
          <w:lang w:val="en-GB"/>
        </w:rPr>
      </w:pPr>
      <w:r w:rsidRPr="000571AF">
        <w:rPr>
          <w:lang w:val="en-GB"/>
        </w:rPr>
        <w:t xml:space="preserve">Being aware of </w:t>
      </w:r>
      <w:r w:rsidR="003922A0">
        <w:rPr>
          <w:lang w:val="en-GB"/>
        </w:rPr>
        <w:t>pupil</w:t>
      </w:r>
      <w:r w:rsidRPr="000571AF">
        <w:rPr>
          <w:lang w:val="en-GB"/>
        </w:rPr>
        <w:t>s’ capabilities, their prior knowledge, and plan teaching to build on these.</w:t>
      </w:r>
    </w:p>
    <w:p w14:paraId="234F6D9A" w14:textId="1722AAEB" w:rsidR="0055557A" w:rsidRPr="000571AF" w:rsidRDefault="0055557A" w:rsidP="00D85073">
      <w:pPr>
        <w:pStyle w:val="Bullet"/>
        <w:spacing w:after="0"/>
        <w:rPr>
          <w:lang w:val="en-GB"/>
        </w:rPr>
      </w:pPr>
      <w:r w:rsidRPr="000571AF">
        <w:rPr>
          <w:lang w:val="en-GB"/>
        </w:rPr>
        <w:t xml:space="preserve">Guide </w:t>
      </w:r>
      <w:r w:rsidR="003922A0">
        <w:rPr>
          <w:lang w:val="en-GB"/>
        </w:rPr>
        <w:t>pupil</w:t>
      </w:r>
      <w:r w:rsidRPr="000571AF">
        <w:rPr>
          <w:lang w:val="en-GB"/>
        </w:rPr>
        <w:t>s to reflect on the progress they have made and their emerging needs.</w:t>
      </w:r>
    </w:p>
    <w:p w14:paraId="392C746D" w14:textId="77777777" w:rsidR="0055557A" w:rsidRPr="000571AF" w:rsidRDefault="0055557A" w:rsidP="00D85073">
      <w:pPr>
        <w:pStyle w:val="Bullet"/>
        <w:spacing w:after="0"/>
        <w:rPr>
          <w:lang w:val="en-GB"/>
        </w:rPr>
      </w:pPr>
      <w:r w:rsidRPr="000571AF">
        <w:rPr>
          <w:lang w:val="en-GB"/>
        </w:rPr>
        <w:t>Demonstrate a clear understanding of appropriate teaching strategies.</w:t>
      </w:r>
    </w:p>
    <w:p w14:paraId="797B5E5F" w14:textId="1F9E6CC2" w:rsidR="0055557A" w:rsidRPr="000571AF" w:rsidRDefault="0055557A" w:rsidP="00D85073">
      <w:pPr>
        <w:pStyle w:val="Bullet"/>
        <w:spacing w:after="0"/>
        <w:rPr>
          <w:lang w:val="en-GB"/>
        </w:rPr>
      </w:pPr>
      <w:r w:rsidRPr="000571AF">
        <w:rPr>
          <w:lang w:val="en-GB"/>
        </w:rPr>
        <w:t>Demonstrate an awareness of the physical, social</w:t>
      </w:r>
      <w:r w:rsidR="00E30034">
        <w:rPr>
          <w:lang w:val="en-GB"/>
        </w:rPr>
        <w:t xml:space="preserve">, emotional </w:t>
      </w:r>
      <w:r w:rsidRPr="000571AF">
        <w:rPr>
          <w:lang w:val="en-GB"/>
        </w:rPr>
        <w:t xml:space="preserve">and intellectual development of children and know how to adapt teaching to support </w:t>
      </w:r>
      <w:r w:rsidR="003922A0">
        <w:rPr>
          <w:lang w:val="en-GB"/>
        </w:rPr>
        <w:t>pupil</w:t>
      </w:r>
      <w:r w:rsidRPr="000571AF">
        <w:rPr>
          <w:lang w:val="en-GB"/>
        </w:rPr>
        <w:t>s’ education at different stages of development.</w:t>
      </w:r>
    </w:p>
    <w:p w14:paraId="0CE06E7B" w14:textId="77777777" w:rsidR="0055557A" w:rsidRPr="000571AF" w:rsidRDefault="0055557A" w:rsidP="00D85073">
      <w:pPr>
        <w:pStyle w:val="Bullet"/>
        <w:spacing w:after="0"/>
        <w:rPr>
          <w:lang w:val="en-GB"/>
        </w:rPr>
      </w:pPr>
      <w:r w:rsidRPr="000571AF">
        <w:rPr>
          <w:lang w:val="en-GB"/>
        </w:rPr>
        <w:t>Develop effective professional relationships with colleagues, knowing how and when to draw on advice and specialist support.</w:t>
      </w:r>
    </w:p>
    <w:p w14:paraId="18FB23DA" w14:textId="4F90F67E" w:rsidR="0055557A" w:rsidRPr="000571AF" w:rsidRDefault="0055557A" w:rsidP="00D85073">
      <w:pPr>
        <w:pStyle w:val="Bullet"/>
        <w:spacing w:after="0"/>
        <w:rPr>
          <w:lang w:val="en-GB"/>
        </w:rPr>
      </w:pPr>
      <w:r w:rsidRPr="000571AF">
        <w:rPr>
          <w:lang w:val="en-GB"/>
        </w:rPr>
        <w:t xml:space="preserve">Encourage </w:t>
      </w:r>
      <w:r w:rsidR="003922A0">
        <w:rPr>
          <w:lang w:val="en-GB"/>
        </w:rPr>
        <w:t>pupil</w:t>
      </w:r>
      <w:r w:rsidRPr="000571AF">
        <w:rPr>
          <w:lang w:val="en-GB"/>
        </w:rPr>
        <w:t>s to take a responsible and conscientious attitude to their own work and study.</w:t>
      </w:r>
    </w:p>
    <w:p w14:paraId="759B1A63" w14:textId="34F0614B" w:rsidR="0055557A" w:rsidRPr="000571AF" w:rsidRDefault="0055557A" w:rsidP="00D85073">
      <w:pPr>
        <w:pStyle w:val="Bullet"/>
        <w:spacing w:after="0"/>
        <w:rPr>
          <w:lang w:val="en-GB"/>
        </w:rPr>
      </w:pPr>
      <w:r w:rsidRPr="000571AF">
        <w:rPr>
          <w:lang w:val="en-GB"/>
        </w:rPr>
        <w:t xml:space="preserve">Establish a safe and stimulating environment for </w:t>
      </w:r>
      <w:r w:rsidR="003922A0">
        <w:rPr>
          <w:lang w:val="en-GB"/>
        </w:rPr>
        <w:t>pupil</w:t>
      </w:r>
      <w:r w:rsidRPr="000571AF">
        <w:rPr>
          <w:lang w:val="en-GB"/>
        </w:rPr>
        <w:t>s, rooted in mutual respect.</w:t>
      </w:r>
    </w:p>
    <w:p w14:paraId="5A505102" w14:textId="77777777" w:rsidR="0055557A" w:rsidRPr="000571AF" w:rsidRDefault="0055557A" w:rsidP="00D85073">
      <w:pPr>
        <w:pStyle w:val="Bullet"/>
        <w:spacing w:after="0"/>
        <w:rPr>
          <w:lang w:val="en-GB"/>
        </w:rPr>
      </w:pPr>
      <w:r w:rsidRPr="000571AF">
        <w:rPr>
          <w:lang w:val="en-GB"/>
        </w:rPr>
        <w:t>Have high expectations of behaviour and establish a framework for discipline with a range of strategies, using praise, sanctions and rewards consistently and fairly.</w:t>
      </w:r>
    </w:p>
    <w:p w14:paraId="56409C1B" w14:textId="514A733C" w:rsidR="0055557A" w:rsidRDefault="0055557A" w:rsidP="00D85073">
      <w:pPr>
        <w:pStyle w:val="Bullet"/>
        <w:spacing w:after="0"/>
        <w:rPr>
          <w:lang w:val="en-GB"/>
        </w:rPr>
      </w:pPr>
      <w:r w:rsidRPr="000571AF">
        <w:rPr>
          <w:lang w:val="en-GB"/>
        </w:rPr>
        <w:t>Promote a love of learning and children’s intellectual curiosity.</w:t>
      </w:r>
    </w:p>
    <w:p w14:paraId="07B1A49C" w14:textId="77777777" w:rsidR="0055557A" w:rsidRPr="000571AF" w:rsidRDefault="0055557A" w:rsidP="00D85073">
      <w:pPr>
        <w:pStyle w:val="Bullet"/>
        <w:spacing w:after="0"/>
        <w:rPr>
          <w:lang w:val="en-GB"/>
        </w:rPr>
      </w:pPr>
      <w:r w:rsidRPr="000571AF">
        <w:rPr>
          <w:lang w:val="en-GB"/>
        </w:rPr>
        <w:t>Support strategies to promote high standards of behaviour.</w:t>
      </w:r>
    </w:p>
    <w:p w14:paraId="45049E42" w14:textId="6BB67721" w:rsidR="0055557A" w:rsidRDefault="0055557A" w:rsidP="00D85073">
      <w:pPr>
        <w:pStyle w:val="Bullet"/>
        <w:spacing w:after="0"/>
        <w:rPr>
          <w:lang w:val="en-GB"/>
        </w:rPr>
      </w:pPr>
      <w:r w:rsidRPr="000571AF">
        <w:rPr>
          <w:lang w:val="en-GB"/>
        </w:rPr>
        <w:t xml:space="preserve">Manage classes effectively, using approaches which are appropriate to </w:t>
      </w:r>
      <w:r w:rsidR="003922A0">
        <w:rPr>
          <w:lang w:val="en-GB"/>
        </w:rPr>
        <w:t>pupil</w:t>
      </w:r>
      <w:r w:rsidRPr="000571AF">
        <w:rPr>
          <w:lang w:val="en-GB"/>
        </w:rPr>
        <w:t>s’ needs in order to involve and motivate them.</w:t>
      </w:r>
    </w:p>
    <w:p w14:paraId="5D381C8C" w14:textId="77777777" w:rsidR="0055557A" w:rsidRPr="006C7B4C" w:rsidRDefault="0055557A" w:rsidP="0055557A">
      <w:pPr>
        <w:spacing w:line="276" w:lineRule="auto"/>
        <w:ind w:left="360"/>
        <w:rPr>
          <w:rFonts w:ascii="Arial" w:hAnsi="Arial" w:cs="Arial"/>
          <w:color w:val="auto"/>
          <w:szCs w:val="22"/>
          <w:lang w:val="en-GB"/>
        </w:rPr>
      </w:pPr>
    </w:p>
    <w:p w14:paraId="4CAC0724" w14:textId="77777777" w:rsidR="0055557A" w:rsidRPr="000571AF" w:rsidRDefault="0055557A" w:rsidP="00D85073">
      <w:pPr>
        <w:pStyle w:val="Heading2"/>
        <w:rPr>
          <w:lang w:val="en-GB"/>
        </w:rPr>
      </w:pPr>
      <w:r w:rsidRPr="000571AF">
        <w:rPr>
          <w:lang w:val="en-GB"/>
        </w:rPr>
        <w:t xml:space="preserve">Additional duties: </w:t>
      </w:r>
    </w:p>
    <w:p w14:paraId="7E9AD993" w14:textId="447B9073" w:rsidR="0055557A" w:rsidRPr="000571AF" w:rsidRDefault="0055557A" w:rsidP="00D85073">
      <w:pPr>
        <w:pStyle w:val="Bullet"/>
        <w:spacing w:after="0"/>
        <w:rPr>
          <w:lang w:val="en-GB"/>
        </w:rPr>
      </w:pPr>
      <w:r w:rsidRPr="000571AF">
        <w:rPr>
          <w:lang w:val="en-GB"/>
        </w:rPr>
        <w:t xml:space="preserve">To play a full part in the life of the School community, to support its distinctive mission and to encourage staff and </w:t>
      </w:r>
      <w:r w:rsidR="003922A0">
        <w:rPr>
          <w:lang w:val="en-GB"/>
        </w:rPr>
        <w:t>pupil</w:t>
      </w:r>
      <w:r w:rsidRPr="000571AF">
        <w:rPr>
          <w:lang w:val="en-GB"/>
        </w:rPr>
        <w:t xml:space="preserve">s to follow this example. </w:t>
      </w:r>
    </w:p>
    <w:p w14:paraId="1599D304" w14:textId="77AE90A2" w:rsidR="0055557A" w:rsidRPr="000571AF" w:rsidRDefault="0055557A" w:rsidP="00D85073">
      <w:pPr>
        <w:pStyle w:val="Bullet"/>
        <w:spacing w:after="0"/>
        <w:rPr>
          <w:lang w:val="en-GB"/>
        </w:rPr>
      </w:pPr>
      <w:r w:rsidRPr="000571AF">
        <w:rPr>
          <w:lang w:val="en-GB"/>
        </w:rPr>
        <w:lastRenderedPageBreak/>
        <w:t xml:space="preserve">To develop a calm learning atmosphere by completing duties each week as required by the </w:t>
      </w:r>
      <w:r w:rsidR="003922A0">
        <w:rPr>
          <w:lang w:val="en-GB"/>
        </w:rPr>
        <w:t>Headteacher.</w:t>
      </w:r>
    </w:p>
    <w:p w14:paraId="4941089C" w14:textId="6587879A" w:rsidR="0055557A" w:rsidRDefault="0055557A" w:rsidP="00D85073">
      <w:pPr>
        <w:pStyle w:val="Bullet"/>
        <w:spacing w:after="0"/>
        <w:rPr>
          <w:lang w:val="en-GB"/>
        </w:rPr>
      </w:pPr>
      <w:r w:rsidRPr="1BC85FAB">
        <w:rPr>
          <w:lang w:val="en-GB"/>
        </w:rPr>
        <w:t xml:space="preserve">To support </w:t>
      </w:r>
      <w:r w:rsidR="003922A0" w:rsidRPr="1BC85FAB">
        <w:rPr>
          <w:lang w:val="en-GB"/>
        </w:rPr>
        <w:t>pupil</w:t>
      </w:r>
      <w:r w:rsidRPr="1BC85FAB">
        <w:rPr>
          <w:lang w:val="en-GB"/>
        </w:rPr>
        <w:t xml:space="preserve"> progress by completing one homework club session</w:t>
      </w:r>
      <w:r w:rsidR="0084055F" w:rsidRPr="1BC85FAB">
        <w:rPr>
          <w:lang w:val="en-GB"/>
        </w:rPr>
        <w:t xml:space="preserve"> and/or one enrichment/booster session</w:t>
      </w:r>
      <w:r w:rsidRPr="1BC85FAB">
        <w:rPr>
          <w:lang w:val="en-GB"/>
        </w:rPr>
        <w:t xml:space="preserve"> each week as required by the </w:t>
      </w:r>
      <w:r w:rsidR="003922A0" w:rsidRPr="1BC85FAB">
        <w:rPr>
          <w:lang w:val="en-GB"/>
        </w:rPr>
        <w:t>Headteacher.</w:t>
      </w:r>
    </w:p>
    <w:p w14:paraId="3D663A8C" w14:textId="1F64ECA8" w:rsidR="003922A0" w:rsidRDefault="003922A0" w:rsidP="00D85073">
      <w:pPr>
        <w:pStyle w:val="Bullet"/>
        <w:spacing w:after="0"/>
        <w:rPr>
          <w:lang w:val="en-GB"/>
        </w:rPr>
      </w:pPr>
      <w:r>
        <w:rPr>
          <w:lang w:val="en-GB"/>
        </w:rPr>
        <w:t xml:space="preserve">Actively </w:t>
      </w:r>
      <w:r w:rsidR="00E30034">
        <w:rPr>
          <w:lang w:val="en-GB"/>
        </w:rPr>
        <w:t xml:space="preserve">read and </w:t>
      </w:r>
      <w:r>
        <w:rPr>
          <w:lang w:val="en-GB"/>
        </w:rPr>
        <w:t>promote reading for pleasure.</w:t>
      </w:r>
    </w:p>
    <w:p w14:paraId="5F96E5E9" w14:textId="77777777" w:rsidR="00D85073" w:rsidRPr="000571AF" w:rsidRDefault="00D85073" w:rsidP="00D85073">
      <w:pPr>
        <w:pStyle w:val="Bullet"/>
        <w:numPr>
          <w:ilvl w:val="0"/>
          <w:numId w:val="0"/>
        </w:numPr>
        <w:spacing w:after="0"/>
        <w:ind w:left="284"/>
        <w:rPr>
          <w:lang w:val="en-GB"/>
        </w:rPr>
      </w:pPr>
    </w:p>
    <w:p w14:paraId="5EF41F70" w14:textId="77777777" w:rsidR="0055557A" w:rsidRPr="000571AF" w:rsidRDefault="0055557A" w:rsidP="00D85073">
      <w:pPr>
        <w:pStyle w:val="Heading2"/>
        <w:rPr>
          <w:lang w:val="en-GB"/>
        </w:rPr>
      </w:pPr>
      <w:r w:rsidRPr="000571AF">
        <w:rPr>
          <w:lang w:val="en-GB"/>
        </w:rPr>
        <w:t>Other specific duties:</w:t>
      </w:r>
    </w:p>
    <w:p w14:paraId="5666F290" w14:textId="77777777" w:rsidR="0055557A" w:rsidRPr="000571AF" w:rsidRDefault="0055557A" w:rsidP="00D85073">
      <w:pPr>
        <w:pStyle w:val="Bullet"/>
        <w:spacing w:after="0"/>
        <w:rPr>
          <w:lang w:val="en-GB"/>
        </w:rPr>
      </w:pPr>
      <w:r w:rsidRPr="000571AF">
        <w:rPr>
          <w:lang w:val="en-GB"/>
        </w:rPr>
        <w:t>To continue personal development as agreed.</w:t>
      </w:r>
    </w:p>
    <w:p w14:paraId="46746736" w14:textId="4D625FA3" w:rsidR="0055557A" w:rsidRPr="000571AF" w:rsidRDefault="0055557A" w:rsidP="00D85073">
      <w:pPr>
        <w:pStyle w:val="Bullet"/>
        <w:spacing w:after="0"/>
        <w:rPr>
          <w:lang w:val="en-GB"/>
        </w:rPr>
      </w:pPr>
      <w:r w:rsidRPr="000571AF">
        <w:rPr>
          <w:lang w:val="en-GB"/>
        </w:rPr>
        <w:t>To assist with the carrying out of risk assessments as appropriate</w:t>
      </w:r>
      <w:r w:rsidR="003922A0">
        <w:rPr>
          <w:lang w:val="en-GB"/>
        </w:rPr>
        <w:t>.</w:t>
      </w:r>
    </w:p>
    <w:p w14:paraId="7AA867D8" w14:textId="51FBD8D0" w:rsidR="0055557A" w:rsidRPr="000571AF" w:rsidRDefault="0055557A" w:rsidP="00D85073">
      <w:pPr>
        <w:pStyle w:val="Bullet"/>
        <w:spacing w:after="0"/>
        <w:rPr>
          <w:lang w:val="en-GB"/>
        </w:rPr>
      </w:pPr>
      <w:r w:rsidRPr="000571AF">
        <w:rPr>
          <w:lang w:val="en-GB"/>
        </w:rPr>
        <w:t>To ensure that Health and Safety policies and procedures are followed</w:t>
      </w:r>
      <w:r w:rsidR="003922A0">
        <w:rPr>
          <w:lang w:val="en-GB"/>
        </w:rPr>
        <w:t>.</w:t>
      </w:r>
    </w:p>
    <w:p w14:paraId="29A4B285" w14:textId="77777777" w:rsidR="0055557A" w:rsidRPr="000571AF" w:rsidRDefault="0055557A" w:rsidP="00D85073">
      <w:pPr>
        <w:pStyle w:val="Bullet"/>
        <w:spacing w:after="0"/>
        <w:rPr>
          <w:lang w:val="en-GB"/>
        </w:rPr>
      </w:pPr>
      <w:r w:rsidRPr="000571AF">
        <w:rPr>
          <w:lang w:val="en-GB"/>
        </w:rPr>
        <w:t>To actively engage in the performance review process.</w:t>
      </w:r>
    </w:p>
    <w:p w14:paraId="2E616545" w14:textId="572A1856" w:rsidR="0055557A" w:rsidRPr="000571AF" w:rsidRDefault="0055557A" w:rsidP="00D85073">
      <w:pPr>
        <w:pStyle w:val="Bullet"/>
        <w:spacing w:after="0"/>
        <w:rPr>
          <w:lang w:val="en-GB"/>
        </w:rPr>
      </w:pPr>
      <w:r w:rsidRPr="000571AF">
        <w:rPr>
          <w:lang w:val="en-GB"/>
        </w:rPr>
        <w:t xml:space="preserve">To undertake any other duty as specified by the </w:t>
      </w:r>
      <w:r w:rsidR="003922A0">
        <w:rPr>
          <w:lang w:val="en-GB"/>
        </w:rPr>
        <w:t>Headteacher</w:t>
      </w:r>
      <w:r w:rsidRPr="000571AF">
        <w:rPr>
          <w:lang w:val="en-GB"/>
        </w:rPr>
        <w:t xml:space="preserve"> not mentioned in the above</w:t>
      </w:r>
      <w:r w:rsidR="003922A0">
        <w:rPr>
          <w:lang w:val="en-GB"/>
        </w:rPr>
        <w:t>.</w:t>
      </w:r>
    </w:p>
    <w:p w14:paraId="6976D072" w14:textId="77777777" w:rsidR="0055557A" w:rsidRPr="000571AF" w:rsidRDefault="0055557A" w:rsidP="00D85073">
      <w:pPr>
        <w:pStyle w:val="Bullet"/>
        <w:spacing w:after="0"/>
        <w:rPr>
          <w:lang w:val="en-GB"/>
        </w:rPr>
      </w:pPr>
      <w:r w:rsidRPr="000571AF">
        <w:rPr>
          <w:lang w:val="en-GB"/>
        </w:rPr>
        <w:t>To comply with the School’s Health and Safety Policy and undertake Risk Assessments as appropriate.</w:t>
      </w:r>
    </w:p>
    <w:p w14:paraId="0E279117" w14:textId="693F4D4A" w:rsidR="0055557A" w:rsidRDefault="0055557A" w:rsidP="00D85073">
      <w:pPr>
        <w:pStyle w:val="Bullet"/>
        <w:spacing w:after="0"/>
        <w:rPr>
          <w:lang w:val="en-GB"/>
        </w:rPr>
      </w:pPr>
      <w:r w:rsidRPr="000571AF">
        <w:rPr>
          <w:lang w:val="en-GB"/>
        </w:rPr>
        <w:t>To be aware of and work in accordance with the school’s child protection policies and procedures, and to raise any concerns relating to such procedures which may be noted during the course of duty.</w:t>
      </w:r>
    </w:p>
    <w:p w14:paraId="56FAD6D8" w14:textId="77777777" w:rsidR="00D85073" w:rsidRDefault="00D85073" w:rsidP="00D85073">
      <w:pPr>
        <w:pStyle w:val="Bullet"/>
        <w:spacing w:after="0"/>
      </w:pPr>
      <w:r>
        <w:t>To be aware of the responsibilities of all staff to protect personal data under the GDPR, work in accordance with the school’s data protection policy and to ensure that any suspected data loss or theft is reported immediately, as directed</w:t>
      </w:r>
    </w:p>
    <w:p w14:paraId="4542FAF2" w14:textId="3220F156" w:rsidR="00A62010" w:rsidRPr="00811A69" w:rsidRDefault="00721A6B" w:rsidP="00D85073">
      <w:pPr>
        <w:rPr>
          <w:i/>
        </w:rPr>
      </w:pPr>
      <w:r>
        <w:rPr>
          <w:lang w:val="en-GB"/>
        </w:rPr>
        <w:br/>
      </w:r>
      <w:r w:rsidRPr="00811A69">
        <w:rPr>
          <w:i/>
          <w:lang w:val="en-GB"/>
        </w:rPr>
        <w:t xml:space="preserve">The duties above are neither exclusive nor exhaustive and the post-holder may be required by the </w:t>
      </w:r>
      <w:r w:rsidR="003922A0" w:rsidRPr="00811A69">
        <w:rPr>
          <w:i/>
          <w:lang w:val="en-GB"/>
        </w:rPr>
        <w:t>Headteacher</w:t>
      </w:r>
      <w:r w:rsidR="00AA52DC" w:rsidRPr="00811A69">
        <w:rPr>
          <w:i/>
          <w:lang w:val="en-GB"/>
        </w:rPr>
        <w:t xml:space="preserve"> to carry out appropriate duties within the context of the job, skills and grade.</w:t>
      </w:r>
    </w:p>
    <w:p w14:paraId="75BBA245" w14:textId="504C4D98" w:rsidR="003922A0" w:rsidRDefault="003922A0" w:rsidP="00A62010">
      <w:pPr>
        <w:pStyle w:val="Heading6"/>
        <w:spacing w:before="60" w:after="60"/>
        <w:ind w:right="-391"/>
        <w:rPr>
          <w:rFonts w:ascii="Arial" w:eastAsia="Century Gothic" w:hAnsi="Arial" w:cs="Arial"/>
          <w:b/>
          <w:color w:val="auto"/>
          <w:szCs w:val="22"/>
        </w:rPr>
      </w:pPr>
    </w:p>
    <w:p w14:paraId="35A1ED82" w14:textId="027FA3CD" w:rsidR="00A62010" w:rsidRPr="00B56AC9" w:rsidRDefault="00A62010" w:rsidP="00D85073">
      <w:pPr>
        <w:pStyle w:val="Heading2"/>
        <w:rPr>
          <w:rFonts w:eastAsia="Century Gothic"/>
        </w:rPr>
      </w:pPr>
      <w:r w:rsidRPr="00B56AC9">
        <w:rPr>
          <w:rFonts w:eastAsia="Century Gothic"/>
        </w:rPr>
        <w:t>General responsibilities common to all members of staff</w:t>
      </w:r>
    </w:p>
    <w:p w14:paraId="39B9DFB1" w14:textId="0FF6B658" w:rsidR="00A62010" w:rsidRPr="00B56AC9" w:rsidRDefault="00A62010" w:rsidP="00D85073">
      <w:r w:rsidRPr="00B56AC9">
        <w:t xml:space="preserve">All staff are responsible for the safeguarding and wellbeing of pupils and must follow BMAT guidance and policies.   </w:t>
      </w:r>
    </w:p>
    <w:p w14:paraId="3AC67532" w14:textId="06BE12FB" w:rsidR="00A62010" w:rsidRPr="00B56AC9" w:rsidRDefault="00A62010" w:rsidP="00D85073">
      <w:pPr>
        <w:rPr>
          <w:i/>
        </w:rPr>
      </w:pPr>
      <w:r w:rsidRPr="00B56AC9">
        <w:t>B</w:t>
      </w:r>
      <w:r w:rsidR="00B30431">
        <w:t>MAT</w:t>
      </w:r>
      <w:r w:rsidRPr="00B56AC9">
        <w:t xml:space="preserve"> Directors are committed to safeguarding and promoting the welfare of children and young people and expect all staff and volunteers to share in this commitment.</w:t>
      </w:r>
      <w:r w:rsidRPr="00B56AC9">
        <w:rPr>
          <w:i/>
        </w:rPr>
        <w:t xml:space="preserve"> </w:t>
      </w:r>
      <w:r w:rsidR="008969E5">
        <w:rPr>
          <w:i/>
        </w:rPr>
        <w:br/>
      </w:r>
    </w:p>
    <w:p w14:paraId="7086AE3E" w14:textId="45706139" w:rsidR="00B6731D" w:rsidRPr="00811A69" w:rsidRDefault="00A62010" w:rsidP="00D85073">
      <w:pPr>
        <w:rPr>
          <w:i/>
        </w:rPr>
      </w:pPr>
      <w:r w:rsidRPr="00811A69">
        <w:rPr>
          <w:i/>
        </w:rPr>
        <w:t>This job description will be reviewed annually and may be subject to amendment or modification at any time after consultation with the post-holder.</w:t>
      </w:r>
    </w:p>
    <w:p w14:paraId="2A7C44DC" w14:textId="51E7DDF7" w:rsidR="00B6731D" w:rsidRPr="00B56AC9" w:rsidRDefault="00B6731D" w:rsidP="00B6731D">
      <w:pPr>
        <w:spacing w:line="276" w:lineRule="auto"/>
        <w:jc w:val="both"/>
        <w:rPr>
          <w:rFonts w:ascii="Arial" w:hAnsi="Arial" w:cs="Arial"/>
          <w:color w:val="auto"/>
          <w:szCs w:val="22"/>
        </w:rPr>
      </w:pPr>
    </w:p>
    <w:p w14:paraId="473B334F" w14:textId="452C2ABA" w:rsidR="00B6731D" w:rsidRPr="00B56AC9" w:rsidRDefault="00B6731D" w:rsidP="00B6731D">
      <w:pPr>
        <w:spacing w:line="276" w:lineRule="auto"/>
        <w:jc w:val="both"/>
        <w:rPr>
          <w:rFonts w:ascii="Arial" w:hAnsi="Arial" w:cs="Arial"/>
          <w:color w:val="auto"/>
          <w:sz w:val="22"/>
          <w:szCs w:val="22"/>
        </w:rPr>
      </w:pPr>
    </w:p>
    <w:p w14:paraId="4A6FF0EB" w14:textId="437A4EEC" w:rsidR="00B6731D" w:rsidRPr="00B56AC9" w:rsidRDefault="00B6731D" w:rsidP="00B6731D">
      <w:pPr>
        <w:spacing w:line="276" w:lineRule="auto"/>
        <w:jc w:val="both"/>
        <w:rPr>
          <w:rFonts w:ascii="Arial" w:hAnsi="Arial" w:cs="Arial"/>
          <w:color w:val="auto"/>
          <w:sz w:val="22"/>
          <w:szCs w:val="22"/>
        </w:rPr>
      </w:pPr>
    </w:p>
    <w:p w14:paraId="46328E9F" w14:textId="1C965044" w:rsidR="00B6731D" w:rsidRPr="00B56AC9" w:rsidRDefault="00B6731D" w:rsidP="00B6731D">
      <w:pPr>
        <w:spacing w:line="276" w:lineRule="auto"/>
        <w:jc w:val="both"/>
        <w:rPr>
          <w:rFonts w:ascii="Arial" w:hAnsi="Arial" w:cs="Arial"/>
          <w:color w:val="auto"/>
          <w:sz w:val="22"/>
          <w:szCs w:val="22"/>
        </w:rPr>
      </w:pPr>
    </w:p>
    <w:p w14:paraId="4D9206C3" w14:textId="1A49B2A3" w:rsidR="00B6731D" w:rsidRDefault="00B6731D" w:rsidP="00B6731D">
      <w:pPr>
        <w:spacing w:line="276" w:lineRule="auto"/>
        <w:jc w:val="both"/>
        <w:rPr>
          <w:rFonts w:ascii="Arial" w:hAnsi="Arial" w:cs="Arial"/>
          <w:color w:val="auto"/>
          <w:sz w:val="22"/>
          <w:szCs w:val="22"/>
        </w:rPr>
      </w:pPr>
    </w:p>
    <w:p w14:paraId="1856D8B4" w14:textId="56C441CA" w:rsidR="00811A69" w:rsidRDefault="00811A69" w:rsidP="00B6731D">
      <w:pPr>
        <w:spacing w:line="276" w:lineRule="auto"/>
        <w:jc w:val="both"/>
        <w:rPr>
          <w:rFonts w:ascii="Arial" w:hAnsi="Arial" w:cs="Arial"/>
          <w:color w:val="auto"/>
          <w:sz w:val="22"/>
          <w:szCs w:val="22"/>
        </w:rPr>
      </w:pPr>
    </w:p>
    <w:p w14:paraId="421CB867" w14:textId="77777777" w:rsidR="00811A69" w:rsidRPr="00B56AC9" w:rsidRDefault="00811A69" w:rsidP="00B6731D">
      <w:pPr>
        <w:spacing w:line="276" w:lineRule="auto"/>
        <w:jc w:val="both"/>
        <w:rPr>
          <w:rFonts w:ascii="Arial" w:hAnsi="Arial" w:cs="Arial"/>
          <w:color w:val="auto"/>
          <w:sz w:val="22"/>
          <w:szCs w:val="22"/>
        </w:rPr>
      </w:pPr>
    </w:p>
    <w:p w14:paraId="673BCFE0" w14:textId="7CA2A2DB" w:rsidR="00B6731D" w:rsidRPr="00B56AC9" w:rsidRDefault="00B6731D" w:rsidP="00B6731D">
      <w:pPr>
        <w:spacing w:line="276" w:lineRule="auto"/>
        <w:jc w:val="both"/>
        <w:rPr>
          <w:rFonts w:ascii="Arial" w:hAnsi="Arial" w:cs="Arial"/>
          <w:color w:val="auto"/>
          <w:sz w:val="22"/>
          <w:szCs w:val="22"/>
        </w:rPr>
      </w:pPr>
    </w:p>
    <w:p w14:paraId="3C62C7A1" w14:textId="7DD7BA7A" w:rsidR="00B6731D" w:rsidRDefault="00B6731D" w:rsidP="00B6731D">
      <w:pPr>
        <w:spacing w:line="276" w:lineRule="auto"/>
        <w:jc w:val="both"/>
        <w:rPr>
          <w:rFonts w:ascii="Arial" w:hAnsi="Arial" w:cs="Arial"/>
          <w:color w:val="auto"/>
          <w:sz w:val="22"/>
          <w:szCs w:val="22"/>
        </w:rPr>
      </w:pPr>
    </w:p>
    <w:p w14:paraId="5819C52B" w14:textId="6FADDD5B" w:rsidR="00E30034" w:rsidRDefault="00E30034" w:rsidP="00B6731D">
      <w:pPr>
        <w:spacing w:line="276" w:lineRule="auto"/>
        <w:jc w:val="both"/>
        <w:rPr>
          <w:rFonts w:ascii="Arial" w:hAnsi="Arial" w:cs="Arial"/>
          <w:color w:val="auto"/>
          <w:sz w:val="22"/>
          <w:szCs w:val="22"/>
        </w:rPr>
      </w:pPr>
    </w:p>
    <w:p w14:paraId="7C11EAFC" w14:textId="77777777" w:rsidR="00E30034" w:rsidRPr="00B56AC9" w:rsidRDefault="00E30034" w:rsidP="00B6731D">
      <w:pPr>
        <w:spacing w:line="276" w:lineRule="auto"/>
        <w:jc w:val="both"/>
        <w:rPr>
          <w:rFonts w:ascii="Arial" w:hAnsi="Arial" w:cs="Arial"/>
          <w:color w:val="auto"/>
          <w:sz w:val="22"/>
          <w:szCs w:val="22"/>
        </w:rPr>
      </w:pPr>
    </w:p>
    <w:tbl>
      <w:tblPr>
        <w:tblpPr w:leftFromText="180" w:rightFromText="180" w:vertAnchor="text" w:tblpY="120"/>
        <w:tblW w:w="10627" w:type="dxa"/>
        <w:tblCellMar>
          <w:left w:w="0" w:type="dxa"/>
          <w:right w:w="0" w:type="dxa"/>
        </w:tblCellMar>
        <w:tblLook w:val="04A0" w:firstRow="1" w:lastRow="0" w:firstColumn="1" w:lastColumn="0" w:noHBand="0" w:noVBand="1"/>
      </w:tblPr>
      <w:tblGrid>
        <w:gridCol w:w="10627"/>
      </w:tblGrid>
      <w:tr w:rsidR="0055557A" w:rsidRPr="00E640BD" w14:paraId="1072F0AE" w14:textId="77777777" w:rsidTr="00E640BD">
        <w:tc>
          <w:tcPr>
            <w:tcW w:w="10627" w:type="dxa"/>
            <w:tcBorders>
              <w:top w:val="single" w:sz="4" w:space="0" w:color="auto"/>
              <w:left w:val="single" w:sz="4" w:space="0" w:color="auto"/>
              <w:bottom w:val="single" w:sz="4" w:space="0" w:color="auto"/>
              <w:right w:val="single" w:sz="4" w:space="0" w:color="auto"/>
            </w:tcBorders>
            <w:shd w:val="clear" w:color="auto" w:fill="00557A"/>
            <w:tcMar>
              <w:top w:w="0" w:type="dxa"/>
              <w:left w:w="108" w:type="dxa"/>
              <w:bottom w:w="0" w:type="dxa"/>
              <w:right w:w="108" w:type="dxa"/>
            </w:tcMar>
          </w:tcPr>
          <w:p w14:paraId="6DB33E89" w14:textId="137D2C83" w:rsidR="0055557A" w:rsidRPr="00E640BD" w:rsidRDefault="0055557A" w:rsidP="0084055F">
            <w:pPr>
              <w:jc w:val="center"/>
              <w:rPr>
                <w:rFonts w:cstheme="minorHAnsi"/>
                <w:b/>
                <w:bCs/>
                <w:color w:val="auto"/>
                <w:sz w:val="16"/>
                <w:szCs w:val="16"/>
              </w:rPr>
            </w:pPr>
            <w:r w:rsidRPr="00E640BD">
              <w:rPr>
                <w:rFonts w:cstheme="minorHAnsi"/>
                <w:b/>
                <w:bCs/>
                <w:color w:val="FFFFFF" w:themeColor="background1"/>
                <w:sz w:val="16"/>
                <w:szCs w:val="16"/>
              </w:rPr>
              <w:lastRenderedPageBreak/>
              <w:t>Person Specification</w:t>
            </w:r>
          </w:p>
        </w:tc>
      </w:tr>
    </w:tbl>
    <w:p w14:paraId="30C24AF1" w14:textId="77777777" w:rsidR="00E640BD" w:rsidRDefault="00E640BD"/>
    <w:tbl>
      <w:tblPr>
        <w:tblpPr w:leftFromText="180" w:rightFromText="180" w:vertAnchor="text" w:tblpY="120"/>
        <w:tblW w:w="10627" w:type="dxa"/>
        <w:tblLayout w:type="fixed"/>
        <w:tblCellMar>
          <w:left w:w="0" w:type="dxa"/>
          <w:right w:w="0" w:type="dxa"/>
        </w:tblCellMar>
        <w:tblLook w:val="04A0" w:firstRow="1" w:lastRow="0" w:firstColumn="1" w:lastColumn="0" w:noHBand="0" w:noVBand="1"/>
      </w:tblPr>
      <w:tblGrid>
        <w:gridCol w:w="704"/>
        <w:gridCol w:w="9356"/>
        <w:gridCol w:w="283"/>
        <w:gridCol w:w="284"/>
      </w:tblGrid>
      <w:tr w:rsidR="00E640BD" w:rsidRPr="00E640BD" w14:paraId="3A30901B" w14:textId="77777777" w:rsidTr="00E640BD">
        <w:trPr>
          <w:cantSplit/>
          <w:trHeight w:val="997"/>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7EDB3" w14:textId="77777777" w:rsidR="0055557A" w:rsidRPr="00E640BD" w:rsidRDefault="0055557A" w:rsidP="00E640BD">
            <w:pPr>
              <w:spacing w:after="0" w:line="240" w:lineRule="auto"/>
              <w:jc w:val="center"/>
              <w:rPr>
                <w:rFonts w:cstheme="minorHAnsi"/>
                <w:b/>
                <w:iCs/>
                <w:color w:val="auto"/>
                <w:sz w:val="16"/>
                <w:szCs w:val="16"/>
              </w:rPr>
            </w:pPr>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69F22" w14:textId="77777777" w:rsidR="0055557A" w:rsidRPr="00E640BD" w:rsidRDefault="0055557A" w:rsidP="003922A0">
            <w:pPr>
              <w:spacing w:after="0" w:line="240" w:lineRule="auto"/>
              <w:rPr>
                <w:rFonts w:cstheme="minorHAnsi"/>
                <w:color w:val="auto"/>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tcPr>
          <w:p w14:paraId="32038A2F" w14:textId="77777777" w:rsidR="0055557A" w:rsidRPr="00E640BD" w:rsidRDefault="0055557A" w:rsidP="00E640BD">
            <w:pPr>
              <w:spacing w:after="0" w:line="240" w:lineRule="auto"/>
              <w:ind w:left="113" w:right="113"/>
              <w:jc w:val="center"/>
              <w:rPr>
                <w:rFonts w:cstheme="minorHAnsi"/>
                <w:b/>
                <w:color w:val="auto"/>
                <w:sz w:val="16"/>
                <w:szCs w:val="16"/>
              </w:rPr>
            </w:pPr>
            <w:r w:rsidRPr="00E640BD">
              <w:rPr>
                <w:rFonts w:cstheme="minorHAnsi"/>
                <w:b/>
                <w:color w:val="auto"/>
                <w:sz w:val="16"/>
                <w:szCs w:val="16"/>
              </w:rPr>
              <w:t>Essential</w:t>
            </w:r>
          </w:p>
        </w:tc>
        <w:tc>
          <w:tcPr>
            <w:tcW w:w="284" w:type="dxa"/>
            <w:tcBorders>
              <w:top w:val="single" w:sz="4" w:space="0" w:color="auto"/>
              <w:left w:val="single" w:sz="4" w:space="0" w:color="auto"/>
              <w:bottom w:val="single" w:sz="4" w:space="0" w:color="auto"/>
              <w:right w:val="single" w:sz="4" w:space="0" w:color="auto"/>
            </w:tcBorders>
            <w:textDirection w:val="btLr"/>
          </w:tcPr>
          <w:p w14:paraId="4CD8F4B5" w14:textId="77777777" w:rsidR="0055557A" w:rsidRPr="00E640BD" w:rsidRDefault="0055557A" w:rsidP="00E640BD">
            <w:pPr>
              <w:spacing w:after="0" w:line="240" w:lineRule="auto"/>
              <w:ind w:left="113" w:right="113"/>
              <w:jc w:val="center"/>
              <w:rPr>
                <w:rFonts w:cstheme="minorHAnsi"/>
                <w:b/>
                <w:color w:val="auto"/>
                <w:sz w:val="16"/>
                <w:szCs w:val="16"/>
              </w:rPr>
            </w:pPr>
            <w:r w:rsidRPr="00E640BD">
              <w:rPr>
                <w:rFonts w:cstheme="minorHAnsi"/>
                <w:b/>
                <w:color w:val="auto"/>
                <w:sz w:val="16"/>
                <w:szCs w:val="16"/>
              </w:rPr>
              <w:t>Desirable</w:t>
            </w:r>
          </w:p>
        </w:tc>
      </w:tr>
      <w:tr w:rsidR="00E640BD" w:rsidRPr="00E640BD" w14:paraId="217B8EF7" w14:textId="77777777" w:rsidTr="00E640BD">
        <w:trPr>
          <w:cantSplit/>
          <w:trHeight w:val="1391"/>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14:paraId="7415392B" w14:textId="77777777" w:rsidR="0055557A" w:rsidRPr="00E640BD" w:rsidRDefault="0055557A" w:rsidP="00E640BD">
            <w:pPr>
              <w:spacing w:after="0" w:line="240" w:lineRule="auto"/>
              <w:ind w:left="113" w:right="113"/>
              <w:jc w:val="center"/>
              <w:rPr>
                <w:rFonts w:cstheme="minorHAnsi"/>
                <w:b/>
                <w:iCs/>
                <w:color w:val="auto"/>
                <w:sz w:val="16"/>
                <w:szCs w:val="16"/>
              </w:rPr>
            </w:pPr>
            <w:r w:rsidRPr="00E640BD">
              <w:rPr>
                <w:rFonts w:cstheme="minorHAnsi"/>
                <w:b/>
                <w:iCs/>
                <w:color w:val="auto"/>
                <w:sz w:val="16"/>
                <w:szCs w:val="16"/>
              </w:rPr>
              <w:t>Qualifications and documentation</w:t>
            </w:r>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F0CE5" w14:textId="77777777" w:rsidR="0055557A" w:rsidRPr="00E640BD" w:rsidRDefault="0055557A" w:rsidP="003922A0">
            <w:pPr>
              <w:pStyle w:val="Default"/>
              <w:ind w:left="223" w:hanging="223"/>
              <w:rPr>
                <w:rFonts w:asciiTheme="minorHAnsi" w:hAnsiTheme="minorHAnsi" w:cstheme="minorHAnsi"/>
                <w:sz w:val="16"/>
                <w:szCs w:val="16"/>
              </w:rPr>
            </w:pPr>
            <w:r w:rsidRPr="00E640BD">
              <w:rPr>
                <w:rFonts w:asciiTheme="minorHAnsi" w:hAnsiTheme="minorHAnsi" w:cstheme="minorHAnsi"/>
                <w:sz w:val="16"/>
                <w:szCs w:val="16"/>
              </w:rPr>
              <w:t>Honours Degree</w:t>
            </w:r>
          </w:p>
          <w:p w14:paraId="26DEAB26"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Qualified Teacher Status in subject area relevant to the Faculty</w:t>
            </w:r>
            <w:r w:rsidRPr="00E640BD">
              <w:rPr>
                <w:rFonts w:asciiTheme="minorHAnsi" w:hAnsiTheme="minorHAnsi" w:cstheme="minorHAnsi"/>
                <w:sz w:val="16"/>
                <w:szCs w:val="16"/>
              </w:rPr>
              <w:br/>
              <w:t>Enhances DBS &amp; validated references</w:t>
            </w:r>
          </w:p>
          <w:p w14:paraId="47589151"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Eligibility to work in the UK</w:t>
            </w:r>
          </w:p>
          <w:p w14:paraId="2BCBB954"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Evidence of further professional development relevant to the post</w:t>
            </w:r>
          </w:p>
        </w:tc>
        <w:tc>
          <w:tcPr>
            <w:tcW w:w="283" w:type="dxa"/>
            <w:tcBorders>
              <w:top w:val="single" w:sz="4" w:space="0" w:color="auto"/>
              <w:left w:val="single" w:sz="4" w:space="0" w:color="auto"/>
              <w:bottom w:val="single" w:sz="4" w:space="0" w:color="auto"/>
              <w:right w:val="single" w:sz="4" w:space="0" w:color="auto"/>
            </w:tcBorders>
          </w:tcPr>
          <w:p w14:paraId="7611184F" w14:textId="1185875A" w:rsidR="003922A0" w:rsidRPr="00E640BD" w:rsidRDefault="00C57C26" w:rsidP="00E640BD">
            <w:pPr>
              <w:pStyle w:val="Default"/>
              <w:jc w:val="center"/>
              <w:rPr>
                <w:rFonts w:asciiTheme="minorHAnsi" w:hAnsiTheme="minorHAnsi" w:cstheme="minorHAnsi"/>
                <w:color w:val="auto"/>
                <w:sz w:val="16"/>
                <w:szCs w:val="16"/>
              </w:rPr>
            </w:pPr>
            <w:r>
              <w:rPr>
                <w:rFonts w:asciiTheme="minorHAnsi" w:hAnsiTheme="minorHAnsi" w:cstheme="minorHAnsi"/>
                <w:color w:val="auto"/>
                <w:sz w:val="16"/>
                <w:szCs w:val="16"/>
              </w:rPr>
              <w:t>X</w:t>
            </w:r>
          </w:p>
          <w:p w14:paraId="397CAB01" w14:textId="77777777" w:rsidR="00E640BD" w:rsidRDefault="0055557A" w:rsidP="00E640BD">
            <w:pPr>
              <w:pStyle w:val="Default"/>
              <w:jc w:val="center"/>
              <w:rPr>
                <w:rFonts w:asciiTheme="minorHAnsi" w:hAnsiTheme="minorHAnsi" w:cstheme="minorHAnsi"/>
                <w:color w:val="auto"/>
                <w:sz w:val="16"/>
                <w:szCs w:val="16"/>
              </w:rPr>
            </w:pPr>
            <w:r w:rsidRPr="00E640BD">
              <w:rPr>
                <w:rFonts w:asciiTheme="minorHAnsi" w:hAnsiTheme="minorHAnsi" w:cstheme="minorHAnsi"/>
                <w:color w:val="auto"/>
                <w:sz w:val="16"/>
                <w:szCs w:val="16"/>
              </w:rPr>
              <w:t>X</w:t>
            </w:r>
          </w:p>
          <w:p w14:paraId="1408E653" w14:textId="77777777" w:rsidR="00E640BD" w:rsidRDefault="00E640BD" w:rsidP="00E640BD">
            <w:pPr>
              <w:pStyle w:val="Default"/>
              <w:jc w:val="center"/>
              <w:rPr>
                <w:rFonts w:asciiTheme="minorHAnsi" w:hAnsiTheme="minorHAnsi" w:cstheme="minorHAnsi"/>
                <w:color w:val="auto"/>
                <w:sz w:val="16"/>
                <w:szCs w:val="16"/>
              </w:rPr>
            </w:pPr>
            <w:r>
              <w:rPr>
                <w:rFonts w:asciiTheme="minorHAnsi" w:hAnsiTheme="minorHAnsi" w:cstheme="minorHAnsi"/>
                <w:color w:val="auto"/>
                <w:sz w:val="16"/>
                <w:szCs w:val="16"/>
              </w:rPr>
              <w:t>X</w:t>
            </w:r>
          </w:p>
          <w:p w14:paraId="50750E27" w14:textId="3478B97F" w:rsidR="0055557A" w:rsidRPr="00E640BD" w:rsidRDefault="00E640BD" w:rsidP="00E640BD">
            <w:pPr>
              <w:pStyle w:val="Default"/>
              <w:jc w:val="center"/>
              <w:rPr>
                <w:rFonts w:asciiTheme="minorHAnsi" w:hAnsiTheme="minorHAnsi" w:cstheme="minorHAnsi"/>
                <w:color w:val="auto"/>
                <w:sz w:val="16"/>
                <w:szCs w:val="16"/>
              </w:rPr>
            </w:pPr>
            <w:r>
              <w:rPr>
                <w:rFonts w:asciiTheme="minorHAnsi" w:hAnsiTheme="minorHAnsi" w:cstheme="minorHAnsi"/>
                <w:color w:val="auto"/>
                <w:sz w:val="16"/>
                <w:szCs w:val="16"/>
              </w:rPr>
              <w:t>X</w:t>
            </w:r>
            <w:r w:rsidR="0055557A" w:rsidRPr="00E640BD">
              <w:rPr>
                <w:rFonts w:asciiTheme="minorHAnsi" w:hAnsiTheme="minorHAnsi" w:cstheme="minorHAnsi"/>
                <w:color w:val="auto"/>
                <w:sz w:val="16"/>
                <w:szCs w:val="16"/>
              </w:rPr>
              <w:br/>
            </w:r>
          </w:p>
        </w:tc>
        <w:tc>
          <w:tcPr>
            <w:tcW w:w="284" w:type="dxa"/>
            <w:tcBorders>
              <w:top w:val="single" w:sz="4" w:space="0" w:color="auto"/>
              <w:left w:val="single" w:sz="4" w:space="0" w:color="auto"/>
              <w:bottom w:val="single" w:sz="4" w:space="0" w:color="auto"/>
              <w:right w:val="single" w:sz="4" w:space="0" w:color="auto"/>
            </w:tcBorders>
          </w:tcPr>
          <w:p w14:paraId="35ACC7EF" w14:textId="4AA65386" w:rsidR="0055557A" w:rsidRPr="00E640BD" w:rsidRDefault="0055557A" w:rsidP="00E640BD">
            <w:pPr>
              <w:spacing w:after="0" w:line="240" w:lineRule="auto"/>
              <w:jc w:val="center"/>
              <w:rPr>
                <w:rFonts w:cstheme="minorHAnsi"/>
                <w:color w:val="auto"/>
                <w:sz w:val="16"/>
                <w:szCs w:val="16"/>
              </w:rPr>
            </w:pPr>
          </w:p>
          <w:p w14:paraId="31663806" w14:textId="7E082F50" w:rsidR="0059752E" w:rsidRPr="00E640BD" w:rsidRDefault="0059752E" w:rsidP="00E640BD">
            <w:pPr>
              <w:spacing w:after="0" w:line="240" w:lineRule="auto"/>
              <w:jc w:val="center"/>
              <w:rPr>
                <w:rFonts w:cstheme="minorHAnsi"/>
                <w:color w:val="auto"/>
                <w:sz w:val="16"/>
                <w:szCs w:val="16"/>
              </w:rPr>
            </w:pPr>
          </w:p>
          <w:p w14:paraId="09E12173" w14:textId="1CCCF8B2" w:rsidR="0059752E" w:rsidRPr="00E640BD" w:rsidRDefault="0059752E" w:rsidP="00E640BD">
            <w:pPr>
              <w:spacing w:after="0" w:line="240" w:lineRule="auto"/>
              <w:jc w:val="center"/>
              <w:rPr>
                <w:rFonts w:cstheme="minorHAnsi"/>
                <w:color w:val="auto"/>
                <w:sz w:val="16"/>
                <w:szCs w:val="16"/>
              </w:rPr>
            </w:pPr>
          </w:p>
          <w:p w14:paraId="5F5EA68D" w14:textId="484DB2C2" w:rsidR="0055557A" w:rsidRPr="00E640BD" w:rsidRDefault="0055557A" w:rsidP="00E640BD">
            <w:pPr>
              <w:spacing w:after="0" w:line="240" w:lineRule="auto"/>
              <w:jc w:val="center"/>
              <w:rPr>
                <w:rFonts w:cstheme="minorHAnsi"/>
                <w:color w:val="auto"/>
                <w:sz w:val="16"/>
                <w:szCs w:val="16"/>
              </w:rPr>
            </w:pPr>
          </w:p>
          <w:p w14:paraId="4D286370" w14:textId="6B2A44E1" w:rsidR="0055557A" w:rsidRPr="00E640BD" w:rsidRDefault="0059752E" w:rsidP="00E640BD">
            <w:pPr>
              <w:spacing w:after="0" w:line="240" w:lineRule="auto"/>
              <w:jc w:val="center"/>
              <w:rPr>
                <w:rFonts w:cstheme="minorHAnsi"/>
                <w:color w:val="auto"/>
                <w:sz w:val="16"/>
                <w:szCs w:val="16"/>
              </w:rPr>
            </w:pPr>
            <w:r w:rsidRPr="00E640BD">
              <w:rPr>
                <w:rFonts w:cstheme="minorHAnsi"/>
                <w:color w:val="auto"/>
                <w:sz w:val="16"/>
                <w:szCs w:val="16"/>
              </w:rPr>
              <w:t>X</w:t>
            </w:r>
          </w:p>
        </w:tc>
      </w:tr>
      <w:tr w:rsidR="00E640BD" w:rsidRPr="00E640BD" w14:paraId="56A418B8" w14:textId="77777777" w:rsidTr="00E640BD">
        <w:trPr>
          <w:cantSplit/>
          <w:trHeight w:val="1134"/>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14:paraId="1C2853F4" w14:textId="77777777" w:rsidR="0055557A" w:rsidRPr="00E640BD" w:rsidRDefault="0055557A" w:rsidP="00E640BD">
            <w:pPr>
              <w:spacing w:after="0" w:line="240" w:lineRule="auto"/>
              <w:ind w:left="113" w:right="113"/>
              <w:jc w:val="center"/>
              <w:rPr>
                <w:rFonts w:cstheme="minorHAnsi"/>
                <w:b/>
                <w:bCs/>
                <w:color w:val="auto"/>
                <w:sz w:val="16"/>
                <w:szCs w:val="16"/>
              </w:rPr>
            </w:pPr>
            <w:r w:rsidRPr="00E640BD">
              <w:rPr>
                <w:rFonts w:cstheme="minorHAnsi"/>
                <w:b/>
                <w:bCs/>
                <w:color w:val="auto"/>
                <w:sz w:val="16"/>
                <w:szCs w:val="16"/>
              </w:rPr>
              <w:t>Experience</w:t>
            </w:r>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97049" w14:textId="7C1E7675"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Proven record as an outstanding teacher with a proven track record of securing outstanding outcomes for </w:t>
            </w:r>
            <w:r w:rsidR="003922A0" w:rsidRPr="00E640BD">
              <w:rPr>
                <w:rFonts w:asciiTheme="minorHAnsi" w:hAnsiTheme="minorHAnsi" w:cstheme="minorHAnsi"/>
                <w:sz w:val="16"/>
                <w:szCs w:val="16"/>
              </w:rPr>
              <w:t>pupil</w:t>
            </w:r>
            <w:r w:rsidRPr="00E640BD">
              <w:rPr>
                <w:rFonts w:asciiTheme="minorHAnsi" w:hAnsiTheme="minorHAnsi" w:cstheme="minorHAnsi"/>
                <w:sz w:val="16"/>
                <w:szCs w:val="16"/>
              </w:rPr>
              <w:t>s</w:t>
            </w:r>
            <w:r w:rsidR="003922A0" w:rsidRPr="00E640BD">
              <w:rPr>
                <w:rFonts w:asciiTheme="minorHAnsi" w:hAnsiTheme="minorHAnsi" w:cstheme="minorHAnsi"/>
                <w:sz w:val="16"/>
                <w:szCs w:val="16"/>
              </w:rPr>
              <w:t xml:space="preserve"> over at least two years</w:t>
            </w:r>
          </w:p>
          <w:p w14:paraId="1AC586A6"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Experience of leading, managing and supporting activities in a classroom environment</w:t>
            </w:r>
          </w:p>
          <w:p w14:paraId="26CB57E3" w14:textId="4CB31793"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Experience of working with children and young people</w:t>
            </w:r>
          </w:p>
        </w:tc>
        <w:tc>
          <w:tcPr>
            <w:tcW w:w="283" w:type="dxa"/>
            <w:tcBorders>
              <w:top w:val="single" w:sz="4" w:space="0" w:color="auto"/>
              <w:left w:val="single" w:sz="4" w:space="0" w:color="auto"/>
              <w:bottom w:val="single" w:sz="4" w:space="0" w:color="auto"/>
              <w:right w:val="single" w:sz="4" w:space="0" w:color="auto"/>
            </w:tcBorders>
          </w:tcPr>
          <w:p w14:paraId="61F7612D" w14:textId="35856C09" w:rsidR="0055557A" w:rsidRPr="00E640BD" w:rsidRDefault="0055557A" w:rsidP="00E640BD">
            <w:pPr>
              <w:pStyle w:val="Default"/>
              <w:jc w:val="center"/>
              <w:rPr>
                <w:rFonts w:asciiTheme="minorHAnsi" w:hAnsiTheme="minorHAnsi" w:cstheme="minorHAnsi"/>
                <w:color w:val="auto"/>
                <w:sz w:val="16"/>
                <w:szCs w:val="16"/>
              </w:rPr>
            </w:pPr>
          </w:p>
          <w:p w14:paraId="48523053" w14:textId="77777777" w:rsidR="0055557A" w:rsidRPr="00E640BD" w:rsidRDefault="0055557A" w:rsidP="00E640BD">
            <w:pPr>
              <w:pStyle w:val="Default"/>
              <w:jc w:val="center"/>
              <w:rPr>
                <w:rFonts w:asciiTheme="minorHAnsi" w:hAnsiTheme="minorHAnsi" w:cstheme="minorHAnsi"/>
                <w:color w:val="auto"/>
                <w:sz w:val="16"/>
                <w:szCs w:val="16"/>
              </w:rPr>
            </w:pPr>
          </w:p>
          <w:p w14:paraId="1414A8D6" w14:textId="5A8E6B96" w:rsidR="0055557A" w:rsidRPr="00E640BD" w:rsidRDefault="003922A0" w:rsidP="00E640BD">
            <w:pPr>
              <w:pStyle w:val="Default"/>
              <w:jc w:val="center"/>
              <w:rPr>
                <w:rFonts w:asciiTheme="minorHAnsi" w:hAnsiTheme="minorHAnsi" w:cstheme="minorHAnsi"/>
                <w:color w:val="auto"/>
                <w:sz w:val="16"/>
                <w:szCs w:val="16"/>
              </w:rPr>
            </w:pPr>
            <w:r w:rsidRPr="00E640BD">
              <w:rPr>
                <w:rFonts w:asciiTheme="minorHAnsi" w:hAnsiTheme="minorHAnsi" w:cstheme="minorHAnsi"/>
                <w:color w:val="auto"/>
                <w:sz w:val="16"/>
                <w:szCs w:val="16"/>
              </w:rPr>
              <w:t>X</w:t>
            </w:r>
          </w:p>
          <w:p w14:paraId="779DD48F" w14:textId="24C23CED" w:rsidR="0055557A" w:rsidRPr="00E640BD" w:rsidRDefault="003922A0" w:rsidP="00E640BD">
            <w:pPr>
              <w:pStyle w:val="Default"/>
              <w:jc w:val="center"/>
              <w:rPr>
                <w:rFonts w:asciiTheme="minorHAnsi" w:hAnsiTheme="minorHAnsi" w:cstheme="minorHAnsi"/>
                <w:color w:val="auto"/>
                <w:sz w:val="16"/>
                <w:szCs w:val="16"/>
              </w:rPr>
            </w:pPr>
            <w:r w:rsidRPr="00E640BD">
              <w:rPr>
                <w:rFonts w:asciiTheme="minorHAnsi" w:hAnsiTheme="minorHAnsi" w:cstheme="minorHAnsi"/>
                <w:color w:val="auto"/>
                <w:sz w:val="16"/>
                <w:szCs w:val="16"/>
              </w:rPr>
              <w:t>X</w:t>
            </w:r>
          </w:p>
        </w:tc>
        <w:tc>
          <w:tcPr>
            <w:tcW w:w="284" w:type="dxa"/>
            <w:tcBorders>
              <w:top w:val="single" w:sz="4" w:space="0" w:color="auto"/>
              <w:left w:val="single" w:sz="4" w:space="0" w:color="auto"/>
              <w:bottom w:val="single" w:sz="4" w:space="0" w:color="auto"/>
              <w:right w:val="single" w:sz="4" w:space="0" w:color="auto"/>
            </w:tcBorders>
          </w:tcPr>
          <w:p w14:paraId="7CF06257" w14:textId="4FA16D4A" w:rsidR="0055557A" w:rsidRPr="00E640BD" w:rsidRDefault="0059752E" w:rsidP="00E640BD">
            <w:pPr>
              <w:spacing w:after="0" w:line="240" w:lineRule="auto"/>
              <w:jc w:val="center"/>
              <w:rPr>
                <w:rFonts w:cstheme="minorHAnsi"/>
                <w:color w:val="auto"/>
                <w:sz w:val="16"/>
                <w:szCs w:val="16"/>
              </w:rPr>
            </w:pPr>
            <w:r w:rsidRPr="00E640BD">
              <w:rPr>
                <w:rFonts w:cstheme="minorHAnsi"/>
                <w:color w:val="auto"/>
                <w:sz w:val="16"/>
                <w:szCs w:val="16"/>
              </w:rPr>
              <w:t>X</w:t>
            </w:r>
          </w:p>
          <w:p w14:paraId="2CF98F21" w14:textId="77777777" w:rsidR="0055557A" w:rsidRPr="00E640BD" w:rsidRDefault="0055557A" w:rsidP="00E640BD">
            <w:pPr>
              <w:spacing w:after="0" w:line="240" w:lineRule="auto"/>
              <w:jc w:val="center"/>
              <w:rPr>
                <w:rFonts w:cstheme="minorHAnsi"/>
                <w:color w:val="auto"/>
                <w:sz w:val="16"/>
                <w:szCs w:val="16"/>
              </w:rPr>
            </w:pPr>
          </w:p>
          <w:p w14:paraId="524FB373" w14:textId="7EEA8BF7" w:rsidR="0055557A" w:rsidRPr="00E640BD" w:rsidRDefault="0055557A" w:rsidP="00E640BD">
            <w:pPr>
              <w:spacing w:after="0" w:line="240" w:lineRule="auto"/>
              <w:jc w:val="center"/>
              <w:rPr>
                <w:rFonts w:cstheme="minorHAnsi"/>
                <w:color w:val="auto"/>
                <w:sz w:val="16"/>
                <w:szCs w:val="16"/>
              </w:rPr>
            </w:pPr>
          </w:p>
        </w:tc>
      </w:tr>
      <w:tr w:rsidR="00E640BD" w:rsidRPr="00E640BD" w14:paraId="72D5C71D" w14:textId="77777777" w:rsidTr="00E640BD">
        <w:trPr>
          <w:cantSplit/>
          <w:trHeight w:val="1257"/>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14:paraId="705531CB" w14:textId="77777777" w:rsidR="0055557A" w:rsidRPr="00E640BD" w:rsidRDefault="0055557A" w:rsidP="00E640BD">
            <w:pPr>
              <w:spacing w:after="0" w:line="240" w:lineRule="auto"/>
              <w:ind w:left="113" w:right="113"/>
              <w:jc w:val="center"/>
              <w:rPr>
                <w:rFonts w:cstheme="minorHAnsi"/>
                <w:b/>
                <w:iCs/>
                <w:color w:val="auto"/>
                <w:sz w:val="16"/>
                <w:szCs w:val="16"/>
              </w:rPr>
            </w:pPr>
            <w:r w:rsidRPr="00E640BD">
              <w:rPr>
                <w:rFonts w:cstheme="minorHAnsi"/>
                <w:b/>
                <w:iCs/>
                <w:color w:val="auto"/>
                <w:sz w:val="16"/>
                <w:szCs w:val="16"/>
              </w:rPr>
              <w:t>Knowledge</w:t>
            </w:r>
          </w:p>
          <w:p w14:paraId="0F64289E" w14:textId="77777777" w:rsidR="0055557A" w:rsidRPr="00E640BD" w:rsidRDefault="0055557A" w:rsidP="00E640BD">
            <w:pPr>
              <w:spacing w:after="0" w:line="240" w:lineRule="auto"/>
              <w:ind w:left="113" w:right="113"/>
              <w:jc w:val="center"/>
              <w:rPr>
                <w:rFonts w:cstheme="minorHAnsi"/>
                <w:b/>
                <w:iCs/>
                <w:color w:val="auto"/>
                <w:sz w:val="16"/>
                <w:szCs w:val="16"/>
              </w:rPr>
            </w:pPr>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6F038" w14:textId="278EBD8C" w:rsidR="0055557A" w:rsidRPr="00E640BD" w:rsidRDefault="00811A69" w:rsidP="003922A0">
            <w:pPr>
              <w:pStyle w:val="Default"/>
              <w:rPr>
                <w:rFonts w:asciiTheme="minorHAnsi" w:hAnsiTheme="minorHAnsi" w:cstheme="minorHAnsi"/>
                <w:sz w:val="16"/>
                <w:szCs w:val="16"/>
              </w:rPr>
            </w:pPr>
            <w:r w:rsidRPr="00E640BD">
              <w:rPr>
                <w:rFonts w:asciiTheme="minorHAnsi" w:hAnsiTheme="minorHAnsi" w:cstheme="minorHAnsi"/>
                <w:sz w:val="16"/>
                <w:szCs w:val="16"/>
              </w:rPr>
              <w:t>U</w:t>
            </w:r>
            <w:r w:rsidR="0055557A" w:rsidRPr="00E640BD">
              <w:rPr>
                <w:rFonts w:asciiTheme="minorHAnsi" w:hAnsiTheme="minorHAnsi" w:cstheme="minorHAnsi"/>
                <w:sz w:val="16"/>
                <w:szCs w:val="16"/>
              </w:rPr>
              <w:t>nderstanding of the expectations Ofsted Framework regarding effective teaching &amp; learning</w:t>
            </w:r>
          </w:p>
          <w:p w14:paraId="3DEA5E60"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Good knowledge of Microsoft Office</w:t>
            </w:r>
          </w:p>
          <w:p w14:paraId="63334E08"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Knowledge of curriculum</w:t>
            </w:r>
          </w:p>
          <w:p w14:paraId="42457BD9"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Understanding of assessment issues, including the practical use of data in planning and raising standards</w:t>
            </w:r>
          </w:p>
          <w:p w14:paraId="7EACFFBB"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Understanding of safeguarding requirements</w:t>
            </w:r>
          </w:p>
          <w:p w14:paraId="4DDBA936" w14:textId="20419CA8"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Understanding the qualities of good teaching, effective learning and how these can be applied to raise </w:t>
            </w:r>
            <w:r w:rsidR="003922A0" w:rsidRPr="00E640BD">
              <w:rPr>
                <w:rFonts w:asciiTheme="minorHAnsi" w:hAnsiTheme="minorHAnsi" w:cstheme="minorHAnsi"/>
                <w:sz w:val="16"/>
                <w:szCs w:val="16"/>
              </w:rPr>
              <w:t>pupil</w:t>
            </w:r>
            <w:r w:rsidRPr="00E640BD">
              <w:rPr>
                <w:rFonts w:asciiTheme="minorHAnsi" w:hAnsiTheme="minorHAnsi" w:cstheme="minorHAnsi"/>
                <w:sz w:val="16"/>
                <w:szCs w:val="16"/>
              </w:rPr>
              <w:t xml:space="preserve"> attainment. </w:t>
            </w:r>
          </w:p>
        </w:tc>
        <w:tc>
          <w:tcPr>
            <w:tcW w:w="283" w:type="dxa"/>
            <w:tcBorders>
              <w:top w:val="single" w:sz="4" w:space="0" w:color="auto"/>
              <w:left w:val="single" w:sz="4" w:space="0" w:color="auto"/>
              <w:bottom w:val="single" w:sz="4" w:space="0" w:color="auto"/>
              <w:right w:val="single" w:sz="4" w:space="0" w:color="auto"/>
            </w:tcBorders>
          </w:tcPr>
          <w:p w14:paraId="7EF75541" w14:textId="4AA804FF" w:rsidR="0055557A" w:rsidRPr="00E640BD" w:rsidRDefault="00E640BD" w:rsidP="00E640BD">
            <w:pPr>
              <w:spacing w:after="0" w:line="240" w:lineRule="auto"/>
              <w:jc w:val="center"/>
              <w:rPr>
                <w:rFonts w:cstheme="minorHAnsi"/>
                <w:color w:val="auto"/>
                <w:sz w:val="16"/>
                <w:szCs w:val="16"/>
              </w:rPr>
            </w:pPr>
            <w:r>
              <w:rPr>
                <w:rFonts w:cstheme="minorHAnsi"/>
                <w:color w:val="auto"/>
                <w:sz w:val="16"/>
                <w:szCs w:val="16"/>
              </w:rPr>
              <w:t>X</w:t>
            </w:r>
          </w:p>
          <w:p w14:paraId="0A0FB042" w14:textId="44E1441D" w:rsidR="0055557A" w:rsidRPr="00E640BD" w:rsidRDefault="0055557A" w:rsidP="00E640BD">
            <w:pPr>
              <w:spacing w:after="0" w:line="240" w:lineRule="auto"/>
              <w:jc w:val="center"/>
              <w:rPr>
                <w:rFonts w:cstheme="minorHAnsi"/>
                <w:color w:val="auto"/>
                <w:sz w:val="16"/>
                <w:szCs w:val="16"/>
              </w:rPr>
            </w:pPr>
          </w:p>
          <w:p w14:paraId="1200C657" w14:textId="5D2F4F79" w:rsidR="003922A0" w:rsidRPr="00E640BD" w:rsidRDefault="003922A0" w:rsidP="00E640BD">
            <w:pPr>
              <w:spacing w:after="0" w:line="240" w:lineRule="auto"/>
              <w:jc w:val="center"/>
              <w:rPr>
                <w:rFonts w:cstheme="minorHAnsi"/>
                <w:color w:val="auto"/>
                <w:sz w:val="16"/>
                <w:szCs w:val="16"/>
              </w:rPr>
            </w:pPr>
          </w:p>
          <w:p w14:paraId="3515CCBB" w14:textId="2AD48D9E" w:rsidR="003922A0" w:rsidRPr="00E640BD" w:rsidRDefault="003922A0" w:rsidP="00E640BD">
            <w:pPr>
              <w:spacing w:after="0" w:line="240" w:lineRule="auto"/>
              <w:jc w:val="center"/>
              <w:rPr>
                <w:rFonts w:cstheme="minorHAnsi"/>
                <w:color w:val="auto"/>
                <w:sz w:val="16"/>
                <w:szCs w:val="16"/>
              </w:rPr>
            </w:pPr>
            <w:r w:rsidRPr="00E640BD">
              <w:rPr>
                <w:rFonts w:cstheme="minorHAnsi"/>
                <w:color w:val="auto"/>
                <w:sz w:val="16"/>
                <w:szCs w:val="16"/>
              </w:rPr>
              <w:t>X</w:t>
            </w:r>
          </w:p>
          <w:p w14:paraId="62D41A85" w14:textId="3749BE37" w:rsidR="003922A0" w:rsidRPr="00E640BD" w:rsidRDefault="003922A0" w:rsidP="00E640BD">
            <w:pPr>
              <w:spacing w:after="0" w:line="240" w:lineRule="auto"/>
              <w:jc w:val="center"/>
              <w:rPr>
                <w:rFonts w:cstheme="minorHAnsi"/>
                <w:color w:val="auto"/>
                <w:sz w:val="16"/>
                <w:szCs w:val="16"/>
              </w:rPr>
            </w:pPr>
            <w:r w:rsidRPr="00E640BD">
              <w:rPr>
                <w:rFonts w:cstheme="minorHAnsi"/>
                <w:color w:val="auto"/>
                <w:sz w:val="16"/>
                <w:szCs w:val="16"/>
              </w:rPr>
              <w:t>X</w:t>
            </w:r>
          </w:p>
          <w:p w14:paraId="06C031A4" w14:textId="23131953" w:rsidR="003922A0" w:rsidRPr="00E640BD" w:rsidRDefault="003922A0" w:rsidP="00E640BD">
            <w:pPr>
              <w:spacing w:after="0" w:line="240" w:lineRule="auto"/>
              <w:jc w:val="center"/>
              <w:rPr>
                <w:rFonts w:cstheme="minorHAnsi"/>
                <w:color w:val="auto"/>
                <w:sz w:val="16"/>
                <w:szCs w:val="16"/>
              </w:rPr>
            </w:pPr>
            <w:r w:rsidRPr="00E640BD">
              <w:rPr>
                <w:rFonts w:cstheme="minorHAnsi"/>
                <w:color w:val="auto"/>
                <w:sz w:val="16"/>
                <w:szCs w:val="16"/>
              </w:rPr>
              <w:t>X</w:t>
            </w:r>
          </w:p>
        </w:tc>
        <w:tc>
          <w:tcPr>
            <w:tcW w:w="284" w:type="dxa"/>
            <w:tcBorders>
              <w:top w:val="single" w:sz="4" w:space="0" w:color="auto"/>
              <w:left w:val="single" w:sz="4" w:space="0" w:color="auto"/>
              <w:bottom w:val="single" w:sz="4" w:space="0" w:color="auto"/>
              <w:right w:val="single" w:sz="4" w:space="0" w:color="auto"/>
            </w:tcBorders>
          </w:tcPr>
          <w:p w14:paraId="383446F5" w14:textId="1791D0C0" w:rsidR="003922A0" w:rsidRPr="00E640BD" w:rsidRDefault="003922A0" w:rsidP="00E640BD">
            <w:pPr>
              <w:spacing w:after="0" w:line="240" w:lineRule="auto"/>
              <w:jc w:val="center"/>
              <w:rPr>
                <w:rFonts w:cstheme="minorHAnsi"/>
                <w:color w:val="auto"/>
                <w:sz w:val="16"/>
                <w:szCs w:val="16"/>
              </w:rPr>
            </w:pPr>
          </w:p>
          <w:p w14:paraId="1B0D02C0" w14:textId="1A99C11A" w:rsidR="003922A0" w:rsidRPr="00E640BD" w:rsidRDefault="00E640BD" w:rsidP="00E640BD">
            <w:pPr>
              <w:spacing w:after="0" w:line="240" w:lineRule="auto"/>
              <w:jc w:val="center"/>
              <w:rPr>
                <w:rFonts w:cstheme="minorHAnsi"/>
                <w:color w:val="auto"/>
                <w:sz w:val="16"/>
                <w:szCs w:val="16"/>
              </w:rPr>
            </w:pPr>
            <w:r>
              <w:rPr>
                <w:rFonts w:cstheme="minorHAnsi"/>
                <w:color w:val="auto"/>
                <w:sz w:val="16"/>
                <w:szCs w:val="16"/>
              </w:rPr>
              <w:t>X</w:t>
            </w:r>
          </w:p>
          <w:p w14:paraId="163D1076" w14:textId="6DEFACD8" w:rsidR="0055557A" w:rsidRPr="00E640BD" w:rsidRDefault="003922A0" w:rsidP="00E640BD">
            <w:pPr>
              <w:spacing w:after="0" w:line="240" w:lineRule="auto"/>
              <w:jc w:val="center"/>
              <w:rPr>
                <w:rFonts w:cstheme="minorHAnsi"/>
                <w:color w:val="auto"/>
                <w:sz w:val="16"/>
                <w:szCs w:val="16"/>
              </w:rPr>
            </w:pPr>
            <w:r w:rsidRPr="00E640BD">
              <w:rPr>
                <w:rFonts w:cstheme="minorHAnsi"/>
                <w:color w:val="auto"/>
                <w:sz w:val="16"/>
                <w:szCs w:val="16"/>
              </w:rPr>
              <w:t>X</w:t>
            </w:r>
            <w:r w:rsidR="0055557A" w:rsidRPr="00E640BD">
              <w:rPr>
                <w:rFonts w:cstheme="minorHAnsi"/>
                <w:color w:val="auto"/>
                <w:sz w:val="16"/>
                <w:szCs w:val="16"/>
              </w:rPr>
              <w:br/>
            </w:r>
          </w:p>
          <w:p w14:paraId="3FAD34F7" w14:textId="1E48DE1D" w:rsidR="0055557A"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br/>
            </w:r>
          </w:p>
        </w:tc>
      </w:tr>
      <w:tr w:rsidR="00E640BD" w:rsidRPr="00E640BD" w14:paraId="578CD56A" w14:textId="77777777" w:rsidTr="00E640BD">
        <w:trPr>
          <w:cantSplit/>
          <w:trHeight w:val="1842"/>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0E448625" w14:textId="7779EB41" w:rsidR="0055557A" w:rsidRPr="00E640BD" w:rsidRDefault="0055557A" w:rsidP="00E640BD">
            <w:pPr>
              <w:spacing w:after="0" w:line="240" w:lineRule="auto"/>
              <w:ind w:left="113" w:right="113"/>
              <w:jc w:val="center"/>
              <w:rPr>
                <w:rFonts w:cstheme="minorHAnsi"/>
                <w:b/>
                <w:iCs/>
                <w:color w:val="auto"/>
                <w:sz w:val="16"/>
                <w:szCs w:val="16"/>
              </w:rPr>
            </w:pPr>
            <w:r w:rsidRPr="00E640BD">
              <w:rPr>
                <w:rFonts w:cstheme="minorHAnsi"/>
                <w:b/>
                <w:bCs/>
                <w:color w:val="auto"/>
                <w:sz w:val="16"/>
                <w:szCs w:val="16"/>
              </w:rPr>
              <w:t>Skills</w:t>
            </w:r>
            <w:r w:rsidR="00811A69" w:rsidRPr="00E640BD">
              <w:rPr>
                <w:rFonts w:cstheme="minorHAnsi"/>
                <w:b/>
                <w:bCs/>
                <w:color w:val="auto"/>
                <w:sz w:val="16"/>
                <w:szCs w:val="16"/>
              </w:rPr>
              <w:t xml:space="preserve"> /</w:t>
            </w:r>
            <w:r w:rsidRPr="00E640BD">
              <w:rPr>
                <w:rFonts w:cstheme="minorHAnsi"/>
                <w:b/>
                <w:bCs/>
                <w:color w:val="auto"/>
                <w:sz w:val="16"/>
                <w:szCs w:val="16"/>
              </w:rPr>
              <w:t xml:space="preserve"> Competencies</w:t>
            </w:r>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AEE6A"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Ability to relate well to children and adults</w:t>
            </w:r>
          </w:p>
          <w:p w14:paraId="6AF94274"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Ability to work independently and manage workload</w:t>
            </w:r>
          </w:p>
          <w:p w14:paraId="77775658" w14:textId="41B7C788"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Ability to communicate effectively to colleagues, </w:t>
            </w:r>
            <w:r w:rsidR="003922A0" w:rsidRPr="00E640BD">
              <w:rPr>
                <w:rFonts w:asciiTheme="minorHAnsi" w:hAnsiTheme="minorHAnsi" w:cstheme="minorHAnsi"/>
                <w:sz w:val="16"/>
                <w:szCs w:val="16"/>
              </w:rPr>
              <w:t>pupil</w:t>
            </w:r>
            <w:r w:rsidRPr="00E640BD">
              <w:rPr>
                <w:rFonts w:asciiTheme="minorHAnsi" w:hAnsiTheme="minorHAnsi" w:cstheme="minorHAnsi"/>
                <w:sz w:val="16"/>
                <w:szCs w:val="16"/>
              </w:rPr>
              <w:t>s and parents</w:t>
            </w:r>
          </w:p>
          <w:p w14:paraId="38387810"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Ability to form and maintain appropriate relationships and demonstrate personal boundaries with children and young people</w:t>
            </w:r>
          </w:p>
          <w:p w14:paraId="6962CEA8"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Attention to detail</w:t>
            </w:r>
          </w:p>
          <w:p w14:paraId="0E9F02DD" w14:textId="26B35E74"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Can maintain and actively promote high standards of </w:t>
            </w:r>
            <w:r w:rsidR="003922A0" w:rsidRPr="00E640BD">
              <w:rPr>
                <w:rFonts w:asciiTheme="minorHAnsi" w:hAnsiTheme="minorHAnsi" w:cstheme="minorHAnsi"/>
                <w:sz w:val="16"/>
                <w:szCs w:val="16"/>
              </w:rPr>
              <w:t>pupil</w:t>
            </w:r>
            <w:r w:rsidRPr="00E640BD">
              <w:rPr>
                <w:rFonts w:asciiTheme="minorHAnsi" w:hAnsiTheme="minorHAnsi" w:cstheme="minorHAnsi"/>
                <w:sz w:val="16"/>
                <w:szCs w:val="16"/>
              </w:rPr>
              <w:t xml:space="preserve"> behaviour</w:t>
            </w:r>
          </w:p>
          <w:p w14:paraId="053D871F"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Discretion, tact and diplomacy</w:t>
            </w:r>
          </w:p>
          <w:p w14:paraId="24755188"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Good numeracy/literacy/ICT skills</w:t>
            </w:r>
          </w:p>
          <w:p w14:paraId="0ECEE1D7" w14:textId="0D9C441D"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Work constructively as part of a team, follow instructions, understand roles and responsibilities </w:t>
            </w:r>
          </w:p>
        </w:tc>
        <w:tc>
          <w:tcPr>
            <w:tcW w:w="283" w:type="dxa"/>
            <w:tcBorders>
              <w:top w:val="single" w:sz="4" w:space="0" w:color="auto"/>
              <w:left w:val="single" w:sz="4" w:space="0" w:color="auto"/>
              <w:bottom w:val="single" w:sz="4" w:space="0" w:color="auto"/>
              <w:right w:val="single" w:sz="4" w:space="0" w:color="auto"/>
            </w:tcBorders>
          </w:tcPr>
          <w:p w14:paraId="4E05405E"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169D357C"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31BAB505" w14:textId="591F08B0" w:rsidR="0055557A"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62BF5855" w14:textId="5037E7EE" w:rsidR="0055557A" w:rsidRPr="00E640BD" w:rsidRDefault="00811A69" w:rsidP="00E640BD">
            <w:pPr>
              <w:spacing w:after="0" w:line="240" w:lineRule="auto"/>
              <w:jc w:val="center"/>
              <w:rPr>
                <w:rFonts w:cstheme="minorHAnsi"/>
                <w:color w:val="auto"/>
                <w:sz w:val="16"/>
                <w:szCs w:val="16"/>
              </w:rPr>
            </w:pPr>
            <w:r w:rsidRPr="00E640BD">
              <w:rPr>
                <w:rFonts w:cstheme="minorHAnsi"/>
                <w:color w:val="auto"/>
                <w:sz w:val="16"/>
                <w:szCs w:val="16"/>
              </w:rPr>
              <w:t>X</w:t>
            </w:r>
          </w:p>
          <w:p w14:paraId="62D13548"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209CD6C7"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72D98440"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56F4A70B"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34D1F02C" w14:textId="1ADACCEF" w:rsidR="0055557A"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tc>
        <w:tc>
          <w:tcPr>
            <w:tcW w:w="284" w:type="dxa"/>
            <w:tcBorders>
              <w:top w:val="single" w:sz="4" w:space="0" w:color="auto"/>
              <w:left w:val="single" w:sz="4" w:space="0" w:color="auto"/>
              <w:bottom w:val="single" w:sz="4" w:space="0" w:color="auto"/>
              <w:right w:val="single" w:sz="4" w:space="0" w:color="auto"/>
            </w:tcBorders>
          </w:tcPr>
          <w:p w14:paraId="74F78A98" w14:textId="77777777" w:rsidR="0055557A" w:rsidRPr="00E640BD" w:rsidRDefault="0055557A" w:rsidP="00E640BD">
            <w:pPr>
              <w:spacing w:after="0" w:line="240" w:lineRule="auto"/>
              <w:jc w:val="center"/>
              <w:rPr>
                <w:rFonts w:cstheme="minorHAnsi"/>
                <w:color w:val="auto"/>
                <w:sz w:val="16"/>
                <w:szCs w:val="16"/>
              </w:rPr>
            </w:pPr>
          </w:p>
        </w:tc>
      </w:tr>
      <w:tr w:rsidR="00E640BD" w:rsidRPr="00E640BD" w14:paraId="2AC64579" w14:textId="77777777" w:rsidTr="00E640BD">
        <w:trPr>
          <w:cantSplit/>
          <w:trHeight w:val="2534"/>
        </w:trPr>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extDirection w:val="btLr"/>
            <w:vAlign w:val="center"/>
          </w:tcPr>
          <w:p w14:paraId="50E4286F" w14:textId="77777777" w:rsidR="0055557A" w:rsidRPr="00E640BD" w:rsidRDefault="0055557A" w:rsidP="00E640BD">
            <w:pPr>
              <w:spacing w:after="0" w:line="240" w:lineRule="auto"/>
              <w:ind w:left="113" w:right="113"/>
              <w:jc w:val="center"/>
              <w:rPr>
                <w:rFonts w:cstheme="minorHAnsi"/>
                <w:b/>
                <w:bCs/>
                <w:color w:val="auto"/>
                <w:sz w:val="16"/>
                <w:szCs w:val="16"/>
              </w:rPr>
            </w:pPr>
            <w:r w:rsidRPr="00E640BD">
              <w:rPr>
                <w:rFonts w:cstheme="minorHAnsi"/>
                <w:b/>
                <w:bCs/>
                <w:color w:val="auto"/>
                <w:sz w:val="16"/>
                <w:szCs w:val="16"/>
              </w:rPr>
              <w:t>Personal Qualities</w:t>
            </w:r>
          </w:p>
        </w:tc>
        <w:tc>
          <w:tcPr>
            <w:tcW w:w="935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5B68493"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A belief in the ability of children and young people to achieve and to overcome obstacles to their learning</w:t>
            </w:r>
          </w:p>
          <w:p w14:paraId="6608B459"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A high level of personal integrity</w:t>
            </w:r>
          </w:p>
          <w:p w14:paraId="76FB95F7"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Highly motivated and inspirational in the classroom</w:t>
            </w:r>
          </w:p>
          <w:p w14:paraId="2CB52A8E"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Committed to safeguarding children</w:t>
            </w:r>
          </w:p>
          <w:p w14:paraId="3D2E4CF2"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Commitment to the overall success of the school </w:t>
            </w:r>
          </w:p>
          <w:p w14:paraId="344AC511"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Calm under pressure and flexible in approach</w:t>
            </w:r>
          </w:p>
          <w:p w14:paraId="3376FF42" w14:textId="0957FE7A"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Emotionally intelligent and self</w:t>
            </w:r>
            <w:r w:rsidR="00811A69" w:rsidRPr="00E640BD">
              <w:rPr>
                <w:rFonts w:asciiTheme="minorHAnsi" w:hAnsiTheme="minorHAnsi" w:cstheme="minorHAnsi"/>
                <w:sz w:val="16"/>
                <w:szCs w:val="16"/>
              </w:rPr>
              <w:t>-</w:t>
            </w:r>
            <w:r w:rsidRPr="00E640BD">
              <w:rPr>
                <w:rFonts w:asciiTheme="minorHAnsi" w:hAnsiTheme="minorHAnsi" w:cstheme="minorHAnsi"/>
                <w:sz w:val="16"/>
                <w:szCs w:val="16"/>
              </w:rPr>
              <w:t>aware</w:t>
            </w:r>
          </w:p>
          <w:p w14:paraId="772B57E5"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Positive attitude to use of authority and maintaining discipline</w:t>
            </w:r>
          </w:p>
          <w:p w14:paraId="54D7F2FD"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Enjoys working in new and challenging situations</w:t>
            </w:r>
          </w:p>
          <w:p w14:paraId="7B91A50E"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Reliable and trustworthy</w:t>
            </w:r>
          </w:p>
          <w:p w14:paraId="1D75FF6D"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Proactive, enthusiastic, optimistic and innovative</w:t>
            </w:r>
          </w:p>
          <w:p w14:paraId="52D4BD75" w14:textId="77777777"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Flexible and adaptive approach to work</w:t>
            </w:r>
          </w:p>
          <w:p w14:paraId="12D6A56E" w14:textId="411D0E13" w:rsidR="0055557A" w:rsidRPr="00E640BD" w:rsidRDefault="0055557A" w:rsidP="003922A0">
            <w:pPr>
              <w:pStyle w:val="Default"/>
              <w:rPr>
                <w:rFonts w:asciiTheme="minorHAnsi" w:hAnsiTheme="minorHAnsi" w:cstheme="minorHAnsi"/>
                <w:sz w:val="16"/>
                <w:szCs w:val="16"/>
              </w:rPr>
            </w:pPr>
            <w:r w:rsidRPr="00E640BD">
              <w:rPr>
                <w:rFonts w:asciiTheme="minorHAnsi" w:hAnsiTheme="minorHAnsi" w:cstheme="minorHAnsi"/>
                <w:sz w:val="16"/>
                <w:szCs w:val="16"/>
              </w:rPr>
              <w:t xml:space="preserve">Professional working attitude </w:t>
            </w:r>
          </w:p>
        </w:tc>
        <w:tc>
          <w:tcPr>
            <w:tcW w:w="283" w:type="dxa"/>
            <w:tcBorders>
              <w:top w:val="single" w:sz="4" w:space="0" w:color="auto"/>
              <w:left w:val="nil"/>
              <w:bottom w:val="single" w:sz="4" w:space="0" w:color="auto"/>
              <w:right w:val="single" w:sz="4" w:space="0" w:color="auto"/>
            </w:tcBorders>
          </w:tcPr>
          <w:p w14:paraId="26D39CD2" w14:textId="49A8AFAE" w:rsidR="0055557A"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4735F6C6" w14:textId="3147946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167A5CAE"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6C76CAEA"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7F593AD0"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4D8F6EC6"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654DB7B8"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1758E729" w14:textId="77777777" w:rsidR="00811A69" w:rsidRPr="00E640BD" w:rsidRDefault="00811A69" w:rsidP="00E640BD">
            <w:pPr>
              <w:spacing w:after="0" w:line="240" w:lineRule="auto"/>
              <w:jc w:val="center"/>
              <w:rPr>
                <w:rFonts w:cstheme="minorHAnsi"/>
                <w:color w:val="auto"/>
                <w:sz w:val="16"/>
                <w:szCs w:val="16"/>
              </w:rPr>
            </w:pPr>
            <w:r w:rsidRPr="00E640BD">
              <w:rPr>
                <w:rFonts w:cstheme="minorHAnsi"/>
                <w:color w:val="auto"/>
                <w:sz w:val="16"/>
                <w:szCs w:val="16"/>
              </w:rPr>
              <w:t>X</w:t>
            </w:r>
          </w:p>
          <w:p w14:paraId="3EDCAE9D" w14:textId="77777777" w:rsidR="00811A69" w:rsidRPr="00E640BD" w:rsidRDefault="00B66615" w:rsidP="00E640BD">
            <w:pPr>
              <w:spacing w:after="0" w:line="240" w:lineRule="auto"/>
              <w:jc w:val="center"/>
              <w:rPr>
                <w:rFonts w:cstheme="minorHAnsi"/>
                <w:color w:val="auto"/>
                <w:sz w:val="16"/>
                <w:szCs w:val="16"/>
              </w:rPr>
            </w:pPr>
            <w:r w:rsidRPr="00E640BD">
              <w:rPr>
                <w:rFonts w:cstheme="minorHAnsi"/>
                <w:color w:val="auto"/>
                <w:sz w:val="16"/>
                <w:szCs w:val="16"/>
              </w:rPr>
              <w:t>X</w:t>
            </w:r>
          </w:p>
          <w:p w14:paraId="5E29FF2C" w14:textId="77777777" w:rsidR="00811A69" w:rsidRPr="00E640BD" w:rsidRDefault="00811A69" w:rsidP="00E640BD">
            <w:pPr>
              <w:spacing w:after="0" w:line="240" w:lineRule="auto"/>
              <w:jc w:val="center"/>
              <w:rPr>
                <w:rFonts w:cstheme="minorHAnsi"/>
                <w:color w:val="auto"/>
                <w:sz w:val="16"/>
                <w:szCs w:val="16"/>
              </w:rPr>
            </w:pPr>
            <w:r w:rsidRPr="00E640BD">
              <w:rPr>
                <w:rFonts w:cstheme="minorHAnsi"/>
                <w:color w:val="auto"/>
                <w:sz w:val="16"/>
                <w:szCs w:val="16"/>
              </w:rPr>
              <w:t>X</w:t>
            </w:r>
          </w:p>
          <w:p w14:paraId="44FF097E"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5C0D918F" w14:textId="77777777" w:rsidR="00811A69"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p w14:paraId="231469F0" w14:textId="49123F27" w:rsidR="00B66615" w:rsidRPr="00E640BD" w:rsidRDefault="0055557A" w:rsidP="00E640BD">
            <w:pPr>
              <w:spacing w:after="0" w:line="240" w:lineRule="auto"/>
              <w:jc w:val="center"/>
              <w:rPr>
                <w:rFonts w:cstheme="minorHAnsi"/>
                <w:color w:val="auto"/>
                <w:sz w:val="16"/>
                <w:szCs w:val="16"/>
              </w:rPr>
            </w:pPr>
            <w:r w:rsidRPr="00E640BD">
              <w:rPr>
                <w:rFonts w:cstheme="minorHAnsi"/>
                <w:color w:val="auto"/>
                <w:sz w:val="16"/>
                <w:szCs w:val="16"/>
              </w:rPr>
              <w:t>X</w:t>
            </w:r>
          </w:p>
        </w:tc>
        <w:tc>
          <w:tcPr>
            <w:tcW w:w="284" w:type="dxa"/>
            <w:tcBorders>
              <w:top w:val="single" w:sz="4" w:space="0" w:color="auto"/>
              <w:left w:val="single" w:sz="4" w:space="0" w:color="auto"/>
              <w:bottom w:val="single" w:sz="4" w:space="0" w:color="auto"/>
              <w:right w:val="single" w:sz="4" w:space="0" w:color="auto"/>
            </w:tcBorders>
          </w:tcPr>
          <w:p w14:paraId="6130DE1F" w14:textId="77777777" w:rsidR="0055557A" w:rsidRPr="00E640BD" w:rsidRDefault="0055557A" w:rsidP="00E640BD">
            <w:pPr>
              <w:spacing w:after="0" w:line="240" w:lineRule="auto"/>
              <w:jc w:val="center"/>
              <w:rPr>
                <w:rFonts w:cstheme="minorHAnsi"/>
                <w:color w:val="auto"/>
                <w:sz w:val="16"/>
                <w:szCs w:val="16"/>
              </w:rPr>
            </w:pPr>
          </w:p>
        </w:tc>
      </w:tr>
    </w:tbl>
    <w:p w14:paraId="6F3B514F" w14:textId="77777777" w:rsidR="00EA08E3" w:rsidRPr="00376079" w:rsidRDefault="00EA08E3" w:rsidP="003922A0">
      <w:pPr>
        <w:pStyle w:val="Bullet"/>
        <w:numPr>
          <w:ilvl w:val="0"/>
          <w:numId w:val="0"/>
        </w:numPr>
        <w:spacing w:after="0" w:line="240" w:lineRule="auto"/>
        <w:ind w:left="227"/>
        <w:rPr>
          <w:rFonts w:cs="Arial"/>
          <w:color w:val="auto"/>
          <w:sz w:val="22"/>
          <w:szCs w:val="22"/>
        </w:rPr>
      </w:pPr>
    </w:p>
    <w:sectPr w:rsidR="00EA08E3" w:rsidRPr="00376079" w:rsidSect="007E117B">
      <w:pgSz w:w="11900" w:h="16820"/>
      <w:pgMar w:top="1811" w:right="851" w:bottom="1440" w:left="851"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3BFFB" w14:textId="77777777" w:rsidR="00F167AC" w:rsidRDefault="00F167AC" w:rsidP="00F8752D">
      <w:pPr>
        <w:spacing w:after="0" w:line="240" w:lineRule="auto"/>
      </w:pPr>
      <w:r>
        <w:separator/>
      </w:r>
    </w:p>
  </w:endnote>
  <w:endnote w:type="continuationSeparator" w:id="0">
    <w:p w14:paraId="15217CF0" w14:textId="77777777" w:rsidR="00F167AC" w:rsidRDefault="00F167AC" w:rsidP="00F8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E7B32" w14:textId="77777777" w:rsidR="00F167AC" w:rsidRDefault="00F167AC" w:rsidP="00F8752D">
      <w:pPr>
        <w:spacing w:after="0" w:line="240" w:lineRule="auto"/>
      </w:pPr>
      <w:r>
        <w:separator/>
      </w:r>
    </w:p>
  </w:footnote>
  <w:footnote w:type="continuationSeparator" w:id="0">
    <w:p w14:paraId="733B7BFA" w14:textId="77777777" w:rsidR="00F167AC" w:rsidRDefault="00F167AC" w:rsidP="00F8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7807E" w14:textId="536C6B6F" w:rsidR="00F537A0" w:rsidRDefault="00A62010">
    <w:pPr>
      <w:pStyle w:val="Header"/>
    </w:pPr>
    <w:r>
      <w:rPr>
        <w:noProof/>
        <w:lang w:val="en-GB" w:eastAsia="en-GB"/>
      </w:rPr>
      <w:drawing>
        <wp:anchor distT="0" distB="0" distL="114300" distR="114300" simplePos="0" relativeHeight="251660288" behindDoc="1" locked="0" layoutInCell="1" allowOverlap="1" wp14:anchorId="3500823D" wp14:editId="1C3A0092">
          <wp:simplePos x="0" y="0"/>
          <wp:positionH relativeFrom="margin">
            <wp:posOffset>-598170</wp:posOffset>
          </wp:positionH>
          <wp:positionV relativeFrom="margin">
            <wp:posOffset>-1150130</wp:posOffset>
          </wp:positionV>
          <wp:extent cx="7619317" cy="720000"/>
          <wp:effectExtent l="0" t="0" r="127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a:blip r:embed="rId1">
                    <a:extLst>
                      <a:ext uri="{28A0092B-C50C-407E-A947-70E740481C1C}">
                        <a14:useLocalDpi xmlns:a14="http://schemas.microsoft.com/office/drawing/2010/main" val="0"/>
                      </a:ext>
                    </a:extLst>
                  </a:blip>
                  <a:stretch>
                    <a:fillRect/>
                  </a:stretch>
                </pic:blipFill>
                <pic:spPr>
                  <a:xfrm>
                    <a:off x="0" y="0"/>
                    <a:ext cx="7619317"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5AF9F" w14:textId="06E3FECB" w:rsidR="007E117B" w:rsidRPr="007E117B" w:rsidRDefault="00393245" w:rsidP="007E117B">
    <w:pPr>
      <w:pStyle w:val="Header"/>
    </w:pPr>
    <w:r>
      <w:rPr>
        <w:noProof/>
        <w:lang w:val="en-GB" w:eastAsia="en-GB"/>
      </w:rPr>
      <w:drawing>
        <wp:anchor distT="0" distB="0" distL="114300" distR="114300" simplePos="0" relativeHeight="251663360" behindDoc="1" locked="0" layoutInCell="1" allowOverlap="1" wp14:anchorId="73B266F1" wp14:editId="0E4F38AF">
          <wp:simplePos x="0" y="0"/>
          <wp:positionH relativeFrom="page">
            <wp:posOffset>5035638</wp:posOffset>
          </wp:positionH>
          <wp:positionV relativeFrom="page">
            <wp:posOffset>0</wp:posOffset>
          </wp:positionV>
          <wp:extent cx="2571411" cy="1454781"/>
          <wp:effectExtent l="0" t="0" r="63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rotWithShape="1">
                  <a:blip r:embed="rId1">
                    <a:extLst>
                      <a:ext uri="{28A0092B-C50C-407E-A947-70E740481C1C}">
                        <a14:useLocalDpi xmlns:a14="http://schemas.microsoft.com/office/drawing/2010/main" val="0"/>
                      </a:ext>
                    </a:extLst>
                  </a:blip>
                  <a:srcRect l="66197"/>
                  <a:stretch/>
                </pic:blipFill>
                <pic:spPr bwMode="auto">
                  <a:xfrm>
                    <a:off x="0" y="0"/>
                    <a:ext cx="2582953" cy="1461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17B">
      <w:rPr>
        <w:noProof/>
        <w:lang w:val="en-GB" w:eastAsia="en-GB"/>
      </w:rPr>
      <w:drawing>
        <wp:anchor distT="0" distB="0" distL="114300" distR="114300" simplePos="0" relativeHeight="251661312" behindDoc="1" locked="0" layoutInCell="1" allowOverlap="1" wp14:anchorId="114F7D3B" wp14:editId="55DAF5FE">
          <wp:simplePos x="0" y="0"/>
          <wp:positionH relativeFrom="column">
            <wp:posOffset>-540385</wp:posOffset>
          </wp:positionH>
          <wp:positionV relativeFrom="paragraph">
            <wp:posOffset>-456969</wp:posOffset>
          </wp:positionV>
          <wp:extent cx="7565865" cy="10698987"/>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4_BMAT_Por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865" cy="10698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33CD"/>
    <w:multiLevelType w:val="hybridMultilevel"/>
    <w:tmpl w:val="12F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C7C0D"/>
    <w:multiLevelType w:val="hybridMultilevel"/>
    <w:tmpl w:val="C2D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3602A"/>
    <w:multiLevelType w:val="hybridMultilevel"/>
    <w:tmpl w:val="A336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F5D80"/>
    <w:multiLevelType w:val="hybridMultilevel"/>
    <w:tmpl w:val="74B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3A2"/>
    <w:multiLevelType w:val="hybridMultilevel"/>
    <w:tmpl w:val="31E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8599E"/>
    <w:multiLevelType w:val="multilevel"/>
    <w:tmpl w:val="3872E6D8"/>
    <w:lvl w:ilvl="0">
      <w:start w:val="1"/>
      <w:numFmt w:val="bullet"/>
      <w:lvlText w:val=""/>
      <w:lvlJc w:val="left"/>
      <w:pPr>
        <w:ind w:left="227" w:hanging="227"/>
      </w:pPr>
      <w:rPr>
        <w:rFonts w:ascii="Symbol" w:hAnsi="Symbol" w:hint="default"/>
        <w:color w:val="00557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4621C1"/>
    <w:multiLevelType w:val="hybridMultilevel"/>
    <w:tmpl w:val="5B6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B1F30"/>
    <w:multiLevelType w:val="hybridMultilevel"/>
    <w:tmpl w:val="5478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91A68"/>
    <w:multiLevelType w:val="hybridMultilevel"/>
    <w:tmpl w:val="49BC23BE"/>
    <w:lvl w:ilvl="0" w:tplc="913AD796">
      <w:start w:val="1"/>
      <w:numFmt w:val="decimal"/>
      <w:pStyle w:val="Style1"/>
      <w:lvlText w:val="%1."/>
      <w:lvlJc w:val="left"/>
      <w:pPr>
        <w:ind w:left="284" w:hanging="284"/>
      </w:pPr>
      <w:rPr>
        <w:rFonts w:ascii="Arial" w:hAnsi="Arial" w:hint="default"/>
        <w:b/>
        <w:i w:val="0"/>
        <w:color w:val="005579"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4" w15:restartNumberingAfterBreak="0">
    <w:nsid w:val="62B45B3E"/>
    <w:multiLevelType w:val="hybridMultilevel"/>
    <w:tmpl w:val="D8F0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C55DA"/>
    <w:multiLevelType w:val="multilevel"/>
    <w:tmpl w:val="BAA6EC16"/>
    <w:lvl w:ilvl="0">
      <w:start w:val="1"/>
      <w:numFmt w:val="bullet"/>
      <w:lvlText w:val=""/>
      <w:lvlJc w:val="left"/>
      <w:pPr>
        <w:ind w:left="284" w:hanging="284"/>
      </w:pPr>
      <w:rPr>
        <w:rFonts w:ascii="Symbol" w:hAnsi="Symbol" w:hint="default"/>
        <w:color w:val="00557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6B41A2"/>
    <w:multiLevelType w:val="hybridMultilevel"/>
    <w:tmpl w:val="BAA6EC16"/>
    <w:lvl w:ilvl="0" w:tplc="817CE6B2">
      <w:start w:val="1"/>
      <w:numFmt w:val="bullet"/>
      <w:pStyle w:val="Bullet"/>
      <w:lvlText w:val=""/>
      <w:lvlJc w:val="left"/>
      <w:pPr>
        <w:ind w:left="284" w:hanging="284"/>
      </w:pPr>
      <w:rPr>
        <w:rFonts w:ascii="Symbol" w:hAnsi="Symbol" w:hint="default"/>
        <w:color w:val="005579"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7BBF189D"/>
    <w:multiLevelType w:val="hybridMultilevel"/>
    <w:tmpl w:val="945A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C2368"/>
    <w:multiLevelType w:val="hybridMultilevel"/>
    <w:tmpl w:val="2BFC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52D1B"/>
    <w:multiLevelType w:val="hybridMultilevel"/>
    <w:tmpl w:val="1ED41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350436">
    <w:abstractNumId w:val="11"/>
  </w:num>
  <w:num w:numId="2" w16cid:durableId="858856637">
    <w:abstractNumId w:val="16"/>
  </w:num>
  <w:num w:numId="3" w16cid:durableId="365062741">
    <w:abstractNumId w:val="7"/>
  </w:num>
  <w:num w:numId="4" w16cid:durableId="405491341">
    <w:abstractNumId w:val="15"/>
  </w:num>
  <w:num w:numId="5" w16cid:durableId="1923755056">
    <w:abstractNumId w:val="14"/>
  </w:num>
  <w:num w:numId="6" w16cid:durableId="71047223">
    <w:abstractNumId w:val="12"/>
  </w:num>
  <w:num w:numId="7" w16cid:durableId="2133668979">
    <w:abstractNumId w:val="13"/>
  </w:num>
  <w:num w:numId="8" w16cid:durableId="262497198">
    <w:abstractNumId w:val="8"/>
  </w:num>
  <w:num w:numId="9" w16cid:durableId="535655604">
    <w:abstractNumId w:val="3"/>
  </w:num>
  <w:num w:numId="10" w16cid:durableId="1942764628">
    <w:abstractNumId w:val="4"/>
  </w:num>
  <w:num w:numId="11" w16cid:durableId="688095211">
    <w:abstractNumId w:val="1"/>
  </w:num>
  <w:num w:numId="12" w16cid:durableId="837766963">
    <w:abstractNumId w:val="10"/>
  </w:num>
  <w:num w:numId="13" w16cid:durableId="607396337">
    <w:abstractNumId w:val="19"/>
  </w:num>
  <w:num w:numId="14" w16cid:durableId="1475951526">
    <w:abstractNumId w:val="20"/>
  </w:num>
  <w:num w:numId="15" w16cid:durableId="1416979102">
    <w:abstractNumId w:val="18"/>
  </w:num>
  <w:num w:numId="16" w16cid:durableId="173613530">
    <w:abstractNumId w:val="9"/>
  </w:num>
  <w:num w:numId="17" w16cid:durableId="430245532">
    <w:abstractNumId w:val="2"/>
  </w:num>
  <w:num w:numId="18" w16cid:durableId="1067730633">
    <w:abstractNumId w:val="6"/>
  </w:num>
  <w:num w:numId="19" w16cid:durableId="2029671392">
    <w:abstractNumId w:val="17"/>
  </w:num>
  <w:num w:numId="20" w16cid:durableId="1125389235">
    <w:abstractNumId w:val="5"/>
  </w:num>
  <w:num w:numId="21" w16cid:durableId="118327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2D"/>
    <w:rsid w:val="00011B94"/>
    <w:rsid w:val="00021EB6"/>
    <w:rsid w:val="00050729"/>
    <w:rsid w:val="00073A49"/>
    <w:rsid w:val="000876FA"/>
    <w:rsid w:val="000E39D4"/>
    <w:rsid w:val="000E3CE6"/>
    <w:rsid w:val="00160D1D"/>
    <w:rsid w:val="00171738"/>
    <w:rsid w:val="00174969"/>
    <w:rsid w:val="001826F5"/>
    <w:rsid w:val="001D6518"/>
    <w:rsid w:val="00216F73"/>
    <w:rsid w:val="00260265"/>
    <w:rsid w:val="00261293"/>
    <w:rsid w:val="0028040B"/>
    <w:rsid w:val="0031485D"/>
    <w:rsid w:val="00341E0F"/>
    <w:rsid w:val="00376079"/>
    <w:rsid w:val="003922A0"/>
    <w:rsid w:val="00393245"/>
    <w:rsid w:val="003B1EB1"/>
    <w:rsid w:val="00413D9A"/>
    <w:rsid w:val="004307DC"/>
    <w:rsid w:val="00460769"/>
    <w:rsid w:val="004801DE"/>
    <w:rsid w:val="004C41CD"/>
    <w:rsid w:val="004E62DF"/>
    <w:rsid w:val="00516FCE"/>
    <w:rsid w:val="00526CD8"/>
    <w:rsid w:val="0055557A"/>
    <w:rsid w:val="0059752E"/>
    <w:rsid w:val="005A1397"/>
    <w:rsid w:val="005D0A56"/>
    <w:rsid w:val="005F477C"/>
    <w:rsid w:val="00625EC4"/>
    <w:rsid w:val="006263E9"/>
    <w:rsid w:val="006D6BB2"/>
    <w:rsid w:val="006E2F0B"/>
    <w:rsid w:val="006E7844"/>
    <w:rsid w:val="006F1556"/>
    <w:rsid w:val="006F6E29"/>
    <w:rsid w:val="00721A6B"/>
    <w:rsid w:val="00727C4C"/>
    <w:rsid w:val="00733781"/>
    <w:rsid w:val="007E117B"/>
    <w:rsid w:val="007E2911"/>
    <w:rsid w:val="007E6494"/>
    <w:rsid w:val="00811A69"/>
    <w:rsid w:val="0084055F"/>
    <w:rsid w:val="00887478"/>
    <w:rsid w:val="008969E5"/>
    <w:rsid w:val="008A33AA"/>
    <w:rsid w:val="008E2F6F"/>
    <w:rsid w:val="008F7F8A"/>
    <w:rsid w:val="009025DA"/>
    <w:rsid w:val="00911BA6"/>
    <w:rsid w:val="00966A95"/>
    <w:rsid w:val="009B560A"/>
    <w:rsid w:val="009E51DC"/>
    <w:rsid w:val="00A13A67"/>
    <w:rsid w:val="00A145D0"/>
    <w:rsid w:val="00A15571"/>
    <w:rsid w:val="00A271CD"/>
    <w:rsid w:val="00A44C07"/>
    <w:rsid w:val="00A51E78"/>
    <w:rsid w:val="00A62010"/>
    <w:rsid w:val="00A74C37"/>
    <w:rsid w:val="00A912F5"/>
    <w:rsid w:val="00AA00FD"/>
    <w:rsid w:val="00AA52DC"/>
    <w:rsid w:val="00AB5158"/>
    <w:rsid w:val="00AE2016"/>
    <w:rsid w:val="00AE6559"/>
    <w:rsid w:val="00B30431"/>
    <w:rsid w:val="00B56AC9"/>
    <w:rsid w:val="00B6122C"/>
    <w:rsid w:val="00B66615"/>
    <w:rsid w:val="00B6731D"/>
    <w:rsid w:val="00BA6706"/>
    <w:rsid w:val="00BB1DAD"/>
    <w:rsid w:val="00BC0747"/>
    <w:rsid w:val="00C16764"/>
    <w:rsid w:val="00C26DB5"/>
    <w:rsid w:val="00C57C26"/>
    <w:rsid w:val="00C73F8A"/>
    <w:rsid w:val="00C86780"/>
    <w:rsid w:val="00C91523"/>
    <w:rsid w:val="00D07509"/>
    <w:rsid w:val="00D75127"/>
    <w:rsid w:val="00D85073"/>
    <w:rsid w:val="00DB7856"/>
    <w:rsid w:val="00E162F7"/>
    <w:rsid w:val="00E30034"/>
    <w:rsid w:val="00E640BD"/>
    <w:rsid w:val="00E71A74"/>
    <w:rsid w:val="00EA08E3"/>
    <w:rsid w:val="00EC69DD"/>
    <w:rsid w:val="00EF73F5"/>
    <w:rsid w:val="00F05ED0"/>
    <w:rsid w:val="00F167AC"/>
    <w:rsid w:val="00F47C6E"/>
    <w:rsid w:val="00F537A0"/>
    <w:rsid w:val="00F8752D"/>
    <w:rsid w:val="00F92BD0"/>
    <w:rsid w:val="00FA3FB6"/>
    <w:rsid w:val="00FB0E67"/>
    <w:rsid w:val="00FB2724"/>
    <w:rsid w:val="00FC06FF"/>
    <w:rsid w:val="00FF4C68"/>
    <w:rsid w:val="1BC85FAB"/>
    <w:rsid w:val="3A479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F3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09"/>
    <w:pPr>
      <w:spacing w:after="120" w:line="280" w:lineRule="exact"/>
    </w:pPr>
    <w:rPr>
      <w:color w:val="808080" w:themeColor="background1" w:themeShade="80"/>
      <w:sz w:val="20"/>
    </w:rPr>
  </w:style>
  <w:style w:type="paragraph" w:styleId="Heading1">
    <w:name w:val="heading 1"/>
    <w:basedOn w:val="Normal"/>
    <w:next w:val="Normal"/>
    <w:link w:val="Heading1Char"/>
    <w:uiPriority w:val="9"/>
    <w:qFormat/>
    <w:rsid w:val="00D07509"/>
    <w:pPr>
      <w:keepNext/>
      <w:keepLines/>
      <w:spacing w:after="240" w:line="440" w:lineRule="exact"/>
      <w:outlineLvl w:val="0"/>
    </w:pPr>
    <w:rPr>
      <w:rFonts w:asciiTheme="majorHAnsi" w:eastAsiaTheme="majorEastAsia" w:hAnsiTheme="majorHAnsi" w:cstheme="majorBidi"/>
      <w:b/>
      <w:color w:val="005579" w:themeColor="text1"/>
      <w:sz w:val="40"/>
      <w:szCs w:val="32"/>
    </w:rPr>
  </w:style>
  <w:style w:type="paragraph" w:styleId="Heading2">
    <w:name w:val="heading 2"/>
    <w:basedOn w:val="Normal"/>
    <w:next w:val="Normal"/>
    <w:link w:val="Heading2Char"/>
    <w:uiPriority w:val="9"/>
    <w:unhideWhenUsed/>
    <w:qFormat/>
    <w:rsid w:val="00D07509"/>
    <w:pPr>
      <w:keepNext/>
      <w:keepLines/>
      <w:spacing w:before="40"/>
      <w:outlineLvl w:val="1"/>
    </w:pPr>
    <w:rPr>
      <w:rFonts w:asciiTheme="majorHAnsi" w:eastAsiaTheme="majorEastAsia" w:hAnsiTheme="majorHAnsi" w:cstheme="majorBidi"/>
      <w:b/>
      <w:color w:val="45B8AB" w:themeColor="text2"/>
      <w:sz w:val="24"/>
      <w:szCs w:val="26"/>
    </w:rPr>
  </w:style>
  <w:style w:type="paragraph" w:styleId="Heading6">
    <w:name w:val="heading 6"/>
    <w:basedOn w:val="Normal"/>
    <w:next w:val="Normal"/>
    <w:link w:val="Heading6Char"/>
    <w:uiPriority w:val="9"/>
    <w:semiHidden/>
    <w:unhideWhenUsed/>
    <w:qFormat/>
    <w:rsid w:val="00A62010"/>
    <w:pPr>
      <w:keepNext/>
      <w:keepLines/>
      <w:spacing w:before="40" w:after="0"/>
      <w:outlineLvl w:val="5"/>
    </w:pPr>
    <w:rPr>
      <w:rFonts w:asciiTheme="majorHAnsi" w:eastAsiaTheme="majorEastAsia" w:hAnsiTheme="majorHAnsi" w:cstheme="majorBidi"/>
      <w:color w:val="6369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52D"/>
    <w:pPr>
      <w:tabs>
        <w:tab w:val="center" w:pos="4513"/>
        <w:tab w:val="right" w:pos="9026"/>
      </w:tabs>
    </w:pPr>
  </w:style>
  <w:style w:type="character" w:customStyle="1" w:styleId="HeaderChar">
    <w:name w:val="Header Char"/>
    <w:basedOn w:val="DefaultParagraphFont"/>
    <w:link w:val="Header"/>
    <w:uiPriority w:val="99"/>
    <w:rsid w:val="00F8752D"/>
  </w:style>
  <w:style w:type="paragraph" w:styleId="Footer">
    <w:name w:val="footer"/>
    <w:basedOn w:val="Normal"/>
    <w:link w:val="FooterChar"/>
    <w:uiPriority w:val="99"/>
    <w:unhideWhenUsed/>
    <w:rsid w:val="00F8752D"/>
    <w:pPr>
      <w:tabs>
        <w:tab w:val="center" w:pos="4513"/>
        <w:tab w:val="right" w:pos="9026"/>
      </w:tabs>
      <w:jc w:val="right"/>
    </w:pPr>
  </w:style>
  <w:style w:type="character" w:customStyle="1" w:styleId="FooterChar">
    <w:name w:val="Footer Char"/>
    <w:basedOn w:val="DefaultParagraphFont"/>
    <w:link w:val="Footer"/>
    <w:uiPriority w:val="99"/>
    <w:rsid w:val="00F8752D"/>
    <w:rPr>
      <w:sz w:val="20"/>
    </w:rPr>
  </w:style>
  <w:style w:type="character" w:customStyle="1" w:styleId="Heading1Char">
    <w:name w:val="Heading 1 Char"/>
    <w:basedOn w:val="DefaultParagraphFont"/>
    <w:link w:val="Heading1"/>
    <w:uiPriority w:val="9"/>
    <w:rsid w:val="00D07509"/>
    <w:rPr>
      <w:rFonts w:asciiTheme="majorHAnsi" w:eastAsiaTheme="majorEastAsia" w:hAnsiTheme="majorHAnsi" w:cstheme="majorBidi"/>
      <w:b/>
      <w:color w:val="005579" w:themeColor="text1"/>
      <w:sz w:val="40"/>
      <w:szCs w:val="32"/>
    </w:rPr>
  </w:style>
  <w:style w:type="character" w:customStyle="1" w:styleId="Heading2Char">
    <w:name w:val="Heading 2 Char"/>
    <w:basedOn w:val="DefaultParagraphFont"/>
    <w:link w:val="Heading2"/>
    <w:uiPriority w:val="9"/>
    <w:rsid w:val="00D07509"/>
    <w:rPr>
      <w:rFonts w:asciiTheme="majorHAnsi" w:eastAsiaTheme="majorEastAsia" w:hAnsiTheme="majorHAnsi" w:cstheme="majorBidi"/>
      <w:b/>
      <w:color w:val="45B8AB" w:themeColor="text2"/>
      <w:szCs w:val="26"/>
    </w:rPr>
  </w:style>
  <w:style w:type="paragraph" w:customStyle="1" w:styleId="Style1">
    <w:name w:val="Style1"/>
    <w:basedOn w:val="Normal"/>
    <w:qFormat/>
    <w:rsid w:val="00D07509"/>
    <w:pPr>
      <w:numPr>
        <w:numId w:val="1"/>
      </w:numPr>
      <w:spacing w:after="240"/>
    </w:pPr>
    <w:rPr>
      <w:rFonts w:ascii="Arial" w:hAnsi="Arial"/>
    </w:rPr>
  </w:style>
  <w:style w:type="paragraph" w:customStyle="1" w:styleId="Quotebox">
    <w:name w:val="Quote box"/>
    <w:basedOn w:val="Normal"/>
    <w:qFormat/>
    <w:rsid w:val="00D07509"/>
    <w:pPr>
      <w:pBdr>
        <w:top w:val="single" w:sz="48" w:space="1" w:color="C8D300" w:themeColor="accent1"/>
        <w:left w:val="single" w:sz="48" w:space="4" w:color="C8D300" w:themeColor="accent1"/>
        <w:bottom w:val="single" w:sz="48" w:space="1" w:color="C8D300" w:themeColor="accent1"/>
        <w:right w:val="single" w:sz="48" w:space="4" w:color="C8D300" w:themeColor="accent1"/>
      </w:pBdr>
      <w:shd w:val="clear" w:color="auto" w:fill="C8D300" w:themeFill="accent1"/>
      <w:spacing w:after="240"/>
    </w:pPr>
    <w:rPr>
      <w:rFonts w:ascii="Arial" w:hAnsi="Arial"/>
      <w:color w:val="FFFFFF" w:themeColor="background1"/>
    </w:rPr>
  </w:style>
  <w:style w:type="paragraph" w:customStyle="1" w:styleId="Bullet">
    <w:name w:val="Bullet"/>
    <w:basedOn w:val="ListParagraph"/>
    <w:qFormat/>
    <w:rsid w:val="00D07509"/>
    <w:pPr>
      <w:numPr>
        <w:numId w:val="2"/>
      </w:numPr>
      <w:spacing w:after="240"/>
      <w:contextualSpacing w:val="0"/>
    </w:pPr>
    <w:rPr>
      <w:rFonts w:ascii="Arial" w:hAnsi="Arial"/>
    </w:rPr>
  </w:style>
  <w:style w:type="paragraph" w:styleId="ListParagraph">
    <w:name w:val="List Paragraph"/>
    <w:basedOn w:val="Normal"/>
    <w:uiPriority w:val="34"/>
    <w:qFormat/>
    <w:rsid w:val="00F8752D"/>
    <w:pPr>
      <w:ind w:left="720"/>
      <w:contextualSpacing/>
    </w:pPr>
  </w:style>
  <w:style w:type="paragraph" w:styleId="TOC1">
    <w:name w:val="toc 1"/>
    <w:basedOn w:val="Normal"/>
    <w:next w:val="Normal"/>
    <w:autoRedefine/>
    <w:uiPriority w:val="39"/>
    <w:rsid w:val="00F8752D"/>
    <w:pPr>
      <w:spacing w:before="120" w:after="0"/>
    </w:pPr>
    <w:rPr>
      <w:rFonts w:ascii="Arial" w:hAnsi="Arial"/>
      <w:color w:val="005579" w:themeColor="text1"/>
    </w:rPr>
  </w:style>
  <w:style w:type="character" w:customStyle="1" w:styleId="Heading6Char">
    <w:name w:val="Heading 6 Char"/>
    <w:basedOn w:val="DefaultParagraphFont"/>
    <w:link w:val="Heading6"/>
    <w:uiPriority w:val="9"/>
    <w:semiHidden/>
    <w:rsid w:val="00A62010"/>
    <w:rPr>
      <w:rFonts w:asciiTheme="majorHAnsi" w:eastAsiaTheme="majorEastAsia" w:hAnsiTheme="majorHAnsi" w:cstheme="majorBidi"/>
      <w:color w:val="636900" w:themeColor="accent1" w:themeShade="7F"/>
      <w:sz w:val="20"/>
    </w:rPr>
  </w:style>
  <w:style w:type="paragraph" w:customStyle="1" w:styleId="Default">
    <w:name w:val="Default"/>
    <w:rsid w:val="00AA52DC"/>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ntern_Theme">
  <a:themeElements>
    <a:clrScheme name="BMAT">
      <a:dk1>
        <a:srgbClr val="005579"/>
      </a:dk1>
      <a:lt1>
        <a:srgbClr val="FFFFFF"/>
      </a:lt1>
      <a:dk2>
        <a:srgbClr val="45B8AB"/>
      </a:dk2>
      <a:lt2>
        <a:srgbClr val="FFFFFF"/>
      </a:lt2>
      <a:accent1>
        <a:srgbClr val="C8D300"/>
      </a:accent1>
      <a:accent2>
        <a:srgbClr val="005579"/>
      </a:accent2>
      <a:accent3>
        <a:srgbClr val="45B8AB"/>
      </a:accent3>
      <a:accent4>
        <a:srgbClr val="F8E928"/>
      </a:accent4>
      <a:accent5>
        <a:srgbClr val="C8D300"/>
      </a:accent5>
      <a:accent6>
        <a:srgbClr val="005579"/>
      </a:accent6>
      <a:hlink>
        <a:srgbClr val="45B8AB"/>
      </a:hlink>
      <a:folHlink>
        <a:srgbClr val="C8D3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ntern_Theme" id="{EE455F5F-B189-4E43-837C-610E1AFC6B20}" vid="{04597621-9154-A346-8468-D9019BB75B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5726a7-6008-4c55-a427-6d80faf2e8e8" xsi:nil="true"/>
    <lcf76f155ced4ddcb4097134ff3c332f xmlns="1fdff37f-3b78-4b8e-8276-6bcc398461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F6BBFB313D14BA980390A72F300D2" ma:contentTypeVersion="17" ma:contentTypeDescription="Create a new document." ma:contentTypeScope="" ma:versionID="212353f8a42af3344dfe0b03f8a0dfde">
  <xsd:schema xmlns:xsd="http://www.w3.org/2001/XMLSchema" xmlns:xs="http://www.w3.org/2001/XMLSchema" xmlns:p="http://schemas.microsoft.com/office/2006/metadata/properties" xmlns:ns2="1fdff37f-3b78-4b8e-8276-6bcc398461ce" xmlns:ns3="285726a7-6008-4c55-a427-6d80faf2e8e8" targetNamespace="http://schemas.microsoft.com/office/2006/metadata/properties" ma:root="true" ma:fieldsID="1c4995abfe886c01fc5628bcecf2c678" ns2:_="" ns3:_="">
    <xsd:import namespace="1fdff37f-3b78-4b8e-8276-6bcc398461ce"/>
    <xsd:import namespace="285726a7-6008-4c55-a427-6d80faf2e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f37f-3b78-4b8e-8276-6bcc3984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1c41d1-6aa8-42b1-9fd9-02d82dbe0a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726a7-6008-4c55-a427-6d80faf2e8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738184-3346-493d-b5b5-d912c63e3971}" ma:internalName="TaxCatchAll" ma:showField="CatchAllData" ma:web="285726a7-6008-4c55-a427-6d80faf2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672EC-7D18-4841-AD84-3FB5F10BC9DB}">
  <ds:schemaRefs>
    <ds:schemaRef ds:uri="http://schemas.microsoft.com/sharepoint/v3/contenttype/forms"/>
  </ds:schemaRefs>
</ds:datastoreItem>
</file>

<file path=customXml/itemProps2.xml><?xml version="1.0" encoding="utf-8"?>
<ds:datastoreItem xmlns:ds="http://schemas.openxmlformats.org/officeDocument/2006/customXml" ds:itemID="{608BAA61-47D2-42CF-89E3-6219D9DB6AFF}">
  <ds:schemaRefs>
    <ds:schemaRef ds:uri="285726a7-6008-4c55-a427-6d80faf2e8e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fdff37f-3b78-4b8e-8276-6bcc398461ce"/>
    <ds:schemaRef ds:uri="http://www.w3.org/XML/1998/namespace"/>
  </ds:schemaRefs>
</ds:datastoreItem>
</file>

<file path=customXml/itemProps3.xml><?xml version="1.0" encoding="utf-8"?>
<ds:datastoreItem xmlns:ds="http://schemas.openxmlformats.org/officeDocument/2006/customXml" ds:itemID="{7810D25A-0D84-42D0-AD7B-DC7366C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f37f-3b78-4b8e-8276-6bcc398461ce"/>
    <ds:schemaRef ds:uri="285726a7-6008-4c55-a427-6d80faf2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Gracy</dc:creator>
  <cp:keywords/>
  <dc:description/>
  <cp:lastModifiedBy>Nicola Kearney</cp:lastModifiedBy>
  <cp:revision>3</cp:revision>
  <cp:lastPrinted>2018-07-10T19:34:00Z</cp:lastPrinted>
  <dcterms:created xsi:type="dcterms:W3CDTF">2022-03-28T22:27:00Z</dcterms:created>
  <dcterms:modified xsi:type="dcterms:W3CDTF">2024-06-20T13:46:00Z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0x010100300F6BBFB313D14BA980390A72F300D2</vt:lpwstr>
  </property>
  <property fmtid="{D5CDD505-2E9C-101B-9397-08002B2CF9AE}" pid="3" name="MediaServiceImageTags">
    <vt:lpwstr/>
  </property>
</Properties>
</file>