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7210D4" w14:textId="283329E2" w:rsidR="00063517" w:rsidRPr="00C76922" w:rsidRDefault="00063517" w:rsidP="00C76922">
      <w:pPr>
        <w:pStyle w:val="BodyText"/>
        <w:ind w:left="0" w:firstLine="0"/>
        <w:rPr>
          <w:b/>
          <w:sz w:val="24"/>
        </w:rPr>
      </w:pPr>
    </w:p>
    <w:tbl>
      <w:tblPr>
        <w:tblpPr w:leftFromText="180" w:rightFromText="180" w:vertAnchor="text" w:horzAnchor="margin" w:tblpX="-150" w:tblpY="-720"/>
        <w:tblW w:w="10482" w:type="dxa"/>
        <w:tblLayout w:type="fixed"/>
        <w:tblLook w:val="0000" w:firstRow="0" w:lastRow="0" w:firstColumn="0" w:lastColumn="0" w:noHBand="0" w:noVBand="0"/>
      </w:tblPr>
      <w:tblGrid>
        <w:gridCol w:w="6588"/>
        <w:gridCol w:w="3894"/>
      </w:tblGrid>
      <w:tr w:rsidR="00717508" w:rsidRPr="00717508" w14:paraId="16EA90BD" w14:textId="77777777" w:rsidTr="00717508">
        <w:trPr>
          <w:cantSplit/>
          <w:trHeight w:val="542"/>
        </w:trPr>
        <w:tc>
          <w:tcPr>
            <w:tcW w:w="10482" w:type="dxa"/>
            <w:gridSpan w:val="2"/>
            <w:tcBorders>
              <w:top w:val="single" w:sz="6" w:space="0" w:color="auto"/>
              <w:left w:val="single" w:sz="6" w:space="0" w:color="auto"/>
              <w:bottom w:val="single" w:sz="6" w:space="0" w:color="auto"/>
              <w:right w:val="single" w:sz="6" w:space="0" w:color="auto"/>
            </w:tcBorders>
            <w:shd w:val="clear" w:color="auto" w:fill="70AD47"/>
          </w:tcPr>
          <w:p w14:paraId="30B47B4A" w14:textId="77777777" w:rsidR="00717508" w:rsidRPr="00717508" w:rsidRDefault="00717508" w:rsidP="00717508">
            <w:pPr>
              <w:widowControl/>
              <w:suppressAutoHyphens/>
              <w:autoSpaceDE/>
              <w:spacing w:before="120" w:after="120" w:line="256" w:lineRule="auto"/>
              <w:jc w:val="center"/>
              <w:textAlignment w:val="baseline"/>
              <w:rPr>
                <w:b/>
                <w:color w:val="FFFFFF"/>
                <w:sz w:val="24"/>
                <w:lang w:val="en-GB"/>
              </w:rPr>
            </w:pPr>
            <w:r w:rsidRPr="00717508">
              <w:rPr>
                <w:b/>
                <w:color w:val="FFFFFF"/>
                <w:sz w:val="24"/>
                <w:lang w:val="en-GB"/>
              </w:rPr>
              <w:t>JOB DESCRIPTION</w:t>
            </w:r>
          </w:p>
        </w:tc>
      </w:tr>
      <w:tr w:rsidR="00717508" w:rsidRPr="00717508" w14:paraId="2CFBCFFF" w14:textId="77777777" w:rsidTr="00717508">
        <w:trPr>
          <w:cantSplit/>
        </w:trPr>
        <w:tc>
          <w:tcPr>
            <w:tcW w:w="10482" w:type="dxa"/>
            <w:gridSpan w:val="2"/>
            <w:tcBorders>
              <w:top w:val="single" w:sz="6" w:space="0" w:color="auto"/>
              <w:left w:val="single" w:sz="6" w:space="0" w:color="auto"/>
              <w:bottom w:val="single" w:sz="6" w:space="0" w:color="auto"/>
              <w:right w:val="single" w:sz="6" w:space="0" w:color="auto"/>
            </w:tcBorders>
            <w:shd w:val="clear" w:color="auto" w:fill="70AD47"/>
          </w:tcPr>
          <w:p w14:paraId="3FBF67BF" w14:textId="77777777" w:rsidR="00717508" w:rsidRPr="00717508" w:rsidRDefault="00717508" w:rsidP="00717508">
            <w:pPr>
              <w:widowControl/>
              <w:tabs>
                <w:tab w:val="left" w:pos="1620"/>
              </w:tabs>
              <w:suppressAutoHyphens/>
              <w:autoSpaceDE/>
              <w:spacing w:before="120" w:after="120" w:line="256" w:lineRule="auto"/>
              <w:jc w:val="center"/>
              <w:textAlignment w:val="baseline"/>
              <w:rPr>
                <w:b/>
                <w:color w:val="FFFFFF"/>
                <w:sz w:val="24"/>
                <w:lang w:val="en-GB"/>
              </w:rPr>
            </w:pPr>
            <w:r w:rsidRPr="00717508">
              <w:rPr>
                <w:b/>
                <w:color w:val="FFFFFF"/>
                <w:sz w:val="24"/>
                <w:lang w:val="en-GB"/>
              </w:rPr>
              <w:t>THE PARTNERSHIP TRUST</w:t>
            </w:r>
          </w:p>
        </w:tc>
      </w:tr>
      <w:tr w:rsidR="00717508" w:rsidRPr="00717508" w14:paraId="5AB769FC" w14:textId="77777777" w:rsidTr="0096317E">
        <w:trPr>
          <w:cantSplit/>
        </w:trPr>
        <w:tc>
          <w:tcPr>
            <w:tcW w:w="6588" w:type="dxa"/>
            <w:tcBorders>
              <w:top w:val="single" w:sz="6" w:space="0" w:color="auto"/>
              <w:left w:val="single" w:sz="6" w:space="0" w:color="auto"/>
              <w:bottom w:val="single" w:sz="6" w:space="0" w:color="auto"/>
              <w:right w:val="single" w:sz="6" w:space="0" w:color="auto"/>
            </w:tcBorders>
          </w:tcPr>
          <w:p w14:paraId="536739A9" w14:textId="2D1C0D33" w:rsidR="00717508" w:rsidRPr="00717508" w:rsidRDefault="00717508" w:rsidP="00717508">
            <w:pPr>
              <w:widowControl/>
              <w:tabs>
                <w:tab w:val="left" w:pos="1620"/>
              </w:tabs>
              <w:suppressAutoHyphens/>
              <w:autoSpaceDE/>
              <w:spacing w:before="120" w:after="160" w:line="256" w:lineRule="auto"/>
              <w:ind w:left="1620" w:hanging="1620"/>
              <w:textAlignment w:val="baseline"/>
              <w:rPr>
                <w:lang w:val="en-GB"/>
              </w:rPr>
            </w:pPr>
            <w:r w:rsidRPr="00717508">
              <w:rPr>
                <w:b/>
                <w:lang w:val="en-GB"/>
              </w:rPr>
              <w:t xml:space="preserve">POST TITLE:   </w:t>
            </w:r>
            <w:r>
              <w:rPr>
                <w:lang w:val="en-GB"/>
              </w:rPr>
              <w:t xml:space="preserve">SEND / Nurture Class Teacher </w:t>
            </w:r>
          </w:p>
        </w:tc>
        <w:tc>
          <w:tcPr>
            <w:tcW w:w="3894" w:type="dxa"/>
            <w:tcBorders>
              <w:top w:val="single" w:sz="6" w:space="0" w:color="auto"/>
              <w:left w:val="single" w:sz="6" w:space="0" w:color="auto"/>
              <w:bottom w:val="single" w:sz="6" w:space="0" w:color="auto"/>
              <w:right w:val="single" w:sz="6" w:space="0" w:color="auto"/>
            </w:tcBorders>
          </w:tcPr>
          <w:p w14:paraId="3A1BE1EF" w14:textId="46515FE9" w:rsidR="00717508" w:rsidRPr="00717508" w:rsidRDefault="00717508" w:rsidP="00717508">
            <w:pPr>
              <w:widowControl/>
              <w:tabs>
                <w:tab w:val="left" w:pos="1692"/>
              </w:tabs>
              <w:suppressAutoHyphens/>
              <w:autoSpaceDE/>
              <w:spacing w:before="120" w:after="120" w:line="256" w:lineRule="auto"/>
              <w:textAlignment w:val="baseline"/>
              <w:rPr>
                <w:lang w:val="en-GB"/>
              </w:rPr>
            </w:pPr>
            <w:r w:rsidRPr="00717508">
              <w:rPr>
                <w:b/>
                <w:lang w:val="en-GB"/>
              </w:rPr>
              <w:t xml:space="preserve">GRADE: </w:t>
            </w:r>
          </w:p>
        </w:tc>
      </w:tr>
      <w:tr w:rsidR="00717508" w:rsidRPr="00717508" w14:paraId="7BBA45F5" w14:textId="77777777" w:rsidTr="0096317E">
        <w:trPr>
          <w:cantSplit/>
        </w:trPr>
        <w:tc>
          <w:tcPr>
            <w:tcW w:w="10482" w:type="dxa"/>
            <w:gridSpan w:val="2"/>
            <w:tcBorders>
              <w:top w:val="single" w:sz="6" w:space="0" w:color="auto"/>
              <w:left w:val="single" w:sz="6" w:space="0" w:color="auto"/>
              <w:bottom w:val="single" w:sz="6" w:space="0" w:color="auto"/>
              <w:right w:val="single" w:sz="6" w:space="0" w:color="auto"/>
            </w:tcBorders>
          </w:tcPr>
          <w:p w14:paraId="4969D26C" w14:textId="77777777" w:rsidR="00717508" w:rsidRPr="00717508" w:rsidRDefault="00717508" w:rsidP="00717508">
            <w:pPr>
              <w:widowControl/>
              <w:tabs>
                <w:tab w:val="left" w:pos="2610"/>
              </w:tabs>
              <w:suppressAutoHyphens/>
              <w:autoSpaceDE/>
              <w:spacing w:before="120" w:after="120" w:line="256" w:lineRule="auto"/>
              <w:textAlignment w:val="baseline"/>
              <w:rPr>
                <w:b/>
                <w:lang w:val="en-GB"/>
              </w:rPr>
            </w:pPr>
            <w:r w:rsidRPr="00717508">
              <w:rPr>
                <w:b/>
                <w:lang w:val="en-GB"/>
              </w:rPr>
              <w:t>RESPONSIBLE TO:</w:t>
            </w:r>
            <w:r w:rsidRPr="00717508">
              <w:rPr>
                <w:lang w:val="en-GB"/>
              </w:rPr>
              <w:t xml:space="preserve">   Headteacher</w:t>
            </w:r>
          </w:p>
        </w:tc>
      </w:tr>
      <w:tr w:rsidR="00717508" w:rsidRPr="00717508" w14:paraId="027F6B01" w14:textId="77777777" w:rsidTr="0096317E">
        <w:trPr>
          <w:cantSplit/>
        </w:trPr>
        <w:tc>
          <w:tcPr>
            <w:tcW w:w="10482" w:type="dxa"/>
            <w:gridSpan w:val="2"/>
            <w:tcBorders>
              <w:top w:val="single" w:sz="6" w:space="0" w:color="auto"/>
              <w:left w:val="single" w:sz="6" w:space="0" w:color="auto"/>
              <w:bottom w:val="single" w:sz="6" w:space="0" w:color="auto"/>
              <w:right w:val="single" w:sz="6" w:space="0" w:color="auto"/>
            </w:tcBorders>
          </w:tcPr>
          <w:p w14:paraId="341AC835" w14:textId="77777777" w:rsidR="00717508" w:rsidRPr="00717508" w:rsidRDefault="00717508" w:rsidP="00717508">
            <w:pPr>
              <w:widowControl/>
              <w:tabs>
                <w:tab w:val="left" w:pos="2610"/>
              </w:tabs>
              <w:suppressAutoHyphens/>
              <w:autoSpaceDE/>
              <w:spacing w:before="120" w:after="120" w:line="256" w:lineRule="auto"/>
              <w:textAlignment w:val="baseline"/>
              <w:rPr>
                <w:b/>
                <w:lang w:val="en-GB"/>
              </w:rPr>
            </w:pPr>
            <w:r w:rsidRPr="00717508">
              <w:rPr>
                <w:b/>
                <w:lang w:val="en-GB"/>
              </w:rPr>
              <w:t xml:space="preserve">DATE:   </w:t>
            </w:r>
            <w:r w:rsidRPr="00717508">
              <w:rPr>
                <w:lang w:val="en-GB"/>
              </w:rPr>
              <w:t>March 2025</w:t>
            </w:r>
          </w:p>
        </w:tc>
      </w:tr>
      <w:tr w:rsidR="00717508" w:rsidRPr="00717508" w14:paraId="3511F687" w14:textId="77777777" w:rsidTr="0096317E">
        <w:trPr>
          <w:cantSplit/>
        </w:trPr>
        <w:tc>
          <w:tcPr>
            <w:tcW w:w="10482" w:type="dxa"/>
            <w:gridSpan w:val="2"/>
            <w:tcBorders>
              <w:top w:val="single" w:sz="6" w:space="0" w:color="auto"/>
              <w:left w:val="single" w:sz="6" w:space="0" w:color="auto"/>
              <w:bottom w:val="single" w:sz="6" w:space="0" w:color="auto"/>
              <w:right w:val="single" w:sz="6" w:space="0" w:color="auto"/>
            </w:tcBorders>
          </w:tcPr>
          <w:p w14:paraId="6D38BF5B" w14:textId="77777777" w:rsidR="00717508" w:rsidRPr="00717508" w:rsidRDefault="00717508" w:rsidP="00717508">
            <w:pPr>
              <w:widowControl/>
              <w:tabs>
                <w:tab w:val="left" w:pos="2610"/>
              </w:tabs>
              <w:suppressAutoHyphens/>
              <w:autoSpaceDE/>
              <w:spacing w:before="120" w:after="120" w:line="256" w:lineRule="auto"/>
              <w:textAlignment w:val="baseline"/>
              <w:rPr>
                <w:b/>
                <w:lang w:val="en-GB"/>
              </w:rPr>
            </w:pPr>
            <w:r w:rsidRPr="00717508">
              <w:rPr>
                <w:b/>
                <w:lang w:val="en-GB"/>
              </w:rPr>
              <w:t xml:space="preserve">DISCLOSURE LEVEL:   </w:t>
            </w:r>
            <w:r w:rsidRPr="00717508">
              <w:rPr>
                <w:lang w:val="en-GB"/>
              </w:rPr>
              <w:t>Enhanced</w:t>
            </w:r>
          </w:p>
        </w:tc>
      </w:tr>
    </w:tbl>
    <w:p w14:paraId="4EFC9092" w14:textId="77777777" w:rsidR="00063517" w:rsidRDefault="003B097C">
      <w:pPr>
        <w:pStyle w:val="Heading1"/>
        <w:spacing w:before="160"/>
      </w:pPr>
      <w:r>
        <w:rPr>
          <w:u w:val="single"/>
        </w:rPr>
        <w:t>JOB</w:t>
      </w:r>
      <w:r>
        <w:rPr>
          <w:spacing w:val="-2"/>
          <w:u w:val="single"/>
        </w:rPr>
        <w:t xml:space="preserve"> PURPOSE</w:t>
      </w:r>
    </w:p>
    <w:p w14:paraId="4A43149E" w14:textId="77777777" w:rsidR="00FB4DB4" w:rsidRPr="004D1530" w:rsidRDefault="00FB4DB4" w:rsidP="004D1530">
      <w:pPr>
        <w:pStyle w:val="Heading1"/>
        <w:numPr>
          <w:ilvl w:val="0"/>
          <w:numId w:val="3"/>
        </w:numPr>
        <w:rPr>
          <w:b w:val="0"/>
        </w:rPr>
      </w:pPr>
      <w:r w:rsidRPr="004D1530">
        <w:rPr>
          <w:b w:val="0"/>
        </w:rPr>
        <w:t xml:space="preserve">To deliver and co-ordinate high quality teaching, learning, assessment and individual support to learners in order to maximise achievement and continuous improvement. </w:t>
      </w:r>
    </w:p>
    <w:p w14:paraId="0A7ADA9A" w14:textId="5B405BF0" w:rsidR="00FB4DB4" w:rsidRPr="004D1530" w:rsidRDefault="00FB4DB4" w:rsidP="004D1530">
      <w:pPr>
        <w:pStyle w:val="Heading1"/>
        <w:numPr>
          <w:ilvl w:val="0"/>
          <w:numId w:val="3"/>
        </w:numPr>
        <w:rPr>
          <w:b w:val="0"/>
        </w:rPr>
      </w:pPr>
      <w:r w:rsidRPr="004D1530">
        <w:rPr>
          <w:b w:val="0"/>
        </w:rPr>
        <w:t xml:space="preserve">To have and share with </w:t>
      </w:r>
      <w:r w:rsidR="00717508" w:rsidRPr="004D1530">
        <w:rPr>
          <w:b w:val="0"/>
        </w:rPr>
        <w:t>colleague’s</w:t>
      </w:r>
      <w:r w:rsidRPr="004D1530">
        <w:rPr>
          <w:b w:val="0"/>
        </w:rPr>
        <w:t xml:space="preserve"> knowledge and understanding of how to use and adapt a range of teaching, learning and behaviour management strategies, including how to personalise the learning experience to provide opportunities for all learners to achieve their potential. </w:t>
      </w:r>
    </w:p>
    <w:p w14:paraId="2620FA52" w14:textId="77777777" w:rsidR="00FB4DB4" w:rsidRPr="004D1530" w:rsidRDefault="00FB4DB4" w:rsidP="004D1530">
      <w:pPr>
        <w:pStyle w:val="Heading1"/>
        <w:numPr>
          <w:ilvl w:val="0"/>
          <w:numId w:val="3"/>
        </w:numPr>
        <w:rPr>
          <w:b w:val="0"/>
        </w:rPr>
      </w:pPr>
      <w:r w:rsidRPr="004D1530">
        <w:rPr>
          <w:b w:val="0"/>
        </w:rPr>
        <w:t>To share and support the school’s responsibility to provide and monitor opportunities for academic and personal growth.</w:t>
      </w:r>
    </w:p>
    <w:p w14:paraId="5A2FF45A" w14:textId="77777777" w:rsidR="00063517" w:rsidRPr="004D1530" w:rsidRDefault="003B097C" w:rsidP="004D1530">
      <w:pPr>
        <w:pStyle w:val="Heading1"/>
        <w:numPr>
          <w:ilvl w:val="0"/>
          <w:numId w:val="3"/>
        </w:numPr>
        <w:rPr>
          <w:b w:val="0"/>
        </w:rPr>
      </w:pPr>
      <w:r w:rsidRPr="004D1530">
        <w:rPr>
          <w:b w:val="0"/>
        </w:rPr>
        <w:t>To undertake any other duty as specified by School Teachers’ Pay and Conditions Document not</w:t>
      </w:r>
    </w:p>
    <w:p w14:paraId="7CBE155B" w14:textId="77777777" w:rsidR="00063517" w:rsidRPr="004D1530" w:rsidRDefault="003B097C" w:rsidP="00C76922">
      <w:pPr>
        <w:pStyle w:val="Heading1"/>
        <w:ind w:left="864"/>
        <w:rPr>
          <w:b w:val="0"/>
        </w:rPr>
      </w:pPr>
      <w:r w:rsidRPr="004D1530">
        <w:rPr>
          <w:b w:val="0"/>
        </w:rPr>
        <w:t>mentioned in the above.</w:t>
      </w:r>
    </w:p>
    <w:p w14:paraId="23463D25" w14:textId="77777777" w:rsidR="00063517" w:rsidRDefault="00063517">
      <w:pPr>
        <w:pStyle w:val="BodyText"/>
        <w:ind w:left="0" w:firstLine="0"/>
      </w:pPr>
    </w:p>
    <w:p w14:paraId="58A47C4C" w14:textId="77777777" w:rsidR="00063517" w:rsidRDefault="003B097C">
      <w:pPr>
        <w:pStyle w:val="Heading1"/>
        <w:rPr>
          <w:spacing w:val="-2"/>
          <w:u w:val="single"/>
        </w:rPr>
      </w:pPr>
      <w:r>
        <w:rPr>
          <w:u w:val="single"/>
        </w:rPr>
        <w:t>MAIN</w:t>
      </w:r>
      <w:r>
        <w:rPr>
          <w:spacing w:val="-4"/>
          <w:u w:val="single"/>
        </w:rPr>
        <w:t xml:space="preserve"> </w:t>
      </w:r>
      <w:r>
        <w:rPr>
          <w:u w:val="single"/>
        </w:rPr>
        <w:t>DUTIES</w:t>
      </w:r>
      <w:r>
        <w:rPr>
          <w:spacing w:val="-3"/>
          <w:u w:val="single"/>
        </w:rPr>
        <w:t xml:space="preserve"> </w:t>
      </w:r>
      <w:r>
        <w:rPr>
          <w:u w:val="single"/>
        </w:rPr>
        <w:t>AND</w:t>
      </w:r>
      <w:r>
        <w:rPr>
          <w:spacing w:val="-2"/>
          <w:u w:val="single"/>
        </w:rPr>
        <w:t xml:space="preserve"> RESPONSIBILITIES</w:t>
      </w:r>
    </w:p>
    <w:p w14:paraId="394150DE" w14:textId="77777777" w:rsidR="00FB4DB4" w:rsidRDefault="00FB4DB4">
      <w:pPr>
        <w:pStyle w:val="Heading1"/>
      </w:pPr>
    </w:p>
    <w:p w14:paraId="19C825A6" w14:textId="77777777" w:rsidR="004D1530" w:rsidRDefault="004D1530" w:rsidP="00FB4DB4">
      <w:pPr>
        <w:pStyle w:val="Heading1"/>
        <w:numPr>
          <w:ilvl w:val="0"/>
          <w:numId w:val="3"/>
        </w:numPr>
        <w:rPr>
          <w:b w:val="0"/>
        </w:rPr>
      </w:pPr>
      <w:r>
        <w:rPr>
          <w:b w:val="0"/>
        </w:rPr>
        <w:t>D</w:t>
      </w:r>
      <w:r w:rsidRPr="004D1530">
        <w:rPr>
          <w:b w:val="0"/>
        </w:rPr>
        <w:t xml:space="preserve">evelop an appropriate, broad, balanced, relevant, differentiated and challenging curriculum </w:t>
      </w:r>
      <w:r w:rsidR="00C76922">
        <w:rPr>
          <w:b w:val="0"/>
        </w:rPr>
        <w:t>for</w:t>
      </w:r>
      <w:r w:rsidRPr="004D1530">
        <w:rPr>
          <w:b w:val="0"/>
        </w:rPr>
        <w:t xml:space="preserve"> all pupils appropriate to their needs. </w:t>
      </w:r>
    </w:p>
    <w:p w14:paraId="2E591258" w14:textId="77777777" w:rsidR="004D1530" w:rsidRDefault="004D1530" w:rsidP="00FB4DB4">
      <w:pPr>
        <w:pStyle w:val="Heading1"/>
        <w:numPr>
          <w:ilvl w:val="0"/>
          <w:numId w:val="3"/>
        </w:numPr>
        <w:rPr>
          <w:b w:val="0"/>
        </w:rPr>
      </w:pPr>
      <w:r>
        <w:rPr>
          <w:b w:val="0"/>
        </w:rPr>
        <w:t>L</w:t>
      </w:r>
      <w:r w:rsidR="00FB4DB4" w:rsidRPr="004D1530">
        <w:rPr>
          <w:b w:val="0"/>
        </w:rPr>
        <w:t xml:space="preserve">ead the learning of a group of pupils who experience a range of </w:t>
      </w:r>
      <w:r>
        <w:rPr>
          <w:b w:val="0"/>
        </w:rPr>
        <w:t xml:space="preserve">special educational </w:t>
      </w:r>
      <w:r w:rsidR="00FB4DB4" w:rsidRPr="004D1530">
        <w:rPr>
          <w:b w:val="0"/>
        </w:rPr>
        <w:t>needs and challenges (</w:t>
      </w:r>
      <w:r>
        <w:rPr>
          <w:b w:val="0"/>
        </w:rPr>
        <w:t>including</w:t>
      </w:r>
      <w:r w:rsidR="00FB4DB4" w:rsidRPr="004D1530">
        <w:rPr>
          <w:b w:val="0"/>
        </w:rPr>
        <w:t xml:space="preserve"> social, emotional and </w:t>
      </w:r>
      <w:proofErr w:type="spellStart"/>
      <w:r w:rsidR="00FB4DB4" w:rsidRPr="004D1530">
        <w:rPr>
          <w:b w:val="0"/>
        </w:rPr>
        <w:t>behavioural</w:t>
      </w:r>
      <w:proofErr w:type="spellEnd"/>
      <w:r w:rsidR="00FB4DB4" w:rsidRPr="004D1530">
        <w:rPr>
          <w:b w:val="0"/>
        </w:rPr>
        <w:t xml:space="preserve">). </w:t>
      </w:r>
    </w:p>
    <w:p w14:paraId="2A2186EC" w14:textId="77777777" w:rsidR="004D1530" w:rsidRDefault="004D1530" w:rsidP="00FB4DB4">
      <w:pPr>
        <w:pStyle w:val="Heading1"/>
        <w:numPr>
          <w:ilvl w:val="0"/>
          <w:numId w:val="3"/>
        </w:numPr>
        <w:rPr>
          <w:b w:val="0"/>
        </w:rPr>
      </w:pPr>
      <w:r>
        <w:rPr>
          <w:b w:val="0"/>
        </w:rPr>
        <w:t>P</w:t>
      </w:r>
      <w:r w:rsidR="00FB4DB4" w:rsidRPr="004D1530">
        <w:rPr>
          <w:b w:val="0"/>
        </w:rPr>
        <w:t xml:space="preserve">lay a lead role in the development of the nurture group in accordance with nurture group principles to ensure that barriers to learning are reduced and students </w:t>
      </w:r>
      <w:r>
        <w:rPr>
          <w:b w:val="0"/>
        </w:rPr>
        <w:t xml:space="preserve">are supported to </w:t>
      </w:r>
      <w:r w:rsidR="00FB4DB4" w:rsidRPr="004D1530">
        <w:rPr>
          <w:b w:val="0"/>
        </w:rPr>
        <w:t xml:space="preserve">achieve their full potential. </w:t>
      </w:r>
    </w:p>
    <w:p w14:paraId="6341D41D" w14:textId="77777777" w:rsidR="004D1530" w:rsidRDefault="004D1530" w:rsidP="00FB4DB4">
      <w:pPr>
        <w:pStyle w:val="Heading1"/>
        <w:numPr>
          <w:ilvl w:val="0"/>
          <w:numId w:val="3"/>
        </w:numPr>
        <w:rPr>
          <w:b w:val="0"/>
        </w:rPr>
      </w:pPr>
      <w:r>
        <w:rPr>
          <w:b w:val="0"/>
        </w:rPr>
        <w:t>Plan</w:t>
      </w:r>
      <w:r w:rsidR="00FB4DB4" w:rsidRPr="004D1530">
        <w:rPr>
          <w:b w:val="0"/>
        </w:rPr>
        <w:t xml:space="preserve"> and deliver engaging and motivating experiences relevant to the nurture group principles (children’s learning is understood developmentally; the classroom offers a safe base; nurture is important for the development of self</w:t>
      </w:r>
      <w:r>
        <w:rPr>
          <w:b w:val="0"/>
        </w:rPr>
        <w:t>-</w:t>
      </w:r>
      <w:r w:rsidR="00FB4DB4" w:rsidRPr="004D1530">
        <w:rPr>
          <w:b w:val="0"/>
        </w:rPr>
        <w:t xml:space="preserve">esteem; language is understood as a vital means of communication; all behaviour is communication; transitions are significant in the lives of children). </w:t>
      </w:r>
    </w:p>
    <w:p w14:paraId="6F734834" w14:textId="77777777" w:rsidR="004D1530" w:rsidRDefault="004D1530" w:rsidP="004D1530">
      <w:pPr>
        <w:pStyle w:val="Heading1"/>
        <w:numPr>
          <w:ilvl w:val="0"/>
          <w:numId w:val="3"/>
        </w:numPr>
        <w:rPr>
          <w:b w:val="0"/>
        </w:rPr>
      </w:pPr>
      <w:r>
        <w:rPr>
          <w:b w:val="0"/>
        </w:rPr>
        <w:t>Work alongside leaders</w:t>
      </w:r>
      <w:r w:rsidRPr="004D1530">
        <w:rPr>
          <w:b w:val="0"/>
        </w:rPr>
        <w:t xml:space="preserve"> in monitoring to ensure that the school’s systems for promoting positive behaviour and attitudes to learning are effective. </w:t>
      </w:r>
    </w:p>
    <w:p w14:paraId="34A5F3C5" w14:textId="77777777" w:rsidR="004D1530" w:rsidRDefault="006D2927" w:rsidP="00FB4DB4">
      <w:pPr>
        <w:pStyle w:val="Heading1"/>
        <w:numPr>
          <w:ilvl w:val="0"/>
          <w:numId w:val="3"/>
        </w:numPr>
        <w:rPr>
          <w:b w:val="0"/>
        </w:rPr>
      </w:pPr>
      <w:r>
        <w:rPr>
          <w:b w:val="0"/>
        </w:rPr>
        <w:t>P</w:t>
      </w:r>
      <w:r w:rsidR="00FB4DB4" w:rsidRPr="004D1530">
        <w:rPr>
          <w:b w:val="0"/>
        </w:rPr>
        <w:t xml:space="preserve">rovide support for children through a carefully structured timetable that balances learning, </w:t>
      </w:r>
      <w:r w:rsidR="00052E8A">
        <w:rPr>
          <w:b w:val="0"/>
        </w:rPr>
        <w:t>positive relationships</w:t>
      </w:r>
      <w:r w:rsidR="00FB4DB4" w:rsidRPr="004D1530">
        <w:rPr>
          <w:b w:val="0"/>
        </w:rPr>
        <w:t xml:space="preserve"> and structure within a caring atmosphere. </w:t>
      </w:r>
    </w:p>
    <w:p w14:paraId="5D85903A" w14:textId="77777777" w:rsidR="006D2927" w:rsidRDefault="006D2927" w:rsidP="00FB4DB4">
      <w:pPr>
        <w:pStyle w:val="Heading1"/>
        <w:numPr>
          <w:ilvl w:val="0"/>
          <w:numId w:val="3"/>
        </w:numPr>
        <w:rPr>
          <w:b w:val="0"/>
        </w:rPr>
      </w:pPr>
      <w:r>
        <w:rPr>
          <w:b w:val="0"/>
        </w:rPr>
        <w:lastRenderedPageBreak/>
        <w:t>W</w:t>
      </w:r>
      <w:r w:rsidR="00FB4DB4" w:rsidRPr="004D1530">
        <w:rPr>
          <w:b w:val="0"/>
        </w:rPr>
        <w:t xml:space="preserve">ork with </w:t>
      </w:r>
      <w:r>
        <w:rPr>
          <w:b w:val="0"/>
        </w:rPr>
        <w:t>school leaders</w:t>
      </w:r>
      <w:r w:rsidR="00FB4DB4" w:rsidRPr="004D1530">
        <w:rPr>
          <w:b w:val="0"/>
        </w:rPr>
        <w:t xml:space="preserve"> to monitor the progress of pupils ensuring the reduction in barriers to learning, </w:t>
      </w:r>
      <w:r w:rsidR="00052E8A">
        <w:rPr>
          <w:b w:val="0"/>
        </w:rPr>
        <w:t>appropriate</w:t>
      </w:r>
      <w:r w:rsidR="00FB4DB4" w:rsidRPr="004D1530">
        <w:rPr>
          <w:b w:val="0"/>
        </w:rPr>
        <w:t xml:space="preserve"> inclusion into their mainstream classroom</w:t>
      </w:r>
      <w:r>
        <w:rPr>
          <w:b w:val="0"/>
        </w:rPr>
        <w:t>,</w:t>
      </w:r>
      <w:r w:rsidR="00FB4DB4" w:rsidRPr="004D1530">
        <w:rPr>
          <w:b w:val="0"/>
        </w:rPr>
        <w:t xml:space="preserve"> and excellent progress for all pupils. </w:t>
      </w:r>
    </w:p>
    <w:p w14:paraId="67FADBBB" w14:textId="77777777" w:rsidR="006D2927" w:rsidRDefault="00FB4DB4" w:rsidP="006D2927">
      <w:pPr>
        <w:pStyle w:val="Heading1"/>
        <w:numPr>
          <w:ilvl w:val="0"/>
          <w:numId w:val="3"/>
        </w:numPr>
        <w:rPr>
          <w:b w:val="0"/>
        </w:rPr>
      </w:pPr>
      <w:r w:rsidRPr="004D1530">
        <w:rPr>
          <w:b w:val="0"/>
        </w:rPr>
        <w:t>Where appropriate</w:t>
      </w:r>
      <w:r w:rsidR="006D2927">
        <w:rPr>
          <w:b w:val="0"/>
        </w:rPr>
        <w:t>,</w:t>
      </w:r>
      <w:r w:rsidRPr="004D1530">
        <w:rPr>
          <w:b w:val="0"/>
        </w:rPr>
        <w:t xml:space="preserve"> ensure all objectives on each individual child’s Educational Health Care Plan or SEN support plan are addressed continually</w:t>
      </w:r>
      <w:r w:rsidR="00C76922">
        <w:rPr>
          <w:b w:val="0"/>
        </w:rPr>
        <w:t>,</w:t>
      </w:r>
      <w:r w:rsidRPr="004D1530">
        <w:rPr>
          <w:b w:val="0"/>
        </w:rPr>
        <w:t xml:space="preserve"> enabling at least good progress. </w:t>
      </w:r>
    </w:p>
    <w:p w14:paraId="1DCC8CE5" w14:textId="77777777" w:rsidR="006D2927" w:rsidRDefault="006D2927" w:rsidP="006D2927">
      <w:pPr>
        <w:pStyle w:val="Heading1"/>
        <w:numPr>
          <w:ilvl w:val="0"/>
          <w:numId w:val="3"/>
        </w:numPr>
        <w:rPr>
          <w:b w:val="0"/>
        </w:rPr>
      </w:pPr>
      <w:r>
        <w:rPr>
          <w:b w:val="0"/>
        </w:rPr>
        <w:t>W</w:t>
      </w:r>
      <w:r w:rsidR="00FB4DB4" w:rsidRPr="006D2927">
        <w:rPr>
          <w:b w:val="0"/>
        </w:rPr>
        <w:t xml:space="preserve">ork in collaboration with members of support staff on timetables and assessments. </w:t>
      </w:r>
    </w:p>
    <w:p w14:paraId="4B45FF9D" w14:textId="77777777" w:rsidR="006D2927" w:rsidRDefault="00FB4DB4" w:rsidP="006D2927">
      <w:pPr>
        <w:pStyle w:val="Heading1"/>
        <w:numPr>
          <w:ilvl w:val="0"/>
          <w:numId w:val="3"/>
        </w:numPr>
        <w:rPr>
          <w:b w:val="0"/>
        </w:rPr>
      </w:pPr>
      <w:r w:rsidRPr="006D2927">
        <w:rPr>
          <w:b w:val="0"/>
        </w:rPr>
        <w:t xml:space="preserve">In line with school policy, mark and provide feedback on pupils’ work set in school and for homework so that they understand how to improve. </w:t>
      </w:r>
    </w:p>
    <w:p w14:paraId="576BFC61" w14:textId="77777777" w:rsidR="006D2927" w:rsidRDefault="006D2927" w:rsidP="006D2927">
      <w:pPr>
        <w:pStyle w:val="Heading1"/>
        <w:numPr>
          <w:ilvl w:val="0"/>
          <w:numId w:val="3"/>
        </w:numPr>
        <w:rPr>
          <w:b w:val="0"/>
        </w:rPr>
      </w:pPr>
      <w:r>
        <w:rPr>
          <w:b w:val="0"/>
        </w:rPr>
        <w:t>R</w:t>
      </w:r>
      <w:r w:rsidR="00FB4DB4" w:rsidRPr="006D2927">
        <w:rPr>
          <w:b w:val="0"/>
        </w:rPr>
        <w:t>egularly review progress and monitor the integration of all nurture group pupils.</w:t>
      </w:r>
      <w:r w:rsidR="004D1530" w:rsidRPr="006D2927">
        <w:rPr>
          <w:b w:val="0"/>
        </w:rPr>
        <w:t xml:space="preserve"> </w:t>
      </w:r>
    </w:p>
    <w:p w14:paraId="64BE06FA" w14:textId="77777777" w:rsidR="006D2927" w:rsidRDefault="00052E8A" w:rsidP="006D2927">
      <w:pPr>
        <w:pStyle w:val="Heading1"/>
        <w:numPr>
          <w:ilvl w:val="0"/>
          <w:numId w:val="3"/>
        </w:numPr>
        <w:rPr>
          <w:b w:val="0"/>
        </w:rPr>
      </w:pPr>
      <w:r>
        <w:rPr>
          <w:b w:val="0"/>
        </w:rPr>
        <w:t>E</w:t>
      </w:r>
      <w:r w:rsidR="004D1530" w:rsidRPr="006D2927">
        <w:rPr>
          <w:b w:val="0"/>
        </w:rPr>
        <w:t>stablish secure and trusting relationships with pupils to facilitate their learning and development</w:t>
      </w:r>
      <w:r>
        <w:rPr>
          <w:b w:val="0"/>
        </w:rPr>
        <w:t xml:space="preserve"> w</w:t>
      </w:r>
      <w:r w:rsidRPr="006D2927">
        <w:rPr>
          <w:b w:val="0"/>
        </w:rPr>
        <w:t>hilst maintaining appropriate professional boundaries between adults and children</w:t>
      </w:r>
      <w:r w:rsidR="004D1530" w:rsidRPr="006D2927">
        <w:rPr>
          <w:b w:val="0"/>
        </w:rPr>
        <w:t xml:space="preserve">. </w:t>
      </w:r>
    </w:p>
    <w:p w14:paraId="691E9AAE" w14:textId="4E5D980B" w:rsidR="006D2927" w:rsidRDefault="004D1530" w:rsidP="006D2927">
      <w:pPr>
        <w:pStyle w:val="Heading1"/>
        <w:numPr>
          <w:ilvl w:val="0"/>
          <w:numId w:val="3"/>
        </w:numPr>
        <w:rPr>
          <w:b w:val="0"/>
        </w:rPr>
      </w:pPr>
      <w:r w:rsidRPr="006D2927">
        <w:rPr>
          <w:b w:val="0"/>
        </w:rPr>
        <w:t xml:space="preserve">Work positively in partnership with the child’s parents/carers and external agencies </w:t>
      </w:r>
    </w:p>
    <w:p w14:paraId="5620FAB3" w14:textId="77777777" w:rsidR="006D2927" w:rsidRDefault="006D2927" w:rsidP="006D2927">
      <w:pPr>
        <w:pStyle w:val="Heading1"/>
        <w:numPr>
          <w:ilvl w:val="0"/>
          <w:numId w:val="3"/>
        </w:numPr>
        <w:rPr>
          <w:b w:val="0"/>
        </w:rPr>
      </w:pPr>
      <w:r>
        <w:rPr>
          <w:b w:val="0"/>
        </w:rPr>
        <w:t>E</w:t>
      </w:r>
      <w:r w:rsidR="004D1530" w:rsidRPr="006D2927">
        <w:rPr>
          <w:b w:val="0"/>
        </w:rPr>
        <w:t>nsure a consistent approach to managing behaviour and promoting positive attitudes to learning</w:t>
      </w:r>
      <w:r>
        <w:rPr>
          <w:b w:val="0"/>
        </w:rPr>
        <w:t>, in line with the school’s policy</w:t>
      </w:r>
      <w:r w:rsidR="004D1530" w:rsidRPr="006D2927">
        <w:rPr>
          <w:b w:val="0"/>
        </w:rPr>
        <w:t xml:space="preserve">. </w:t>
      </w:r>
    </w:p>
    <w:p w14:paraId="4A3E77AC" w14:textId="77777777" w:rsidR="006D2927" w:rsidRDefault="006D2927" w:rsidP="006D2927">
      <w:pPr>
        <w:pStyle w:val="Heading1"/>
        <w:numPr>
          <w:ilvl w:val="0"/>
          <w:numId w:val="3"/>
        </w:numPr>
        <w:rPr>
          <w:b w:val="0"/>
        </w:rPr>
      </w:pPr>
      <w:r w:rsidRPr="006D2927">
        <w:rPr>
          <w:b w:val="0"/>
        </w:rPr>
        <w:t>A</w:t>
      </w:r>
      <w:r w:rsidR="004D1530" w:rsidRPr="006D2927">
        <w:rPr>
          <w:b w:val="0"/>
        </w:rPr>
        <w:t>ttend and contribute appropriately to Educational Health Care Plan Reviews, SEN reviews, pupil progress meetings and parents</w:t>
      </w:r>
      <w:r w:rsidRPr="006D2927">
        <w:rPr>
          <w:b w:val="0"/>
        </w:rPr>
        <w:t>’</w:t>
      </w:r>
      <w:r w:rsidR="004D1530" w:rsidRPr="006D2927">
        <w:rPr>
          <w:b w:val="0"/>
        </w:rPr>
        <w:t xml:space="preserve"> meetings.</w:t>
      </w:r>
    </w:p>
    <w:p w14:paraId="5981E8BC" w14:textId="03872D94" w:rsidR="00FB4DB4" w:rsidRPr="00897331" w:rsidRDefault="006D2927" w:rsidP="006D2927">
      <w:pPr>
        <w:pStyle w:val="Heading1"/>
        <w:numPr>
          <w:ilvl w:val="0"/>
          <w:numId w:val="3"/>
        </w:numPr>
        <w:rPr>
          <w:b w:val="0"/>
        </w:rPr>
      </w:pPr>
      <w:r>
        <w:rPr>
          <w:b w:val="0"/>
        </w:rPr>
        <w:t>P</w:t>
      </w:r>
      <w:r w:rsidR="004D1530" w:rsidRPr="006D2927">
        <w:rPr>
          <w:b w:val="0"/>
        </w:rPr>
        <w:t xml:space="preserve">rovide or contribute to oral and written assessments relating to individual pupils or groups of </w:t>
      </w:r>
      <w:r w:rsidR="004D1530" w:rsidRPr="00897331">
        <w:rPr>
          <w:b w:val="0"/>
        </w:rPr>
        <w:t>pupils, internally, with parents and outside agencies.</w:t>
      </w:r>
    </w:p>
    <w:p w14:paraId="73EC2C4D" w14:textId="14B1061E" w:rsidR="0070304E" w:rsidRPr="00897331" w:rsidRDefault="0070304E" w:rsidP="006D2927">
      <w:pPr>
        <w:pStyle w:val="Heading1"/>
        <w:numPr>
          <w:ilvl w:val="0"/>
          <w:numId w:val="3"/>
        </w:numPr>
        <w:rPr>
          <w:b w:val="0"/>
        </w:rPr>
      </w:pPr>
      <w:r w:rsidRPr="00897331">
        <w:rPr>
          <w:b w:val="0"/>
        </w:rPr>
        <w:t xml:space="preserve">Plan, lead and facilitate </w:t>
      </w:r>
      <w:r w:rsidR="00026BEC" w:rsidRPr="00897331">
        <w:rPr>
          <w:b w:val="0"/>
        </w:rPr>
        <w:t>off-site activities, completing risk assessments and supporting enhanced opportunities for pupils.</w:t>
      </w:r>
    </w:p>
    <w:p w14:paraId="67CA59AC" w14:textId="77777777" w:rsidR="006D2927" w:rsidRPr="006D2927" w:rsidRDefault="006D2927" w:rsidP="006D2927">
      <w:pPr>
        <w:pStyle w:val="Heading1"/>
        <w:ind w:left="864"/>
        <w:rPr>
          <w:b w:val="0"/>
        </w:rPr>
      </w:pPr>
    </w:p>
    <w:p w14:paraId="58DF1278" w14:textId="77777777" w:rsidR="004D1530" w:rsidRPr="00C76922" w:rsidRDefault="00C76922" w:rsidP="004D1530">
      <w:pPr>
        <w:pStyle w:val="Heading1"/>
        <w:rPr>
          <w:u w:val="single"/>
        </w:rPr>
      </w:pPr>
      <w:r w:rsidRPr="00C76922">
        <w:rPr>
          <w:u w:val="single"/>
        </w:rPr>
        <w:t>LEADING AND DEVELOPING</w:t>
      </w:r>
    </w:p>
    <w:p w14:paraId="00D47085" w14:textId="77777777" w:rsidR="004D1530" w:rsidRDefault="004D1530" w:rsidP="004D1530">
      <w:pPr>
        <w:pStyle w:val="Heading1"/>
      </w:pPr>
    </w:p>
    <w:p w14:paraId="70ED5982" w14:textId="77777777" w:rsidR="00B21F09" w:rsidRDefault="00B21F09" w:rsidP="00B21F09">
      <w:pPr>
        <w:pStyle w:val="Heading1"/>
        <w:numPr>
          <w:ilvl w:val="0"/>
          <w:numId w:val="3"/>
        </w:numPr>
        <w:rPr>
          <w:b w:val="0"/>
        </w:rPr>
      </w:pPr>
      <w:r w:rsidRPr="00B21F09">
        <w:rPr>
          <w:b w:val="0"/>
        </w:rPr>
        <w:t>Develop a holistic approach to meeting Social, Emotional and Mental Health needs, enabling learners to make good progress by working with other teachers, support staff, families and external agencies</w:t>
      </w:r>
      <w:r>
        <w:rPr>
          <w:b w:val="0"/>
        </w:rPr>
        <w:t>.</w:t>
      </w:r>
    </w:p>
    <w:p w14:paraId="5C8FBD19" w14:textId="77777777" w:rsidR="00B21F09" w:rsidRDefault="00B21F09" w:rsidP="00B21F09">
      <w:pPr>
        <w:pStyle w:val="Heading1"/>
        <w:numPr>
          <w:ilvl w:val="0"/>
          <w:numId w:val="3"/>
        </w:numPr>
        <w:rPr>
          <w:b w:val="0"/>
        </w:rPr>
      </w:pPr>
      <w:r w:rsidRPr="00B21F09">
        <w:rPr>
          <w:b w:val="0"/>
        </w:rPr>
        <w:t xml:space="preserve">Support the reflective and restorative culture considering the personal, social and emotional needs of students. </w:t>
      </w:r>
    </w:p>
    <w:p w14:paraId="11564A9E" w14:textId="77777777" w:rsidR="00B21F09" w:rsidRDefault="00B21F09" w:rsidP="00B21F09">
      <w:pPr>
        <w:pStyle w:val="Heading1"/>
        <w:numPr>
          <w:ilvl w:val="0"/>
          <w:numId w:val="3"/>
        </w:numPr>
        <w:rPr>
          <w:b w:val="0"/>
        </w:rPr>
      </w:pPr>
      <w:r w:rsidRPr="00B21F09">
        <w:rPr>
          <w:b w:val="0"/>
        </w:rPr>
        <w:t xml:space="preserve">Promote equality of opportunity and diversity in all aspects of the job and challenge inequality and discrimination and/or report concerns as appropriate. </w:t>
      </w:r>
    </w:p>
    <w:p w14:paraId="36793D68" w14:textId="77777777" w:rsidR="00B21F09" w:rsidRDefault="00B21F09" w:rsidP="00B21F09">
      <w:pPr>
        <w:pStyle w:val="Heading1"/>
        <w:numPr>
          <w:ilvl w:val="0"/>
          <w:numId w:val="3"/>
        </w:numPr>
        <w:rPr>
          <w:b w:val="0"/>
        </w:rPr>
      </w:pPr>
      <w:r w:rsidRPr="00B21F09">
        <w:rPr>
          <w:b w:val="0"/>
        </w:rPr>
        <w:t xml:space="preserve">Work as a member of the team, planning cooperatively, sharing information, ideas and expertise. </w:t>
      </w:r>
    </w:p>
    <w:p w14:paraId="6435867C" w14:textId="77777777" w:rsidR="00B21F09" w:rsidRDefault="00B21F09" w:rsidP="00B21F09">
      <w:pPr>
        <w:pStyle w:val="Heading1"/>
        <w:numPr>
          <w:ilvl w:val="0"/>
          <w:numId w:val="3"/>
        </w:numPr>
        <w:rPr>
          <w:b w:val="0"/>
        </w:rPr>
      </w:pPr>
      <w:r w:rsidRPr="00B21F09">
        <w:rPr>
          <w:b w:val="0"/>
        </w:rPr>
        <w:t xml:space="preserve">Establish good relationships with families to promote students’ learning and development. </w:t>
      </w:r>
    </w:p>
    <w:p w14:paraId="74753CBA" w14:textId="77777777" w:rsidR="00B21F09" w:rsidRDefault="00B21F09" w:rsidP="00B21F09">
      <w:pPr>
        <w:pStyle w:val="Heading1"/>
        <w:numPr>
          <w:ilvl w:val="0"/>
          <w:numId w:val="3"/>
        </w:numPr>
        <w:rPr>
          <w:b w:val="0"/>
        </w:rPr>
      </w:pPr>
      <w:r w:rsidRPr="00B21F09">
        <w:rPr>
          <w:b w:val="0"/>
        </w:rPr>
        <w:t xml:space="preserve">Contribute to the development and implementation of Individual Education/Behaviour Plans, Risk Assessments, Personal Care and Therapy Care </w:t>
      </w:r>
      <w:proofErr w:type="spellStart"/>
      <w:r w:rsidRPr="00B21F09">
        <w:rPr>
          <w:b w:val="0"/>
        </w:rPr>
        <w:t>programmes</w:t>
      </w:r>
      <w:proofErr w:type="spellEnd"/>
      <w:r w:rsidRPr="00B21F09">
        <w:rPr>
          <w:b w:val="0"/>
        </w:rPr>
        <w:t xml:space="preserve"> for students.</w:t>
      </w:r>
    </w:p>
    <w:p w14:paraId="50A7AB2C" w14:textId="77777777" w:rsidR="00B21F09" w:rsidRPr="00B21F09" w:rsidRDefault="00B21F09" w:rsidP="00B21F09">
      <w:pPr>
        <w:pStyle w:val="Heading1"/>
        <w:numPr>
          <w:ilvl w:val="0"/>
          <w:numId w:val="3"/>
        </w:numPr>
        <w:rPr>
          <w:b w:val="0"/>
        </w:rPr>
      </w:pPr>
      <w:r w:rsidRPr="00B21F09">
        <w:rPr>
          <w:b w:val="0"/>
        </w:rPr>
        <w:t>Establish therapeutic relationships with students and interact with them according to individual needs.</w:t>
      </w:r>
    </w:p>
    <w:p w14:paraId="4B5E9DB6" w14:textId="77777777" w:rsidR="00B21F09" w:rsidRPr="00B21F09" w:rsidRDefault="00B21F09" w:rsidP="00B21F09">
      <w:pPr>
        <w:pStyle w:val="Heading1"/>
        <w:numPr>
          <w:ilvl w:val="0"/>
          <w:numId w:val="3"/>
        </w:numPr>
        <w:rPr>
          <w:b w:val="0"/>
        </w:rPr>
      </w:pPr>
      <w:r>
        <w:rPr>
          <w:b w:val="0"/>
        </w:rPr>
        <w:t>De</w:t>
      </w:r>
      <w:r w:rsidRPr="00B21F09">
        <w:rPr>
          <w:b w:val="0"/>
        </w:rPr>
        <w:t>velop and enhance expertise in supporting students with complex social, emotional and mental health needs by attending training and working alongside relevant internal and external professionals such as psychologists and therapists.</w:t>
      </w:r>
    </w:p>
    <w:p w14:paraId="07D52A15" w14:textId="77777777" w:rsidR="00B21F09" w:rsidRPr="00B21F09" w:rsidRDefault="00B21F09" w:rsidP="00B21F09">
      <w:pPr>
        <w:pStyle w:val="Heading1"/>
        <w:numPr>
          <w:ilvl w:val="0"/>
          <w:numId w:val="3"/>
        </w:numPr>
        <w:rPr>
          <w:b w:val="0"/>
        </w:rPr>
      </w:pPr>
      <w:r w:rsidRPr="00B21F09">
        <w:rPr>
          <w:b w:val="0"/>
        </w:rPr>
        <w:t xml:space="preserve">Be aware of and comply with policies and procedures relating to child protection, health, safety and security, confidentiality and data protection, reporting all concerns to an appropriate person. </w:t>
      </w:r>
    </w:p>
    <w:p w14:paraId="17BC2EBD" w14:textId="77777777" w:rsidR="00B21F09" w:rsidRPr="00B21F09" w:rsidRDefault="00B21F09" w:rsidP="00B21F09">
      <w:pPr>
        <w:pStyle w:val="Heading1"/>
        <w:numPr>
          <w:ilvl w:val="0"/>
          <w:numId w:val="3"/>
        </w:numPr>
        <w:rPr>
          <w:b w:val="0"/>
        </w:rPr>
      </w:pPr>
      <w:r w:rsidRPr="00B21F09">
        <w:rPr>
          <w:b w:val="0"/>
        </w:rPr>
        <w:t>Support the Senior Leadership Team in all health and safety matters and take reasonable care for the health and safety of yourself and other persons who may be affected by your acts or omissions at work.</w:t>
      </w:r>
    </w:p>
    <w:p w14:paraId="2959CA99" w14:textId="77777777" w:rsidR="00063517" w:rsidRDefault="003B097C">
      <w:pPr>
        <w:pStyle w:val="Heading1"/>
        <w:spacing w:before="262"/>
      </w:pPr>
      <w:r>
        <w:rPr>
          <w:u w:val="single"/>
        </w:rPr>
        <w:t>OTHER</w:t>
      </w:r>
      <w:r>
        <w:rPr>
          <w:spacing w:val="-4"/>
          <w:u w:val="single"/>
        </w:rPr>
        <w:t xml:space="preserve"> </w:t>
      </w:r>
      <w:r>
        <w:rPr>
          <w:spacing w:val="-2"/>
          <w:u w:val="single"/>
        </w:rPr>
        <w:t>DUTIES</w:t>
      </w:r>
    </w:p>
    <w:p w14:paraId="74BE236D" w14:textId="77777777" w:rsidR="00063517" w:rsidRDefault="00B21F09">
      <w:pPr>
        <w:pStyle w:val="ListParagraph"/>
        <w:numPr>
          <w:ilvl w:val="0"/>
          <w:numId w:val="1"/>
        </w:numPr>
        <w:tabs>
          <w:tab w:val="left" w:pos="864"/>
        </w:tabs>
        <w:spacing w:before="176"/>
        <w:ind w:right="336"/>
      </w:pPr>
      <w:r>
        <w:t>P</w:t>
      </w:r>
      <w:r w:rsidR="003B097C">
        <w:t>lay</w:t>
      </w:r>
      <w:r w:rsidR="003B097C">
        <w:rPr>
          <w:spacing w:val="-1"/>
        </w:rPr>
        <w:t xml:space="preserve"> </w:t>
      </w:r>
      <w:r w:rsidR="003B097C">
        <w:t>a</w:t>
      </w:r>
      <w:r w:rsidR="003B097C">
        <w:rPr>
          <w:spacing w:val="-1"/>
        </w:rPr>
        <w:t xml:space="preserve"> </w:t>
      </w:r>
      <w:r w:rsidR="003B097C">
        <w:t>full</w:t>
      </w:r>
      <w:r w:rsidR="003B097C">
        <w:rPr>
          <w:spacing w:val="-2"/>
        </w:rPr>
        <w:t xml:space="preserve"> </w:t>
      </w:r>
      <w:r w:rsidR="003B097C">
        <w:t>part</w:t>
      </w:r>
      <w:r w:rsidR="003B097C">
        <w:rPr>
          <w:spacing w:val="-1"/>
        </w:rPr>
        <w:t xml:space="preserve"> </w:t>
      </w:r>
      <w:r w:rsidR="003B097C">
        <w:t>in</w:t>
      </w:r>
      <w:r w:rsidR="003B097C">
        <w:rPr>
          <w:spacing w:val="-3"/>
        </w:rPr>
        <w:t xml:space="preserve"> </w:t>
      </w:r>
      <w:r w:rsidR="003B097C">
        <w:t>the</w:t>
      </w:r>
      <w:r w:rsidR="003B097C">
        <w:rPr>
          <w:spacing w:val="-3"/>
        </w:rPr>
        <w:t xml:space="preserve"> </w:t>
      </w:r>
      <w:r w:rsidR="003B097C">
        <w:t>life</w:t>
      </w:r>
      <w:r w:rsidR="003B097C">
        <w:rPr>
          <w:spacing w:val="-4"/>
        </w:rPr>
        <w:t xml:space="preserve"> </w:t>
      </w:r>
      <w:r w:rsidR="003B097C">
        <w:t>of</w:t>
      </w:r>
      <w:r w:rsidR="003B097C">
        <w:rPr>
          <w:spacing w:val="-3"/>
        </w:rPr>
        <w:t xml:space="preserve"> </w:t>
      </w:r>
      <w:r w:rsidR="003B097C">
        <w:t>the</w:t>
      </w:r>
      <w:r w:rsidR="003B097C">
        <w:rPr>
          <w:spacing w:val="-1"/>
        </w:rPr>
        <w:t xml:space="preserve"> </w:t>
      </w:r>
      <w:r w:rsidR="003B097C">
        <w:t>school</w:t>
      </w:r>
      <w:r w:rsidR="003B097C">
        <w:rPr>
          <w:spacing w:val="-1"/>
        </w:rPr>
        <w:t xml:space="preserve"> </w:t>
      </w:r>
      <w:r w:rsidR="003B097C">
        <w:t>community,</w:t>
      </w:r>
      <w:r w:rsidR="003B097C">
        <w:rPr>
          <w:spacing w:val="-1"/>
        </w:rPr>
        <w:t xml:space="preserve"> </w:t>
      </w:r>
      <w:r w:rsidR="003B097C">
        <w:t>to support</w:t>
      </w:r>
      <w:r w:rsidR="003B097C">
        <w:rPr>
          <w:spacing w:val="-1"/>
        </w:rPr>
        <w:t xml:space="preserve"> </w:t>
      </w:r>
      <w:r w:rsidR="003B097C">
        <w:t>its</w:t>
      </w:r>
      <w:r w:rsidR="003B097C">
        <w:rPr>
          <w:spacing w:val="-4"/>
        </w:rPr>
        <w:t xml:space="preserve"> </w:t>
      </w:r>
      <w:r w:rsidR="003B097C">
        <w:t>distinctive</w:t>
      </w:r>
      <w:r w:rsidR="003B097C">
        <w:rPr>
          <w:spacing w:val="-3"/>
        </w:rPr>
        <w:t xml:space="preserve"> </w:t>
      </w:r>
      <w:r w:rsidR="003B097C">
        <w:t>mission and</w:t>
      </w:r>
      <w:r w:rsidR="003B097C">
        <w:rPr>
          <w:spacing w:val="-2"/>
        </w:rPr>
        <w:t xml:space="preserve"> </w:t>
      </w:r>
      <w:r w:rsidR="003B097C">
        <w:t>ethos</w:t>
      </w:r>
      <w:r w:rsidR="003B097C">
        <w:rPr>
          <w:spacing w:val="-3"/>
        </w:rPr>
        <w:t xml:space="preserve"> </w:t>
      </w:r>
      <w:r w:rsidR="003B097C">
        <w:t>and</w:t>
      </w:r>
      <w:r w:rsidR="003B097C">
        <w:rPr>
          <w:spacing w:val="-2"/>
        </w:rPr>
        <w:t xml:space="preserve"> </w:t>
      </w:r>
      <w:r w:rsidR="003B097C">
        <w:t>to encourage staff and students to follow this example.</w:t>
      </w:r>
    </w:p>
    <w:p w14:paraId="3D61F041" w14:textId="062A1EDC" w:rsidR="00063517" w:rsidRDefault="00B21F09">
      <w:pPr>
        <w:pStyle w:val="ListParagraph"/>
        <w:numPr>
          <w:ilvl w:val="0"/>
          <w:numId w:val="1"/>
        </w:numPr>
        <w:tabs>
          <w:tab w:val="left" w:pos="864"/>
        </w:tabs>
        <w:spacing w:before="1"/>
        <w:ind w:hanging="360"/>
      </w:pPr>
      <w:r>
        <w:t>P</w:t>
      </w:r>
      <w:r w:rsidR="003B097C">
        <w:t>romote</w:t>
      </w:r>
      <w:r w:rsidR="003B097C">
        <w:rPr>
          <w:spacing w:val="-4"/>
        </w:rPr>
        <w:t xml:space="preserve"> </w:t>
      </w:r>
      <w:r w:rsidR="003B097C">
        <w:t>actively</w:t>
      </w:r>
      <w:r w:rsidR="003B097C">
        <w:rPr>
          <w:spacing w:val="-5"/>
        </w:rPr>
        <w:t xml:space="preserve"> </w:t>
      </w:r>
      <w:r w:rsidR="003B097C">
        <w:t>the</w:t>
      </w:r>
      <w:r w:rsidR="003B097C">
        <w:rPr>
          <w:spacing w:val="-4"/>
        </w:rPr>
        <w:t xml:space="preserve"> </w:t>
      </w:r>
      <w:r w:rsidR="003B097C">
        <w:t>school</w:t>
      </w:r>
      <w:r w:rsidR="003B097C">
        <w:rPr>
          <w:spacing w:val="-4"/>
        </w:rPr>
        <w:t xml:space="preserve"> </w:t>
      </w:r>
      <w:r w:rsidR="003B097C">
        <w:t>and</w:t>
      </w:r>
      <w:r w:rsidR="003B097C">
        <w:rPr>
          <w:spacing w:val="-5"/>
        </w:rPr>
        <w:t xml:space="preserve"> </w:t>
      </w:r>
      <w:r w:rsidR="003B097C">
        <w:t>Trust’s</w:t>
      </w:r>
      <w:r w:rsidR="003B097C">
        <w:rPr>
          <w:spacing w:val="-6"/>
        </w:rPr>
        <w:t xml:space="preserve"> </w:t>
      </w:r>
      <w:r w:rsidR="003B097C">
        <w:rPr>
          <w:spacing w:val="-2"/>
        </w:rPr>
        <w:t>policies</w:t>
      </w:r>
      <w:r w:rsidR="00C76922">
        <w:rPr>
          <w:spacing w:val="-2"/>
        </w:rPr>
        <w:t>.</w:t>
      </w:r>
    </w:p>
    <w:p w14:paraId="714AB791" w14:textId="77777777" w:rsidR="00063517" w:rsidRDefault="00B21F09">
      <w:pPr>
        <w:pStyle w:val="ListParagraph"/>
        <w:numPr>
          <w:ilvl w:val="0"/>
          <w:numId w:val="1"/>
        </w:numPr>
        <w:tabs>
          <w:tab w:val="left" w:pos="864"/>
        </w:tabs>
        <w:spacing w:line="279" w:lineRule="exact"/>
        <w:ind w:hanging="360"/>
      </w:pPr>
      <w:r>
        <w:t>C</w:t>
      </w:r>
      <w:r w:rsidR="003B097C">
        <w:t>ontinue</w:t>
      </w:r>
      <w:r w:rsidR="003B097C">
        <w:rPr>
          <w:spacing w:val="-6"/>
        </w:rPr>
        <w:t xml:space="preserve"> </w:t>
      </w:r>
      <w:r w:rsidR="003B097C">
        <w:t>personal</w:t>
      </w:r>
      <w:r w:rsidR="003B097C">
        <w:rPr>
          <w:spacing w:val="-5"/>
        </w:rPr>
        <w:t xml:space="preserve"> </w:t>
      </w:r>
      <w:r w:rsidR="003B097C">
        <w:t>development</w:t>
      </w:r>
      <w:r w:rsidR="003B097C">
        <w:rPr>
          <w:spacing w:val="-4"/>
        </w:rPr>
        <w:t xml:space="preserve"> </w:t>
      </w:r>
      <w:r w:rsidR="003B097C">
        <w:t>as</w:t>
      </w:r>
      <w:r w:rsidR="003B097C">
        <w:rPr>
          <w:spacing w:val="-6"/>
        </w:rPr>
        <w:t xml:space="preserve"> </w:t>
      </w:r>
      <w:r w:rsidR="003B097C">
        <w:rPr>
          <w:spacing w:val="-2"/>
        </w:rPr>
        <w:t>agreed</w:t>
      </w:r>
      <w:r w:rsidR="00C76922">
        <w:rPr>
          <w:spacing w:val="-2"/>
        </w:rPr>
        <w:t>.</w:t>
      </w:r>
    </w:p>
    <w:p w14:paraId="5A711A3A" w14:textId="6A40035B" w:rsidR="00063517" w:rsidRPr="000E6A33" w:rsidRDefault="00B21F09">
      <w:pPr>
        <w:pStyle w:val="ListParagraph"/>
        <w:numPr>
          <w:ilvl w:val="0"/>
          <w:numId w:val="1"/>
        </w:numPr>
        <w:tabs>
          <w:tab w:val="left" w:pos="864"/>
        </w:tabs>
        <w:spacing w:line="279" w:lineRule="exact"/>
        <w:ind w:hanging="360"/>
      </w:pPr>
      <w:r>
        <w:t>A</w:t>
      </w:r>
      <w:r w:rsidR="003B097C">
        <w:t>ctively</w:t>
      </w:r>
      <w:r w:rsidR="003B097C">
        <w:rPr>
          <w:spacing w:val="-5"/>
        </w:rPr>
        <w:t xml:space="preserve"> </w:t>
      </w:r>
      <w:r w:rsidR="003B097C">
        <w:t>engage</w:t>
      </w:r>
      <w:r w:rsidR="003B097C">
        <w:rPr>
          <w:spacing w:val="-3"/>
        </w:rPr>
        <w:t xml:space="preserve"> </w:t>
      </w:r>
      <w:r w:rsidR="003B097C">
        <w:t>in</w:t>
      </w:r>
      <w:r w:rsidR="003B097C">
        <w:rPr>
          <w:spacing w:val="-6"/>
        </w:rPr>
        <w:t xml:space="preserve"> </w:t>
      </w:r>
      <w:r w:rsidR="003B097C">
        <w:t>the</w:t>
      </w:r>
      <w:r w:rsidR="003B097C">
        <w:rPr>
          <w:spacing w:val="-3"/>
        </w:rPr>
        <w:t xml:space="preserve"> </w:t>
      </w:r>
      <w:r w:rsidR="003B097C">
        <w:t>staff</w:t>
      </w:r>
      <w:r w:rsidR="00C76922">
        <w:t xml:space="preserve"> appraisal</w:t>
      </w:r>
      <w:r w:rsidR="003B097C">
        <w:rPr>
          <w:spacing w:val="-4"/>
        </w:rPr>
        <w:t xml:space="preserve"> </w:t>
      </w:r>
      <w:r w:rsidR="003B097C">
        <w:t>development</w:t>
      </w:r>
      <w:r w:rsidR="003B097C">
        <w:rPr>
          <w:spacing w:val="-3"/>
        </w:rPr>
        <w:t xml:space="preserve"> </w:t>
      </w:r>
      <w:r w:rsidR="003B097C">
        <w:rPr>
          <w:spacing w:val="-2"/>
        </w:rPr>
        <w:t>process</w:t>
      </w:r>
      <w:r w:rsidR="00C76922">
        <w:rPr>
          <w:spacing w:val="-2"/>
        </w:rPr>
        <w:t>.</w:t>
      </w:r>
    </w:p>
    <w:p w14:paraId="34CDB491" w14:textId="77777777" w:rsidR="000E6A33" w:rsidRDefault="000E6A33" w:rsidP="000E6A33">
      <w:pPr>
        <w:pStyle w:val="ListParagraph"/>
        <w:tabs>
          <w:tab w:val="left" w:pos="864"/>
        </w:tabs>
        <w:spacing w:line="279" w:lineRule="exact"/>
        <w:ind w:left="864" w:firstLine="0"/>
      </w:pPr>
    </w:p>
    <w:p w14:paraId="546F8D65" w14:textId="77777777" w:rsidR="000E6A33" w:rsidRPr="004D1530" w:rsidRDefault="000E6A33" w:rsidP="000E6A33">
      <w:pPr>
        <w:pStyle w:val="Heading1"/>
        <w:spacing w:before="160"/>
      </w:pPr>
      <w:r w:rsidRPr="004D1530">
        <w:lastRenderedPageBreak/>
        <w:t xml:space="preserve">All </w:t>
      </w:r>
      <w:r>
        <w:t>Partnership Trust teachi</w:t>
      </w:r>
      <w:r w:rsidRPr="004D1530">
        <w:t>ng staff are expected to:</w:t>
      </w:r>
    </w:p>
    <w:p w14:paraId="56902E09" w14:textId="77777777" w:rsidR="000E6A33" w:rsidRPr="004D1530" w:rsidRDefault="000E6A33" w:rsidP="000E6A33">
      <w:pPr>
        <w:pStyle w:val="Heading1"/>
        <w:numPr>
          <w:ilvl w:val="0"/>
          <w:numId w:val="3"/>
        </w:numPr>
        <w:rPr>
          <w:b w:val="0"/>
        </w:rPr>
      </w:pPr>
      <w:r w:rsidRPr="004D1530">
        <w:rPr>
          <w:b w:val="0"/>
        </w:rPr>
        <w:t>Fulfill the statutory requirements of the latest Teachers’ Pay and Conditions Document and the 2012 Teachers’ Standards;</w:t>
      </w:r>
    </w:p>
    <w:p w14:paraId="74430102" w14:textId="3DDE6E95" w:rsidR="000E6A33" w:rsidRPr="004D1530" w:rsidRDefault="000E6A33" w:rsidP="000E6A33">
      <w:pPr>
        <w:pStyle w:val="Heading1"/>
        <w:numPr>
          <w:ilvl w:val="0"/>
          <w:numId w:val="3"/>
        </w:numPr>
        <w:rPr>
          <w:b w:val="0"/>
        </w:rPr>
      </w:pPr>
      <w:r w:rsidRPr="004D1530">
        <w:rPr>
          <w:b w:val="0"/>
        </w:rPr>
        <w:t xml:space="preserve">Work actively towards the achievement of </w:t>
      </w:r>
      <w:r>
        <w:rPr>
          <w:b w:val="0"/>
        </w:rPr>
        <w:t xml:space="preserve">the </w:t>
      </w:r>
      <w:r w:rsidR="00C47B4F">
        <w:rPr>
          <w:b w:val="0"/>
        </w:rPr>
        <w:t>School’s</w:t>
      </w:r>
      <w:r w:rsidRPr="004D1530">
        <w:rPr>
          <w:b w:val="0"/>
        </w:rPr>
        <w:t xml:space="preserve"> vision, aims and ethos;</w:t>
      </w:r>
    </w:p>
    <w:p w14:paraId="498A9F97" w14:textId="77777777" w:rsidR="000E6A33" w:rsidRPr="004D1530" w:rsidRDefault="000E6A33" w:rsidP="000E6A33">
      <w:pPr>
        <w:pStyle w:val="Heading1"/>
        <w:numPr>
          <w:ilvl w:val="0"/>
          <w:numId w:val="3"/>
        </w:numPr>
        <w:rPr>
          <w:b w:val="0"/>
        </w:rPr>
      </w:pPr>
      <w:r w:rsidRPr="004D1530">
        <w:rPr>
          <w:b w:val="0"/>
        </w:rPr>
        <w:t xml:space="preserve">Implement and follow the school’s policies and procedures </w:t>
      </w:r>
    </w:p>
    <w:p w14:paraId="6619330D" w14:textId="77777777" w:rsidR="000E6A33" w:rsidRPr="004D1530" w:rsidRDefault="000E6A33" w:rsidP="000E6A33">
      <w:pPr>
        <w:pStyle w:val="Heading1"/>
        <w:numPr>
          <w:ilvl w:val="0"/>
          <w:numId w:val="3"/>
        </w:numPr>
        <w:rPr>
          <w:b w:val="0"/>
        </w:rPr>
      </w:pPr>
      <w:r w:rsidRPr="004D1530">
        <w:rPr>
          <w:b w:val="0"/>
        </w:rPr>
        <w:t>Plan collectively to ensure that the school’s curriculum is developed and taught effectively;</w:t>
      </w:r>
    </w:p>
    <w:p w14:paraId="6FC879B3" w14:textId="77777777" w:rsidR="000E6A33" w:rsidRPr="00052E8A" w:rsidRDefault="000E6A33" w:rsidP="000E6A33">
      <w:pPr>
        <w:pStyle w:val="Heading1"/>
        <w:numPr>
          <w:ilvl w:val="0"/>
          <w:numId w:val="3"/>
        </w:numPr>
        <w:rPr>
          <w:b w:val="0"/>
        </w:rPr>
      </w:pPr>
      <w:r w:rsidRPr="00052E8A">
        <w:rPr>
          <w:b w:val="0"/>
        </w:rPr>
        <w:t>Take appropriate responsibility for your own and pupils’ health, safety, welfare and safeguarding in</w:t>
      </w:r>
      <w:r>
        <w:rPr>
          <w:b w:val="0"/>
        </w:rPr>
        <w:t xml:space="preserve"> </w:t>
      </w:r>
      <w:r w:rsidRPr="00052E8A">
        <w:rPr>
          <w:b w:val="0"/>
        </w:rPr>
        <w:t>accordance with legislation and school policies;</w:t>
      </w:r>
    </w:p>
    <w:p w14:paraId="78F1AB28" w14:textId="77777777" w:rsidR="000E6A33" w:rsidRPr="004D1530" w:rsidRDefault="000E6A33" w:rsidP="000E6A33">
      <w:pPr>
        <w:pStyle w:val="Heading1"/>
        <w:numPr>
          <w:ilvl w:val="0"/>
          <w:numId w:val="3"/>
        </w:numPr>
        <w:rPr>
          <w:b w:val="0"/>
        </w:rPr>
      </w:pPr>
      <w:r w:rsidRPr="004D1530">
        <w:rPr>
          <w:b w:val="0"/>
        </w:rPr>
        <w:t>Undertake any duties which may be reasonably assigned by the Headteacher.</w:t>
      </w:r>
    </w:p>
    <w:p w14:paraId="40081A48" w14:textId="77777777" w:rsidR="00063517" w:rsidRDefault="00063517">
      <w:pPr>
        <w:pStyle w:val="BodyText"/>
        <w:spacing w:before="178"/>
        <w:ind w:left="0" w:firstLine="0"/>
      </w:pPr>
    </w:p>
    <w:p w14:paraId="11E515A0" w14:textId="77777777" w:rsidR="00063517" w:rsidRDefault="003B097C">
      <w:pPr>
        <w:pStyle w:val="BodyText"/>
        <w:spacing w:line="256" w:lineRule="auto"/>
        <w:ind w:left="144" w:right="135" w:firstLine="0"/>
        <w:jc w:val="both"/>
      </w:pPr>
      <w:r>
        <w:t>Whilst every effort has been made to explain the main duties and responsibilities of the post, each individual task undertaken may not be identified.</w:t>
      </w:r>
    </w:p>
    <w:p w14:paraId="1C7B49F5" w14:textId="77777777" w:rsidR="00063517" w:rsidRDefault="003B097C">
      <w:pPr>
        <w:pStyle w:val="BodyText"/>
        <w:spacing w:before="160" w:line="254" w:lineRule="auto"/>
        <w:ind w:left="144" w:right="137" w:firstLine="0"/>
        <w:jc w:val="both"/>
      </w:pPr>
      <w:r>
        <w:t>This</w:t>
      </w:r>
      <w:r>
        <w:rPr>
          <w:spacing w:val="-11"/>
        </w:rPr>
        <w:t xml:space="preserve"> </w:t>
      </w:r>
      <w:r>
        <w:t>job</w:t>
      </w:r>
      <w:r>
        <w:rPr>
          <w:spacing w:val="-11"/>
        </w:rPr>
        <w:t xml:space="preserve"> </w:t>
      </w:r>
      <w:r>
        <w:t>description</w:t>
      </w:r>
      <w:r>
        <w:rPr>
          <w:spacing w:val="-11"/>
        </w:rPr>
        <w:t xml:space="preserve"> </w:t>
      </w:r>
      <w:r>
        <w:t>is</w:t>
      </w:r>
      <w:r>
        <w:rPr>
          <w:spacing w:val="-11"/>
        </w:rPr>
        <w:t xml:space="preserve"> </w:t>
      </w:r>
      <w:r>
        <w:t>current</w:t>
      </w:r>
      <w:r>
        <w:rPr>
          <w:spacing w:val="-10"/>
        </w:rPr>
        <w:t xml:space="preserve"> </w:t>
      </w:r>
      <w:r>
        <w:t>at</w:t>
      </w:r>
      <w:r>
        <w:rPr>
          <w:spacing w:val="-10"/>
        </w:rPr>
        <w:t xml:space="preserve"> </w:t>
      </w:r>
      <w:r>
        <w:t>the</w:t>
      </w:r>
      <w:r>
        <w:rPr>
          <w:spacing w:val="-10"/>
        </w:rPr>
        <w:t xml:space="preserve"> </w:t>
      </w:r>
      <w:r>
        <w:t>date</w:t>
      </w:r>
      <w:r>
        <w:rPr>
          <w:spacing w:val="-10"/>
        </w:rPr>
        <w:t xml:space="preserve"> </w:t>
      </w:r>
      <w:r>
        <w:t>shown,</w:t>
      </w:r>
      <w:r>
        <w:rPr>
          <w:spacing w:val="-10"/>
        </w:rPr>
        <w:t xml:space="preserve"> </w:t>
      </w:r>
      <w:r>
        <w:t>but,</w:t>
      </w:r>
      <w:r>
        <w:rPr>
          <w:spacing w:val="-10"/>
        </w:rPr>
        <w:t xml:space="preserve"> </w:t>
      </w:r>
      <w:r>
        <w:t>in</w:t>
      </w:r>
      <w:r>
        <w:rPr>
          <w:spacing w:val="-11"/>
        </w:rPr>
        <w:t xml:space="preserve"> </w:t>
      </w:r>
      <w:r>
        <w:t>consultation</w:t>
      </w:r>
      <w:r>
        <w:rPr>
          <w:spacing w:val="-11"/>
        </w:rPr>
        <w:t xml:space="preserve"> </w:t>
      </w:r>
      <w:r>
        <w:t>with</w:t>
      </w:r>
      <w:r>
        <w:rPr>
          <w:spacing w:val="-11"/>
        </w:rPr>
        <w:t xml:space="preserve"> </w:t>
      </w:r>
      <w:r>
        <w:t>you,</w:t>
      </w:r>
      <w:r>
        <w:rPr>
          <w:spacing w:val="-10"/>
        </w:rPr>
        <w:t xml:space="preserve"> </w:t>
      </w:r>
      <w:r>
        <w:t>may</w:t>
      </w:r>
      <w:r>
        <w:rPr>
          <w:spacing w:val="-10"/>
        </w:rPr>
        <w:t xml:space="preserve"> </w:t>
      </w:r>
      <w:r>
        <w:t>be</w:t>
      </w:r>
      <w:r>
        <w:rPr>
          <w:spacing w:val="-10"/>
        </w:rPr>
        <w:t xml:space="preserve"> </w:t>
      </w:r>
      <w:r>
        <w:t>changed</w:t>
      </w:r>
      <w:r>
        <w:rPr>
          <w:spacing w:val="-11"/>
        </w:rPr>
        <w:t xml:space="preserve"> </w:t>
      </w:r>
      <w:r>
        <w:t>by</w:t>
      </w:r>
      <w:r>
        <w:rPr>
          <w:spacing w:val="-10"/>
        </w:rPr>
        <w:t xml:space="preserve"> </w:t>
      </w:r>
      <w:r>
        <w:t>the</w:t>
      </w:r>
      <w:r>
        <w:rPr>
          <w:spacing w:val="-10"/>
        </w:rPr>
        <w:t xml:space="preserve"> </w:t>
      </w:r>
      <w:r>
        <w:t>Headteacher to reflect or anticipate changes in the job commensurate with the grade and job title.</w:t>
      </w:r>
    </w:p>
    <w:p w14:paraId="40D103A3" w14:textId="77777777" w:rsidR="00063517" w:rsidRDefault="003B097C">
      <w:pPr>
        <w:pStyle w:val="BodyText"/>
        <w:spacing w:before="163" w:line="256" w:lineRule="auto"/>
        <w:ind w:left="144" w:right="141" w:firstLine="0"/>
        <w:jc w:val="both"/>
      </w:pPr>
      <w:r>
        <w:t>Employees</w:t>
      </w:r>
      <w:r>
        <w:rPr>
          <w:spacing w:val="-4"/>
        </w:rPr>
        <w:t xml:space="preserve"> </w:t>
      </w:r>
      <w:r>
        <w:t>will</w:t>
      </w:r>
      <w:r>
        <w:rPr>
          <w:spacing w:val="-5"/>
        </w:rPr>
        <w:t xml:space="preserve"> </w:t>
      </w:r>
      <w:r>
        <w:t>be</w:t>
      </w:r>
      <w:r>
        <w:rPr>
          <w:spacing w:val="-6"/>
        </w:rPr>
        <w:t xml:space="preserve"> </w:t>
      </w:r>
      <w:r>
        <w:t>expected</w:t>
      </w:r>
      <w:r>
        <w:rPr>
          <w:spacing w:val="-5"/>
        </w:rPr>
        <w:t xml:space="preserve"> </w:t>
      </w:r>
      <w:r>
        <w:t>to</w:t>
      </w:r>
      <w:r>
        <w:rPr>
          <w:spacing w:val="-3"/>
        </w:rPr>
        <w:t xml:space="preserve"> </w:t>
      </w:r>
      <w:r>
        <w:t>comply</w:t>
      </w:r>
      <w:r>
        <w:rPr>
          <w:spacing w:val="-4"/>
        </w:rPr>
        <w:t xml:space="preserve"> </w:t>
      </w:r>
      <w:r>
        <w:t>with</w:t>
      </w:r>
      <w:r>
        <w:rPr>
          <w:spacing w:val="-4"/>
        </w:rPr>
        <w:t xml:space="preserve"> </w:t>
      </w:r>
      <w:r>
        <w:t>any</w:t>
      </w:r>
      <w:r>
        <w:rPr>
          <w:spacing w:val="-4"/>
        </w:rPr>
        <w:t xml:space="preserve"> </w:t>
      </w:r>
      <w:r>
        <w:t>reasonable</w:t>
      </w:r>
      <w:r>
        <w:rPr>
          <w:spacing w:val="-4"/>
        </w:rPr>
        <w:t xml:space="preserve"> </w:t>
      </w:r>
      <w:r>
        <w:t>request</w:t>
      </w:r>
      <w:r>
        <w:rPr>
          <w:spacing w:val="-4"/>
        </w:rPr>
        <w:t xml:space="preserve"> </w:t>
      </w:r>
      <w:r>
        <w:t>from</w:t>
      </w:r>
      <w:r>
        <w:rPr>
          <w:spacing w:val="-3"/>
        </w:rPr>
        <w:t xml:space="preserve"> </w:t>
      </w:r>
      <w:r>
        <w:t>a</w:t>
      </w:r>
      <w:r>
        <w:rPr>
          <w:spacing w:val="-6"/>
        </w:rPr>
        <w:t xml:space="preserve"> </w:t>
      </w:r>
      <w:r>
        <w:t>manager</w:t>
      </w:r>
      <w:r>
        <w:rPr>
          <w:spacing w:val="-4"/>
        </w:rPr>
        <w:t xml:space="preserve"> </w:t>
      </w:r>
      <w:r>
        <w:t>to</w:t>
      </w:r>
      <w:r>
        <w:rPr>
          <w:spacing w:val="-3"/>
        </w:rPr>
        <w:t xml:space="preserve"> </w:t>
      </w:r>
      <w:r>
        <w:t>undertake</w:t>
      </w:r>
      <w:r>
        <w:rPr>
          <w:spacing w:val="-6"/>
        </w:rPr>
        <w:t xml:space="preserve"> </w:t>
      </w:r>
      <w:r>
        <w:t>work</w:t>
      </w:r>
      <w:r>
        <w:rPr>
          <w:spacing w:val="-4"/>
        </w:rPr>
        <w:t xml:space="preserve"> </w:t>
      </w:r>
      <w:r>
        <w:t>of</w:t>
      </w:r>
      <w:r>
        <w:rPr>
          <w:spacing w:val="-4"/>
        </w:rPr>
        <w:t xml:space="preserve"> </w:t>
      </w:r>
      <w:r>
        <w:t>a</w:t>
      </w:r>
      <w:r>
        <w:rPr>
          <w:spacing w:val="-6"/>
        </w:rPr>
        <w:t xml:space="preserve"> </w:t>
      </w:r>
      <w:r>
        <w:t>similar level that is not specified in this job description.</w:t>
      </w:r>
    </w:p>
    <w:p w14:paraId="2D855091" w14:textId="77777777" w:rsidR="00063517" w:rsidRDefault="003B097C">
      <w:pPr>
        <w:pStyle w:val="BodyText"/>
        <w:spacing w:before="157" w:line="256" w:lineRule="auto"/>
        <w:ind w:left="144" w:right="135" w:firstLine="0"/>
        <w:jc w:val="both"/>
      </w:pPr>
      <w:r>
        <w:t>This Partnership Trust is committed to safeguarding and promoting the welfare of children and young people and expects</w:t>
      </w:r>
      <w:r>
        <w:rPr>
          <w:spacing w:val="-1"/>
        </w:rPr>
        <w:t xml:space="preserve"> </w:t>
      </w:r>
      <w:r>
        <w:t>all</w:t>
      </w:r>
      <w:r>
        <w:rPr>
          <w:spacing w:val="-1"/>
        </w:rPr>
        <w:t xml:space="preserve"> </w:t>
      </w:r>
      <w:r>
        <w:t>staff</w:t>
      </w:r>
      <w:r>
        <w:rPr>
          <w:spacing w:val="-1"/>
        </w:rPr>
        <w:t xml:space="preserve"> </w:t>
      </w:r>
      <w:r>
        <w:t>and</w:t>
      </w:r>
      <w:r>
        <w:rPr>
          <w:spacing w:val="-2"/>
        </w:rPr>
        <w:t xml:space="preserve"> </w:t>
      </w:r>
      <w:r>
        <w:t>volunteers</w:t>
      </w:r>
      <w:r>
        <w:rPr>
          <w:spacing w:val="-1"/>
        </w:rPr>
        <w:t xml:space="preserve"> </w:t>
      </w:r>
      <w:r>
        <w:t>to share</w:t>
      </w:r>
      <w:r>
        <w:rPr>
          <w:spacing w:val="-3"/>
        </w:rPr>
        <w:t xml:space="preserve"> </w:t>
      </w:r>
      <w:r>
        <w:t>this</w:t>
      </w:r>
      <w:r>
        <w:rPr>
          <w:spacing w:val="-1"/>
        </w:rPr>
        <w:t xml:space="preserve"> </w:t>
      </w:r>
      <w:r>
        <w:t>commitment.</w:t>
      </w:r>
      <w:r>
        <w:rPr>
          <w:spacing w:val="40"/>
        </w:rPr>
        <w:t xml:space="preserve"> </w:t>
      </w:r>
      <w:r>
        <w:t>As</w:t>
      </w:r>
      <w:r>
        <w:rPr>
          <w:spacing w:val="-1"/>
        </w:rPr>
        <w:t xml:space="preserve"> </w:t>
      </w:r>
      <w:r>
        <w:t>this</w:t>
      </w:r>
      <w:r>
        <w:rPr>
          <w:spacing w:val="-1"/>
        </w:rPr>
        <w:t xml:space="preserve"> </w:t>
      </w:r>
      <w:r>
        <w:t>postholder</w:t>
      </w:r>
      <w:r>
        <w:rPr>
          <w:spacing w:val="-3"/>
        </w:rPr>
        <w:t xml:space="preserve"> </w:t>
      </w:r>
      <w:r>
        <w:t>will</w:t>
      </w:r>
      <w:r>
        <w:rPr>
          <w:spacing w:val="-1"/>
        </w:rPr>
        <w:t xml:space="preserve"> </w:t>
      </w:r>
      <w:r>
        <w:t>be</w:t>
      </w:r>
      <w:r>
        <w:rPr>
          <w:spacing w:val="-1"/>
        </w:rPr>
        <w:t xml:space="preserve"> </w:t>
      </w:r>
      <w:r>
        <w:t>working</w:t>
      </w:r>
      <w:r>
        <w:rPr>
          <w:spacing w:val="-2"/>
        </w:rPr>
        <w:t xml:space="preserve"> </w:t>
      </w:r>
      <w:r>
        <w:t>in</w:t>
      </w:r>
      <w:r>
        <w:rPr>
          <w:spacing w:val="-1"/>
        </w:rPr>
        <w:t xml:space="preserve"> </w:t>
      </w:r>
      <w:r>
        <w:t>regulated</w:t>
      </w:r>
      <w:r>
        <w:rPr>
          <w:spacing w:val="-1"/>
        </w:rPr>
        <w:t xml:space="preserve"> </w:t>
      </w:r>
      <w:r>
        <w:t>activity, an Enhanced Disclosure and Barring Service</w:t>
      </w:r>
      <w:r>
        <w:rPr>
          <w:spacing w:val="-1"/>
        </w:rPr>
        <w:t xml:space="preserve"> </w:t>
      </w:r>
      <w:r>
        <w:t>(DBS)</w:t>
      </w:r>
      <w:r>
        <w:rPr>
          <w:spacing w:val="-1"/>
        </w:rPr>
        <w:t xml:space="preserve"> </w:t>
      </w:r>
      <w:r>
        <w:t>check will be required prior</w:t>
      </w:r>
      <w:r>
        <w:rPr>
          <w:spacing w:val="-1"/>
        </w:rPr>
        <w:t xml:space="preserve"> </w:t>
      </w:r>
      <w:r>
        <w:t>to commencement of employment. Individuals will be expected</w:t>
      </w:r>
      <w:r>
        <w:rPr>
          <w:spacing w:val="-1"/>
        </w:rPr>
        <w:t xml:space="preserve"> </w:t>
      </w:r>
      <w:r>
        <w:t>to provide details</w:t>
      </w:r>
      <w:r>
        <w:rPr>
          <w:spacing w:val="-2"/>
        </w:rPr>
        <w:t xml:space="preserve"> </w:t>
      </w:r>
      <w:r>
        <w:t>of their</w:t>
      </w:r>
      <w:r>
        <w:rPr>
          <w:spacing w:val="-3"/>
        </w:rPr>
        <w:t xml:space="preserve"> </w:t>
      </w:r>
      <w:r>
        <w:t>disclosure as soon</w:t>
      </w:r>
      <w:r>
        <w:rPr>
          <w:spacing w:val="-1"/>
        </w:rPr>
        <w:t xml:space="preserve"> </w:t>
      </w:r>
      <w:r>
        <w:t>as they</w:t>
      </w:r>
      <w:r>
        <w:rPr>
          <w:spacing w:val="-2"/>
        </w:rPr>
        <w:t xml:space="preserve"> </w:t>
      </w:r>
      <w:r>
        <w:t>receive it or</w:t>
      </w:r>
      <w:r>
        <w:rPr>
          <w:spacing w:val="-1"/>
        </w:rPr>
        <w:t xml:space="preserve"> </w:t>
      </w:r>
      <w:r>
        <w:t>if they are registered with the DBS Update Service to have given their permission for the Trust to access their online record.</w:t>
      </w:r>
    </w:p>
    <w:p w14:paraId="6E70A809" w14:textId="77777777" w:rsidR="00063517" w:rsidRDefault="003B097C">
      <w:pPr>
        <w:pStyle w:val="BodyText"/>
        <w:spacing w:before="157" w:line="256" w:lineRule="auto"/>
        <w:ind w:left="144" w:right="141" w:firstLine="0"/>
        <w:jc w:val="both"/>
      </w:pPr>
      <w:r>
        <w:t>The</w:t>
      </w:r>
      <w:r>
        <w:rPr>
          <w:spacing w:val="-1"/>
        </w:rPr>
        <w:t xml:space="preserve"> </w:t>
      </w:r>
      <w:r>
        <w:t>postholder</w:t>
      </w:r>
      <w:r>
        <w:rPr>
          <w:spacing w:val="-3"/>
        </w:rPr>
        <w:t xml:space="preserve"> </w:t>
      </w:r>
      <w:r>
        <w:t>will be</w:t>
      </w:r>
      <w:r>
        <w:rPr>
          <w:spacing w:val="-1"/>
        </w:rPr>
        <w:t xml:space="preserve"> </w:t>
      </w:r>
      <w:r>
        <w:t>expected</w:t>
      </w:r>
      <w:r>
        <w:rPr>
          <w:spacing w:val="-1"/>
        </w:rPr>
        <w:t xml:space="preserve"> </w:t>
      </w:r>
      <w:r>
        <w:t>to contribute</w:t>
      </w:r>
      <w:r>
        <w:rPr>
          <w:spacing w:val="-3"/>
        </w:rPr>
        <w:t xml:space="preserve"> </w:t>
      </w:r>
      <w:r>
        <w:t>to the</w:t>
      </w:r>
      <w:r>
        <w:rPr>
          <w:spacing w:val="-3"/>
        </w:rPr>
        <w:t xml:space="preserve"> </w:t>
      </w:r>
      <w:r>
        <w:t>protection</w:t>
      </w:r>
      <w:r>
        <w:rPr>
          <w:spacing w:val="-4"/>
        </w:rPr>
        <w:t xml:space="preserve"> </w:t>
      </w:r>
      <w:r>
        <w:t>of</w:t>
      </w:r>
      <w:r>
        <w:rPr>
          <w:spacing w:val="-1"/>
        </w:rPr>
        <w:t xml:space="preserve"> </w:t>
      </w:r>
      <w:r>
        <w:t>children</w:t>
      </w:r>
      <w:r>
        <w:rPr>
          <w:spacing w:val="-1"/>
        </w:rPr>
        <w:t xml:space="preserve"> </w:t>
      </w:r>
      <w:r>
        <w:t>as</w:t>
      </w:r>
      <w:r>
        <w:rPr>
          <w:spacing w:val="-1"/>
        </w:rPr>
        <w:t xml:space="preserve"> </w:t>
      </w:r>
      <w:r>
        <w:t>appropriate,</w:t>
      </w:r>
      <w:r>
        <w:rPr>
          <w:spacing w:val="-1"/>
        </w:rPr>
        <w:t xml:space="preserve"> </w:t>
      </w:r>
      <w:r>
        <w:t>in</w:t>
      </w:r>
      <w:r>
        <w:rPr>
          <w:spacing w:val="-1"/>
        </w:rPr>
        <w:t xml:space="preserve"> </w:t>
      </w:r>
      <w:r>
        <w:t>accordance</w:t>
      </w:r>
      <w:r>
        <w:rPr>
          <w:spacing w:val="-3"/>
        </w:rPr>
        <w:t xml:space="preserve"> </w:t>
      </w:r>
      <w:r>
        <w:t>with</w:t>
      </w:r>
      <w:r>
        <w:rPr>
          <w:spacing w:val="-1"/>
        </w:rPr>
        <w:t xml:space="preserve"> </w:t>
      </w:r>
      <w:r>
        <w:t>any agreed</w:t>
      </w:r>
      <w:r>
        <w:rPr>
          <w:spacing w:val="-2"/>
        </w:rPr>
        <w:t xml:space="preserve"> </w:t>
      </w:r>
      <w:r>
        <w:t>policies</w:t>
      </w:r>
      <w:r>
        <w:rPr>
          <w:spacing w:val="-1"/>
        </w:rPr>
        <w:t xml:space="preserve"> </w:t>
      </w:r>
      <w:r>
        <w:t>and/or</w:t>
      </w:r>
      <w:r>
        <w:rPr>
          <w:spacing w:val="-2"/>
        </w:rPr>
        <w:t xml:space="preserve"> </w:t>
      </w:r>
      <w:r>
        <w:t>guidelines,</w:t>
      </w:r>
      <w:r>
        <w:rPr>
          <w:spacing w:val="-1"/>
        </w:rPr>
        <w:t xml:space="preserve"> </w:t>
      </w:r>
      <w:r>
        <w:t>reporting</w:t>
      </w:r>
      <w:r>
        <w:rPr>
          <w:spacing w:val="-3"/>
        </w:rPr>
        <w:t xml:space="preserve"> </w:t>
      </w:r>
      <w:r>
        <w:t>any</w:t>
      </w:r>
      <w:r>
        <w:rPr>
          <w:spacing w:val="-4"/>
        </w:rPr>
        <w:t xml:space="preserve"> </w:t>
      </w:r>
      <w:r>
        <w:t>issues</w:t>
      </w:r>
      <w:r>
        <w:rPr>
          <w:spacing w:val="-5"/>
        </w:rPr>
        <w:t xml:space="preserve"> </w:t>
      </w:r>
      <w:r>
        <w:t>or</w:t>
      </w:r>
      <w:r>
        <w:rPr>
          <w:spacing w:val="-2"/>
        </w:rPr>
        <w:t xml:space="preserve"> </w:t>
      </w:r>
      <w:r>
        <w:t>concerns</w:t>
      </w:r>
      <w:r>
        <w:rPr>
          <w:spacing w:val="-5"/>
        </w:rPr>
        <w:t xml:space="preserve"> </w:t>
      </w:r>
      <w:r>
        <w:t>to</w:t>
      </w:r>
      <w:r>
        <w:rPr>
          <w:spacing w:val="-1"/>
        </w:rPr>
        <w:t xml:space="preserve"> </w:t>
      </w:r>
      <w:r>
        <w:t>their</w:t>
      </w:r>
      <w:r>
        <w:rPr>
          <w:spacing w:val="-2"/>
        </w:rPr>
        <w:t xml:space="preserve"> </w:t>
      </w:r>
      <w:r>
        <w:t>immediate</w:t>
      </w:r>
      <w:r>
        <w:rPr>
          <w:spacing w:val="-2"/>
        </w:rPr>
        <w:t xml:space="preserve"> </w:t>
      </w:r>
      <w:r>
        <w:t>line</w:t>
      </w:r>
      <w:r>
        <w:rPr>
          <w:spacing w:val="-4"/>
        </w:rPr>
        <w:t xml:space="preserve"> </w:t>
      </w:r>
      <w:r>
        <w:t>manager</w:t>
      </w:r>
      <w:r>
        <w:rPr>
          <w:spacing w:val="-4"/>
        </w:rPr>
        <w:t xml:space="preserve"> </w:t>
      </w:r>
      <w:r>
        <w:t>or</w:t>
      </w:r>
      <w:r>
        <w:rPr>
          <w:spacing w:val="-4"/>
        </w:rPr>
        <w:t xml:space="preserve"> </w:t>
      </w:r>
      <w:r>
        <w:t>Designated Safeguarding Lead.</w:t>
      </w:r>
    </w:p>
    <w:p w14:paraId="72EB478B" w14:textId="77777777" w:rsidR="00C24FB3" w:rsidRDefault="00C24FB3" w:rsidP="00C24FB3">
      <w:pPr>
        <w:pStyle w:val="BodyText"/>
        <w:spacing w:before="39" w:line="256" w:lineRule="auto"/>
        <w:ind w:right="140"/>
        <w:jc w:val="both"/>
      </w:pPr>
    </w:p>
    <w:p w14:paraId="47249D73" w14:textId="77777777" w:rsidR="00063517" w:rsidRDefault="003B097C">
      <w:pPr>
        <w:pStyle w:val="BodyText"/>
        <w:spacing w:before="39" w:line="256" w:lineRule="auto"/>
        <w:ind w:left="144" w:right="140" w:firstLine="0"/>
        <w:jc w:val="both"/>
      </w:pPr>
      <w:r>
        <w:t>The postholder</w:t>
      </w:r>
      <w:r>
        <w:rPr>
          <w:spacing w:val="-2"/>
        </w:rPr>
        <w:t xml:space="preserve"> </w:t>
      </w:r>
      <w:r>
        <w:t>will be</w:t>
      </w:r>
      <w:r>
        <w:rPr>
          <w:spacing w:val="-2"/>
        </w:rPr>
        <w:t xml:space="preserve"> </w:t>
      </w:r>
      <w:r>
        <w:t>required</w:t>
      </w:r>
      <w:r>
        <w:rPr>
          <w:spacing w:val="-1"/>
        </w:rPr>
        <w:t xml:space="preserve"> </w:t>
      </w:r>
      <w:r>
        <w:t>to promote,</w:t>
      </w:r>
      <w:r>
        <w:rPr>
          <w:spacing w:val="-2"/>
        </w:rPr>
        <w:t xml:space="preserve"> </w:t>
      </w:r>
      <w:r>
        <w:t>monitor</w:t>
      </w:r>
      <w:r>
        <w:rPr>
          <w:spacing w:val="-2"/>
        </w:rPr>
        <w:t xml:space="preserve"> </w:t>
      </w:r>
      <w:r>
        <w:t>and</w:t>
      </w:r>
      <w:r>
        <w:rPr>
          <w:spacing w:val="-1"/>
        </w:rPr>
        <w:t xml:space="preserve"> </w:t>
      </w:r>
      <w:r>
        <w:t>maintain</w:t>
      </w:r>
      <w:r>
        <w:rPr>
          <w:spacing w:val="-3"/>
        </w:rPr>
        <w:t xml:space="preserve"> </w:t>
      </w:r>
      <w:r>
        <w:t>health,</w:t>
      </w:r>
      <w:r>
        <w:rPr>
          <w:spacing w:val="-2"/>
        </w:rPr>
        <w:t xml:space="preserve"> </w:t>
      </w:r>
      <w:r>
        <w:t>safety</w:t>
      </w:r>
      <w:r>
        <w:rPr>
          <w:spacing w:val="-1"/>
        </w:rPr>
        <w:t xml:space="preserve"> </w:t>
      </w:r>
      <w:r>
        <w:t>and security</w:t>
      </w:r>
      <w:r>
        <w:rPr>
          <w:spacing w:val="-1"/>
        </w:rPr>
        <w:t xml:space="preserve"> </w:t>
      </w:r>
      <w:r>
        <w:t>in</w:t>
      </w:r>
      <w:r>
        <w:rPr>
          <w:spacing w:val="-1"/>
        </w:rPr>
        <w:t xml:space="preserve"> </w:t>
      </w:r>
      <w:r>
        <w:t>the</w:t>
      </w:r>
      <w:r>
        <w:rPr>
          <w:spacing w:val="-2"/>
        </w:rPr>
        <w:t xml:space="preserve"> </w:t>
      </w:r>
      <w:r>
        <w:t>work place</w:t>
      </w:r>
      <w:r>
        <w:rPr>
          <w:spacing w:val="-2"/>
        </w:rPr>
        <w:t xml:space="preserve"> </w:t>
      </w:r>
      <w:r>
        <w:t>to include</w:t>
      </w:r>
      <w:r>
        <w:rPr>
          <w:spacing w:val="-4"/>
        </w:rPr>
        <w:t xml:space="preserve"> </w:t>
      </w:r>
      <w:r>
        <w:t>ensuring</w:t>
      </w:r>
      <w:r>
        <w:rPr>
          <w:spacing w:val="-5"/>
        </w:rPr>
        <w:t xml:space="preserve"> </w:t>
      </w:r>
      <w:r>
        <w:t>that</w:t>
      </w:r>
      <w:r>
        <w:rPr>
          <w:spacing w:val="-7"/>
        </w:rPr>
        <w:t xml:space="preserve"> </w:t>
      </w:r>
      <w:r>
        <w:t>the</w:t>
      </w:r>
      <w:r>
        <w:rPr>
          <w:spacing w:val="-6"/>
        </w:rPr>
        <w:t xml:space="preserve"> </w:t>
      </w:r>
      <w:r>
        <w:t>requirements</w:t>
      </w:r>
      <w:r>
        <w:rPr>
          <w:spacing w:val="-6"/>
        </w:rPr>
        <w:t xml:space="preserve"> </w:t>
      </w:r>
      <w:r>
        <w:t>of</w:t>
      </w:r>
      <w:r>
        <w:rPr>
          <w:spacing w:val="-7"/>
        </w:rPr>
        <w:t xml:space="preserve"> </w:t>
      </w:r>
      <w:r>
        <w:t>the</w:t>
      </w:r>
      <w:r>
        <w:rPr>
          <w:spacing w:val="-4"/>
        </w:rPr>
        <w:t xml:space="preserve"> </w:t>
      </w:r>
      <w:r>
        <w:t>Health</w:t>
      </w:r>
      <w:r>
        <w:rPr>
          <w:spacing w:val="-7"/>
        </w:rPr>
        <w:t xml:space="preserve"> </w:t>
      </w:r>
      <w:r>
        <w:t>&amp;</w:t>
      </w:r>
      <w:r>
        <w:rPr>
          <w:spacing w:val="-4"/>
        </w:rPr>
        <w:t xml:space="preserve"> </w:t>
      </w:r>
      <w:r>
        <w:t>Safety</w:t>
      </w:r>
      <w:r>
        <w:rPr>
          <w:spacing w:val="-5"/>
        </w:rPr>
        <w:t xml:space="preserve"> </w:t>
      </w:r>
      <w:r>
        <w:t>at</w:t>
      </w:r>
      <w:r>
        <w:rPr>
          <w:spacing w:val="-6"/>
        </w:rPr>
        <w:t xml:space="preserve"> </w:t>
      </w:r>
      <w:r>
        <w:t>Work</w:t>
      </w:r>
      <w:r>
        <w:rPr>
          <w:spacing w:val="-4"/>
        </w:rPr>
        <w:t xml:space="preserve"> </w:t>
      </w:r>
      <w:r>
        <w:t>Act</w:t>
      </w:r>
      <w:r>
        <w:rPr>
          <w:spacing w:val="-4"/>
        </w:rPr>
        <w:t xml:space="preserve"> </w:t>
      </w:r>
      <w:r>
        <w:t>and</w:t>
      </w:r>
      <w:r>
        <w:rPr>
          <w:spacing w:val="-5"/>
        </w:rPr>
        <w:t xml:space="preserve"> </w:t>
      </w:r>
      <w:r>
        <w:t>all</w:t>
      </w:r>
      <w:r>
        <w:rPr>
          <w:spacing w:val="-4"/>
        </w:rPr>
        <w:t xml:space="preserve"> </w:t>
      </w:r>
      <w:r>
        <w:t>other</w:t>
      </w:r>
      <w:r>
        <w:rPr>
          <w:spacing w:val="-6"/>
        </w:rPr>
        <w:t xml:space="preserve"> </w:t>
      </w:r>
      <w:r>
        <w:t>mandatory</w:t>
      </w:r>
      <w:r>
        <w:rPr>
          <w:spacing w:val="-6"/>
        </w:rPr>
        <w:t xml:space="preserve"> </w:t>
      </w:r>
      <w:r>
        <w:t>regulations</w:t>
      </w:r>
      <w:r>
        <w:rPr>
          <w:spacing w:val="-4"/>
        </w:rPr>
        <w:t xml:space="preserve"> </w:t>
      </w:r>
      <w:r>
        <w:t>are adhered to.</w:t>
      </w:r>
    </w:p>
    <w:p w14:paraId="62B92BA7" w14:textId="77777777" w:rsidR="00063517" w:rsidRDefault="00063517">
      <w:pPr>
        <w:pStyle w:val="BodyText"/>
        <w:spacing w:before="181"/>
        <w:ind w:left="0" w:firstLine="0"/>
        <w:rPr>
          <w:sz w:val="20"/>
        </w:rPr>
      </w:pPr>
    </w:p>
    <w:p w14:paraId="1C73D2B4" w14:textId="77777777" w:rsidR="0066566E" w:rsidRDefault="0066566E">
      <w:bookmarkStart w:id="0" w:name="_GoBack"/>
      <w:bookmarkEnd w:id="0"/>
    </w:p>
    <w:sectPr w:rsidR="0066566E" w:rsidSect="00C24FB3">
      <w:pgSz w:w="11910" w:h="16840"/>
      <w:pgMar w:top="1361"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8F5C46"/>
    <w:multiLevelType w:val="hybridMultilevel"/>
    <w:tmpl w:val="59385276"/>
    <w:lvl w:ilvl="0" w:tplc="D436BBFE">
      <w:numFmt w:val="bullet"/>
      <w:lvlText w:val=""/>
      <w:lvlJc w:val="left"/>
      <w:pPr>
        <w:ind w:left="864" w:hanging="361"/>
      </w:pPr>
      <w:rPr>
        <w:rFonts w:ascii="Symbol" w:eastAsia="Symbol" w:hAnsi="Symbol" w:cs="Symbol" w:hint="default"/>
        <w:b w:val="0"/>
        <w:bCs w:val="0"/>
        <w:i w:val="0"/>
        <w:iCs w:val="0"/>
        <w:spacing w:val="0"/>
        <w:w w:val="100"/>
        <w:sz w:val="22"/>
        <w:szCs w:val="22"/>
        <w:lang w:val="en-US" w:eastAsia="en-US" w:bidi="ar-SA"/>
      </w:rPr>
    </w:lvl>
    <w:lvl w:ilvl="1" w:tplc="A0F6881C">
      <w:numFmt w:val="bullet"/>
      <w:lvlText w:val="•"/>
      <w:lvlJc w:val="left"/>
      <w:pPr>
        <w:ind w:left="1823" w:hanging="361"/>
      </w:pPr>
      <w:rPr>
        <w:rFonts w:hint="default"/>
        <w:lang w:val="en-US" w:eastAsia="en-US" w:bidi="ar-SA"/>
      </w:rPr>
    </w:lvl>
    <w:lvl w:ilvl="2" w:tplc="0BE809BC">
      <w:numFmt w:val="bullet"/>
      <w:lvlText w:val="•"/>
      <w:lvlJc w:val="left"/>
      <w:pPr>
        <w:ind w:left="2786" w:hanging="361"/>
      </w:pPr>
      <w:rPr>
        <w:rFonts w:hint="default"/>
        <w:lang w:val="en-US" w:eastAsia="en-US" w:bidi="ar-SA"/>
      </w:rPr>
    </w:lvl>
    <w:lvl w:ilvl="3" w:tplc="B87CE3FC">
      <w:numFmt w:val="bullet"/>
      <w:lvlText w:val="•"/>
      <w:lvlJc w:val="left"/>
      <w:pPr>
        <w:ind w:left="3749" w:hanging="361"/>
      </w:pPr>
      <w:rPr>
        <w:rFonts w:hint="default"/>
        <w:lang w:val="en-US" w:eastAsia="en-US" w:bidi="ar-SA"/>
      </w:rPr>
    </w:lvl>
    <w:lvl w:ilvl="4" w:tplc="EF6A666E">
      <w:numFmt w:val="bullet"/>
      <w:lvlText w:val="•"/>
      <w:lvlJc w:val="left"/>
      <w:pPr>
        <w:ind w:left="4712" w:hanging="361"/>
      </w:pPr>
      <w:rPr>
        <w:rFonts w:hint="default"/>
        <w:lang w:val="en-US" w:eastAsia="en-US" w:bidi="ar-SA"/>
      </w:rPr>
    </w:lvl>
    <w:lvl w:ilvl="5" w:tplc="014ABEF6">
      <w:numFmt w:val="bullet"/>
      <w:lvlText w:val="•"/>
      <w:lvlJc w:val="left"/>
      <w:pPr>
        <w:ind w:left="5675" w:hanging="361"/>
      </w:pPr>
      <w:rPr>
        <w:rFonts w:hint="default"/>
        <w:lang w:val="en-US" w:eastAsia="en-US" w:bidi="ar-SA"/>
      </w:rPr>
    </w:lvl>
    <w:lvl w:ilvl="6" w:tplc="574EAB94">
      <w:numFmt w:val="bullet"/>
      <w:lvlText w:val="•"/>
      <w:lvlJc w:val="left"/>
      <w:pPr>
        <w:ind w:left="6638" w:hanging="361"/>
      </w:pPr>
      <w:rPr>
        <w:rFonts w:hint="default"/>
        <w:lang w:val="en-US" w:eastAsia="en-US" w:bidi="ar-SA"/>
      </w:rPr>
    </w:lvl>
    <w:lvl w:ilvl="7" w:tplc="DF6E3C38">
      <w:numFmt w:val="bullet"/>
      <w:lvlText w:val="•"/>
      <w:lvlJc w:val="left"/>
      <w:pPr>
        <w:ind w:left="7601" w:hanging="361"/>
      </w:pPr>
      <w:rPr>
        <w:rFonts w:hint="default"/>
        <w:lang w:val="en-US" w:eastAsia="en-US" w:bidi="ar-SA"/>
      </w:rPr>
    </w:lvl>
    <w:lvl w:ilvl="8" w:tplc="A8069122">
      <w:numFmt w:val="bullet"/>
      <w:lvlText w:val="•"/>
      <w:lvlJc w:val="left"/>
      <w:pPr>
        <w:ind w:left="8564" w:hanging="361"/>
      </w:pPr>
      <w:rPr>
        <w:rFonts w:hint="default"/>
        <w:lang w:val="en-US" w:eastAsia="en-US" w:bidi="ar-SA"/>
      </w:rPr>
    </w:lvl>
  </w:abstractNum>
  <w:abstractNum w:abstractNumId="1" w15:restartNumberingAfterBreak="0">
    <w:nsid w:val="17066800"/>
    <w:multiLevelType w:val="hybridMultilevel"/>
    <w:tmpl w:val="4F3C3202"/>
    <w:lvl w:ilvl="0" w:tplc="D548DCAC">
      <w:numFmt w:val="bullet"/>
      <w:lvlText w:val=""/>
      <w:lvlJc w:val="left"/>
      <w:pPr>
        <w:ind w:left="864" w:hanging="721"/>
      </w:pPr>
      <w:rPr>
        <w:rFonts w:ascii="Symbol" w:eastAsia="Symbol" w:hAnsi="Symbol" w:cs="Symbol" w:hint="default"/>
        <w:b w:val="0"/>
        <w:bCs w:val="0"/>
        <w:i w:val="0"/>
        <w:iCs w:val="0"/>
        <w:spacing w:val="0"/>
        <w:w w:val="100"/>
        <w:sz w:val="22"/>
        <w:szCs w:val="22"/>
        <w:lang w:val="en-US" w:eastAsia="en-US" w:bidi="ar-SA"/>
      </w:rPr>
    </w:lvl>
    <w:lvl w:ilvl="1" w:tplc="52AACAAC">
      <w:numFmt w:val="bullet"/>
      <w:lvlText w:val="o"/>
      <w:lvlJc w:val="left"/>
      <w:pPr>
        <w:ind w:left="1224" w:hanging="360"/>
      </w:pPr>
      <w:rPr>
        <w:rFonts w:ascii="Courier New" w:eastAsia="Courier New" w:hAnsi="Courier New" w:cs="Courier New" w:hint="default"/>
        <w:b w:val="0"/>
        <w:bCs w:val="0"/>
        <w:i w:val="0"/>
        <w:iCs w:val="0"/>
        <w:spacing w:val="0"/>
        <w:w w:val="100"/>
        <w:sz w:val="22"/>
        <w:szCs w:val="22"/>
        <w:lang w:val="en-US" w:eastAsia="en-US" w:bidi="ar-SA"/>
      </w:rPr>
    </w:lvl>
    <w:lvl w:ilvl="2" w:tplc="E35CBDE6">
      <w:numFmt w:val="bullet"/>
      <w:lvlText w:val="•"/>
      <w:lvlJc w:val="left"/>
      <w:pPr>
        <w:ind w:left="2250" w:hanging="360"/>
      </w:pPr>
      <w:rPr>
        <w:rFonts w:hint="default"/>
        <w:lang w:val="en-US" w:eastAsia="en-US" w:bidi="ar-SA"/>
      </w:rPr>
    </w:lvl>
    <w:lvl w:ilvl="3" w:tplc="BD96C17E">
      <w:numFmt w:val="bullet"/>
      <w:lvlText w:val="•"/>
      <w:lvlJc w:val="left"/>
      <w:pPr>
        <w:ind w:left="3280" w:hanging="360"/>
      </w:pPr>
      <w:rPr>
        <w:rFonts w:hint="default"/>
        <w:lang w:val="en-US" w:eastAsia="en-US" w:bidi="ar-SA"/>
      </w:rPr>
    </w:lvl>
    <w:lvl w:ilvl="4" w:tplc="AACE1618">
      <w:numFmt w:val="bullet"/>
      <w:lvlText w:val="•"/>
      <w:lvlJc w:val="left"/>
      <w:pPr>
        <w:ind w:left="4310" w:hanging="360"/>
      </w:pPr>
      <w:rPr>
        <w:rFonts w:hint="default"/>
        <w:lang w:val="en-US" w:eastAsia="en-US" w:bidi="ar-SA"/>
      </w:rPr>
    </w:lvl>
    <w:lvl w:ilvl="5" w:tplc="E346B396">
      <w:numFmt w:val="bullet"/>
      <w:lvlText w:val="•"/>
      <w:lvlJc w:val="left"/>
      <w:pPr>
        <w:ind w:left="5340" w:hanging="360"/>
      </w:pPr>
      <w:rPr>
        <w:rFonts w:hint="default"/>
        <w:lang w:val="en-US" w:eastAsia="en-US" w:bidi="ar-SA"/>
      </w:rPr>
    </w:lvl>
    <w:lvl w:ilvl="6" w:tplc="F2985C4A">
      <w:numFmt w:val="bullet"/>
      <w:lvlText w:val="•"/>
      <w:lvlJc w:val="left"/>
      <w:pPr>
        <w:ind w:left="6370" w:hanging="360"/>
      </w:pPr>
      <w:rPr>
        <w:rFonts w:hint="default"/>
        <w:lang w:val="en-US" w:eastAsia="en-US" w:bidi="ar-SA"/>
      </w:rPr>
    </w:lvl>
    <w:lvl w:ilvl="7" w:tplc="F3A83580">
      <w:numFmt w:val="bullet"/>
      <w:lvlText w:val="•"/>
      <w:lvlJc w:val="left"/>
      <w:pPr>
        <w:ind w:left="7400" w:hanging="360"/>
      </w:pPr>
      <w:rPr>
        <w:rFonts w:hint="default"/>
        <w:lang w:val="en-US" w:eastAsia="en-US" w:bidi="ar-SA"/>
      </w:rPr>
    </w:lvl>
    <w:lvl w:ilvl="8" w:tplc="B900A64A">
      <w:numFmt w:val="bullet"/>
      <w:lvlText w:val="•"/>
      <w:lvlJc w:val="left"/>
      <w:pPr>
        <w:ind w:left="8430" w:hanging="360"/>
      </w:pPr>
      <w:rPr>
        <w:rFonts w:hint="default"/>
        <w:lang w:val="en-US" w:eastAsia="en-US" w:bidi="ar-SA"/>
      </w:rPr>
    </w:lvl>
  </w:abstractNum>
  <w:abstractNum w:abstractNumId="2" w15:restartNumberingAfterBreak="0">
    <w:nsid w:val="6C042E12"/>
    <w:multiLevelType w:val="hybridMultilevel"/>
    <w:tmpl w:val="519C3F5A"/>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cs="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cs="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cs="Courier New" w:hint="default"/>
      </w:rPr>
    </w:lvl>
    <w:lvl w:ilvl="8" w:tplc="08090005" w:tentative="1">
      <w:start w:val="1"/>
      <w:numFmt w:val="bullet"/>
      <w:lvlText w:val=""/>
      <w:lvlJc w:val="left"/>
      <w:pPr>
        <w:ind w:left="6624"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3517"/>
    <w:rsid w:val="00026BEC"/>
    <w:rsid w:val="00052E8A"/>
    <w:rsid w:val="00063517"/>
    <w:rsid w:val="000E6A33"/>
    <w:rsid w:val="003A748A"/>
    <w:rsid w:val="003B097C"/>
    <w:rsid w:val="004D1530"/>
    <w:rsid w:val="0066566E"/>
    <w:rsid w:val="006D2927"/>
    <w:rsid w:val="0070304E"/>
    <w:rsid w:val="00717508"/>
    <w:rsid w:val="00897331"/>
    <w:rsid w:val="009F21D4"/>
    <w:rsid w:val="00AE0173"/>
    <w:rsid w:val="00B21F09"/>
    <w:rsid w:val="00C24FB3"/>
    <w:rsid w:val="00C47B4F"/>
    <w:rsid w:val="00C76922"/>
    <w:rsid w:val="00FB4DB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BA5C63"/>
  <w15:docId w15:val="{9BDB6154-A5CB-4C4A-A412-D57C86218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144"/>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503" w:hanging="359"/>
    </w:pPr>
  </w:style>
  <w:style w:type="paragraph" w:styleId="Title">
    <w:name w:val="Title"/>
    <w:basedOn w:val="Normal"/>
    <w:uiPriority w:val="10"/>
    <w:qFormat/>
    <w:pPr>
      <w:spacing w:before="1"/>
      <w:ind w:left="144"/>
    </w:pPr>
    <w:rPr>
      <w:sz w:val="28"/>
      <w:szCs w:val="28"/>
    </w:rPr>
  </w:style>
  <w:style w:type="paragraph" w:styleId="ListParagraph">
    <w:name w:val="List Paragraph"/>
    <w:basedOn w:val="Normal"/>
    <w:uiPriority w:val="1"/>
    <w:qFormat/>
    <w:pPr>
      <w:ind w:left="503" w:hanging="359"/>
    </w:pPr>
  </w:style>
  <w:style w:type="paragraph" w:customStyle="1" w:styleId="TableParagraph">
    <w:name w:val="Table Paragraph"/>
    <w:basedOn w:val="Normal"/>
    <w:uiPriority w:val="1"/>
    <w:qFormat/>
    <w:pPr>
      <w:spacing w:line="268" w:lineRule="exact"/>
      <w:ind w:left="107"/>
    </w:pPr>
  </w:style>
  <w:style w:type="character" w:styleId="CommentReference">
    <w:name w:val="annotation reference"/>
    <w:basedOn w:val="DefaultParagraphFont"/>
    <w:uiPriority w:val="99"/>
    <w:semiHidden/>
    <w:unhideWhenUsed/>
    <w:rsid w:val="00052E8A"/>
    <w:rPr>
      <w:sz w:val="16"/>
      <w:szCs w:val="16"/>
    </w:rPr>
  </w:style>
  <w:style w:type="paragraph" w:styleId="CommentText">
    <w:name w:val="annotation text"/>
    <w:basedOn w:val="Normal"/>
    <w:link w:val="CommentTextChar"/>
    <w:uiPriority w:val="99"/>
    <w:semiHidden/>
    <w:unhideWhenUsed/>
    <w:rsid w:val="00052E8A"/>
    <w:rPr>
      <w:sz w:val="20"/>
      <w:szCs w:val="20"/>
    </w:rPr>
  </w:style>
  <w:style w:type="character" w:customStyle="1" w:styleId="CommentTextChar">
    <w:name w:val="Comment Text Char"/>
    <w:basedOn w:val="DefaultParagraphFont"/>
    <w:link w:val="CommentText"/>
    <w:uiPriority w:val="99"/>
    <w:semiHidden/>
    <w:rsid w:val="00052E8A"/>
    <w:rPr>
      <w:rFonts w:ascii="Calibri" w:eastAsia="Calibri" w:hAnsi="Calibri" w:cs="Calibri"/>
      <w:sz w:val="20"/>
      <w:szCs w:val="20"/>
    </w:rPr>
  </w:style>
  <w:style w:type="paragraph" w:styleId="CommentSubject">
    <w:name w:val="annotation subject"/>
    <w:basedOn w:val="CommentText"/>
    <w:next w:val="CommentText"/>
    <w:link w:val="CommentSubjectChar"/>
    <w:uiPriority w:val="99"/>
    <w:semiHidden/>
    <w:unhideWhenUsed/>
    <w:rsid w:val="00052E8A"/>
    <w:rPr>
      <w:b/>
      <w:bCs/>
    </w:rPr>
  </w:style>
  <w:style w:type="character" w:customStyle="1" w:styleId="CommentSubjectChar">
    <w:name w:val="Comment Subject Char"/>
    <w:basedOn w:val="CommentTextChar"/>
    <w:link w:val="CommentSubject"/>
    <w:uiPriority w:val="99"/>
    <w:semiHidden/>
    <w:rsid w:val="00052E8A"/>
    <w:rPr>
      <w:rFonts w:ascii="Calibri" w:eastAsia="Calibri" w:hAnsi="Calibri" w:cs="Calibri"/>
      <w:b/>
      <w:bCs/>
      <w:sz w:val="20"/>
      <w:szCs w:val="20"/>
    </w:rPr>
  </w:style>
  <w:style w:type="paragraph" w:styleId="BalloonText">
    <w:name w:val="Balloon Text"/>
    <w:basedOn w:val="Normal"/>
    <w:link w:val="BalloonTextChar"/>
    <w:uiPriority w:val="99"/>
    <w:semiHidden/>
    <w:unhideWhenUsed/>
    <w:rsid w:val="00052E8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52E8A"/>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0ce63895-de25-4308-b8c6-babb5944cdc1" xsi:nil="true"/>
    <_dlc_DocId xmlns="0ce63895-de25-4308-b8c6-babb5944cdc1">7CXANXU56E4F-1896166221-73051</_dlc_DocId>
    <_dlc_DocIdUrl xmlns="0ce63895-de25-4308-b8c6-babb5944cdc1">
      <Url>https://fossewayschool.sharepoint.com/TrustAdmin/_layouts/15/DocIdRedir.aspx?ID=7CXANXU56E4F-1896166221-73051</Url>
      <Description>7CXANXU56E4F-1896166221-73051</Description>
    </_dlc_DocIdUrl>
    <lcf76f155ced4ddcb4097134ff3c332f xmlns="ff06a5ba-ad1d-4130-8d7a-9f144afa586b">
      <Terms xmlns="http://schemas.microsoft.com/office/infopath/2007/PartnerControls"/>
    </lcf76f155ced4ddcb4097134ff3c332f>
    <MigrationSourceURL xmlns="ff06a5ba-ad1d-4130-8d7a-9f144afa586b" xsi:nil="true"/>
  </documentManagement>
</p:properti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CF8AFAC5C09DAE4DB6398D27F586FA09" ma:contentTypeVersion="239" ma:contentTypeDescription="Create a new document." ma:contentTypeScope="" ma:versionID="39ef60c72a70784356bc7457ef8e67e4">
  <xsd:schema xmlns:xsd="http://www.w3.org/2001/XMLSchema" xmlns:xs="http://www.w3.org/2001/XMLSchema" xmlns:p="http://schemas.microsoft.com/office/2006/metadata/properties" xmlns:ns2="0ce63895-de25-4308-b8c6-babb5944cdc1" xmlns:ns3="ff06a5ba-ad1d-4130-8d7a-9f144afa586b" targetNamespace="http://schemas.microsoft.com/office/2006/metadata/properties" ma:root="true" ma:fieldsID="e9165b99414bbcf587f7615e58ae339f" ns2:_="" ns3:_="">
    <xsd:import namespace="0ce63895-de25-4308-b8c6-babb5944cdc1"/>
    <xsd:import namespace="ff06a5ba-ad1d-4130-8d7a-9f144afa586b"/>
    <xsd:element name="properties">
      <xsd:complexType>
        <xsd:sequence>
          <xsd:element name="documentManagement">
            <xsd:complexType>
              <xsd:all>
                <xsd:element ref="ns2:_dlc_DocId" minOccurs="0"/>
                <xsd:element ref="ns2:_dlc_DocIdUrl" minOccurs="0"/>
                <xsd:element ref="ns2:_dlc_DocIdPersistId" minOccurs="0"/>
                <xsd:element ref="ns3:MigrationSourceURL" minOccurs="0"/>
                <xsd:element ref="ns3:MediaServiceMetadata" minOccurs="0"/>
                <xsd:element ref="ns3:MediaServiceFastMetadata" minOccurs="0"/>
                <xsd:element ref="ns2:SharedWithUsers" minOccurs="0"/>
                <xsd:element ref="ns2:SharedWithDetails"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lcf76f155ced4ddcb4097134ff3c332f" minOccurs="0"/>
                <xsd:element ref="ns2:TaxCatchAll" minOccurs="0"/>
                <xsd:element ref="ns3:MediaServiceLocation"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ce63895-de25-4308-b8c6-babb5944cdc1"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653e66c7-90bb-435f-8591-48c2fffd1bc5}" ma:internalName="TaxCatchAll" ma:showField="CatchAllData" ma:web="0ce63895-de25-4308-b8c6-babb5944cdc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f06a5ba-ad1d-4130-8d7a-9f144afa586b" elementFormDefault="qualified">
    <xsd:import namespace="http://schemas.microsoft.com/office/2006/documentManagement/types"/>
    <xsd:import namespace="http://schemas.microsoft.com/office/infopath/2007/PartnerControls"/>
    <xsd:element name="MigrationSourceURL" ma:index="11" nillable="true" ma:displayName="MigrationSourceURL" ma:internalName="MigrationSourceURL">
      <xsd:simpleType>
        <xsd:restriction base="dms:Note">
          <xsd:maxLength value="255"/>
        </xsd:restriction>
      </xsd:simpleType>
    </xsd:element>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AutoTags" ma:index="18" nillable="true" ma:displayName="Tags" ma:internalName="MediaServiceAutoTags"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DateTaken" ma:index="21" nillable="true" ma:displayName="MediaServiceDateTaken" ma:hidden="true" ma:internalName="MediaServiceDateTaken" ma:readOnly="true">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1982a1ee-2283-4be6-a39f-83d2a86b39a2" ma:termSetId="09814cd3-568e-fe90-9814-8d621ff8fb84" ma:anchorId="fba54fb3-c3e1-fe81-a776-ca4b69148c4d" ma:open="true" ma:isKeyword="false">
      <xsd:complexType>
        <xsd:sequence>
          <xsd:element ref="pc:Terms" minOccurs="0" maxOccurs="1"/>
        </xsd:sequence>
      </xsd:complexType>
    </xsd:element>
    <xsd:element name="MediaServiceLocation" ma:index="26" nillable="true" ma:displayName="Location" ma:indexed="true" ma:internalName="MediaServiceLocation" ma:readOnly="true">
      <xsd:simpleType>
        <xsd:restriction base="dms:Text"/>
      </xsd:simple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D2EE3F8-C54A-4F82-8BEE-E93009771275}">
  <ds:schemaRefs>
    <ds:schemaRef ds:uri="http://schemas.openxmlformats.org/package/2006/metadata/core-properties"/>
    <ds:schemaRef ds:uri="http://schemas.microsoft.com/office/infopath/2007/PartnerControls"/>
    <ds:schemaRef ds:uri="http://www.w3.org/XML/1998/namespace"/>
    <ds:schemaRef ds:uri="0ce63895-de25-4308-b8c6-babb5944cdc1"/>
    <ds:schemaRef ds:uri="http://purl.org/dc/dcmitype/"/>
    <ds:schemaRef ds:uri="http://purl.org/dc/terms/"/>
    <ds:schemaRef ds:uri="http://schemas.microsoft.com/office/2006/documentManagement/types"/>
    <ds:schemaRef ds:uri="ff06a5ba-ad1d-4130-8d7a-9f144afa586b"/>
    <ds:schemaRef ds:uri="http://schemas.microsoft.com/office/2006/metadata/properties"/>
    <ds:schemaRef ds:uri="http://purl.org/dc/elements/1.1/"/>
  </ds:schemaRefs>
</ds:datastoreItem>
</file>

<file path=customXml/itemProps2.xml><?xml version="1.0" encoding="utf-8"?>
<ds:datastoreItem xmlns:ds="http://schemas.openxmlformats.org/officeDocument/2006/customXml" ds:itemID="{0B6B72CE-FDD7-4F1E-A45E-3426992704E2}">
  <ds:schemaRefs>
    <ds:schemaRef ds:uri="http://schemas.microsoft.com/sharepoint/events"/>
  </ds:schemaRefs>
</ds:datastoreItem>
</file>

<file path=customXml/itemProps3.xml><?xml version="1.0" encoding="utf-8"?>
<ds:datastoreItem xmlns:ds="http://schemas.openxmlformats.org/officeDocument/2006/customXml" ds:itemID="{6AD403C2-5BEC-447B-8FCD-A61F038876AD}">
  <ds:schemaRefs>
    <ds:schemaRef ds:uri="http://schemas.microsoft.com/sharepoint/v3/contenttype/forms"/>
  </ds:schemaRefs>
</ds:datastoreItem>
</file>

<file path=customXml/itemProps4.xml><?xml version="1.0" encoding="utf-8"?>
<ds:datastoreItem xmlns:ds="http://schemas.openxmlformats.org/officeDocument/2006/customXml" ds:itemID="{9CCCABC8-FEF0-445A-B38D-32DB62B5B1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ce63895-de25-4308-b8c6-babb5944cdc1"/>
    <ds:schemaRef ds:uri="ff06a5ba-ad1d-4130-8d7a-9f144afa586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1152</Words>
  <Characters>6567</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account</dc:creator>
  <cp:lastModifiedBy>Laura Coghlan</cp:lastModifiedBy>
  <cp:revision>6</cp:revision>
  <dcterms:created xsi:type="dcterms:W3CDTF">2025-03-28T10:29:00Z</dcterms:created>
  <dcterms:modified xsi:type="dcterms:W3CDTF">2025-03-28T10:31:00Z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2024-09-09T00:00:00Z</vt:filetime>
  </property>
  <property fmtid="{D5CDD505-2E9C-101B-9397-08002B2CF9AE}" pid="3" name="Creator">
    <vt:lpwstr>Microsoft® Word 2019</vt:lpwstr>
  </property>
  <property fmtid="{D5CDD505-2E9C-101B-9397-08002B2CF9AE}" pid="4" name="LastSaved">
    <vt:filetime>2025-03-25T00:00:00Z</vt:filetime>
  </property>
  <property fmtid="{D5CDD505-2E9C-101B-9397-08002B2CF9AE}" pid="5" name="Producer">
    <vt:lpwstr>Microsoft® Word 2019</vt:lpwstr>
  </property>
  <property fmtid="{D5CDD505-2E9C-101B-9397-08002B2CF9AE}" pid="6" name="ContentTypeId">
    <vt:lpwstr>0x010100CF8AFAC5C09DAE4DB6398D27F586FA09</vt:lpwstr>
  </property>
  <property fmtid="{D5CDD505-2E9C-101B-9397-08002B2CF9AE}" pid="7" name="MediaServiceImageTags">
    <vt:lpwstr/>
  </property>
  <property fmtid="{D5CDD505-2E9C-101B-9397-08002B2CF9AE}" pid="8" name="_dlc_DocIdItemGuid">
    <vt:lpwstr>ce9921a6-c266-4070-8f70-649cfea9425c</vt:lpwstr>
  </property>
</Properties>
</file>