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331.2" w:lineRule="auto"/>
        <w:jc w:val="both"/>
        <w:rPr>
          <w:b w:val="1"/>
        </w:rPr>
      </w:pPr>
      <w:r w:rsidDel="00000000" w:rsidR="00000000" w:rsidRPr="00000000">
        <w:rPr>
          <w:b w:val="1"/>
          <w:rtl w:val="0"/>
        </w:rPr>
        <w:t xml:space="preserve">SEMH Key Worker (Grade 6) - 26 hours a week over 4 days - 12 months in the first instance</w:t>
      </w:r>
    </w:p>
    <w:p w:rsidR="00000000" w:rsidDel="00000000" w:rsidP="00000000" w:rsidRDefault="00000000" w:rsidRPr="00000000" w14:paraId="00000002">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03">
      <w:pPr>
        <w:spacing w:after="240" w:before="240" w:line="331.2" w:lineRule="auto"/>
        <w:rPr>
          <w:b w:val="1"/>
          <w:highlight w:val="white"/>
        </w:rPr>
      </w:pPr>
      <w:r w:rsidDel="00000000" w:rsidR="00000000" w:rsidRPr="00000000">
        <w:rPr>
          <w:b w:val="1"/>
          <w:highlight w:val="white"/>
          <w:rtl w:val="0"/>
        </w:rPr>
        <w:t xml:space="preserve">(additional 5.3 hours a week available at LSA rate - grade 4 -  if candidate wants more hours)</w:t>
      </w:r>
    </w:p>
    <w:p w:rsidR="00000000" w:rsidDel="00000000" w:rsidP="00000000" w:rsidRDefault="00000000" w:rsidRPr="00000000" w14:paraId="00000004">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331.2" w:lineRule="auto"/>
        <w:rPr>
          <w:b w:val="1"/>
          <w:highlight w:val="white"/>
        </w:rPr>
      </w:pPr>
      <w:r w:rsidDel="00000000" w:rsidR="00000000" w:rsidRPr="00000000">
        <w:rPr>
          <w:b w:val="1"/>
          <w:highlight w:val="white"/>
          <w:rtl w:val="0"/>
        </w:rPr>
        <w:t xml:space="preserve">Role specific:</w:t>
      </w:r>
    </w:p>
    <w:p w:rsidR="00000000" w:rsidDel="00000000" w:rsidP="00000000" w:rsidRDefault="00000000" w:rsidRPr="00000000" w14:paraId="00000006">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07">
      <w:pPr>
        <w:spacing w:after="240" w:before="240" w:line="331.2" w:lineRule="auto"/>
        <w:rPr>
          <w:highlight w:val="white"/>
        </w:rPr>
      </w:pPr>
      <w:r w:rsidDel="00000000" w:rsidR="00000000" w:rsidRPr="00000000">
        <w:rPr>
          <w:highlight w:val="white"/>
          <w:rtl w:val="0"/>
        </w:rPr>
        <w:t xml:space="preserve">● To work with a named child, as directed by the SENCO, to support attendance and</w:t>
      </w:r>
    </w:p>
    <w:p w:rsidR="00000000" w:rsidDel="00000000" w:rsidP="00000000" w:rsidRDefault="00000000" w:rsidRPr="00000000" w14:paraId="00000008">
      <w:pPr>
        <w:spacing w:after="240" w:before="240" w:line="331.2" w:lineRule="auto"/>
        <w:rPr>
          <w:highlight w:val="white"/>
        </w:rPr>
      </w:pPr>
      <w:r w:rsidDel="00000000" w:rsidR="00000000" w:rsidRPr="00000000">
        <w:rPr>
          <w:highlight w:val="white"/>
          <w:rtl w:val="0"/>
        </w:rPr>
        <w:t xml:space="preserve">engagement in learning.</w:t>
      </w:r>
    </w:p>
    <w:p w:rsidR="00000000" w:rsidDel="00000000" w:rsidP="00000000" w:rsidRDefault="00000000" w:rsidRPr="00000000" w14:paraId="00000009">
      <w:pPr>
        <w:spacing w:after="240" w:before="240" w:line="331.2" w:lineRule="auto"/>
        <w:rPr>
          <w:highlight w:val="white"/>
        </w:rPr>
      </w:pPr>
      <w:r w:rsidDel="00000000" w:rsidR="00000000" w:rsidRPr="00000000">
        <w:rPr>
          <w:highlight w:val="white"/>
          <w:rtl w:val="0"/>
        </w:rPr>
        <w:t xml:space="preserve">● To support a named student to access the curriculum in lesson time, adapting lesson plans and resources where appropriate.</w:t>
      </w:r>
    </w:p>
    <w:p w:rsidR="00000000" w:rsidDel="00000000" w:rsidP="00000000" w:rsidRDefault="00000000" w:rsidRPr="00000000" w14:paraId="0000000A">
      <w:pPr>
        <w:spacing w:after="240" w:before="240" w:line="331.2" w:lineRule="auto"/>
        <w:rPr>
          <w:highlight w:val="white"/>
        </w:rPr>
      </w:pPr>
      <w:r w:rsidDel="00000000" w:rsidR="00000000" w:rsidRPr="00000000">
        <w:rPr>
          <w:highlight w:val="white"/>
          <w:rtl w:val="0"/>
        </w:rPr>
        <w:t xml:space="preserve">● To be responsible for preparing, under the direction of a teacher, and delivering 1:1</w:t>
      </w:r>
    </w:p>
    <w:p w:rsidR="00000000" w:rsidDel="00000000" w:rsidP="00000000" w:rsidRDefault="00000000" w:rsidRPr="00000000" w14:paraId="0000000B">
      <w:pPr>
        <w:spacing w:after="240" w:before="240" w:line="331.2" w:lineRule="auto"/>
        <w:rPr>
          <w:highlight w:val="white"/>
        </w:rPr>
      </w:pPr>
      <w:r w:rsidDel="00000000" w:rsidR="00000000" w:rsidRPr="00000000">
        <w:rPr>
          <w:highlight w:val="white"/>
          <w:rtl w:val="0"/>
        </w:rPr>
        <w:t xml:space="preserve">teaching where required.</w:t>
      </w:r>
    </w:p>
    <w:p w:rsidR="00000000" w:rsidDel="00000000" w:rsidP="00000000" w:rsidRDefault="00000000" w:rsidRPr="00000000" w14:paraId="0000000C">
      <w:pPr>
        <w:spacing w:after="240" w:before="240" w:line="331.2" w:lineRule="auto"/>
        <w:rPr>
          <w:highlight w:val="white"/>
        </w:rPr>
      </w:pPr>
      <w:r w:rsidDel="00000000" w:rsidR="00000000" w:rsidRPr="00000000">
        <w:rPr>
          <w:highlight w:val="white"/>
          <w:rtl w:val="0"/>
        </w:rPr>
        <w:t xml:space="preserve">● To work closely with the SENCO and Deputy SENCO to adapt provision to ensure the named student thrives in school.</w:t>
      </w:r>
    </w:p>
    <w:p w:rsidR="00000000" w:rsidDel="00000000" w:rsidP="00000000" w:rsidRDefault="00000000" w:rsidRPr="00000000" w14:paraId="0000000D">
      <w:pPr>
        <w:spacing w:after="240" w:before="240" w:line="331.2" w:lineRule="auto"/>
        <w:rPr>
          <w:highlight w:val="white"/>
        </w:rPr>
      </w:pPr>
      <w:r w:rsidDel="00000000" w:rsidR="00000000" w:rsidRPr="00000000">
        <w:rPr>
          <w:highlight w:val="white"/>
          <w:rtl w:val="0"/>
        </w:rPr>
        <w:t xml:space="preserve">● To support the planning and delivery of the personal development curriculum, helping to ensure there the student has access to appropriate knowledge and skills.</w:t>
      </w:r>
    </w:p>
    <w:p w:rsidR="00000000" w:rsidDel="00000000" w:rsidP="00000000" w:rsidRDefault="00000000" w:rsidRPr="00000000" w14:paraId="0000000E">
      <w:pPr>
        <w:spacing w:after="240" w:before="240" w:line="331.2" w:lineRule="auto"/>
        <w:rPr>
          <w:highlight w:val="white"/>
        </w:rPr>
      </w:pPr>
      <w:r w:rsidDel="00000000" w:rsidR="00000000" w:rsidRPr="00000000">
        <w:rPr>
          <w:highlight w:val="white"/>
          <w:rtl w:val="0"/>
        </w:rPr>
        <w:t xml:space="preserve">● To complement the professional work of teachers by taking responsibility for further agreed learning activities and providing assistance in the classroom.To establish a supportive, caring and secure relationship with the child, promoting respect, self esteem and a positive, inclusive whole school ethos</w:t>
      </w:r>
    </w:p>
    <w:p w:rsidR="00000000" w:rsidDel="00000000" w:rsidP="00000000" w:rsidRDefault="00000000" w:rsidRPr="00000000" w14:paraId="0000000F">
      <w:pPr>
        <w:spacing w:after="240" w:before="240" w:line="331.2" w:lineRule="auto"/>
        <w:rPr>
          <w:highlight w:val="white"/>
        </w:rPr>
      </w:pPr>
      <w:r w:rsidDel="00000000" w:rsidR="00000000" w:rsidRPr="00000000">
        <w:rPr>
          <w:highlight w:val="white"/>
          <w:rtl w:val="0"/>
        </w:rPr>
        <w:t xml:space="preserve">● To develop knowledge and understanding of the specific needs of the child and respond to them effectively;</w:t>
      </w:r>
    </w:p>
    <w:p w:rsidR="00000000" w:rsidDel="00000000" w:rsidP="00000000" w:rsidRDefault="00000000" w:rsidRPr="00000000" w14:paraId="00000010">
      <w:pPr>
        <w:spacing w:after="240" w:before="240" w:line="331.2" w:lineRule="auto"/>
        <w:rPr>
          <w:highlight w:val="white"/>
        </w:rPr>
      </w:pPr>
      <w:r w:rsidDel="00000000" w:rsidR="00000000" w:rsidRPr="00000000">
        <w:rPr>
          <w:highlight w:val="white"/>
          <w:rtl w:val="0"/>
        </w:rPr>
        <w:t xml:space="preserve">● To help, support and motivate the child, to attend and engage in school through close communication and consultation with parents.</w:t>
      </w:r>
    </w:p>
    <w:p w:rsidR="00000000" w:rsidDel="00000000" w:rsidP="00000000" w:rsidRDefault="00000000" w:rsidRPr="00000000" w14:paraId="00000011">
      <w:pPr>
        <w:spacing w:after="240" w:before="240" w:line="331.2" w:lineRule="auto"/>
        <w:rPr>
          <w:highlight w:val="white"/>
        </w:rPr>
      </w:pPr>
      <w:r w:rsidDel="00000000" w:rsidR="00000000" w:rsidRPr="00000000">
        <w:rPr>
          <w:highlight w:val="white"/>
          <w:rtl w:val="0"/>
        </w:rPr>
        <w:t xml:space="preserve">● To help, support and motivate engagement in learning - either in class or in interventions - by clarifying instructions, encouraging independent learning and behaviour, and enabling learning targets and outcomes to be achieved</w:t>
      </w:r>
    </w:p>
    <w:p w:rsidR="00000000" w:rsidDel="00000000" w:rsidP="00000000" w:rsidRDefault="00000000" w:rsidRPr="00000000" w14:paraId="00000012">
      <w:pPr>
        <w:spacing w:after="240" w:before="240" w:line="331.2" w:lineRule="auto"/>
        <w:rPr>
          <w:highlight w:val="white"/>
        </w:rPr>
      </w:pPr>
      <w:r w:rsidDel="00000000" w:rsidR="00000000" w:rsidRPr="00000000">
        <w:rPr>
          <w:highlight w:val="white"/>
          <w:rtl w:val="0"/>
        </w:rPr>
        <w:t xml:space="preserve">● To contribute to monitoring and recording pupil progress, maintaining records and providing relevant feedback to teachers</w:t>
      </w:r>
    </w:p>
    <w:p w:rsidR="00000000" w:rsidDel="00000000" w:rsidP="00000000" w:rsidRDefault="00000000" w:rsidRPr="00000000" w14:paraId="00000013">
      <w:pPr>
        <w:spacing w:after="240" w:before="240" w:line="331.2" w:lineRule="auto"/>
        <w:rPr>
          <w:highlight w:val="white"/>
        </w:rPr>
      </w:pPr>
      <w:r w:rsidDel="00000000" w:rsidR="00000000" w:rsidRPr="00000000">
        <w:rPr>
          <w:highlight w:val="white"/>
          <w:rtl w:val="0"/>
        </w:rPr>
        <w:t xml:space="preserve">● Participate in meetings at school relevant to the student/s as required.</w:t>
      </w:r>
    </w:p>
    <w:p w:rsidR="00000000" w:rsidDel="00000000" w:rsidP="00000000" w:rsidRDefault="00000000" w:rsidRPr="00000000" w14:paraId="00000014">
      <w:pPr>
        <w:spacing w:after="240" w:before="240" w:line="331.2" w:lineRule="auto"/>
        <w:rPr>
          <w:highlight w:val="white"/>
        </w:rPr>
      </w:pPr>
      <w:r w:rsidDel="00000000" w:rsidR="00000000" w:rsidRPr="00000000">
        <w:rPr>
          <w:highlight w:val="white"/>
          <w:rtl w:val="0"/>
        </w:rPr>
        <w:t xml:space="preserve">● To liaise with outside agencies and professionals as required to support the student.</w:t>
      </w:r>
    </w:p>
    <w:p w:rsidR="00000000" w:rsidDel="00000000" w:rsidP="00000000" w:rsidRDefault="00000000" w:rsidRPr="00000000" w14:paraId="00000015">
      <w:pPr>
        <w:spacing w:after="240" w:before="240" w:line="331.2" w:lineRule="auto"/>
        <w:rPr>
          <w:highlight w:val="white"/>
        </w:rPr>
      </w:pPr>
      <w:r w:rsidDel="00000000" w:rsidR="00000000" w:rsidRPr="00000000">
        <w:rPr>
          <w:highlight w:val="white"/>
          <w:rtl w:val="0"/>
        </w:rPr>
        <w:t xml:space="preserve">● To assist the class teacher/SENCO with the planning, development and delivery of suitable programmes of work for the student</w:t>
      </w:r>
    </w:p>
    <w:p w:rsidR="00000000" w:rsidDel="00000000" w:rsidP="00000000" w:rsidRDefault="00000000" w:rsidRPr="00000000" w14:paraId="00000016">
      <w:pPr>
        <w:spacing w:after="240" w:before="240" w:line="331.2" w:lineRule="auto"/>
        <w:rPr>
          <w:highlight w:val="white"/>
        </w:rPr>
      </w:pPr>
      <w:r w:rsidDel="00000000" w:rsidR="00000000" w:rsidRPr="00000000">
        <w:rPr>
          <w:highlight w:val="white"/>
          <w:rtl w:val="0"/>
        </w:rPr>
        <w:t xml:space="preserve">● To support class teachers to design, create and produce learning activities, materials and resources to support aspects of the curriculum or particular learning outcomes, and to assist and support the child in using them</w:t>
      </w:r>
    </w:p>
    <w:p w:rsidR="00000000" w:rsidDel="00000000" w:rsidP="00000000" w:rsidRDefault="00000000" w:rsidRPr="00000000" w14:paraId="00000017">
      <w:pPr>
        <w:spacing w:after="240" w:before="240" w:line="331.2" w:lineRule="auto"/>
        <w:rPr>
          <w:highlight w:val="white"/>
        </w:rPr>
      </w:pPr>
      <w:r w:rsidDel="00000000" w:rsidR="00000000" w:rsidRPr="00000000">
        <w:rPr>
          <w:highlight w:val="white"/>
          <w:rtl w:val="0"/>
        </w:rPr>
        <w:t xml:space="preserve">● Monitor levels of student dysregulation throughout the day, providing emotional support as required during the day and at the end of the day to talk through timetable and provide support with any changes</w:t>
      </w:r>
    </w:p>
    <w:p w:rsidR="00000000" w:rsidDel="00000000" w:rsidP="00000000" w:rsidRDefault="00000000" w:rsidRPr="00000000" w14:paraId="00000018">
      <w:pPr>
        <w:spacing w:after="240" w:before="240" w:line="331.2" w:lineRule="auto"/>
        <w:rPr>
          <w:highlight w:val="white"/>
        </w:rPr>
      </w:pPr>
      <w:r w:rsidDel="00000000" w:rsidR="00000000" w:rsidRPr="00000000">
        <w:rPr>
          <w:highlight w:val="white"/>
          <w:rtl w:val="0"/>
        </w:rPr>
        <w:t xml:space="preserve">● Reading student profile, contributing to and using the strategies suggested; being aware of the outcomes planned for these students and supporting the student in working towards achieving them</w:t>
      </w:r>
    </w:p>
    <w:p w:rsidR="00000000" w:rsidDel="00000000" w:rsidP="00000000" w:rsidRDefault="00000000" w:rsidRPr="00000000" w14:paraId="00000019">
      <w:pPr>
        <w:spacing w:after="240" w:before="240" w:line="331.2" w:lineRule="auto"/>
        <w:rPr>
          <w:highlight w:val="white"/>
        </w:rPr>
      </w:pPr>
      <w:r w:rsidDel="00000000" w:rsidR="00000000" w:rsidRPr="00000000">
        <w:rPr>
          <w:highlight w:val="white"/>
          <w:rtl w:val="0"/>
        </w:rPr>
        <w:t xml:space="preserve">● Delivering interventions for student/s where appropriate</w:t>
      </w:r>
    </w:p>
    <w:p w:rsidR="00000000" w:rsidDel="00000000" w:rsidP="00000000" w:rsidRDefault="00000000" w:rsidRPr="00000000" w14:paraId="0000001A">
      <w:pPr>
        <w:spacing w:after="240" w:before="240" w:line="331.2" w:lineRule="auto"/>
        <w:rPr>
          <w:highlight w:val="white"/>
        </w:rPr>
      </w:pPr>
      <w:r w:rsidDel="00000000" w:rsidR="00000000" w:rsidRPr="00000000">
        <w:rPr>
          <w:highlight w:val="white"/>
          <w:rtl w:val="0"/>
        </w:rPr>
        <w:t xml:space="preserve">● Complete administrative and organisational tasks related to the duties described above.</w:t>
      </w:r>
    </w:p>
    <w:p w:rsidR="00000000" w:rsidDel="00000000" w:rsidP="00000000" w:rsidRDefault="00000000" w:rsidRPr="00000000" w14:paraId="0000001B">
      <w:pPr>
        <w:spacing w:after="240" w:before="240" w:line="331.2" w:lineRule="auto"/>
        <w:rPr>
          <w:highlight w:val="white"/>
        </w:rPr>
      </w:pPr>
      <w:r w:rsidDel="00000000" w:rsidR="00000000" w:rsidRPr="00000000">
        <w:rPr>
          <w:highlight w:val="white"/>
          <w:rtl w:val="0"/>
        </w:rPr>
        <w:t xml:space="preserve">● Assisting with test/exam access arrangements e.g. as reader, scribe, assisted technologies etc.</w:t>
      </w:r>
    </w:p>
    <w:p w:rsidR="00000000" w:rsidDel="00000000" w:rsidP="00000000" w:rsidRDefault="00000000" w:rsidRPr="00000000" w14:paraId="0000001C">
      <w:pPr>
        <w:spacing w:after="240" w:before="240" w:line="331.2" w:lineRule="auto"/>
        <w:rPr>
          <w:highlight w:val="white"/>
        </w:rPr>
      </w:pPr>
      <w:r w:rsidDel="00000000" w:rsidR="00000000" w:rsidRPr="00000000">
        <w:rPr>
          <w:highlight w:val="white"/>
          <w:rtl w:val="0"/>
        </w:rPr>
        <w:t xml:space="preserve">● To attend fortnightly meetings with the line manager, Deputy SENCO to show and discuss records of work with named student, responding to agreed reasonable adjustments</w:t>
      </w:r>
    </w:p>
    <w:p w:rsidR="00000000" w:rsidDel="00000000" w:rsidP="00000000" w:rsidRDefault="00000000" w:rsidRPr="00000000" w14:paraId="0000001D">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331.2" w:lineRule="auto"/>
        <w:rPr>
          <w:b w:val="1"/>
          <w:highlight w:val="white"/>
        </w:rPr>
      </w:pPr>
      <w:r w:rsidDel="00000000" w:rsidR="00000000" w:rsidRPr="00000000">
        <w:rPr>
          <w:b w:val="1"/>
          <w:highlight w:val="white"/>
          <w:rtl w:val="0"/>
        </w:rPr>
        <w:t xml:space="preserve">Support for Teachers</w:t>
      </w:r>
    </w:p>
    <w:p w:rsidR="00000000" w:rsidDel="00000000" w:rsidP="00000000" w:rsidRDefault="00000000" w:rsidRPr="00000000" w14:paraId="0000001F">
      <w:pPr>
        <w:spacing w:after="240" w:before="240" w:line="331.2" w:lineRule="auto"/>
        <w:rPr>
          <w:highlight w:val="white"/>
        </w:rPr>
      </w:pPr>
      <w:r w:rsidDel="00000000" w:rsidR="00000000" w:rsidRPr="00000000">
        <w:rPr>
          <w:highlight w:val="white"/>
          <w:rtl w:val="0"/>
        </w:rPr>
        <w:t xml:space="preserve">● Ensuring teachers know who you are (new TAs or TAs in new context)</w:t>
      </w:r>
    </w:p>
    <w:p w:rsidR="00000000" w:rsidDel="00000000" w:rsidP="00000000" w:rsidRDefault="00000000" w:rsidRPr="00000000" w14:paraId="00000020">
      <w:pPr>
        <w:spacing w:after="240" w:before="240" w:line="331.2" w:lineRule="auto"/>
        <w:rPr>
          <w:highlight w:val="white"/>
        </w:rPr>
      </w:pPr>
      <w:r w:rsidDel="00000000" w:rsidR="00000000" w:rsidRPr="00000000">
        <w:rPr>
          <w:highlight w:val="white"/>
          <w:rtl w:val="0"/>
        </w:rPr>
        <w:t xml:space="preserve">● Assisting teachers with adjustments to enable the student to access learning and</w:t>
      </w:r>
    </w:p>
    <w:p w:rsidR="00000000" w:rsidDel="00000000" w:rsidP="00000000" w:rsidRDefault="00000000" w:rsidRPr="00000000" w14:paraId="00000021">
      <w:pPr>
        <w:spacing w:after="240" w:before="240" w:line="331.2" w:lineRule="auto"/>
        <w:rPr>
          <w:highlight w:val="white"/>
        </w:rPr>
      </w:pPr>
      <w:r w:rsidDel="00000000" w:rsidR="00000000" w:rsidRPr="00000000">
        <w:rPr>
          <w:highlight w:val="white"/>
          <w:rtl w:val="0"/>
        </w:rPr>
        <w:t xml:space="preserve">experience success.</w:t>
      </w:r>
    </w:p>
    <w:p w:rsidR="00000000" w:rsidDel="00000000" w:rsidP="00000000" w:rsidRDefault="00000000" w:rsidRPr="00000000" w14:paraId="00000022">
      <w:pPr>
        <w:spacing w:after="240" w:before="240" w:line="331.2" w:lineRule="auto"/>
        <w:rPr>
          <w:highlight w:val="white"/>
        </w:rPr>
      </w:pPr>
      <w:r w:rsidDel="00000000" w:rsidR="00000000" w:rsidRPr="00000000">
        <w:rPr>
          <w:highlight w:val="white"/>
          <w:rtl w:val="0"/>
        </w:rPr>
        <w:t xml:space="preserve">● Following direction of teacher to support specific student/s</w:t>
      </w:r>
    </w:p>
    <w:p w:rsidR="00000000" w:rsidDel="00000000" w:rsidP="00000000" w:rsidRDefault="00000000" w:rsidRPr="00000000" w14:paraId="00000023">
      <w:pPr>
        <w:spacing w:after="240" w:before="240" w:line="331.2" w:lineRule="auto"/>
        <w:rPr>
          <w:highlight w:val="white"/>
        </w:rPr>
      </w:pPr>
      <w:r w:rsidDel="00000000" w:rsidR="00000000" w:rsidRPr="00000000">
        <w:rPr>
          <w:highlight w:val="white"/>
          <w:rtl w:val="0"/>
        </w:rPr>
        <w:t xml:space="preserve">● Supporting the teacher with behaviour issues using the school behaviour policy</w:t>
      </w:r>
    </w:p>
    <w:p w:rsidR="00000000" w:rsidDel="00000000" w:rsidP="00000000" w:rsidRDefault="00000000" w:rsidRPr="00000000" w14:paraId="00000024">
      <w:pPr>
        <w:spacing w:after="240" w:before="240" w:line="331.2" w:lineRule="auto"/>
        <w:rPr>
          <w:highlight w:val="white"/>
        </w:rPr>
      </w:pPr>
      <w:r w:rsidDel="00000000" w:rsidR="00000000" w:rsidRPr="00000000">
        <w:rPr>
          <w:highlight w:val="white"/>
          <w:rtl w:val="0"/>
        </w:rPr>
        <w:t xml:space="preserve">● Completing administrative work for the Inclusion Team or wider teaching staff</w:t>
      </w:r>
    </w:p>
    <w:p w:rsidR="00000000" w:rsidDel="00000000" w:rsidP="00000000" w:rsidRDefault="00000000" w:rsidRPr="00000000" w14:paraId="00000025">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26">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27">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28">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29">
      <w:pPr>
        <w:spacing w:after="240" w:before="240" w:line="331.2" w:lineRule="auto"/>
        <w:rPr>
          <w:b w:val="1"/>
          <w:highlight w:val="white"/>
        </w:rPr>
      </w:pPr>
      <w:r w:rsidDel="00000000" w:rsidR="00000000" w:rsidRPr="00000000">
        <w:rPr>
          <w:b w:val="1"/>
          <w:highlight w:val="white"/>
          <w:rtl w:val="0"/>
        </w:rPr>
        <w:t xml:space="preserve">General person specification:</w:t>
      </w:r>
    </w:p>
    <w:p w:rsidR="00000000" w:rsidDel="00000000" w:rsidP="00000000" w:rsidRDefault="00000000" w:rsidRPr="00000000" w14:paraId="0000002A">
      <w:pPr>
        <w:spacing w:line="330" w:lineRule="auto"/>
        <w:rPr>
          <w:sz w:val="24"/>
          <w:szCs w:val="24"/>
          <w:highlight w:val="white"/>
        </w:rPr>
      </w:pPr>
      <w:r w:rsidDel="00000000" w:rsidR="00000000" w:rsidRPr="00000000">
        <w:rPr>
          <w:rtl w:val="0"/>
        </w:rPr>
      </w:r>
    </w:p>
    <w:tbl>
      <w:tblPr>
        <w:tblStyle w:val="Table1"/>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4500"/>
        <w:tblGridChange w:id="0">
          <w:tblGrid>
            <w:gridCol w:w="4500"/>
            <w:gridCol w:w="4500"/>
          </w:tblGrid>
        </w:tblGridChange>
      </w:tblGrid>
      <w:tr>
        <w:trPr>
          <w:cantSplit w:val="0"/>
          <w:trHeight w:val="315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288" w:lineRule="auto"/>
              <w:rPr>
                <w:highlight w:val="white"/>
              </w:rPr>
            </w:pPr>
            <w:r w:rsidDel="00000000" w:rsidR="00000000" w:rsidRPr="00000000">
              <w:rPr>
                <w:highlight w:val="white"/>
                <w:rtl w:val="0"/>
              </w:rPr>
              <w:t xml:space="preserve">Education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before="240" w:line="331.2" w:lineRule="auto"/>
              <w:rPr>
                <w:highlight w:val="white"/>
              </w:rPr>
            </w:pPr>
            <w:r w:rsidDel="00000000" w:rsidR="00000000" w:rsidRPr="00000000">
              <w:rPr>
                <w:highlight w:val="white"/>
                <w:rtl w:val="0"/>
              </w:rPr>
              <w:t xml:space="preserve">1. Minimum GCSE level including maths, English and science</w:t>
            </w:r>
          </w:p>
          <w:p w:rsidR="00000000" w:rsidDel="00000000" w:rsidP="00000000" w:rsidRDefault="00000000" w:rsidRPr="00000000" w14:paraId="0000002D">
            <w:pPr>
              <w:spacing w:after="240" w:before="240" w:line="331.2" w:lineRule="auto"/>
              <w:rPr>
                <w:highlight w:val="white"/>
              </w:rPr>
            </w:pPr>
            <w:r w:rsidDel="00000000" w:rsidR="00000000" w:rsidRPr="00000000">
              <w:rPr>
                <w:highlight w:val="white"/>
                <w:rtl w:val="0"/>
              </w:rPr>
              <w:t xml:space="preserve">Experience / </w:t>
            </w:r>
          </w:p>
          <w:p w:rsidR="00000000" w:rsidDel="00000000" w:rsidP="00000000" w:rsidRDefault="00000000" w:rsidRPr="00000000" w14:paraId="0000002E">
            <w:pPr>
              <w:spacing w:after="240" w:before="240" w:line="331.2" w:lineRule="auto"/>
              <w:rPr>
                <w:highlight w:val="white"/>
              </w:rPr>
            </w:pPr>
            <w:r w:rsidDel="00000000" w:rsidR="00000000" w:rsidRPr="00000000">
              <w:rPr>
                <w:highlight w:val="white"/>
                <w:rtl w:val="0"/>
              </w:rPr>
              <w:t xml:space="preserve">Training</w:t>
            </w:r>
          </w:p>
          <w:p w:rsidR="00000000" w:rsidDel="00000000" w:rsidP="00000000" w:rsidRDefault="00000000" w:rsidRPr="00000000" w14:paraId="0000002F">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30">
            <w:pPr>
              <w:spacing w:line="330" w:lineRule="auto"/>
              <w:rPr>
                <w:sz w:val="24"/>
                <w:szCs w:val="24"/>
                <w:highlight w:val="white"/>
              </w:rPr>
            </w:pPr>
            <w:r w:rsidDel="00000000" w:rsidR="00000000" w:rsidRPr="00000000">
              <w:rPr>
                <w:rtl w:val="0"/>
              </w:rPr>
            </w:r>
          </w:p>
        </w:tc>
      </w:tr>
      <w:tr>
        <w:trPr>
          <w:cantSplit w:val="0"/>
          <w:trHeight w:val="225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331.2" w:lineRule="auto"/>
              <w:rPr>
                <w:highlight w:val="white"/>
              </w:rPr>
            </w:pPr>
            <w:r w:rsidDel="00000000" w:rsidR="00000000" w:rsidRPr="00000000">
              <w:rPr>
                <w:highlight w:val="white"/>
                <w:rtl w:val="0"/>
              </w:rPr>
              <w:t xml:space="preserve">Experience/Training</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331.2" w:lineRule="auto"/>
              <w:rPr>
                <w:highlight w:val="white"/>
              </w:rPr>
            </w:pPr>
            <w:r w:rsidDel="00000000" w:rsidR="00000000" w:rsidRPr="00000000">
              <w:rPr>
                <w:highlight w:val="white"/>
                <w:rtl w:val="0"/>
              </w:rPr>
              <w:t xml:space="preserve">2. Experience of working with teenagers (voluntary or paid).</w:t>
            </w:r>
          </w:p>
          <w:p w:rsidR="00000000" w:rsidDel="00000000" w:rsidP="00000000" w:rsidRDefault="00000000" w:rsidRPr="00000000" w14:paraId="00000033">
            <w:pPr>
              <w:spacing w:after="240" w:before="240" w:line="331.2" w:lineRule="auto"/>
              <w:rPr>
                <w:highlight w:val="white"/>
              </w:rPr>
            </w:pPr>
            <w:r w:rsidDel="00000000" w:rsidR="00000000" w:rsidRPr="00000000">
              <w:rPr>
                <w:highlight w:val="white"/>
                <w:rtl w:val="0"/>
              </w:rPr>
              <w:t xml:space="preserve">3. Experience of working in an educational setting.</w:t>
            </w:r>
          </w:p>
        </w:tc>
      </w:tr>
      <w:tr>
        <w:trPr>
          <w:cantSplit w:val="0"/>
          <w:trHeight w:val="813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331.2" w:lineRule="auto"/>
              <w:rPr>
                <w:highlight w:val="white"/>
              </w:rPr>
            </w:pPr>
            <w:r w:rsidDel="00000000" w:rsidR="00000000" w:rsidRPr="00000000">
              <w:rPr>
                <w:highlight w:val="white"/>
                <w:rtl w:val="0"/>
              </w:rPr>
              <w:t xml:space="preserve">Skills, Aptitudes </w:t>
            </w:r>
          </w:p>
          <w:p w:rsidR="00000000" w:rsidDel="00000000" w:rsidP="00000000" w:rsidRDefault="00000000" w:rsidRPr="00000000" w14:paraId="00000035">
            <w:pPr>
              <w:spacing w:after="240" w:before="240" w:line="331.2" w:lineRule="auto"/>
              <w:rPr>
                <w:highlight w:val="white"/>
              </w:rPr>
            </w:pPr>
            <w:r w:rsidDel="00000000" w:rsidR="00000000" w:rsidRPr="00000000">
              <w:rPr>
                <w:highlight w:val="white"/>
                <w:rtl w:val="0"/>
              </w:rPr>
              <w:t xml:space="preserve">and Knowledge</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331.2" w:lineRule="auto"/>
              <w:rPr>
                <w:highlight w:val="white"/>
              </w:rPr>
            </w:pPr>
            <w:r w:rsidDel="00000000" w:rsidR="00000000" w:rsidRPr="00000000">
              <w:rPr>
                <w:highlight w:val="white"/>
                <w:rtl w:val="0"/>
              </w:rPr>
              <w:t xml:space="preserve">4. Ability to assist students to achieve their potential.</w:t>
            </w:r>
          </w:p>
          <w:p w:rsidR="00000000" w:rsidDel="00000000" w:rsidP="00000000" w:rsidRDefault="00000000" w:rsidRPr="00000000" w14:paraId="00000037">
            <w:pPr>
              <w:spacing w:after="240" w:before="240" w:line="331.2" w:lineRule="auto"/>
              <w:rPr>
                <w:highlight w:val="white"/>
              </w:rPr>
            </w:pPr>
            <w:r w:rsidDel="00000000" w:rsidR="00000000" w:rsidRPr="00000000">
              <w:rPr>
                <w:highlight w:val="white"/>
                <w:rtl w:val="0"/>
              </w:rPr>
              <w:t xml:space="preserve">5. A desire to develop skills and knowledge needed to support students in class </w:t>
            </w:r>
          </w:p>
          <w:p w:rsidR="00000000" w:rsidDel="00000000" w:rsidP="00000000" w:rsidRDefault="00000000" w:rsidRPr="00000000" w14:paraId="00000038">
            <w:pPr>
              <w:spacing w:after="240" w:before="240" w:line="331.2" w:lineRule="auto"/>
              <w:rPr>
                <w:highlight w:val="white"/>
              </w:rPr>
            </w:pPr>
            <w:r w:rsidDel="00000000" w:rsidR="00000000" w:rsidRPr="00000000">
              <w:rPr>
                <w:highlight w:val="white"/>
                <w:rtl w:val="0"/>
              </w:rPr>
              <w:t xml:space="preserve">and in interventions.</w:t>
            </w:r>
          </w:p>
          <w:p w:rsidR="00000000" w:rsidDel="00000000" w:rsidP="00000000" w:rsidRDefault="00000000" w:rsidRPr="00000000" w14:paraId="00000039">
            <w:pPr>
              <w:spacing w:after="240" w:before="240" w:line="331.2" w:lineRule="auto"/>
              <w:rPr>
                <w:highlight w:val="white"/>
              </w:rPr>
            </w:pPr>
            <w:r w:rsidDel="00000000" w:rsidR="00000000" w:rsidRPr="00000000">
              <w:rPr>
                <w:highlight w:val="white"/>
                <w:rtl w:val="0"/>
              </w:rPr>
              <w:t xml:space="preserve">6. Demonstrate an interest in the education and development of young </w:t>
            </w:r>
          </w:p>
          <w:p w:rsidR="00000000" w:rsidDel="00000000" w:rsidP="00000000" w:rsidRDefault="00000000" w:rsidRPr="00000000" w14:paraId="0000003A">
            <w:pPr>
              <w:spacing w:after="240" w:before="240" w:line="331.2" w:lineRule="auto"/>
              <w:rPr>
                <w:highlight w:val="white"/>
              </w:rPr>
            </w:pPr>
            <w:r w:rsidDel="00000000" w:rsidR="00000000" w:rsidRPr="00000000">
              <w:rPr>
                <w:highlight w:val="white"/>
                <w:rtl w:val="0"/>
              </w:rPr>
              <w:t xml:space="preserve">People.</w:t>
            </w:r>
          </w:p>
          <w:p w:rsidR="00000000" w:rsidDel="00000000" w:rsidP="00000000" w:rsidRDefault="00000000" w:rsidRPr="00000000" w14:paraId="0000003B">
            <w:pPr>
              <w:spacing w:after="240" w:before="240" w:line="331.2" w:lineRule="auto"/>
              <w:rPr>
                <w:highlight w:val="white"/>
              </w:rPr>
            </w:pPr>
            <w:r w:rsidDel="00000000" w:rsidR="00000000" w:rsidRPr="00000000">
              <w:rPr>
                <w:highlight w:val="white"/>
                <w:rtl w:val="0"/>
              </w:rPr>
              <w:t xml:space="preserve">7. Be reliable, positive, enthusiastic and proactive.</w:t>
            </w:r>
          </w:p>
          <w:p w:rsidR="00000000" w:rsidDel="00000000" w:rsidP="00000000" w:rsidRDefault="00000000" w:rsidRPr="00000000" w14:paraId="0000003C">
            <w:pPr>
              <w:spacing w:after="240" w:before="240" w:line="331.2" w:lineRule="auto"/>
              <w:rPr>
                <w:highlight w:val="white"/>
              </w:rPr>
            </w:pPr>
            <w:r w:rsidDel="00000000" w:rsidR="00000000" w:rsidRPr="00000000">
              <w:rPr>
                <w:highlight w:val="white"/>
                <w:rtl w:val="0"/>
              </w:rPr>
              <w:t xml:space="preserve">8. Demonstrate use of initiative and pro-activity in support of students and </w:t>
            </w:r>
          </w:p>
          <w:p w:rsidR="00000000" w:rsidDel="00000000" w:rsidP="00000000" w:rsidRDefault="00000000" w:rsidRPr="00000000" w14:paraId="0000003D">
            <w:pPr>
              <w:spacing w:after="240" w:before="240" w:line="331.2" w:lineRule="auto"/>
              <w:rPr>
                <w:highlight w:val="white"/>
              </w:rPr>
            </w:pPr>
            <w:r w:rsidDel="00000000" w:rsidR="00000000" w:rsidRPr="00000000">
              <w:rPr>
                <w:highlight w:val="white"/>
                <w:rtl w:val="0"/>
              </w:rPr>
              <w:t xml:space="preserve">staff.</w:t>
            </w:r>
          </w:p>
          <w:p w:rsidR="00000000" w:rsidDel="00000000" w:rsidP="00000000" w:rsidRDefault="00000000" w:rsidRPr="00000000" w14:paraId="0000003E">
            <w:pPr>
              <w:spacing w:after="240" w:before="240" w:line="331.2" w:lineRule="auto"/>
              <w:rPr>
                <w:highlight w:val="white"/>
              </w:rPr>
            </w:pPr>
            <w:r w:rsidDel="00000000" w:rsidR="00000000" w:rsidRPr="00000000">
              <w:rPr>
                <w:highlight w:val="white"/>
                <w:rtl w:val="0"/>
              </w:rPr>
              <w:t xml:space="preserve">9. Knowledge of basic ICT.</w:t>
            </w:r>
          </w:p>
          <w:p w:rsidR="00000000" w:rsidDel="00000000" w:rsidP="00000000" w:rsidRDefault="00000000" w:rsidRPr="00000000" w14:paraId="0000003F">
            <w:pPr>
              <w:spacing w:after="240" w:before="240" w:line="331.2" w:lineRule="auto"/>
              <w:rPr>
                <w:highlight w:val="white"/>
              </w:rPr>
            </w:pPr>
            <w:r w:rsidDel="00000000" w:rsidR="00000000" w:rsidRPr="00000000">
              <w:rPr>
                <w:highlight w:val="white"/>
                <w:rtl w:val="0"/>
              </w:rPr>
              <w:t xml:space="preserve">10. Knowledge of SEN.</w:t>
            </w:r>
          </w:p>
          <w:p w:rsidR="00000000" w:rsidDel="00000000" w:rsidP="00000000" w:rsidRDefault="00000000" w:rsidRPr="00000000" w14:paraId="00000040">
            <w:pPr>
              <w:spacing w:line="330" w:lineRule="auto"/>
              <w:rPr>
                <w:sz w:val="24"/>
                <w:szCs w:val="24"/>
                <w:highlight w:val="white"/>
              </w:rPr>
            </w:pPr>
            <w:r w:rsidDel="00000000" w:rsidR="00000000" w:rsidRPr="00000000">
              <w:rPr>
                <w:rtl w:val="0"/>
              </w:rPr>
            </w:r>
          </w:p>
        </w:tc>
      </w:tr>
      <w:tr>
        <w:trPr>
          <w:cantSplit w:val="0"/>
          <w:trHeight w:val="282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331.2" w:lineRule="auto"/>
              <w:rPr>
                <w:highlight w:val="white"/>
              </w:rPr>
            </w:pPr>
            <w:r w:rsidDel="00000000" w:rsidR="00000000" w:rsidRPr="00000000">
              <w:rPr>
                <w:highlight w:val="white"/>
                <w:rtl w:val="0"/>
              </w:rPr>
              <w:t xml:space="preserve">Interpersonal </w:t>
            </w:r>
          </w:p>
          <w:p w:rsidR="00000000" w:rsidDel="00000000" w:rsidP="00000000" w:rsidRDefault="00000000" w:rsidRPr="00000000" w14:paraId="00000042">
            <w:pPr>
              <w:spacing w:after="240" w:before="240" w:line="331.2" w:lineRule="auto"/>
              <w:rPr>
                <w:highlight w:val="white"/>
              </w:rPr>
            </w:pPr>
            <w:r w:rsidDel="00000000" w:rsidR="00000000" w:rsidRPr="00000000">
              <w:rPr>
                <w:highlight w:val="white"/>
                <w:rtl w:val="0"/>
              </w:rPr>
              <w:t xml:space="preserve">Skills</w:t>
            </w:r>
          </w:p>
          <w:p w:rsidR="00000000" w:rsidDel="00000000" w:rsidP="00000000" w:rsidRDefault="00000000" w:rsidRPr="00000000" w14:paraId="00000043">
            <w:pPr>
              <w:spacing w:line="330" w:lineRule="auto"/>
              <w:rPr>
                <w:sz w:val="24"/>
                <w:szCs w:val="24"/>
                <w:highlight w:val="whit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331.2" w:lineRule="auto"/>
              <w:rPr>
                <w:highlight w:val="white"/>
              </w:rPr>
            </w:pPr>
            <w:r w:rsidDel="00000000" w:rsidR="00000000" w:rsidRPr="00000000">
              <w:rPr>
                <w:highlight w:val="white"/>
                <w:rtl w:val="0"/>
              </w:rPr>
              <w:t xml:space="preserve">11. Ability to relate well to students of all ages and abilities and colleagues.</w:t>
            </w:r>
          </w:p>
          <w:p w:rsidR="00000000" w:rsidDel="00000000" w:rsidP="00000000" w:rsidRDefault="00000000" w:rsidRPr="00000000" w14:paraId="00000045">
            <w:pPr>
              <w:spacing w:after="240" w:before="240" w:line="331.2" w:lineRule="auto"/>
              <w:rPr>
                <w:highlight w:val="white"/>
              </w:rPr>
            </w:pPr>
            <w:r w:rsidDel="00000000" w:rsidR="00000000" w:rsidRPr="00000000">
              <w:rPr>
                <w:highlight w:val="white"/>
                <w:rtl w:val="0"/>
              </w:rPr>
              <w:t xml:space="preserve">12. Ability to work collaboratively in teams.</w:t>
            </w:r>
          </w:p>
          <w:p w:rsidR="00000000" w:rsidDel="00000000" w:rsidP="00000000" w:rsidRDefault="00000000" w:rsidRPr="00000000" w14:paraId="00000046">
            <w:pPr>
              <w:spacing w:after="240" w:before="240" w:line="331.2" w:lineRule="auto"/>
              <w:rPr>
                <w:highlight w:val="white"/>
              </w:rPr>
            </w:pPr>
            <w:r w:rsidDel="00000000" w:rsidR="00000000" w:rsidRPr="00000000">
              <w:rPr>
                <w:highlight w:val="white"/>
                <w:rtl w:val="0"/>
              </w:rPr>
              <w:t xml:space="preserve">13. Ability to motivate and assist young people of all ages.</w:t>
            </w:r>
          </w:p>
        </w:tc>
      </w:tr>
    </w:tbl>
    <w:p w:rsidR="00000000" w:rsidDel="00000000" w:rsidP="00000000" w:rsidRDefault="00000000" w:rsidRPr="00000000" w14:paraId="00000047">
      <w:pPr>
        <w:spacing w:line="330" w:lineRule="auto"/>
        <w:rPr>
          <w:sz w:val="24"/>
          <w:szCs w:val="24"/>
          <w:highlight w:val="white"/>
        </w:rPr>
      </w:pPr>
      <w:r w:rsidDel="00000000" w:rsidR="00000000" w:rsidRPr="00000000">
        <w:rPr>
          <w:rtl w:val="0"/>
        </w:rPr>
      </w:r>
    </w:p>
    <w:p w:rsidR="00000000" w:rsidDel="00000000" w:rsidP="00000000" w:rsidRDefault="00000000" w:rsidRPr="00000000" w14:paraId="00000048">
      <w:pPr>
        <w:spacing w:after="240" w:before="240" w:line="331.2" w:lineRule="auto"/>
        <w:rPr>
          <w:highlight w:val="white"/>
        </w:rPr>
      </w:pPr>
      <w:r w:rsidDel="00000000" w:rsidR="00000000" w:rsidRPr="00000000">
        <w:rPr>
          <w:highlight w:val="white"/>
          <w:rtl w:val="0"/>
        </w:rPr>
        <w:t xml:space="preserve">£24,702-£26,873 Annually (Grade 6)</w:t>
      </w:r>
    </w:p>
    <w:p w:rsidR="00000000" w:rsidDel="00000000" w:rsidP="00000000" w:rsidRDefault="00000000" w:rsidRPr="00000000" w14:paraId="00000049">
      <w:pPr>
        <w:spacing w:after="240" w:before="240" w:line="331.2" w:lineRule="auto"/>
        <w:rPr>
          <w:highlight w:val="white"/>
        </w:rPr>
      </w:pPr>
      <w:r w:rsidDel="00000000" w:rsidR="00000000" w:rsidRPr="00000000">
        <w:rPr>
          <w:highlight w:val="white"/>
          <w:rtl w:val="0"/>
        </w:rPr>
        <w:t xml:space="preserve">32.5 hours a week</w:t>
      </w:r>
    </w:p>
    <w:p w:rsidR="00000000" w:rsidDel="00000000" w:rsidP="00000000" w:rsidRDefault="00000000" w:rsidRPr="00000000" w14:paraId="0000004A">
      <w:pPr>
        <w:spacing w:line="360" w:lineRule="auto"/>
        <w:rPr>
          <w:highlight w:val="whit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