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6301" w:rsidRDefault="00886301">
      <w:pPr>
        <w:ind w:left="1" w:right="-268" w:hanging="3"/>
        <w:jc w:val="center"/>
        <w:rPr>
          <w:rFonts w:ascii="Calibri" w:eastAsia="Calibri" w:hAnsi="Calibri" w:cs="Calibri"/>
          <w:sz w:val="28"/>
          <w:szCs w:val="28"/>
        </w:rPr>
      </w:pPr>
    </w:p>
    <w:p w:rsidR="00886301" w:rsidRDefault="0094417C">
      <w:pPr>
        <w:tabs>
          <w:tab w:val="left" w:pos="1785"/>
        </w:tabs>
        <w:ind w:left="1" w:hanging="3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8"/>
          <w:szCs w:val="28"/>
        </w:rPr>
        <w:t>Person Specification</w:t>
      </w: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6348095</wp:posOffset>
            </wp:positionH>
            <wp:positionV relativeFrom="paragraph">
              <wp:posOffset>-36829</wp:posOffset>
            </wp:positionV>
            <wp:extent cx="441325" cy="610235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1325" cy="6102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9264" behindDoc="1" locked="0" layoutInCell="1" hidden="0" allowOverlap="1">
            <wp:simplePos x="0" y="0"/>
            <wp:positionH relativeFrom="column">
              <wp:posOffset>-497839</wp:posOffset>
            </wp:positionH>
            <wp:positionV relativeFrom="paragraph">
              <wp:posOffset>-8254</wp:posOffset>
            </wp:positionV>
            <wp:extent cx="804545" cy="607060"/>
            <wp:effectExtent l="0" t="0" r="0" b="0"/>
            <wp:wrapNone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4545" cy="607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886301" w:rsidRDefault="008863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Calibri" w:eastAsia="Calibri" w:hAnsi="Calibri" w:cs="Calibri"/>
          <w:color w:val="000000"/>
          <w:sz w:val="28"/>
          <w:szCs w:val="28"/>
        </w:rPr>
      </w:pPr>
    </w:p>
    <w:p w:rsidR="00886301" w:rsidRDefault="0088630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Calibri" w:eastAsia="Calibri" w:hAnsi="Calibri" w:cs="Calibri"/>
          <w:color w:val="000000"/>
          <w:sz w:val="24"/>
          <w:szCs w:val="24"/>
        </w:rPr>
      </w:pPr>
    </w:p>
    <w:p w:rsidR="00886301" w:rsidRDefault="00886301">
      <w:pPr>
        <w:tabs>
          <w:tab w:val="left" w:pos="1785"/>
        </w:tabs>
        <w:ind w:left="0" w:hanging="2"/>
        <w:rPr>
          <w:rFonts w:ascii="Calibri" w:eastAsia="Calibri" w:hAnsi="Calibri" w:cs="Calibri"/>
          <w:sz w:val="24"/>
          <w:szCs w:val="24"/>
        </w:rPr>
      </w:pPr>
    </w:p>
    <w:tbl>
      <w:tblPr>
        <w:tblStyle w:val="a0"/>
        <w:tblW w:w="111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95"/>
        <w:gridCol w:w="992"/>
        <w:gridCol w:w="993"/>
        <w:gridCol w:w="2237"/>
      </w:tblGrid>
      <w:tr w:rsidR="00886301">
        <w:trPr>
          <w:trHeight w:val="93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Calibri" w:eastAsia="Calibri" w:hAnsi="Calibri" w:cs="Calibri"/>
                <w:b/>
                <w:color w:val="000000"/>
                <w:sz w:val="28"/>
                <w:szCs w:val="28"/>
              </w:rPr>
              <w:t xml:space="preserve">Computer Science Teacher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Essential</w:t>
            </w:r>
          </w:p>
        </w:tc>
        <w:tc>
          <w:tcPr>
            <w:tcW w:w="993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Desirable</w:t>
            </w:r>
          </w:p>
        </w:tc>
        <w:tc>
          <w:tcPr>
            <w:tcW w:w="2237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8"/>
                <w:szCs w:val="18"/>
              </w:rPr>
              <w:t>Method of Assessment</w:t>
            </w:r>
          </w:p>
        </w:tc>
      </w:tr>
      <w:tr w:rsidR="00886301">
        <w:trPr>
          <w:trHeight w:val="93"/>
          <w:jc w:val="center"/>
        </w:trPr>
        <w:tc>
          <w:tcPr>
            <w:tcW w:w="11117" w:type="dxa"/>
            <w:gridSpan w:val="4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Knowledge/Qualifications 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Qualified Teacher Status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 willingness to undertake further relevant training and to pass those skills on to other members of staff as appropriate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Interview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Sound knowledge of the developments in the current curriculum for the subject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Good Computer Science skills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93"/>
          <w:jc w:val="center"/>
        </w:trPr>
        <w:tc>
          <w:tcPr>
            <w:tcW w:w="11117" w:type="dxa"/>
            <w:gridSpan w:val="4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Experience </w:t>
            </w:r>
          </w:p>
        </w:tc>
      </w:tr>
      <w:tr w:rsidR="00886301">
        <w:trPr>
          <w:trHeight w:val="113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Enthusiasm and passion for teaching 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Excellence as a classroom practitioner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Imagination and creativity in the classroom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Experience in writing schemes of learning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A commitment to the extra-curricular life of the school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 commitment to safeguarding and promoting the welfare of children and young people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 commitment to obtaining the highest standards of pupil achievement and a belief that enjoyable learning is the most effective learning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 commitment to the school’s Strategic Purpose, Commitment and Intent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93"/>
          <w:jc w:val="center"/>
        </w:trPr>
        <w:tc>
          <w:tcPr>
            <w:tcW w:w="11117" w:type="dxa"/>
            <w:gridSpan w:val="4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Personal Skills 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An effective team member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Ability to work under pressure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Excellent communication skills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Able to motivate and inspire students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An excellent teacher with enthusiasm and a commitment to education and developing young people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Able to develop good personal relationships with students and adults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102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Approachable and willing to help students both in and outside of lessons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Ability to initiate ideas</w:t>
            </w:r>
          </w:p>
        </w:tc>
        <w:tc>
          <w:tcPr>
            <w:tcW w:w="992" w:type="dxa"/>
            <w:vAlign w:val="center"/>
          </w:tcPr>
          <w:p w:rsidR="00886301" w:rsidRDefault="008863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</w:tcPr>
          <w:p w:rsidR="00886301" w:rsidRDefault="0094417C">
            <w:pPr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</w:rPr>
              <w:t>✔</w:t>
            </w:r>
          </w:p>
        </w:tc>
        <w:tc>
          <w:tcPr>
            <w:tcW w:w="2237" w:type="dxa"/>
            <w:vAlign w:val="center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</w:rPr>
            </w:pP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Ability to set own targets and meet own and other </w:t>
            </w:r>
          </w:p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people’s deadlines 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93"/>
          <w:jc w:val="center"/>
        </w:trPr>
        <w:tc>
          <w:tcPr>
            <w:tcW w:w="11117" w:type="dxa"/>
            <w:gridSpan w:val="4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Equal Opportunities </w:t>
            </w:r>
          </w:p>
        </w:tc>
      </w:tr>
      <w:tr w:rsidR="00886301">
        <w:trPr>
          <w:trHeight w:val="208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Must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have an understanding of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and commitment to the Trust’s equal opportunities policies and procedures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  <w:tr w:rsidR="00886301">
        <w:trPr>
          <w:trHeight w:val="207"/>
          <w:jc w:val="center"/>
        </w:trPr>
        <w:tc>
          <w:tcPr>
            <w:tcW w:w="6895" w:type="dxa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To be able to demonstrate a commitment to celebrating diversity and promoting community cohesion in a multi-cultural setting</w:t>
            </w:r>
          </w:p>
        </w:tc>
        <w:tc>
          <w:tcPr>
            <w:tcW w:w="992" w:type="dxa"/>
            <w:vAlign w:val="center"/>
          </w:tcPr>
          <w:p w:rsidR="00886301" w:rsidRDefault="009441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Wingdings" w:eastAsia="Wingdings" w:hAnsi="Wingdings" w:cs="Wingdings"/>
                <w:color w:val="000000"/>
                <w:sz w:val="24"/>
                <w:szCs w:val="24"/>
              </w:rPr>
              <w:t>✔</w:t>
            </w:r>
          </w:p>
        </w:tc>
        <w:tc>
          <w:tcPr>
            <w:tcW w:w="993" w:type="dxa"/>
          </w:tcPr>
          <w:p w:rsidR="00886301" w:rsidRDefault="00886301">
            <w:pPr>
              <w:ind w:left="0" w:hanging="2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vAlign w:val="center"/>
          </w:tcPr>
          <w:p w:rsidR="00886301" w:rsidRDefault="0094417C">
            <w:pPr>
              <w:ind w:left="0" w:hanging="2"/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eastAsia="Calibri" w:hAnsi="Calibri" w:cs="Calibri"/>
              </w:rPr>
              <w:t>Application/Interview</w:t>
            </w:r>
          </w:p>
        </w:tc>
      </w:tr>
    </w:tbl>
    <w:p w:rsidR="00886301" w:rsidRDefault="0094417C" w:rsidP="003D0854">
      <w:pPr>
        <w:tabs>
          <w:tab w:val="left" w:pos="1785"/>
        </w:tabs>
        <w:ind w:leftChars="0" w:left="0" w:right="-404" w:firstLineChars="0" w:firstLine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February 2025</w:t>
      </w:r>
    </w:p>
    <w:sectPr w:rsidR="00886301">
      <w:pgSz w:w="12240" w:h="15840"/>
      <w:pgMar w:top="567" w:right="1077" w:bottom="567" w:left="107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panose1 w:val="00000000000000000000"/>
    <w:charset w:val="00"/>
    <w:family w:val="roman"/>
    <w:notTrueType/>
    <w:pitch w:val="default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6301"/>
    <w:rsid w:val="003D0854"/>
    <w:rsid w:val="00886301"/>
    <w:rsid w:val="0094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656F39"/>
  <w15:docId w15:val="{59619854-0547-4FD6-94BD-2B363E381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jc w:val="both"/>
      <w:outlineLvl w:val="1"/>
    </w:pPr>
    <w:rPr>
      <w:b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pPr>
      <w:ind w:left="720" w:hanging="720"/>
    </w:pPr>
    <w:rPr>
      <w:rFonts w:ascii="CG Omega" w:hAnsi="CG Omega"/>
    </w:rPr>
  </w:style>
  <w:style w:type="paragraph" w:customStyle="1" w:styleId="a">
    <w:name w:val="_"/>
    <w:basedOn w:val="Normal"/>
    <w:pPr>
      <w:widowControl w:val="0"/>
      <w:ind w:left="720" w:hanging="720"/>
    </w:pPr>
    <w:rPr>
      <w:rFonts w:ascii="Times New Roman" w:hAnsi="Times New Roman"/>
      <w:snapToGrid w:val="0"/>
      <w:sz w:val="24"/>
      <w:lang w:eastAsia="en-US"/>
    </w:rPr>
  </w:style>
  <w:style w:type="paragraph" w:styleId="BodyText">
    <w:name w:val="Body Text"/>
    <w:basedOn w:val="Normal"/>
    <w:pPr>
      <w:spacing w:after="120"/>
    </w:pPr>
  </w:style>
  <w:style w:type="character" w:customStyle="1" w:styleId="BodyTextChar">
    <w:name w:val="Body Text Char"/>
    <w:rPr>
      <w:rFonts w:ascii="Arial" w:hAnsi="Arial"/>
      <w:w w:val="100"/>
      <w:position w:val="-1"/>
      <w:sz w:val="22"/>
      <w:effect w:val="none"/>
      <w:vertAlign w:val="baseline"/>
      <w:cs w:val="0"/>
      <w:em w:val="none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Univers" w:eastAsia="Calibri" w:hAnsi="Univers" w:cs="Univers"/>
      <w:color w:val="000000"/>
      <w:position w:val="-1"/>
      <w:sz w:val="24"/>
      <w:szCs w:val="24"/>
      <w:lang w:eastAsia="en-US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zgsVD2xA1+Qm4TS+wmjP0pRDmg==">CgMxLjA4AHIhMTBrenVCMHlpYlp2S3c0YlNLY1JualNDeHFkQ2c2bE9o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Bushey Meads</Company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janeca</dc:creator>
  <cp:lastModifiedBy>Dean Rosie</cp:lastModifiedBy>
  <cp:revision>3</cp:revision>
  <dcterms:created xsi:type="dcterms:W3CDTF">2025-02-27T12:14:00Z</dcterms:created>
  <dcterms:modified xsi:type="dcterms:W3CDTF">2025-02-27T12:17:00Z</dcterms:modified>
</cp:coreProperties>
</file>