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1001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63E96A0B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D6CEF14" w14:textId="77777777" w:rsidR="002E77A8" w:rsidRPr="001678B5" w:rsidRDefault="001678B5" w:rsidP="00163826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163826">
              <w:rPr>
                <w:b/>
                <w:sz w:val="30"/>
                <w:szCs w:val="30"/>
              </w:rPr>
              <w:t xml:space="preserve">: </w:t>
            </w:r>
            <w:r w:rsidR="00AB7D9B">
              <w:rPr>
                <w:b/>
                <w:sz w:val="30"/>
                <w:szCs w:val="30"/>
              </w:rPr>
              <w:t>LEAD PRACTITIONER</w:t>
            </w:r>
            <w:r w:rsidR="00955F42">
              <w:rPr>
                <w:b/>
                <w:sz w:val="30"/>
                <w:szCs w:val="30"/>
              </w:rPr>
              <w:t xml:space="preserve">, </w:t>
            </w:r>
            <w:r w:rsidR="00955F42" w:rsidRPr="00955F42">
              <w:rPr>
                <w:b/>
                <w:sz w:val="30"/>
                <w:szCs w:val="30"/>
              </w:rPr>
              <w:t>B</w:t>
            </w:r>
            <w:r w:rsidR="00955F42">
              <w:rPr>
                <w:b/>
                <w:sz w:val="30"/>
                <w:szCs w:val="30"/>
              </w:rPr>
              <w:t>USINESS</w:t>
            </w:r>
            <w:r w:rsidR="00955F42" w:rsidRPr="00955F42">
              <w:rPr>
                <w:b/>
                <w:sz w:val="30"/>
                <w:szCs w:val="30"/>
              </w:rPr>
              <w:t>, C</w:t>
            </w:r>
            <w:r w:rsidR="00955F42">
              <w:rPr>
                <w:b/>
                <w:sz w:val="30"/>
                <w:szCs w:val="30"/>
              </w:rPr>
              <w:t>OMPUTING</w:t>
            </w:r>
            <w:r w:rsidR="00955F42" w:rsidRPr="00955F42">
              <w:rPr>
                <w:b/>
                <w:sz w:val="30"/>
                <w:szCs w:val="30"/>
              </w:rPr>
              <w:t xml:space="preserve"> </w:t>
            </w:r>
            <w:r w:rsidR="00955F42">
              <w:rPr>
                <w:b/>
                <w:sz w:val="30"/>
                <w:szCs w:val="30"/>
              </w:rPr>
              <w:t>AND</w:t>
            </w:r>
            <w:r w:rsidR="00955F42" w:rsidRPr="00955F42">
              <w:rPr>
                <w:b/>
                <w:sz w:val="30"/>
                <w:szCs w:val="30"/>
              </w:rPr>
              <w:t xml:space="preserve"> IT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71C775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A1BB488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8B6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C962162" w14:textId="77777777" w:rsidR="002E77A8" w:rsidRPr="007A2C95" w:rsidRDefault="002E77A8" w:rsidP="009D3DD5">
            <w:pPr>
              <w:rPr>
                <w:rFonts w:cs="Aptos"/>
                <w:b/>
                <w:sz w:val="24"/>
                <w:szCs w:val="24"/>
              </w:rPr>
            </w:pPr>
            <w:r w:rsidRPr="007A2C95">
              <w:rPr>
                <w:rFonts w:cs="Aptos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2FC1AB8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D6D1FDD" w14:textId="77777777" w:rsidR="002E77A8" w:rsidRPr="007A2C95" w:rsidRDefault="002E77A8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Educated to degree level</w:t>
            </w:r>
            <w:r w:rsidR="00412E03">
              <w:rPr>
                <w:rFonts w:cs="Aptos"/>
                <w:sz w:val="24"/>
                <w:szCs w:val="24"/>
              </w:rPr>
              <w:t xml:space="preserve"> in specialised subject area</w:t>
            </w:r>
          </w:p>
        </w:tc>
        <w:tc>
          <w:tcPr>
            <w:tcW w:w="1133" w:type="dxa"/>
            <w:vAlign w:val="center"/>
          </w:tcPr>
          <w:p w14:paraId="3E6C5A4B" w14:textId="77777777" w:rsidR="002E77A8" w:rsidRPr="007A2C95" w:rsidRDefault="002E77A8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D0D67F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2E77A8" w:rsidRPr="007A2C95" w14:paraId="6DC70E9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3DDB794" w14:textId="77777777" w:rsidR="002E77A8" w:rsidRPr="007A2C95" w:rsidRDefault="002E77A8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5BD86D53" w14:textId="77777777" w:rsidR="002E77A8" w:rsidRPr="007A2C95" w:rsidRDefault="002E77A8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8E6EAB6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2E77A8" w:rsidRPr="007A2C95" w14:paraId="61978D8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888E70C" w14:textId="77777777" w:rsidR="002E77A8" w:rsidRPr="007A2C95" w:rsidRDefault="002E77A8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07145F73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39E7913" w14:textId="77777777" w:rsidR="002E77A8" w:rsidRPr="007A2C95" w:rsidRDefault="002E77A8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053BC15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E1CE2F6" w14:textId="77777777" w:rsidR="002E77A8" w:rsidRPr="007A2C95" w:rsidRDefault="002E77A8" w:rsidP="009D3DD5">
            <w:pPr>
              <w:rPr>
                <w:rFonts w:cs="Aptos"/>
                <w:b/>
                <w:sz w:val="24"/>
                <w:szCs w:val="24"/>
              </w:rPr>
            </w:pPr>
            <w:r w:rsidRPr="007A2C95">
              <w:rPr>
                <w:rFonts w:cs="Aptos"/>
                <w:b/>
                <w:sz w:val="24"/>
                <w:szCs w:val="24"/>
              </w:rPr>
              <w:t>EXPERIENCE</w:t>
            </w:r>
          </w:p>
        </w:tc>
      </w:tr>
      <w:tr w:rsidR="002E77A8" w:rsidRPr="007A2C95" w14:paraId="334413B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60744B57" w14:textId="77777777" w:rsidR="002E77A8" w:rsidRPr="007A2C95" w:rsidRDefault="002E77A8" w:rsidP="00163826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 xml:space="preserve">Successful track record at </w:t>
            </w:r>
            <w:r w:rsidR="00163826">
              <w:rPr>
                <w:rFonts w:cs="Aptos"/>
                <w:sz w:val="24"/>
                <w:szCs w:val="24"/>
              </w:rPr>
              <w:t>middle leader level</w:t>
            </w:r>
          </w:p>
        </w:tc>
        <w:tc>
          <w:tcPr>
            <w:tcW w:w="1133" w:type="dxa"/>
            <w:vAlign w:val="center"/>
          </w:tcPr>
          <w:p w14:paraId="687B3FAA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B464EA6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2E77A8" w:rsidRPr="007A2C95" w14:paraId="2AACC19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5B626E8" w14:textId="77777777" w:rsidR="002E77A8" w:rsidRPr="007A2C95" w:rsidRDefault="002E77A8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Demonstrable evidence of raising standards of teaching, learning and student progress, which ensures all students are provided with high quality education which promotes the highest possible standards of achievement</w:t>
            </w:r>
          </w:p>
        </w:tc>
        <w:tc>
          <w:tcPr>
            <w:tcW w:w="1133" w:type="dxa"/>
            <w:vAlign w:val="center"/>
          </w:tcPr>
          <w:p w14:paraId="47FF65AD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BEC7E0F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42C039F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08C9EC5" w14:textId="77777777" w:rsidR="00AB7D9B" w:rsidRPr="007A2C95" w:rsidRDefault="00AB7D9B" w:rsidP="009D3DD5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 xml:space="preserve">Experience of supporting colleagues to develop </w:t>
            </w:r>
          </w:p>
        </w:tc>
        <w:tc>
          <w:tcPr>
            <w:tcW w:w="1133" w:type="dxa"/>
            <w:vAlign w:val="center"/>
          </w:tcPr>
          <w:p w14:paraId="6DB3B345" w14:textId="77777777" w:rsidR="00AB7D9B" w:rsidRPr="007A2C95" w:rsidRDefault="00AB7D9B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F157C1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2E77A8" w:rsidRPr="007A2C95" w14:paraId="08302A0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637D858F" w14:textId="77777777" w:rsidR="002E77A8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 xml:space="preserve">Experience </w:t>
            </w:r>
            <w:r w:rsidR="00847ED0">
              <w:rPr>
                <w:rFonts w:cs="Aptos"/>
                <w:sz w:val="24"/>
                <w:szCs w:val="24"/>
              </w:rPr>
              <w:t xml:space="preserve">of </w:t>
            </w:r>
            <w:r w:rsidRPr="00AB7D9B">
              <w:rPr>
                <w:rFonts w:cs="Aptos"/>
                <w:sz w:val="24"/>
                <w:szCs w:val="24"/>
              </w:rPr>
              <w:t>planning and delivering interventions for pupils</w:t>
            </w:r>
          </w:p>
        </w:tc>
        <w:tc>
          <w:tcPr>
            <w:tcW w:w="1133" w:type="dxa"/>
            <w:vAlign w:val="center"/>
          </w:tcPr>
          <w:p w14:paraId="6179B94E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5C6D6EE" w14:textId="77777777" w:rsidR="002E77A8" w:rsidRPr="007A2C95" w:rsidRDefault="002E77A8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7EF6D701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AC8FF8C" w14:textId="77777777" w:rsidR="00AB7D9B" w:rsidRPr="00AB7D9B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Experience delivering training</w:t>
            </w:r>
          </w:p>
        </w:tc>
        <w:tc>
          <w:tcPr>
            <w:tcW w:w="1133" w:type="dxa"/>
            <w:vAlign w:val="center"/>
          </w:tcPr>
          <w:p w14:paraId="4C006FC1" w14:textId="77777777" w:rsidR="00AB7D9B" w:rsidRPr="007A2C95" w:rsidRDefault="00AB7D9B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CC2D68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33146C23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EA3349A" w14:textId="77777777" w:rsidR="009D3DD5" w:rsidRPr="007A2C95" w:rsidRDefault="009D3DD5" w:rsidP="00163826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 xml:space="preserve">Evidence of </w:t>
            </w:r>
            <w:r w:rsidR="00163826">
              <w:rPr>
                <w:rFonts w:cs="Aptos"/>
                <w:sz w:val="24"/>
                <w:szCs w:val="24"/>
              </w:rPr>
              <w:t>understanding and implementing</w:t>
            </w:r>
            <w:r w:rsidRPr="007A2C95">
              <w:rPr>
                <w:rFonts w:cs="Aptos"/>
                <w:sz w:val="24"/>
                <w:szCs w:val="24"/>
              </w:rPr>
              <w:t xml:space="preserve"> robust systems for safeguarding, pastoral care and personalised learning to ensure every student feels safe, valued and supported</w:t>
            </w:r>
          </w:p>
        </w:tc>
        <w:tc>
          <w:tcPr>
            <w:tcW w:w="1133" w:type="dxa"/>
            <w:vAlign w:val="center"/>
          </w:tcPr>
          <w:p w14:paraId="3625DFDF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60A456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3CA1F1EA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18542A6" w14:textId="77777777" w:rsidR="009D3DD5" w:rsidRPr="007A2C95" w:rsidRDefault="009D3DD5" w:rsidP="00163826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Detailed knowledge o</w:t>
            </w:r>
            <w:r w:rsidR="00163826">
              <w:rPr>
                <w:rFonts w:cs="Aptos"/>
                <w:sz w:val="24"/>
                <w:szCs w:val="24"/>
              </w:rPr>
              <w:t xml:space="preserve">f </w:t>
            </w:r>
            <w:r w:rsidR="00847ED0">
              <w:rPr>
                <w:rFonts w:cs="Aptos"/>
                <w:sz w:val="24"/>
                <w:szCs w:val="24"/>
              </w:rPr>
              <w:t xml:space="preserve">the </w:t>
            </w:r>
            <w:r w:rsidR="00163826">
              <w:rPr>
                <w:rFonts w:cs="Aptos"/>
                <w:sz w:val="24"/>
                <w:szCs w:val="24"/>
              </w:rPr>
              <w:t>curriculum and</w:t>
            </w:r>
            <w:r w:rsidRPr="007A2C95">
              <w:rPr>
                <w:rFonts w:cs="Aptos"/>
                <w:sz w:val="24"/>
                <w:szCs w:val="24"/>
              </w:rPr>
              <w:t xml:space="preserve"> experience of curriculum delivery, monitoring and assessment</w:t>
            </w:r>
          </w:p>
        </w:tc>
        <w:tc>
          <w:tcPr>
            <w:tcW w:w="1133" w:type="dxa"/>
            <w:vAlign w:val="center"/>
          </w:tcPr>
          <w:p w14:paraId="605A9C2A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25EA8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0EEF0DD4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BCA6770" w14:textId="77777777" w:rsidR="009D3DD5" w:rsidRPr="007A2C95" w:rsidRDefault="009D3DD5" w:rsidP="009D3DD5">
            <w:pPr>
              <w:rPr>
                <w:rFonts w:cs="Aptos"/>
                <w:b/>
                <w:sz w:val="24"/>
                <w:szCs w:val="24"/>
              </w:rPr>
            </w:pPr>
            <w:r w:rsidRPr="007A2C95">
              <w:rPr>
                <w:rFonts w:cs="Aptos"/>
                <w:b/>
                <w:sz w:val="24"/>
                <w:szCs w:val="24"/>
              </w:rPr>
              <w:t>SKILLS</w:t>
            </w:r>
            <w:r w:rsidR="00847ED0">
              <w:rPr>
                <w:rFonts w:cs="Aptos"/>
                <w:b/>
                <w:sz w:val="24"/>
                <w:szCs w:val="24"/>
              </w:rPr>
              <w:t xml:space="preserve">, </w:t>
            </w:r>
            <w:r w:rsidRPr="007A2C95">
              <w:rPr>
                <w:rFonts w:cs="Aptos"/>
                <w:b/>
                <w:sz w:val="24"/>
                <w:szCs w:val="24"/>
              </w:rPr>
              <w:t>ABILITIES</w:t>
            </w:r>
            <w:r w:rsidR="00847ED0">
              <w:rPr>
                <w:rFonts w:cs="Aptos"/>
                <w:b/>
                <w:sz w:val="24"/>
                <w:szCs w:val="24"/>
              </w:rPr>
              <w:t xml:space="preserve"> AND KNOWLEDGE</w:t>
            </w:r>
          </w:p>
        </w:tc>
      </w:tr>
      <w:tr w:rsidR="009D3DD5" w:rsidRPr="007A2C95" w14:paraId="36D3086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3F24534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Ability to develop, empower and support staff to ensure maximum contribution of all staff to improve the quality of education for students</w:t>
            </w:r>
          </w:p>
        </w:tc>
        <w:tc>
          <w:tcPr>
            <w:tcW w:w="1133" w:type="dxa"/>
            <w:vAlign w:val="center"/>
          </w:tcPr>
          <w:p w14:paraId="00557E7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E0380C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70B73CA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8F5B912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Ability to mentor, inspire, coach, influence and motivate others</w:t>
            </w:r>
          </w:p>
        </w:tc>
        <w:tc>
          <w:tcPr>
            <w:tcW w:w="1133" w:type="dxa"/>
            <w:vAlign w:val="center"/>
          </w:tcPr>
          <w:p w14:paraId="65C9D216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A8D7B13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7264870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09EA7B6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2194D141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52C5FCF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6859F725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59DEB6C" w14:textId="77777777" w:rsidR="009D3DD5" w:rsidRPr="007A2C95" w:rsidRDefault="009D3DD5" w:rsidP="00163826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Ability to analyse and interpret data in order to drive academy improvement</w:t>
            </w:r>
          </w:p>
        </w:tc>
        <w:tc>
          <w:tcPr>
            <w:tcW w:w="1133" w:type="dxa"/>
            <w:vAlign w:val="center"/>
          </w:tcPr>
          <w:p w14:paraId="665D3EB6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23BB9F7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60A24CD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E6B2C0B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Knowledge of the National Curriculum</w:t>
            </w:r>
          </w:p>
        </w:tc>
        <w:tc>
          <w:tcPr>
            <w:tcW w:w="1133" w:type="dxa"/>
            <w:vAlign w:val="center"/>
          </w:tcPr>
          <w:p w14:paraId="50858786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ACFE3E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5C4D183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6AB669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lastRenderedPageBreak/>
              <w:t>Knowledge of effective teaching and learning strategies</w:t>
            </w:r>
          </w:p>
        </w:tc>
        <w:tc>
          <w:tcPr>
            <w:tcW w:w="1133" w:type="dxa"/>
            <w:vAlign w:val="center"/>
          </w:tcPr>
          <w:p w14:paraId="11E4BFFA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A58788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7C497491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4A7BFF8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Knowledge of the barriers to learning that pupils may face</w:t>
            </w:r>
          </w:p>
        </w:tc>
        <w:tc>
          <w:tcPr>
            <w:tcW w:w="1133" w:type="dxa"/>
            <w:vAlign w:val="center"/>
          </w:tcPr>
          <w:p w14:paraId="027C3E7A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3757654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2ECB8A7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909DFC7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Tailoring plans and interventions to individual pupils</w:t>
            </w:r>
          </w:p>
        </w:tc>
        <w:tc>
          <w:tcPr>
            <w:tcW w:w="1133" w:type="dxa"/>
            <w:vAlign w:val="center"/>
          </w:tcPr>
          <w:p w14:paraId="7ADAADEE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4F7F18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4A196ED5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18BF3C3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An excellent understanding of how children learn</w:t>
            </w:r>
          </w:p>
        </w:tc>
        <w:tc>
          <w:tcPr>
            <w:tcW w:w="1133" w:type="dxa"/>
            <w:vAlign w:val="center"/>
          </w:tcPr>
          <w:p w14:paraId="01135556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BD8162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54E2904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CBDCBB4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Ability to adapt teaching to meet pupils’</w:t>
            </w:r>
            <w:r>
              <w:rPr>
                <w:rFonts w:cs="Aptos"/>
                <w:sz w:val="24"/>
                <w:szCs w:val="24"/>
              </w:rPr>
              <w:t>/students’</w:t>
            </w:r>
            <w:r w:rsidRPr="00AB7D9B">
              <w:rPr>
                <w:rFonts w:cs="Aptos"/>
                <w:sz w:val="24"/>
                <w:szCs w:val="24"/>
              </w:rPr>
              <w:t xml:space="preserve"> needs</w:t>
            </w:r>
          </w:p>
        </w:tc>
        <w:tc>
          <w:tcPr>
            <w:tcW w:w="1133" w:type="dxa"/>
            <w:vAlign w:val="center"/>
          </w:tcPr>
          <w:p w14:paraId="283C8891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54FE3CA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47BF6C2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2C6C499" w14:textId="77777777" w:rsidR="00AB7D9B" w:rsidRPr="007A2C95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Ability to build effective working relationships with pupils</w:t>
            </w:r>
            <w:r>
              <w:rPr>
                <w:rFonts w:cs="Aptos"/>
                <w:sz w:val="24"/>
                <w:szCs w:val="24"/>
              </w:rPr>
              <w:t>/students</w:t>
            </w:r>
          </w:p>
        </w:tc>
        <w:tc>
          <w:tcPr>
            <w:tcW w:w="1133" w:type="dxa"/>
            <w:vAlign w:val="center"/>
          </w:tcPr>
          <w:p w14:paraId="6E70E743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64F2B1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255E93E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5A51E1D" w14:textId="77777777" w:rsidR="00AB7D9B" w:rsidRPr="00AB7D9B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Ability to establish curriculum development, assessment and co-ordination</w:t>
            </w:r>
          </w:p>
        </w:tc>
        <w:tc>
          <w:tcPr>
            <w:tcW w:w="1133" w:type="dxa"/>
            <w:vAlign w:val="center"/>
          </w:tcPr>
          <w:p w14:paraId="7A81015E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21E7440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1CDAD193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85C6719" w14:textId="77777777" w:rsidR="00AB7D9B" w:rsidRPr="00AB7D9B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Knowledge of effective behaviour management strategies</w:t>
            </w:r>
          </w:p>
        </w:tc>
        <w:tc>
          <w:tcPr>
            <w:tcW w:w="1133" w:type="dxa"/>
            <w:vAlign w:val="center"/>
          </w:tcPr>
          <w:p w14:paraId="4BEBF8AE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B019CE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5482931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1A6B0CC" w14:textId="77777777" w:rsidR="00AB7D9B" w:rsidRPr="00AB7D9B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Able to use systems and to conduct analysis and produce reports</w:t>
            </w:r>
          </w:p>
        </w:tc>
        <w:tc>
          <w:tcPr>
            <w:tcW w:w="1133" w:type="dxa"/>
            <w:vAlign w:val="center"/>
          </w:tcPr>
          <w:p w14:paraId="42D94505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39B286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1833C3B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053014D" w14:textId="77777777" w:rsidR="00AB7D9B" w:rsidRPr="00AB7D9B" w:rsidRDefault="00AB7D9B" w:rsidP="00163826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Good ICT skills, particularly using ICT to support learning</w:t>
            </w:r>
          </w:p>
        </w:tc>
        <w:tc>
          <w:tcPr>
            <w:tcW w:w="1133" w:type="dxa"/>
            <w:vAlign w:val="center"/>
          </w:tcPr>
          <w:p w14:paraId="7B65B62B" w14:textId="77777777" w:rsidR="00AB7D9B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80A8F9A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23C2F21D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14E802DF" w14:textId="77777777" w:rsidR="009D3DD5" w:rsidRPr="007A2C95" w:rsidRDefault="009D3DD5" w:rsidP="009D3DD5">
            <w:pPr>
              <w:rPr>
                <w:rFonts w:cs="Aptos"/>
                <w:b/>
                <w:sz w:val="24"/>
                <w:szCs w:val="24"/>
              </w:rPr>
            </w:pPr>
            <w:r w:rsidRPr="007A2C95">
              <w:rPr>
                <w:rFonts w:cs="Aptos"/>
                <w:b/>
                <w:sz w:val="24"/>
                <w:szCs w:val="24"/>
              </w:rPr>
              <w:t>ATTITUDE AND BEHAVIOURS</w:t>
            </w:r>
          </w:p>
        </w:tc>
      </w:tr>
      <w:tr w:rsidR="009D3DD5" w:rsidRPr="007A2C95" w14:paraId="18810FF3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8CF18DB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Commitment to own personal and professional development</w:t>
            </w:r>
          </w:p>
        </w:tc>
        <w:tc>
          <w:tcPr>
            <w:tcW w:w="1133" w:type="dxa"/>
            <w:vAlign w:val="center"/>
          </w:tcPr>
          <w:p w14:paraId="0BF946A1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174362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847ED0" w:rsidRPr="007A2C95" w14:paraId="481AB22C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A4D8ECE" w14:textId="77777777" w:rsidR="00847ED0" w:rsidRPr="007A2C95" w:rsidRDefault="00847ED0" w:rsidP="009D3DD5">
            <w:pPr>
              <w:rPr>
                <w:rFonts w:cs="Aptos"/>
                <w:sz w:val="24"/>
                <w:szCs w:val="24"/>
              </w:rPr>
            </w:pPr>
            <w:r>
              <w:rPr>
                <w:rFonts w:cs="Aptos"/>
                <w:sz w:val="24"/>
                <w:szCs w:val="24"/>
              </w:rPr>
              <w:t>C</w:t>
            </w:r>
            <w:r w:rsidRPr="00847ED0">
              <w:rPr>
                <w:rFonts w:cs="Aptos"/>
                <w:sz w:val="24"/>
                <w:szCs w:val="24"/>
              </w:rPr>
              <w:t>ommitment to getting the best outcomes for all pupils and promoting the ethos and values of the school</w:t>
            </w:r>
          </w:p>
        </w:tc>
        <w:tc>
          <w:tcPr>
            <w:tcW w:w="1133" w:type="dxa"/>
            <w:vAlign w:val="center"/>
          </w:tcPr>
          <w:p w14:paraId="7C6C5125" w14:textId="77777777" w:rsidR="00847ED0" w:rsidRPr="007A2C95" w:rsidRDefault="00847ED0" w:rsidP="009D3DD5">
            <w:pPr>
              <w:jc w:val="center"/>
              <w:rPr>
                <w:rFonts w:cs="Aptos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271F040" w14:textId="77777777" w:rsidR="00847ED0" w:rsidRPr="007A2C95" w:rsidRDefault="00847ED0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7281E39A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332238B" w14:textId="77777777" w:rsidR="009D3DD5" w:rsidRPr="007A2C95" w:rsidRDefault="009D3DD5" w:rsidP="00D87E48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 xml:space="preserve">Approachable, reliable, resilient, </w:t>
            </w:r>
            <w:r w:rsidR="00D87E48">
              <w:rPr>
                <w:rFonts w:cs="Aptos"/>
                <w:sz w:val="24"/>
                <w:szCs w:val="24"/>
              </w:rPr>
              <w:t xml:space="preserve">and </w:t>
            </w:r>
            <w:r w:rsidRPr="007A2C95">
              <w:rPr>
                <w:rFonts w:cs="Aptos"/>
                <w:sz w:val="24"/>
                <w:szCs w:val="24"/>
              </w:rPr>
              <w:t xml:space="preserve">is highly visible to students, parents/carers, staff and the wider community </w:t>
            </w:r>
          </w:p>
        </w:tc>
        <w:tc>
          <w:tcPr>
            <w:tcW w:w="1133" w:type="dxa"/>
            <w:vAlign w:val="center"/>
          </w:tcPr>
          <w:p w14:paraId="758A520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678C747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1800D98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C0591F6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Strong decision maker, with a willingness to take responsibility and ownership</w:t>
            </w:r>
          </w:p>
        </w:tc>
        <w:tc>
          <w:tcPr>
            <w:tcW w:w="1133" w:type="dxa"/>
            <w:vAlign w:val="center"/>
          </w:tcPr>
          <w:p w14:paraId="7CBD96DB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0513F94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591B43F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3A5AB77" w14:textId="77777777" w:rsidR="009D3DD5" w:rsidRPr="007A2C95" w:rsidRDefault="00847ED0" w:rsidP="009D3DD5">
            <w:pPr>
              <w:rPr>
                <w:rFonts w:cs="Aptos"/>
                <w:sz w:val="24"/>
                <w:szCs w:val="24"/>
              </w:rPr>
            </w:pPr>
            <w:r w:rsidRPr="00847ED0">
              <w:rPr>
                <w:rFonts w:cs="Aptos"/>
                <w:sz w:val="24"/>
                <w:szCs w:val="24"/>
              </w:rPr>
              <w:t>High expectations for children’s attainment and progress</w:t>
            </w:r>
          </w:p>
        </w:tc>
        <w:tc>
          <w:tcPr>
            <w:tcW w:w="1133" w:type="dxa"/>
            <w:vAlign w:val="center"/>
          </w:tcPr>
          <w:p w14:paraId="35AFE081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7447A79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371DB0E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60BCDBA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Inclusive and collaborative</w:t>
            </w:r>
          </w:p>
        </w:tc>
        <w:tc>
          <w:tcPr>
            <w:tcW w:w="1133" w:type="dxa"/>
            <w:vAlign w:val="center"/>
          </w:tcPr>
          <w:p w14:paraId="0DE00E5F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7941605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4A3D3A35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9188E20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Commitment to promoting and safeguarding the welfare of young people</w:t>
            </w:r>
          </w:p>
        </w:tc>
        <w:tc>
          <w:tcPr>
            <w:tcW w:w="1133" w:type="dxa"/>
            <w:vAlign w:val="center"/>
          </w:tcPr>
          <w:p w14:paraId="0E110CF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2A0637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334F66F3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9EECF02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Committed to ensuring equality of opportunity for all</w:t>
            </w:r>
          </w:p>
        </w:tc>
        <w:tc>
          <w:tcPr>
            <w:tcW w:w="1133" w:type="dxa"/>
            <w:vAlign w:val="center"/>
          </w:tcPr>
          <w:p w14:paraId="49884BB4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CD1947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453FBAD5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82D4DED" w14:textId="77777777" w:rsidR="009D3DD5" w:rsidRPr="007A2C95" w:rsidRDefault="00847ED0" w:rsidP="009D3DD5">
            <w:pPr>
              <w:rPr>
                <w:rFonts w:cs="Aptos"/>
                <w:sz w:val="24"/>
                <w:szCs w:val="24"/>
              </w:rPr>
            </w:pPr>
            <w:r w:rsidRPr="00847ED0">
              <w:rPr>
                <w:rFonts w:cs="Aptos"/>
                <w:sz w:val="24"/>
                <w:szCs w:val="24"/>
              </w:rPr>
              <w:t>Ability to work under pressure and prioritise effectively</w:t>
            </w:r>
          </w:p>
        </w:tc>
        <w:tc>
          <w:tcPr>
            <w:tcW w:w="1133" w:type="dxa"/>
            <w:vAlign w:val="center"/>
          </w:tcPr>
          <w:p w14:paraId="4D1321D0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205028C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7391582C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8EF4E87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 xml:space="preserve">Willingness to work as part of the wider trust, sharing best practice and promoting the development of staff through mentoring, </w:t>
            </w:r>
            <w:r w:rsidRPr="007A2C95">
              <w:rPr>
                <w:rFonts w:cs="Aptos"/>
                <w:sz w:val="24"/>
                <w:szCs w:val="24"/>
              </w:rPr>
              <w:lastRenderedPageBreak/>
              <w:t>sharing resources and collaborative working to benefit all academies in the Trust</w:t>
            </w:r>
          </w:p>
        </w:tc>
        <w:tc>
          <w:tcPr>
            <w:tcW w:w="1133" w:type="dxa"/>
            <w:vAlign w:val="center"/>
          </w:tcPr>
          <w:p w14:paraId="4FA46004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sz w:val="24"/>
                <w:szCs w:val="24"/>
                <w:lang w:eastAsia="en-GB"/>
              </w:rPr>
              <w:lastRenderedPageBreak/>
              <w:sym w:font="Wingdings" w:char="F0FC"/>
            </w:r>
          </w:p>
        </w:tc>
        <w:tc>
          <w:tcPr>
            <w:tcW w:w="1134" w:type="dxa"/>
            <w:vAlign w:val="center"/>
          </w:tcPr>
          <w:p w14:paraId="70046486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AB7D9B" w:rsidRPr="007A2C95" w14:paraId="60A8ABC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9F0749D" w14:textId="77777777" w:rsidR="00AB7D9B" w:rsidRPr="007A2C95" w:rsidRDefault="00AB7D9B" w:rsidP="00AB7D9B">
            <w:pPr>
              <w:rPr>
                <w:rFonts w:cs="Aptos"/>
                <w:sz w:val="24"/>
                <w:szCs w:val="24"/>
              </w:rPr>
            </w:pPr>
            <w:r w:rsidRPr="00AB7D9B">
              <w:rPr>
                <w:rFonts w:cs="Aptos"/>
                <w:sz w:val="24"/>
                <w:szCs w:val="24"/>
              </w:rPr>
              <w:t>Commitment to maintaining confidentiality at all times</w:t>
            </w:r>
          </w:p>
        </w:tc>
        <w:tc>
          <w:tcPr>
            <w:tcW w:w="1133" w:type="dxa"/>
            <w:vAlign w:val="center"/>
          </w:tcPr>
          <w:p w14:paraId="08B682C8" w14:textId="77777777" w:rsidR="00AB7D9B" w:rsidRPr="007A2C95" w:rsidRDefault="00847ED0" w:rsidP="009D3DD5">
            <w:pPr>
              <w:jc w:val="center"/>
              <w:rPr>
                <w:rFonts w:cs="Aptos"/>
                <w:sz w:val="24"/>
                <w:szCs w:val="24"/>
                <w:lang w:eastAsia="en-GB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CC3DAAB" w14:textId="77777777" w:rsidR="00AB7D9B" w:rsidRPr="007A2C95" w:rsidRDefault="00AB7D9B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  <w:tr w:rsidR="009D3DD5" w:rsidRPr="007A2C95" w14:paraId="7F355B3D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1D40E4C" w14:textId="77777777" w:rsidR="009D3DD5" w:rsidRPr="007A2C95" w:rsidRDefault="009D3DD5" w:rsidP="009D3DD5">
            <w:pPr>
              <w:rPr>
                <w:rFonts w:cs="Aptos"/>
                <w:b/>
                <w:sz w:val="24"/>
                <w:szCs w:val="24"/>
              </w:rPr>
            </w:pPr>
            <w:r w:rsidRPr="007A2C95">
              <w:rPr>
                <w:rFonts w:cs="Aptos"/>
                <w:b/>
                <w:sz w:val="24"/>
                <w:szCs w:val="24"/>
              </w:rPr>
              <w:t>OTHER REQUIREMENTS</w:t>
            </w:r>
          </w:p>
        </w:tc>
      </w:tr>
      <w:tr w:rsidR="009D3DD5" w:rsidRPr="007A2C95" w14:paraId="6D3506B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CFA2700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63B6FDF2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3909AC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9D3DD5" w:rsidRPr="007A2C95" w14:paraId="2A71DD20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6507939" w14:textId="77777777" w:rsidR="009D3DD5" w:rsidRPr="007A2C95" w:rsidRDefault="009D3DD5" w:rsidP="009D3DD5">
            <w:pPr>
              <w:rPr>
                <w:rFonts w:cs="Aptos"/>
                <w:sz w:val="24"/>
                <w:szCs w:val="24"/>
              </w:rPr>
            </w:pPr>
            <w:r w:rsidRPr="007A2C95">
              <w:rPr>
                <w:rFonts w:cs="Aptos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8473D38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  <w:r w:rsidRPr="007A2C95">
              <w:rPr>
                <w:rFonts w:ascii="Aptos" w:hAnsi="Aptos" w:cs="Aptos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004926A" w14:textId="77777777" w:rsidR="009D3DD5" w:rsidRPr="007A2C95" w:rsidRDefault="009D3DD5" w:rsidP="009D3DD5">
            <w:pPr>
              <w:jc w:val="center"/>
              <w:rPr>
                <w:rFonts w:cs="Aptos"/>
                <w:sz w:val="24"/>
                <w:szCs w:val="24"/>
              </w:rPr>
            </w:pPr>
          </w:p>
        </w:tc>
      </w:tr>
    </w:tbl>
    <w:p w14:paraId="6D3CEEB0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19B4" w14:textId="77777777" w:rsidR="00171C16" w:rsidRDefault="00171C16" w:rsidP="002E77A8">
      <w:pPr>
        <w:spacing w:after="0" w:line="240" w:lineRule="auto"/>
      </w:pPr>
      <w:r>
        <w:separator/>
      </w:r>
    </w:p>
  </w:endnote>
  <w:endnote w:type="continuationSeparator" w:id="0">
    <w:p w14:paraId="1F1B96D0" w14:textId="77777777" w:rsidR="00171C16" w:rsidRDefault="00171C16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FF76" w14:textId="77777777" w:rsidR="009D3DD5" w:rsidRPr="007A2C95" w:rsidRDefault="009D3DD5" w:rsidP="007A2C95">
    <w:pPr>
      <w:pStyle w:val="BodyText"/>
      <w:jc w:val="center"/>
      <w:rPr>
        <w:rFonts w:asciiTheme="minorHAnsi" w:hAnsiTheme="minorHAnsi" w:cs="Aptos"/>
        <w:b/>
        <w:sz w:val="24"/>
        <w:szCs w:val="24"/>
      </w:rPr>
    </w:pPr>
    <w:r>
      <w:rPr>
        <w:rFonts w:asciiTheme="minorHAnsi" w:hAnsiTheme="minorHAnsi" w:cs="Aptos"/>
        <w:b/>
        <w:sz w:val="24"/>
        <w:szCs w:val="24"/>
      </w:rPr>
      <w:t>ACET</w:t>
    </w:r>
    <w:r w:rsidRPr="009D3DD5">
      <w:rPr>
        <w:rFonts w:asciiTheme="minorHAnsi" w:hAnsiTheme="minorHAnsi" w:cs="Aptos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E10F" w14:textId="77777777" w:rsidR="00171C16" w:rsidRDefault="00171C16" w:rsidP="002E77A8">
      <w:pPr>
        <w:spacing w:after="0" w:line="240" w:lineRule="auto"/>
      </w:pPr>
      <w:r>
        <w:separator/>
      </w:r>
    </w:p>
  </w:footnote>
  <w:footnote w:type="continuationSeparator" w:id="0">
    <w:p w14:paraId="078DCEDA" w14:textId="77777777" w:rsidR="00171C16" w:rsidRDefault="00171C16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7486" w14:textId="77777777" w:rsidR="002E77A8" w:rsidRPr="007569AD" w:rsidRDefault="00B57A9F" w:rsidP="00915D06">
    <w:pPr>
      <w:pStyle w:val="Header"/>
      <w:spacing w:after="240"/>
      <w:rPr>
        <w:b/>
        <w:sz w:val="60"/>
        <w:szCs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0B387" wp14:editId="1943F4B2">
          <wp:simplePos x="0" y="0"/>
          <wp:positionH relativeFrom="column">
            <wp:posOffset>8872220</wp:posOffset>
          </wp:positionH>
          <wp:positionV relativeFrom="paragraph">
            <wp:posOffset>-287655</wp:posOffset>
          </wp:positionV>
          <wp:extent cx="972185" cy="97218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7A8"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F0A"/>
    <w:multiLevelType w:val="hybridMultilevel"/>
    <w:tmpl w:val="FFFFFFFF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197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77A8"/>
    <w:rsid w:val="00163826"/>
    <w:rsid w:val="001678B5"/>
    <w:rsid w:val="00171C16"/>
    <w:rsid w:val="002E77A8"/>
    <w:rsid w:val="00412E03"/>
    <w:rsid w:val="004548B9"/>
    <w:rsid w:val="007569AD"/>
    <w:rsid w:val="007A2C95"/>
    <w:rsid w:val="00844DE5"/>
    <w:rsid w:val="00847ED0"/>
    <w:rsid w:val="00915D06"/>
    <w:rsid w:val="00955F42"/>
    <w:rsid w:val="00962639"/>
    <w:rsid w:val="009D3DD5"/>
    <w:rsid w:val="00A71AA2"/>
    <w:rsid w:val="00AB7D9B"/>
    <w:rsid w:val="00AF6DC6"/>
    <w:rsid w:val="00B24AC8"/>
    <w:rsid w:val="00B57A9F"/>
    <w:rsid w:val="00C335F1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A7F680"/>
  <w14:defaultImageDpi w14:val="0"/>
  <w15:docId w15:val="{A0CA88AE-F2AA-4AC8-A72F-FEF85336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7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7A8"/>
    <w:rPr>
      <w:rFonts w:cs="Times New Roman"/>
    </w:rPr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hAnsi="Arial Black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3DD5"/>
    <w:rPr>
      <w:rFonts w:ascii="Arial Black" w:hAnsi="Arial Black" w:cs="Times New Roman"/>
      <w:sz w:val="16"/>
      <w:szCs w:val="16"/>
    </w:rPr>
  </w:style>
  <w:style w:type="paragraph" w:customStyle="1" w:styleId="Tablecopybulleted">
    <w:name w:val="Table copy bulleted"/>
    <w:basedOn w:val="Normal"/>
    <w:qFormat/>
    <w:rsid w:val="00AB7D9B"/>
    <w:pPr>
      <w:keepLines/>
      <w:numPr>
        <w:numId w:val="1"/>
      </w:numPr>
      <w:spacing w:after="60" w:line="240" w:lineRule="auto"/>
      <w:textboxTightWrap w:val="allLines"/>
    </w:pPr>
    <w:rPr>
      <w:rFonts w:ascii="Arial" w:eastAsia="MS Mincho" w:hAnsi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0AF13-C1A8-43E2-9079-FB234144C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fd86-40f6-4c66-923b-8ce68f15c5f6"/>
    <ds:schemaRef ds:uri="e76aa082-d62d-47e3-bf12-9752cbf8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07616-E6E4-4B35-BD30-40B717074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3C637-DB98-4BE2-831A-67422AB29995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customXml/itemProps4.xml><?xml version="1.0" encoding="utf-8"?>
<ds:datastoreItem xmlns:ds="http://schemas.openxmlformats.org/officeDocument/2006/customXml" ds:itemID="{96BB3DAE-4147-4F24-99E1-9C9E3EC8D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Company>Swinton Academy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Catherine Dawson</cp:lastModifiedBy>
  <cp:revision>2</cp:revision>
  <dcterms:created xsi:type="dcterms:W3CDTF">2024-10-21T10:23:00Z</dcterms:created>
  <dcterms:modified xsi:type="dcterms:W3CDTF">2024-10-21T10:23:00Z</dcterms:modified>
</cp:coreProperties>
</file>