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B0824" w:rsidRDefault="00DB0824" w14:paraId="6DCE583C" w14:textId="62CF60DB">
      <w:r>
        <w:rPr>
          <w:noProof/>
          <w:color w:val="201F1E"/>
        </w:rPr>
        <w:drawing>
          <wp:anchor distT="0" distB="0" distL="114300" distR="114300" simplePos="0" relativeHeight="251658240" behindDoc="0" locked="0" layoutInCell="1" allowOverlap="1" wp14:anchorId="72179017" wp14:editId="48C3A9BE">
            <wp:simplePos x="0" y="0"/>
            <wp:positionH relativeFrom="margin">
              <wp:align>left</wp:align>
            </wp:positionH>
            <wp:positionV relativeFrom="paragraph">
              <wp:posOffset>266700</wp:posOffset>
            </wp:positionV>
            <wp:extent cx="914400" cy="9144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824" w:rsidP="00DB0824" w:rsidRDefault="00DB0824" w14:paraId="4021C274" w14:textId="6EF17D93">
      <w:pPr>
        <w:rPr>
          <w:b/>
          <w:bCs/>
          <w:sz w:val="28"/>
          <w:szCs w:val="28"/>
        </w:rPr>
      </w:pPr>
      <w:r w:rsidRPr="00DB0824">
        <w:rPr>
          <w:b/>
          <w:bCs/>
          <w:sz w:val="28"/>
          <w:szCs w:val="28"/>
        </w:rPr>
        <w:t>Brownhills Ormiston Academy</w:t>
      </w:r>
    </w:p>
    <w:p w:rsidR="00DB0824" w:rsidP="00DB0824" w:rsidRDefault="00DB0824" w14:paraId="416B7181" w14:textId="51EE3A81">
      <w:pPr>
        <w:rPr>
          <w:b/>
          <w:bCs/>
          <w:sz w:val="28"/>
          <w:szCs w:val="28"/>
        </w:rPr>
      </w:pPr>
    </w:p>
    <w:p w:rsidR="00DB0824" w:rsidP="00DB0824" w:rsidRDefault="00DB0824" w14:paraId="3B473C22" w14:textId="36DAB2F4">
      <w:pPr>
        <w:rPr>
          <w:b/>
          <w:bCs/>
          <w:sz w:val="28"/>
          <w:szCs w:val="28"/>
        </w:rPr>
      </w:pPr>
    </w:p>
    <w:p w:rsidRPr="00A23C38" w:rsidR="00DB0824" w:rsidP="63E3881C" w:rsidRDefault="00DB0824" w14:paraId="244B02C0" w14:textId="092EF5F5">
      <w:pPr>
        <w:pStyle w:val="OATheader"/>
        <w:spacing w:line="360" w:lineRule="auto"/>
        <w:rPr>
          <w:rFonts w:asciiTheme="minorHAnsi" w:hAnsiTheme="minorHAnsi"/>
          <w:color w:val="auto"/>
          <w:sz w:val="22"/>
          <w:szCs w:val="22"/>
        </w:rPr>
      </w:pPr>
      <w:r w:rsidRPr="63E3881C">
        <w:rPr>
          <w:rFonts w:asciiTheme="minorHAnsi" w:hAnsiTheme="minorHAnsi"/>
          <w:color w:val="auto"/>
          <w:sz w:val="22"/>
          <w:szCs w:val="22"/>
        </w:rPr>
        <w:t xml:space="preserve">Job title: </w:t>
      </w:r>
      <w:r>
        <w:tab/>
      </w:r>
      <w:r>
        <w:tab/>
      </w:r>
      <w:r w:rsidR="002E2936">
        <w:rPr>
          <w:rFonts w:asciiTheme="minorHAnsi" w:hAnsiTheme="minorHAnsi"/>
          <w:color w:val="auto"/>
          <w:sz w:val="22"/>
          <w:szCs w:val="22"/>
        </w:rPr>
        <w:t>Office Manager</w:t>
      </w:r>
    </w:p>
    <w:p w:rsidRPr="00DB0824" w:rsidR="00DB0824" w:rsidP="00DB0824" w:rsidRDefault="00DB0824" w14:paraId="6CB53C37" w14:textId="41AB5CA9">
      <w:pPr>
        <w:spacing w:line="360" w:lineRule="auto"/>
        <w:rPr>
          <w:rFonts w:cstheme="minorHAnsi"/>
          <w:color w:val="000000" w:themeColor="text1"/>
        </w:rPr>
      </w:pPr>
      <w:r w:rsidRPr="00DB0824">
        <w:rPr>
          <w:rFonts w:cstheme="minorHAnsi"/>
          <w:color w:val="000000" w:themeColor="text1"/>
        </w:rPr>
        <w:t xml:space="preserve">Location: </w:t>
      </w:r>
      <w:r w:rsidRPr="00DB0824">
        <w:rPr>
          <w:rFonts w:cstheme="minorHAnsi"/>
          <w:color w:val="000000" w:themeColor="text1"/>
        </w:rPr>
        <w:tab/>
      </w:r>
      <w:r>
        <w:rPr>
          <w:rFonts w:cstheme="minorHAnsi"/>
          <w:color w:val="000000" w:themeColor="text1"/>
        </w:rPr>
        <w:tab/>
      </w:r>
      <w:r w:rsidRPr="00DB0824">
        <w:rPr>
          <w:rFonts w:cstheme="minorHAnsi"/>
          <w:color w:val="000000" w:themeColor="text1"/>
        </w:rPr>
        <w:t xml:space="preserve">Brownhills Ormiston Academy, Brownhills  </w:t>
      </w:r>
    </w:p>
    <w:p w:rsidRPr="00DB0824" w:rsidR="00DB0824" w:rsidP="58502189" w:rsidRDefault="00DB0824" w14:paraId="02333A72" w14:textId="2B47183E">
      <w:pPr>
        <w:spacing w:line="360" w:lineRule="auto"/>
        <w:ind w:left="2160" w:hanging="2160"/>
        <w:rPr>
          <w:rFonts w:eastAsia="Times New Roman"/>
          <w:b w:val="1"/>
          <w:bCs w:val="1"/>
        </w:rPr>
      </w:pPr>
      <w:r w:rsidRPr="34740F7D" w:rsidR="00DB0824">
        <w:rPr>
          <w:color w:val="000000" w:themeColor="text1"/>
        </w:rPr>
        <w:t xml:space="preserve">Salary:                </w:t>
      </w:r>
      <w:r>
        <w:rPr>
          <w:rFonts w:cstheme="minorHAnsi"/>
          <w:color w:val="000000" w:themeColor="text1"/>
        </w:rPr>
        <w:tab/>
      </w:r>
      <w:r w:rsidR="15ED8AA7">
        <w:rPr>
          <w:rFonts w:eastAsia="Times New Roman"/>
          <w:b w:val="1"/>
          <w:bCs w:val="1"/>
          <w:kern w:val="28"/>
        </w:rPr>
        <w:t xml:space="preserve">Grade 6 20-25</w:t>
      </w:r>
      <w:r w:rsidR="43D0DEFD">
        <w:rPr>
          <w:rFonts w:eastAsia="Times New Roman"/>
          <w:b w:val="1"/>
          <w:bCs w:val="1"/>
          <w:kern w:val="28"/>
        </w:rPr>
        <w:t xml:space="preserve"> (£</w:t>
      </w:r>
      <w:r w:rsidRPr="257D6AEB" w:rsidR="43D0DEFD">
        <w:rPr>
          <w:rFonts w:eastAsia="Times New Roman"/>
          <w:b w:val="1"/>
          <w:bCs w:val="1"/>
        </w:rPr>
        <w:t xml:space="preserve">30,296 </w:t>
      </w:r>
      <w:r w:rsidRPr="257D6AEB" w:rsidR="43D0DEFD">
        <w:rPr>
          <w:rFonts w:eastAsia="Times New Roman"/>
          <w:b w:val="1"/>
          <w:bCs w:val="1"/>
        </w:rPr>
        <w:t>- £</w:t>
      </w:r>
      <w:r w:rsidRPr="257D6AEB" w:rsidR="43D0DEFD">
        <w:rPr>
          <w:rFonts w:eastAsia="Times New Roman"/>
          <w:b w:val="1"/>
          <w:bCs w:val="1"/>
        </w:rPr>
        <w:t>33,945)</w:t>
      </w:r>
    </w:p>
    <w:p w:rsidR="00DB0824" w:rsidP="63E3881C" w:rsidRDefault="00DB0824" w14:paraId="30AA73F5" w14:textId="2668E3E6">
      <w:pPr>
        <w:spacing w:line="360" w:lineRule="auto"/>
        <w:rPr>
          <w:color w:val="000000" w:themeColor="text1"/>
        </w:rPr>
      </w:pPr>
      <w:r w:rsidRPr="0C5F3F29" w:rsidR="00DB0824">
        <w:rPr>
          <w:color w:val="000000" w:themeColor="text1" w:themeTint="FF" w:themeShade="FF"/>
        </w:rPr>
        <w:t xml:space="preserve">Status: </w:t>
      </w:r>
      <w:r>
        <w:tab/>
      </w:r>
      <w:r>
        <w:tab/>
      </w:r>
      <w:r>
        <w:tab/>
      </w:r>
      <w:r w:rsidRPr="0C5F3F29" w:rsidR="7DE4C1AE">
        <w:rPr>
          <w:color w:val="000000" w:themeColor="text1" w:themeTint="FF" w:themeShade="FF"/>
        </w:rPr>
        <w:t>Permanent</w:t>
      </w:r>
    </w:p>
    <w:p w:rsidRPr="00DB0824" w:rsidR="00DB0824" w:rsidP="00DB0824" w:rsidRDefault="00DB0824" w14:paraId="1E0084AE" w14:textId="76EC7939">
      <w:pPr>
        <w:spacing w:line="360" w:lineRule="auto"/>
        <w:rPr>
          <w:rFonts w:cstheme="minorHAnsi"/>
          <w:color w:val="000000" w:themeColor="text1"/>
        </w:rPr>
      </w:pPr>
      <w:r w:rsidRPr="00DB0824">
        <w:rPr>
          <w:rFonts w:cstheme="minorHAnsi"/>
          <w:color w:val="000000" w:themeColor="text1"/>
        </w:rPr>
        <w:t>Contract</w:t>
      </w:r>
      <w:r>
        <w:rPr>
          <w:rFonts w:cstheme="minorHAnsi"/>
          <w:color w:val="000000" w:themeColor="text1"/>
        </w:rPr>
        <w:t>:</w:t>
      </w:r>
      <w:r w:rsidRPr="00DB0824">
        <w:rPr>
          <w:rFonts w:cstheme="minorHAnsi"/>
          <w:color w:val="000000" w:themeColor="text1"/>
        </w:rPr>
        <w:t xml:space="preserve"> </w:t>
      </w:r>
      <w:r w:rsidRPr="00DB0824">
        <w:rPr>
          <w:rFonts w:cstheme="minorHAnsi"/>
          <w:color w:val="000000" w:themeColor="text1"/>
        </w:rPr>
        <w:tab/>
      </w:r>
      <w:r>
        <w:rPr>
          <w:rFonts w:cstheme="minorHAnsi"/>
          <w:color w:val="000000" w:themeColor="text1"/>
        </w:rPr>
        <w:tab/>
      </w:r>
      <w:r w:rsidRPr="00DB0824">
        <w:rPr>
          <w:rFonts w:cstheme="minorHAnsi"/>
          <w:color w:val="000000" w:themeColor="text1"/>
        </w:rPr>
        <w:t xml:space="preserve">Academy </w:t>
      </w:r>
    </w:p>
    <w:p w:rsidRPr="00DB0824" w:rsidR="00DB0824" w:rsidP="0C5F3F29" w:rsidRDefault="00DB0824" w14:paraId="2620B33E" w14:textId="6905B56D">
      <w:pPr>
        <w:spacing w:line="360" w:lineRule="auto"/>
        <w:rPr>
          <w:rFonts w:cs="Calibri" w:cstheme="minorAscii"/>
        </w:rPr>
      </w:pPr>
      <w:r w:rsidRPr="0C5F3F29" w:rsidR="00DB0824">
        <w:rPr>
          <w:rFonts w:cs="Calibri" w:cstheme="minorAscii"/>
          <w:color w:val="000000" w:themeColor="text1" w:themeTint="FF" w:themeShade="FF"/>
        </w:rPr>
        <w:t>Hours:</w:t>
      </w:r>
      <w:r>
        <w:tab/>
      </w:r>
      <w:r>
        <w:tab/>
      </w:r>
      <w:r>
        <w:tab/>
      </w:r>
      <w:r w:rsidRPr="0C5F3F29" w:rsidR="008276BD">
        <w:rPr>
          <w:rFonts w:cs="Calibri" w:cstheme="minorAscii"/>
          <w:color w:val="000000" w:themeColor="text1" w:themeTint="FF" w:themeShade="FF"/>
        </w:rPr>
        <w:t>37</w:t>
      </w:r>
      <w:r w:rsidRPr="0C5F3F29" w:rsidR="00DB0824">
        <w:rPr>
          <w:rFonts w:cs="Calibri" w:cstheme="minorAscii"/>
          <w:color w:val="000000" w:themeColor="text1" w:themeTint="FF" w:themeShade="FF"/>
        </w:rPr>
        <w:t xml:space="preserve"> </w:t>
      </w:r>
      <w:r w:rsidRPr="0C5F3F29" w:rsidR="00DB0824">
        <w:rPr>
          <w:rFonts w:cs="Calibri" w:cstheme="minorAscii"/>
        </w:rPr>
        <w:t>hours a week</w:t>
      </w:r>
      <w:r w:rsidRPr="0C5F3F29" w:rsidR="007C0FC6">
        <w:rPr>
          <w:rFonts w:cs="Calibri" w:cstheme="minorAscii"/>
        </w:rPr>
        <w:t>,</w:t>
      </w:r>
      <w:r w:rsidRPr="0C5F3F29" w:rsidR="00DB0824">
        <w:rPr>
          <w:rFonts w:cs="Calibri" w:cstheme="minorAscii"/>
        </w:rPr>
        <w:t xml:space="preserve"> </w:t>
      </w:r>
      <w:r w:rsidRPr="0C5F3F29" w:rsidR="008276BD">
        <w:rPr>
          <w:rFonts w:cs="Calibri" w:cstheme="minorAscii"/>
        </w:rPr>
        <w:t>all year round</w:t>
      </w:r>
      <w:r w:rsidRPr="0C5F3F29" w:rsidR="00394B4E">
        <w:rPr>
          <w:rFonts w:cs="Calibri" w:cstheme="minorAscii"/>
        </w:rPr>
        <w:t xml:space="preserve"> </w:t>
      </w:r>
    </w:p>
    <w:p w:rsidR="2602F68D" w:rsidP="0C5F3F29" w:rsidRDefault="2602F68D" w14:paraId="13C92311" w14:textId="28F3E651">
      <w:pPr>
        <w:pStyle w:val="Normal"/>
        <w:suppressLineNumbers w:val="0"/>
        <w:bidi w:val="0"/>
        <w:spacing w:before="0" w:beforeAutospacing="off" w:after="160" w:afterAutospacing="off" w:line="360" w:lineRule="auto"/>
        <w:ind w:left="0" w:right="0"/>
        <w:jc w:val="left"/>
        <w:rPr>
          <w:rFonts w:cs="Calibri" w:cstheme="minorAscii"/>
        </w:rPr>
      </w:pPr>
      <w:r w:rsidRPr="0C5F3F29" w:rsidR="2602F68D">
        <w:rPr>
          <w:rFonts w:cs="Calibri" w:cstheme="minorAscii"/>
        </w:rPr>
        <w:t>Holiday:</w:t>
      </w:r>
      <w:r>
        <w:tab/>
      </w:r>
      <w:r>
        <w:tab/>
      </w:r>
      <w:r w:rsidRPr="0C5F3F29" w:rsidR="2602F68D">
        <w:rPr>
          <w:rFonts w:cs="Calibri" w:cstheme="minorAscii"/>
        </w:rPr>
        <w:t xml:space="preserve">26 days per year. After 5 </w:t>
      </w:r>
      <w:r w:rsidRPr="0C5F3F29" w:rsidR="2602F68D">
        <w:rPr>
          <w:rFonts w:cs="Calibri" w:cstheme="minorAscii"/>
        </w:rPr>
        <w:t>years service</w:t>
      </w:r>
      <w:r w:rsidRPr="0C5F3F29" w:rsidR="2602F68D">
        <w:rPr>
          <w:rFonts w:cs="Calibri" w:cstheme="minorAscii"/>
        </w:rPr>
        <w:t xml:space="preserve"> this increases to 29. Holiday to be </w:t>
      </w:r>
      <w:r>
        <w:tab/>
      </w:r>
      <w:r>
        <w:tab/>
      </w:r>
      <w:r>
        <w:tab/>
      </w:r>
      <w:r>
        <w:tab/>
      </w:r>
      <w:r w:rsidRPr="0C5F3F29" w:rsidR="2602F68D">
        <w:rPr>
          <w:rFonts w:cs="Calibri" w:cstheme="minorAscii"/>
        </w:rPr>
        <w:t>taken during</w:t>
      </w:r>
      <w:r w:rsidRPr="0C5F3F29" w:rsidR="5CB3EB59">
        <w:rPr>
          <w:rFonts w:cs="Calibri" w:cstheme="minorAscii"/>
        </w:rPr>
        <w:t xml:space="preserve"> school holidays.</w:t>
      </w:r>
    </w:p>
    <w:p w:rsidRPr="00DB0824" w:rsidR="00DB0824" w:rsidP="63E3881C" w:rsidRDefault="00FF1C28" w14:paraId="5A2F3907" w14:textId="44462A04">
      <w:pPr>
        <w:spacing w:line="360" w:lineRule="auto"/>
      </w:pPr>
      <w:r>
        <w:t>Reports</w:t>
      </w:r>
      <w:r w:rsidRPr="63E3881C" w:rsidR="00DB0824">
        <w:t xml:space="preserve"> to:</w:t>
      </w:r>
      <w:r w:rsidR="00DB0824">
        <w:tab/>
      </w:r>
      <w:r w:rsidR="00DB0824">
        <w:tab/>
      </w:r>
      <w:r w:rsidRPr="63E3881C" w:rsidR="69802EED">
        <w:t>Office Manager</w:t>
      </w:r>
    </w:p>
    <w:p w:rsidR="00DB0824" w:rsidP="00A23C38" w:rsidRDefault="00DB0824" w14:paraId="2096F88E" w14:textId="4313957A">
      <w:pPr>
        <w:ind w:left="2160" w:hanging="2160"/>
        <w:jc w:val="both"/>
        <w:rPr>
          <w:rFonts w:cstheme="majorHAnsi"/>
        </w:rPr>
      </w:pPr>
      <w:r w:rsidRPr="00DB0824">
        <w:rPr>
          <w:rFonts w:cstheme="majorHAnsi"/>
          <w:bCs/>
        </w:rPr>
        <w:t>Disclosure level:</w:t>
      </w:r>
      <w:r>
        <w:rPr>
          <w:rFonts w:cstheme="majorHAnsi"/>
        </w:rPr>
        <w:t xml:space="preserve"> </w:t>
      </w:r>
      <w:r>
        <w:rPr>
          <w:rFonts w:cstheme="majorHAnsi"/>
        </w:rPr>
        <w:tab/>
      </w:r>
      <w:r w:rsidRPr="006C3B3E">
        <w:rPr>
          <w:rFonts w:cstheme="majorHAnsi"/>
        </w:rPr>
        <w:t>Enhanced Disclosure and Barring Services Check (DBS)</w:t>
      </w:r>
      <w:r w:rsidR="00A23C38">
        <w:rPr>
          <w:rFonts w:cstheme="majorHAnsi"/>
        </w:rPr>
        <w:t xml:space="preserve"> </w:t>
      </w:r>
      <w:r w:rsidRPr="00A23C38" w:rsidR="00A23C38">
        <w:rPr>
          <w:rFonts w:cstheme="majorHAnsi"/>
        </w:rPr>
        <w:t>will be a requirement of the post</w:t>
      </w:r>
      <w:r w:rsidR="001010CD">
        <w:rPr>
          <w:rFonts w:cstheme="majorHAnsi"/>
        </w:rPr>
        <w:t xml:space="preserve">, as well as obtaining </w:t>
      </w:r>
      <w:r w:rsidRPr="001010CD" w:rsidR="001010CD">
        <w:rPr>
          <w:rFonts w:cstheme="majorHAnsi"/>
        </w:rPr>
        <w:t>suitable references for the successful applicant.</w:t>
      </w:r>
    </w:p>
    <w:p w:rsidRPr="006C3B3E" w:rsidR="006633A4" w:rsidP="00A23C38" w:rsidRDefault="006633A4" w14:paraId="238D93EA" w14:textId="23E64EA4">
      <w:pPr>
        <w:ind w:left="2160" w:hanging="2160"/>
        <w:jc w:val="both"/>
        <w:rPr>
          <w:rFonts w:cstheme="majorHAnsi"/>
        </w:rPr>
      </w:pPr>
      <w:proofErr w:type="gramStart"/>
      <w:r>
        <w:rPr>
          <w:rFonts w:cstheme="majorHAnsi"/>
        </w:rPr>
        <w:t>Safe-guarding</w:t>
      </w:r>
      <w:proofErr w:type="gramEnd"/>
      <w:r>
        <w:rPr>
          <w:rFonts w:cstheme="majorHAnsi"/>
        </w:rPr>
        <w:t>:</w:t>
      </w:r>
      <w:r>
        <w:rPr>
          <w:rFonts w:cstheme="majorHAnsi"/>
        </w:rPr>
        <w:tab/>
      </w:r>
      <w:r w:rsidR="003325C3">
        <w:rPr>
          <w:rFonts w:cstheme="majorHAnsi"/>
        </w:rPr>
        <w:t xml:space="preserve">Brownhills Ormiston Academy </w:t>
      </w:r>
      <w:r w:rsidRPr="003325C3" w:rsidR="003325C3">
        <w:rPr>
          <w:rFonts w:cstheme="majorHAnsi"/>
        </w:rPr>
        <w:t xml:space="preserve">takes safeguarding seriously. </w:t>
      </w:r>
      <w:r w:rsidR="003325C3">
        <w:rPr>
          <w:rFonts w:cstheme="majorHAnsi"/>
        </w:rPr>
        <w:t>All</w:t>
      </w:r>
      <w:r w:rsidRPr="003325C3" w:rsidR="003325C3">
        <w:rPr>
          <w:rFonts w:cstheme="majorHAnsi"/>
        </w:rPr>
        <w:t xml:space="preserve"> applicants </w:t>
      </w:r>
      <w:r w:rsidR="003325C3">
        <w:rPr>
          <w:rFonts w:cstheme="majorHAnsi"/>
        </w:rPr>
        <w:t xml:space="preserve">will be subject to </w:t>
      </w:r>
      <w:r w:rsidRPr="003325C3" w:rsidR="003325C3">
        <w:rPr>
          <w:rFonts w:cstheme="majorHAnsi"/>
        </w:rPr>
        <w:t xml:space="preserve">rigorous safeguarding checks </w:t>
      </w:r>
      <w:r w:rsidR="003325C3">
        <w:rPr>
          <w:rFonts w:cstheme="majorHAnsi"/>
        </w:rPr>
        <w:t>and</w:t>
      </w:r>
      <w:r w:rsidRPr="003325C3" w:rsidR="003325C3">
        <w:rPr>
          <w:rFonts w:cstheme="majorHAnsi"/>
        </w:rPr>
        <w:t xml:space="preserve"> will be asked qu</w:t>
      </w:r>
      <w:r w:rsidR="003325C3">
        <w:rPr>
          <w:rFonts w:cstheme="majorHAnsi"/>
        </w:rPr>
        <w:t>estions</w:t>
      </w:r>
      <w:r w:rsidRPr="003325C3" w:rsidR="003325C3">
        <w:rPr>
          <w:rFonts w:cstheme="majorHAnsi"/>
        </w:rPr>
        <w:t xml:space="preserve"> on safeguarding</w:t>
      </w:r>
    </w:p>
    <w:p w:rsidRPr="008E2F62" w:rsidR="008E2F62" w:rsidP="008E2F62" w:rsidRDefault="008E2F62" w14:paraId="7C53B4A9" w14:textId="77777777">
      <w:pPr>
        <w:rPr>
          <w:rFonts w:cstheme="majorHAnsi"/>
        </w:rPr>
      </w:pPr>
      <w:r w:rsidRPr="63E3881C">
        <w:rPr>
          <w:rFonts w:cstheme="majorBidi"/>
        </w:rPr>
        <w:t>Purpose of the job:</w:t>
      </w:r>
    </w:p>
    <w:p w:rsidRPr="00060957" w:rsidR="639DCAAB" w:rsidP="0C5F3F29" w:rsidRDefault="639DCAAB" w14:paraId="09858A70" w14:textId="009F062B">
      <w:pPr>
        <w:pStyle w:val="OATsubheader1"/>
        <w:rPr>
          <w:rFonts w:ascii="Calibri" w:hAnsi="Calibri" w:eastAsia="Calibri" w:cs="Calibri Light" w:asciiTheme="minorAscii" w:hAnsiTheme="minorAscii" w:eastAsiaTheme="minorAscii" w:cstheme="majorAscii"/>
          <w:color w:val="auto"/>
          <w:sz w:val="22"/>
          <w:szCs w:val="22"/>
          <w:lang w:val="en-GB"/>
        </w:rPr>
      </w:pPr>
      <w:r w:rsidRPr="257D6AEB" w:rsidR="639DCAAB">
        <w:rPr>
          <w:rFonts w:ascii="Calibri" w:hAnsi="Calibri" w:eastAsia="Calibri" w:cs="Calibri Light" w:asciiTheme="minorAscii" w:hAnsiTheme="minorAscii" w:eastAsiaTheme="minorAscii" w:cstheme="majorAscii"/>
          <w:color w:val="auto"/>
          <w:sz w:val="22"/>
          <w:szCs w:val="22"/>
          <w:lang w:val="en-GB"/>
        </w:rPr>
        <w:t xml:space="preserve">Under the direction/instruction of senior staff: </w:t>
      </w:r>
      <w:r w:rsidRPr="257D6AEB" w:rsidR="00DE5857">
        <w:rPr>
          <w:rFonts w:ascii="Calibri" w:hAnsi="Calibri" w:eastAsia="Calibri" w:cs="Calibri Light" w:asciiTheme="minorAscii" w:hAnsiTheme="minorAscii" w:eastAsiaTheme="minorAscii" w:cstheme="majorAscii"/>
          <w:color w:val="auto"/>
          <w:sz w:val="22"/>
          <w:szCs w:val="22"/>
          <w:lang w:val="en-GB"/>
        </w:rPr>
        <w:t>oversee</w:t>
      </w:r>
      <w:r w:rsidRPr="257D6AEB" w:rsidR="639DCAAB">
        <w:rPr>
          <w:rFonts w:ascii="Calibri" w:hAnsi="Calibri" w:eastAsia="Calibri" w:cs="Calibri Light" w:asciiTheme="minorAscii" w:hAnsiTheme="minorAscii" w:eastAsiaTheme="minorAscii" w:cstheme="majorAscii"/>
          <w:color w:val="auto"/>
          <w:sz w:val="22"/>
          <w:szCs w:val="22"/>
          <w:lang w:val="en-GB"/>
        </w:rPr>
        <w:t xml:space="preserve"> </w:t>
      </w:r>
      <w:r w:rsidRPr="257D6AEB" w:rsidR="00DE5857">
        <w:rPr>
          <w:rFonts w:ascii="Calibri" w:hAnsi="Calibri" w:eastAsia="Calibri" w:cs="Calibri Light" w:asciiTheme="minorAscii" w:hAnsiTheme="minorAscii" w:eastAsiaTheme="minorAscii" w:cstheme="majorAscii"/>
          <w:color w:val="auto"/>
          <w:sz w:val="22"/>
          <w:szCs w:val="22"/>
          <w:lang w:val="en-GB"/>
        </w:rPr>
        <w:t xml:space="preserve">and manage </w:t>
      </w:r>
      <w:r w:rsidRPr="257D6AEB" w:rsidR="75778317">
        <w:rPr>
          <w:rFonts w:ascii="Calibri" w:hAnsi="Calibri" w:eastAsia="Calibri" w:cs="Calibri Light" w:asciiTheme="minorAscii" w:hAnsiTheme="minorAscii" w:eastAsiaTheme="minorAscii" w:cstheme="majorAscii"/>
          <w:color w:val="auto"/>
          <w:sz w:val="22"/>
          <w:szCs w:val="22"/>
          <w:lang w:val="en-GB"/>
        </w:rPr>
        <w:t xml:space="preserve">the </w:t>
      </w:r>
      <w:r w:rsidRPr="257D6AEB" w:rsidR="00DE5857">
        <w:rPr>
          <w:rFonts w:ascii="Calibri" w:hAnsi="Calibri" w:eastAsia="Calibri" w:cs="Calibri Light" w:asciiTheme="minorAscii" w:hAnsiTheme="minorAscii" w:eastAsiaTheme="minorAscii" w:cstheme="majorAscii"/>
          <w:color w:val="auto"/>
          <w:sz w:val="22"/>
          <w:szCs w:val="22"/>
          <w:lang w:val="en-GB"/>
        </w:rPr>
        <w:t xml:space="preserve">administrative team including </w:t>
      </w:r>
      <w:r w:rsidRPr="257D6AEB" w:rsidR="6A7FB1A1">
        <w:rPr>
          <w:rFonts w:ascii="Calibri" w:hAnsi="Calibri" w:eastAsia="Calibri" w:cs="Calibri Light" w:asciiTheme="minorAscii" w:hAnsiTheme="minorAscii" w:eastAsiaTheme="minorAscii" w:cstheme="majorAscii"/>
          <w:color w:val="auto"/>
          <w:sz w:val="22"/>
          <w:szCs w:val="22"/>
          <w:lang w:val="en-GB"/>
        </w:rPr>
        <w:t xml:space="preserve">reception, </w:t>
      </w:r>
      <w:r w:rsidRPr="257D6AEB" w:rsidR="639DCAAB">
        <w:rPr>
          <w:rFonts w:ascii="Calibri" w:hAnsi="Calibri" w:eastAsia="Calibri" w:cs="Calibri Light" w:asciiTheme="minorAscii" w:hAnsiTheme="minorAscii" w:eastAsiaTheme="minorAscii" w:cstheme="majorAscii"/>
          <w:color w:val="auto"/>
          <w:sz w:val="22"/>
          <w:szCs w:val="22"/>
          <w:lang w:val="en-GB"/>
        </w:rPr>
        <w:t>administrative</w:t>
      </w:r>
      <w:r w:rsidRPr="257D6AEB" w:rsidR="07E36E86">
        <w:rPr>
          <w:rFonts w:ascii="Calibri" w:hAnsi="Calibri" w:eastAsia="Calibri" w:cs="Calibri Light" w:asciiTheme="minorAscii" w:hAnsiTheme="minorAscii" w:eastAsiaTheme="minorAscii" w:cstheme="majorAscii"/>
          <w:color w:val="auto"/>
          <w:sz w:val="22"/>
          <w:szCs w:val="22"/>
          <w:lang w:val="en-GB"/>
        </w:rPr>
        <w:t xml:space="preserve"> </w:t>
      </w:r>
      <w:r w:rsidRPr="257D6AEB" w:rsidR="639DCAAB">
        <w:rPr>
          <w:rFonts w:ascii="Calibri" w:hAnsi="Calibri" w:eastAsia="Calibri" w:cs="Calibri Light" w:asciiTheme="minorAscii" w:hAnsiTheme="minorAscii" w:eastAsiaTheme="minorAscii" w:cstheme="majorAscii"/>
          <w:color w:val="auto"/>
          <w:sz w:val="22"/>
          <w:szCs w:val="22"/>
          <w:lang w:val="en-GB"/>
        </w:rPr>
        <w:t>and First Aid support to the school including the supervision of students during breaks.</w:t>
      </w:r>
    </w:p>
    <w:p w:rsidR="63E3881C" w:rsidP="63E3881C" w:rsidRDefault="63E3881C" w14:paraId="31F0834C" w14:textId="2B32059D">
      <w:pPr>
        <w:pStyle w:val="OATsubheader1"/>
        <w:rPr>
          <w:rFonts w:asciiTheme="minorHAnsi" w:hAnsiTheme="minorHAnsi" w:cstheme="majorBidi"/>
          <w:color w:val="auto"/>
          <w:sz w:val="22"/>
          <w:szCs w:val="22"/>
          <w:lang w:val="en-GB"/>
        </w:rPr>
      </w:pPr>
    </w:p>
    <w:p w:rsidR="008E2F62" w:rsidP="008E2F62" w:rsidRDefault="008E2F62" w14:paraId="05D6F7DB" w14:textId="77777777">
      <w:pPr>
        <w:pStyle w:val="OATsubheader1"/>
        <w:ind w:left="720"/>
        <w:rPr>
          <w:rFonts w:asciiTheme="minorHAnsi" w:hAnsiTheme="minorHAnsi" w:eastAsiaTheme="minorHAnsi" w:cstheme="majorHAnsi"/>
          <w:color w:val="auto"/>
          <w:sz w:val="22"/>
          <w:szCs w:val="22"/>
          <w:lang w:val="en-GB"/>
        </w:rPr>
      </w:pPr>
    </w:p>
    <w:p w:rsidR="00FF1C28" w:rsidP="008E2F62" w:rsidRDefault="00FF1C28" w14:paraId="2CD24829" w14:textId="77777777">
      <w:pPr>
        <w:pStyle w:val="OATsubheader1"/>
        <w:ind w:left="720"/>
        <w:rPr>
          <w:rFonts w:asciiTheme="minorHAnsi" w:hAnsiTheme="minorHAnsi" w:eastAsiaTheme="minorHAnsi" w:cstheme="majorHAnsi"/>
          <w:color w:val="auto"/>
          <w:sz w:val="22"/>
          <w:szCs w:val="22"/>
          <w:lang w:val="en-GB"/>
        </w:rPr>
      </w:pPr>
    </w:p>
    <w:p w:rsidR="00FF1C28" w:rsidP="008E2F62" w:rsidRDefault="00FF1C28" w14:paraId="68652A3B" w14:textId="77777777">
      <w:pPr>
        <w:pStyle w:val="OATsubheader1"/>
        <w:ind w:left="720"/>
        <w:rPr>
          <w:rFonts w:asciiTheme="minorHAnsi" w:hAnsiTheme="minorHAnsi" w:eastAsiaTheme="minorHAnsi" w:cstheme="majorHAnsi"/>
          <w:color w:val="auto"/>
          <w:sz w:val="22"/>
          <w:szCs w:val="22"/>
          <w:lang w:val="en-GB"/>
        </w:rPr>
      </w:pPr>
    </w:p>
    <w:p w:rsidR="00FF1C28" w:rsidP="008E2F62" w:rsidRDefault="00FF1C28" w14:paraId="28668DD4" w14:textId="77777777">
      <w:pPr>
        <w:pStyle w:val="OATsubheader1"/>
        <w:ind w:left="720"/>
        <w:rPr>
          <w:rFonts w:asciiTheme="minorHAnsi" w:hAnsiTheme="minorHAnsi" w:eastAsiaTheme="minorHAnsi" w:cstheme="majorHAnsi"/>
          <w:color w:val="auto"/>
          <w:sz w:val="22"/>
          <w:szCs w:val="22"/>
          <w:lang w:val="en-GB"/>
        </w:rPr>
      </w:pPr>
    </w:p>
    <w:p w:rsidRPr="008E2F62" w:rsidR="00FF1C28" w:rsidP="008E2F62" w:rsidRDefault="00FF1C28" w14:paraId="11F7A177" w14:textId="77777777">
      <w:pPr>
        <w:pStyle w:val="OATsubheader1"/>
        <w:ind w:left="720"/>
        <w:rPr>
          <w:rFonts w:asciiTheme="minorHAnsi" w:hAnsiTheme="minorHAnsi" w:eastAsiaTheme="minorHAnsi" w:cstheme="majorHAnsi"/>
          <w:color w:val="auto"/>
          <w:sz w:val="22"/>
          <w:szCs w:val="22"/>
          <w:lang w:val="en-GB"/>
        </w:rPr>
      </w:pPr>
    </w:p>
    <w:p w:rsidR="00DB0824" w:rsidP="00DB0824" w:rsidRDefault="00DB0824" w14:paraId="108E2FE1" w14:textId="689068DA">
      <w:pPr>
        <w:pStyle w:val="OATsubheader1"/>
        <w:rPr>
          <w:rFonts w:asciiTheme="minorHAnsi" w:hAnsiTheme="minorHAnsi" w:cstheme="minorHAnsi"/>
          <w:color w:val="auto"/>
          <w:sz w:val="22"/>
          <w:szCs w:val="22"/>
        </w:rPr>
      </w:pPr>
      <w:r w:rsidRPr="00DB0824">
        <w:rPr>
          <w:rFonts w:asciiTheme="minorHAnsi" w:hAnsiTheme="minorHAnsi" w:cstheme="minorHAnsi"/>
          <w:color w:val="auto"/>
          <w:sz w:val="22"/>
          <w:szCs w:val="22"/>
        </w:rPr>
        <w:t>Responsible for</w:t>
      </w:r>
      <w:r w:rsidR="00060957">
        <w:rPr>
          <w:rFonts w:asciiTheme="minorHAnsi" w:hAnsiTheme="minorHAnsi" w:cstheme="minorHAnsi"/>
          <w:color w:val="auto"/>
          <w:sz w:val="22"/>
          <w:szCs w:val="22"/>
        </w:rPr>
        <w:t>:</w:t>
      </w:r>
    </w:p>
    <w:p w:rsidRPr="00DB0824" w:rsidR="00FF1C28" w:rsidP="00DB0824" w:rsidRDefault="00FF1C28" w14:paraId="292CBA33" w14:textId="77777777">
      <w:pPr>
        <w:pStyle w:val="OATsubheader1"/>
        <w:rPr>
          <w:rFonts w:asciiTheme="minorHAnsi" w:hAnsiTheme="minorHAnsi" w:cstheme="minorHAnsi"/>
          <w:color w:val="auto"/>
          <w:sz w:val="22"/>
          <w:szCs w:val="22"/>
        </w:rPr>
      </w:pPr>
    </w:p>
    <w:tbl>
      <w:tblPr>
        <w:tblStyle w:val="TableGrid"/>
        <w:tblW w:w="10118" w:type="dxa"/>
        <w:jc w:val="center"/>
        <w:tblLook w:val="04A0" w:firstRow="1" w:lastRow="0" w:firstColumn="1" w:lastColumn="0" w:noHBand="0" w:noVBand="1"/>
      </w:tblPr>
      <w:tblGrid>
        <w:gridCol w:w="2263"/>
        <w:gridCol w:w="7855"/>
      </w:tblGrid>
      <w:tr w:rsidRPr="00E23DD0" w:rsidR="00DB0824" w:rsidTr="257D6AEB" w14:paraId="6CCD600B" w14:textId="77777777">
        <w:trPr>
          <w:trHeight w:val="34"/>
          <w:jc w:val="center"/>
        </w:trPr>
        <w:tc>
          <w:tcPr>
            <w:tcW w:w="2263" w:type="dxa"/>
            <w:shd w:val="clear" w:color="auto" w:fill="F5F4F4"/>
            <w:tcMar/>
          </w:tcPr>
          <w:p w:rsidRPr="00E23DD0" w:rsidR="00DB0824" w:rsidP="00F337CE" w:rsidRDefault="00DB0824" w14:paraId="464E95A5" w14:textId="77777777">
            <w:pPr>
              <w:rPr>
                <w:rFonts w:ascii="Calibri" w:hAnsi="Calibri" w:eastAsia="Times New Roman" w:cs="Calibri"/>
                <w:b/>
                <w:sz w:val="22"/>
                <w:szCs w:val="22"/>
                <w:lang w:val="en-GB"/>
              </w:rPr>
            </w:pPr>
          </w:p>
        </w:tc>
        <w:tc>
          <w:tcPr>
            <w:tcW w:w="7855" w:type="dxa"/>
            <w:shd w:val="clear" w:color="auto" w:fill="F5F4F4"/>
            <w:tcMar/>
          </w:tcPr>
          <w:p w:rsidRPr="00E23DD0" w:rsidR="00DB0824" w:rsidP="00F337CE" w:rsidRDefault="00DB0824" w14:paraId="4FCFAA84" w14:textId="62B7A077">
            <w:pPr>
              <w:rPr>
                <w:rFonts w:ascii="Calibri" w:hAnsi="Calibri" w:eastAsia="Times New Roman" w:cs="Calibri"/>
                <w:b/>
                <w:sz w:val="22"/>
                <w:szCs w:val="22"/>
                <w:lang w:val="en-GB"/>
              </w:rPr>
            </w:pPr>
            <w:r>
              <w:rPr>
                <w:rFonts w:ascii="Calibri" w:hAnsi="Calibri" w:eastAsia="Times New Roman" w:cs="Calibri"/>
                <w:b/>
                <w:sz w:val="22"/>
                <w:szCs w:val="22"/>
                <w:lang w:val="en-GB"/>
              </w:rPr>
              <w:t>Main Duties and Responsibilities</w:t>
            </w:r>
          </w:p>
        </w:tc>
      </w:tr>
      <w:tr w:rsidRPr="00E23DD0" w:rsidR="00DB0824" w:rsidTr="257D6AEB" w14:paraId="3328BE7A" w14:textId="77777777">
        <w:trPr>
          <w:trHeight w:val="1959"/>
          <w:jc w:val="center"/>
        </w:trPr>
        <w:tc>
          <w:tcPr>
            <w:tcW w:w="2263" w:type="dxa"/>
            <w:shd w:val="clear" w:color="auto" w:fill="F5F4F4"/>
            <w:tcMar/>
          </w:tcPr>
          <w:p w:rsidRPr="00E23DD0" w:rsidR="00DB0824" w:rsidP="00F337CE" w:rsidRDefault="000E3177" w14:paraId="1DEA7AE3" w14:textId="639EA0C6">
            <w:pPr>
              <w:rPr>
                <w:rFonts w:ascii="Calibri" w:hAnsi="Calibri" w:eastAsia="Times New Roman" w:cs="Calibri"/>
                <w:b/>
                <w:sz w:val="22"/>
                <w:szCs w:val="22"/>
                <w:lang w:val="en-GB"/>
              </w:rPr>
            </w:pPr>
            <w:r>
              <w:rPr>
                <w:rFonts w:ascii="Calibri" w:hAnsi="Calibri" w:eastAsia="Times New Roman" w:cs="Calibri"/>
                <w:b/>
                <w:sz w:val="22"/>
                <w:szCs w:val="22"/>
                <w:lang w:val="en-GB"/>
              </w:rPr>
              <w:t>Organisation</w:t>
            </w:r>
          </w:p>
        </w:tc>
        <w:tc>
          <w:tcPr>
            <w:tcW w:w="7855" w:type="dxa"/>
            <w:tcMar/>
          </w:tcPr>
          <w:p w:rsidRPr="000E3177" w:rsidR="000E3177" w:rsidP="000E3177" w:rsidRDefault="000E3177" w14:paraId="1FFE6324" w14:textId="27E102DE">
            <w:pPr>
              <w:rPr>
                <w:rFonts w:ascii="Calibri" w:hAnsi="Calibri" w:eastAsia="Times New Roman" w:cs="Calibri"/>
                <w:sz w:val="22"/>
                <w:szCs w:val="22"/>
                <w:lang w:val="en-GB"/>
              </w:rPr>
            </w:pPr>
            <w:r w:rsidRPr="000E3177">
              <w:rPr>
                <w:rFonts w:ascii="Calibri" w:hAnsi="Calibri" w:eastAsia="Times New Roman" w:cs="Calibri"/>
                <w:sz w:val="22"/>
                <w:szCs w:val="22"/>
                <w:lang w:val="en-GB"/>
              </w:rPr>
              <w:t>Assisting with arrangements for visits by outside agencies, photographer etc.</w:t>
            </w:r>
          </w:p>
          <w:p w:rsidRPr="000E3177" w:rsidR="000E3177" w:rsidP="000E3177" w:rsidRDefault="000E3177" w14:paraId="7D2E2EB8" w14:textId="77777777">
            <w:pPr>
              <w:rPr>
                <w:rFonts w:ascii="Calibri" w:hAnsi="Calibri" w:eastAsia="Times New Roman" w:cs="Calibri"/>
                <w:sz w:val="22"/>
                <w:szCs w:val="22"/>
                <w:lang w:val="en-GB"/>
              </w:rPr>
            </w:pPr>
          </w:p>
          <w:p w:rsidRPr="00E23DD0" w:rsidR="00DB0824" w:rsidP="0C5F3F29" w:rsidRDefault="0043412A" w14:paraId="323C420D" w14:textId="2AE7940E">
            <w:pPr>
              <w:pStyle w:val="Normal"/>
              <w:spacing w:line="256" w:lineRule="auto"/>
              <w:ind w:hanging="288"/>
              <w:rPr>
                <w:rFonts w:ascii="Calibri" w:hAnsi="Calibri" w:eastAsia="Calibri" w:cs="Calibri"/>
                <w:noProof w:val="0"/>
                <w:sz w:val="22"/>
                <w:szCs w:val="22"/>
                <w:lang w:val="en-GB"/>
              </w:rPr>
            </w:pPr>
            <w:r w:rsidRPr="257D6AEB" w:rsidR="2075A7F5">
              <w:rPr>
                <w:rFonts w:ascii="Calibri" w:hAnsi="Calibri" w:eastAsia="Times New Roman" w:cs="Calibri"/>
                <w:sz w:val="22"/>
                <w:szCs w:val="22"/>
                <w:lang w:val="en-GB"/>
              </w:rPr>
              <w:t xml:space="preserve">      </w:t>
            </w:r>
            <w:r w:rsidRPr="257D6AEB" w:rsidR="56F05DEE">
              <w:rPr>
                <w:rFonts w:ascii="Calibri" w:hAnsi="Calibri" w:eastAsia="Times New Roman" w:cs="Calibri"/>
                <w:sz w:val="22"/>
                <w:szCs w:val="22"/>
                <w:lang w:val="en-GB"/>
              </w:rPr>
              <w:t>Organise arrangements for school events and visits.</w:t>
            </w:r>
            <w:r w:rsidRPr="257D6AEB" w:rsidR="2E661C5E">
              <w:rPr>
                <w:rFonts w:ascii="Calibri" w:hAnsi="Calibri" w:eastAsia="Times New Roman" w:cs="Calibri"/>
                <w:sz w:val="22"/>
                <w:szCs w:val="22"/>
                <w:lang w:val="en-GB"/>
              </w:rPr>
              <w:t xml:space="preserve"> </w:t>
            </w:r>
            <w:r w:rsidRPr="257D6AEB" w:rsidR="2E661C5E">
              <w:rPr>
                <w:rFonts w:ascii="Calibri" w:hAnsi="Calibri" w:eastAsia="Calibri" w:cs="Calibri"/>
                <w:b w:val="0"/>
                <w:bCs w:val="0"/>
                <w:i w:val="0"/>
                <w:iCs w:val="0"/>
                <w:caps w:val="0"/>
                <w:smallCaps w:val="0"/>
                <w:noProof w:val="0"/>
                <w:color w:val="000000" w:themeColor="text1" w:themeTint="FF" w:themeShade="FF"/>
                <w:sz w:val="22"/>
                <w:szCs w:val="22"/>
                <w:lang w:val="en-GB"/>
              </w:rPr>
              <w:t>Support school wide events, open evenings etc.</w:t>
            </w:r>
          </w:p>
          <w:p w:rsidRPr="00E23DD0" w:rsidR="00DB0824" w:rsidP="0C5F3F29" w:rsidRDefault="0043412A" w14:paraId="71E0634D" w14:textId="67147340">
            <w:pPr>
              <w:rPr>
                <w:rFonts w:ascii="Calibri" w:hAnsi="Calibri" w:eastAsia="Times New Roman" w:cs="Calibri"/>
                <w:sz w:val="22"/>
                <w:szCs w:val="22"/>
                <w:lang w:val="en-GB"/>
              </w:rPr>
            </w:pPr>
          </w:p>
          <w:p w:rsidRPr="00E23DD0" w:rsidR="00DB0824" w:rsidP="0C5F3F29" w:rsidRDefault="0043412A" w14:paraId="06A1F5E0" w14:textId="20D06064">
            <w:pPr>
              <w:spacing w:line="256" w:lineRule="auto"/>
              <w:ind w:hanging="288"/>
              <w:rPr>
                <w:rFonts w:ascii="Calibri" w:hAnsi="Calibri" w:eastAsia="Calibri" w:cs="Calibri"/>
                <w:noProof w:val="0"/>
                <w:sz w:val="22"/>
                <w:szCs w:val="22"/>
                <w:lang w:val="en-GB"/>
              </w:rPr>
            </w:pPr>
            <w:r w:rsidRPr="0C5F3F29" w:rsidR="299DA97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act as First Aider and to </w:t>
            </w:r>
            <w:r w:rsidRPr="0C5F3F29" w:rsidR="299DA979">
              <w:rPr>
                <w:rFonts w:ascii="Calibri" w:hAnsi="Calibri" w:eastAsia="Calibri" w:cs="Calibri"/>
                <w:b w:val="0"/>
                <w:bCs w:val="0"/>
                <w:i w:val="0"/>
                <w:iCs w:val="0"/>
                <w:caps w:val="0"/>
                <w:smallCaps w:val="0"/>
                <w:noProof w:val="0"/>
                <w:color w:val="000000" w:themeColor="text1" w:themeTint="FF" w:themeShade="FF"/>
                <w:sz w:val="22"/>
                <w:szCs w:val="22"/>
                <w:lang w:val="en-GB"/>
              </w:rPr>
              <w:t>assist</w:t>
            </w:r>
            <w:r w:rsidRPr="0C5F3F29" w:rsidR="299DA97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 pupil first aid/welfare duties, looking after sick pupils, liaising with parents/staff etc.</w:t>
            </w:r>
          </w:p>
          <w:p w:rsidRPr="00E23DD0" w:rsidR="00DB0824" w:rsidP="0C5F3F29" w:rsidRDefault="0043412A" w14:paraId="25BE9FF3" w14:textId="5A6AAC7E">
            <w:pPr>
              <w:spacing w:before="0" w:beforeAutospacing="off" w:after="0" w:afterAutospacing="off"/>
              <w:rPr>
                <w:rFonts w:ascii="Calibri" w:hAnsi="Calibri" w:eastAsia="Calibri" w:cs="Calibri"/>
                <w:noProof w:val="0"/>
                <w:color w:val="000000" w:themeColor="text1" w:themeTint="FF" w:themeShade="FF"/>
                <w:sz w:val="22"/>
                <w:szCs w:val="22"/>
                <w:lang w:val="en-GB"/>
              </w:rPr>
            </w:pPr>
          </w:p>
          <w:p w:rsidRPr="00E23DD0" w:rsidR="00DB0824" w:rsidP="0C5F3F29" w:rsidRDefault="0043412A" w14:paraId="3543C12C" w14:textId="448C6DB9">
            <w:pPr>
              <w:pStyle w:val="Normal"/>
              <w:spacing w:before="0" w:beforeAutospacing="off" w:after="0" w:afterAutospacing="off"/>
            </w:pPr>
            <w:r w:rsidRPr="0C5F3F29" w:rsidR="4FD7612C">
              <w:rPr>
                <w:rFonts w:ascii="Calibri" w:hAnsi="Calibri" w:eastAsia="Calibri" w:cs="Calibri"/>
                <w:b w:val="0"/>
                <w:bCs w:val="0"/>
                <w:i w:val="0"/>
                <w:iCs w:val="0"/>
                <w:caps w:val="0"/>
                <w:smallCaps w:val="0"/>
                <w:noProof w:val="0"/>
                <w:color w:val="000000" w:themeColor="text1" w:themeTint="FF" w:themeShade="FF"/>
                <w:sz w:val="22"/>
                <w:szCs w:val="22"/>
                <w:lang w:val="en-GB"/>
              </w:rPr>
              <w:t>May undertake reception duties for cover purposes, answering routine telephone and face to face enquiries and signing in visitors</w:t>
            </w:r>
            <w:r w:rsidRPr="0C5F3F29" w:rsidR="4FD7612C">
              <w:rPr>
                <w:rFonts w:ascii="Calibri" w:hAnsi="Calibri" w:eastAsia="Calibri" w:cs="Calibri"/>
                <w:b w:val="0"/>
                <w:bCs w:val="0"/>
                <w:i w:val="0"/>
                <w:iCs w:val="0"/>
                <w:caps w:val="0"/>
                <w:smallCaps w:val="0"/>
                <w:noProof w:val="0"/>
                <w:sz w:val="22"/>
                <w:szCs w:val="22"/>
                <w:lang w:val="en-GB"/>
              </w:rPr>
              <w:t>, issuing security passes in line with safeguarding and GDPR protocols.  Providing necessary hospitality for visitors, meetings etc.</w:t>
            </w:r>
          </w:p>
          <w:p w:rsidRPr="00E23DD0" w:rsidR="00DB0824" w:rsidP="0C5F3F29" w:rsidRDefault="0043412A" w14:paraId="6DE9888F" w14:textId="21F55B62">
            <w:pPr>
              <w:rPr>
                <w:rFonts w:ascii="Calibri" w:hAnsi="Calibri" w:eastAsia="Times New Roman" w:cs="Calibri"/>
                <w:sz w:val="22"/>
                <w:szCs w:val="22"/>
                <w:lang w:val="en-GB"/>
              </w:rPr>
            </w:pPr>
          </w:p>
        </w:tc>
      </w:tr>
      <w:tr w:rsidRPr="00E23DD0" w:rsidR="00DB0824" w:rsidTr="257D6AEB" w14:paraId="745D5FC2" w14:textId="77777777">
        <w:trPr>
          <w:trHeight w:val="1037"/>
          <w:jc w:val="center"/>
        </w:trPr>
        <w:tc>
          <w:tcPr>
            <w:tcW w:w="2263" w:type="dxa"/>
            <w:shd w:val="clear" w:color="auto" w:fill="F5F4F4"/>
            <w:tcMar/>
          </w:tcPr>
          <w:p w:rsidRPr="00E23DD0" w:rsidR="00DB0824" w:rsidP="00F337CE" w:rsidRDefault="000E3177" w14:paraId="3D2010C8" w14:textId="299C27E7">
            <w:pPr>
              <w:rPr>
                <w:rFonts w:ascii="Calibri" w:hAnsi="Calibri" w:eastAsia="Times New Roman" w:cs="Calibri"/>
                <w:b/>
                <w:sz w:val="22"/>
                <w:szCs w:val="22"/>
                <w:lang w:val="en-GB"/>
              </w:rPr>
            </w:pPr>
            <w:r>
              <w:rPr>
                <w:rFonts w:ascii="Calibri" w:hAnsi="Calibri" w:eastAsia="Times New Roman" w:cs="Calibri"/>
                <w:b/>
                <w:sz w:val="22"/>
                <w:szCs w:val="22"/>
                <w:lang w:val="en-GB"/>
              </w:rPr>
              <w:t>Administration</w:t>
            </w:r>
          </w:p>
        </w:tc>
        <w:tc>
          <w:tcPr>
            <w:tcW w:w="7855" w:type="dxa"/>
            <w:tcMar/>
          </w:tcPr>
          <w:p w:rsidRPr="00DA5713" w:rsidR="00D2290B" w:rsidP="00D2290B" w:rsidRDefault="00D2290B" w14:paraId="35AE178C" w14:textId="77777777">
            <w:pPr>
              <w:pStyle w:val="Default"/>
              <w:rPr>
                <w:rFonts w:ascii="Calibri" w:hAnsi="Calibri" w:eastAsia="Times New Roman" w:cs="Calibri"/>
                <w:color w:val="auto"/>
                <w:sz w:val="22"/>
                <w:szCs w:val="22"/>
                <w:lang w:val="en-GB"/>
              </w:rPr>
            </w:pPr>
            <w:r w:rsidRPr="16CAA720" w:rsidR="00D2290B">
              <w:rPr>
                <w:rFonts w:ascii="Calibri" w:hAnsi="Calibri" w:eastAsia="Times New Roman" w:cs="Calibri"/>
                <w:color w:val="auto"/>
                <w:sz w:val="22"/>
                <w:szCs w:val="22"/>
                <w:lang w:val="en-GB"/>
              </w:rPr>
              <w:t xml:space="preserve">To manage the administrative function within a school. </w:t>
            </w:r>
          </w:p>
          <w:p w:rsidR="16CAA720" w:rsidP="16CAA720" w:rsidRDefault="16CAA720" w14:paraId="2A91182B" w14:textId="20E6E97E">
            <w:pPr>
              <w:pStyle w:val="Default"/>
              <w:rPr>
                <w:rFonts w:ascii="Calibri" w:hAnsi="Calibri" w:eastAsia="Times New Roman" w:cs="Calibri"/>
                <w:color w:val="auto"/>
                <w:sz w:val="22"/>
                <w:szCs w:val="22"/>
                <w:lang w:val="en-GB"/>
              </w:rPr>
            </w:pPr>
          </w:p>
          <w:p w:rsidR="39C93813" w:rsidP="16CAA720" w:rsidRDefault="39C93813" w14:paraId="246548A6" w14:textId="327BD72C">
            <w:pPr>
              <w:pStyle w:val="Default"/>
              <w:rPr>
                <w:rFonts w:ascii="Calibri" w:hAnsi="Calibri" w:eastAsia="Times New Roman" w:cs="Calibri"/>
                <w:noProof w:val="0"/>
                <w:color w:val="auto"/>
                <w:sz w:val="22"/>
                <w:szCs w:val="22"/>
                <w:lang w:val="en-GB"/>
              </w:rPr>
            </w:pPr>
            <w:r w:rsidRPr="16CAA720" w:rsidR="39C93813">
              <w:rPr>
                <w:rFonts w:ascii="Calibri" w:hAnsi="Calibri" w:eastAsia="Times New Roman" w:cs="Calibri" w:eastAsiaTheme="minorAscii"/>
                <w:noProof w:val="0"/>
                <w:color w:val="auto"/>
                <w:sz w:val="22"/>
                <w:szCs w:val="22"/>
                <w:lang w:val="en-US"/>
              </w:rPr>
              <w:t>Administrative duties, including tasks associated with attendance.</w:t>
            </w:r>
          </w:p>
          <w:p w:rsidR="00D2290B" w:rsidP="000534CF" w:rsidRDefault="00D2290B" w14:paraId="302372C1" w14:textId="77777777">
            <w:pPr>
              <w:rPr>
                <w:rFonts w:ascii="Calibri" w:hAnsi="Calibri" w:eastAsia="Times New Roman" w:cs="Calibri"/>
                <w:sz w:val="22"/>
                <w:szCs w:val="22"/>
                <w:lang w:val="en-GB"/>
              </w:rPr>
            </w:pPr>
          </w:p>
          <w:p w:rsidRPr="00FF1C28" w:rsidR="000534CF" w:rsidP="64CCAB54" w:rsidRDefault="000534CF" w14:paraId="078DB215" w14:textId="6FE95B92">
            <w:pPr>
              <w:rPr>
                <w:rFonts w:ascii="Calibri" w:hAnsi="Calibri" w:eastAsia="Times New Roman" w:cs="Calibri"/>
                <w:color w:val="auto"/>
                <w:sz w:val="22"/>
                <w:szCs w:val="22"/>
                <w:lang w:val="en-GB"/>
              </w:rPr>
            </w:pPr>
            <w:r w:rsidRPr="64CCAB54" w:rsidR="000534CF">
              <w:rPr>
                <w:rFonts w:ascii="Calibri" w:hAnsi="Calibri" w:eastAsia="Times New Roman" w:cs="Calibri"/>
                <w:color w:val="auto"/>
                <w:sz w:val="22"/>
                <w:szCs w:val="22"/>
                <w:lang w:val="en-GB"/>
              </w:rPr>
              <w:t xml:space="preserve">Deal with general enquiries either by telephone or face to face </w:t>
            </w:r>
            <w:r w:rsidRPr="64CCAB54" w:rsidR="000534CF">
              <w:rPr>
                <w:rFonts w:ascii="Calibri" w:hAnsi="Calibri" w:eastAsia="Times New Roman" w:cs="Calibri"/>
                <w:strike w:val="0"/>
                <w:dstrike w:val="0"/>
                <w:color w:val="auto"/>
                <w:sz w:val="22"/>
                <w:szCs w:val="22"/>
                <w:lang w:val="en-GB"/>
              </w:rPr>
              <w:t>and</w:t>
            </w:r>
            <w:r w:rsidRPr="64CCAB54" w:rsidR="765B0343">
              <w:rPr>
                <w:rFonts w:ascii="Calibri" w:hAnsi="Calibri" w:eastAsia="Times New Roman" w:cs="Calibri"/>
                <w:strike w:val="0"/>
                <w:dstrike w:val="0"/>
                <w:color w:val="auto"/>
                <w:sz w:val="22"/>
                <w:szCs w:val="22"/>
                <w:lang w:val="en-GB"/>
              </w:rPr>
              <w:t xml:space="preserve"> ensure any visitors </w:t>
            </w:r>
            <w:r w:rsidRPr="64CCAB54" w:rsidR="172EB38E">
              <w:rPr>
                <w:rFonts w:ascii="Calibri" w:hAnsi="Calibri" w:eastAsia="Times New Roman" w:cs="Calibri"/>
                <w:strike w:val="0"/>
                <w:dstrike w:val="0"/>
                <w:color w:val="auto"/>
                <w:sz w:val="22"/>
                <w:szCs w:val="22"/>
                <w:lang w:val="en-GB"/>
              </w:rPr>
              <w:t xml:space="preserve">you may be expecting or helping to coordinate </w:t>
            </w:r>
            <w:r w:rsidRPr="64CCAB54" w:rsidR="765B0343">
              <w:rPr>
                <w:rFonts w:ascii="Calibri" w:hAnsi="Calibri" w:eastAsia="Times New Roman" w:cs="Calibri"/>
                <w:strike w:val="0"/>
                <w:dstrike w:val="0"/>
                <w:color w:val="auto"/>
                <w:sz w:val="22"/>
                <w:szCs w:val="22"/>
                <w:lang w:val="en-GB"/>
              </w:rPr>
              <w:t xml:space="preserve">sign in and follow </w:t>
            </w:r>
            <w:r w:rsidRPr="64CCAB54" w:rsidR="52A76A1A">
              <w:rPr>
                <w:rFonts w:ascii="Calibri" w:hAnsi="Calibri" w:eastAsia="Times New Roman" w:cs="Calibri"/>
                <w:strike w:val="0"/>
                <w:dstrike w:val="0"/>
                <w:color w:val="auto"/>
                <w:sz w:val="22"/>
                <w:szCs w:val="22"/>
                <w:lang w:val="en-GB"/>
              </w:rPr>
              <w:t>V</w:t>
            </w:r>
            <w:r w:rsidRPr="64CCAB54" w:rsidR="765B0343">
              <w:rPr>
                <w:rFonts w:ascii="Calibri" w:hAnsi="Calibri" w:eastAsia="Times New Roman" w:cs="Calibri"/>
                <w:strike w:val="0"/>
                <w:dstrike w:val="0"/>
                <w:color w:val="auto"/>
                <w:sz w:val="22"/>
                <w:szCs w:val="22"/>
                <w:lang w:val="en-GB"/>
              </w:rPr>
              <w:t>isitors</w:t>
            </w:r>
            <w:r w:rsidRPr="64CCAB54" w:rsidR="765B0343">
              <w:rPr>
                <w:rFonts w:ascii="Calibri" w:hAnsi="Calibri" w:eastAsia="Times New Roman" w:cs="Calibri"/>
                <w:strike w:val="0"/>
                <w:dstrike w:val="0"/>
                <w:color w:val="auto"/>
                <w:sz w:val="22"/>
                <w:szCs w:val="22"/>
                <w:lang w:val="en-GB"/>
              </w:rPr>
              <w:t xml:space="preserve"> </w:t>
            </w:r>
            <w:r w:rsidRPr="64CCAB54" w:rsidR="3F567D7C">
              <w:rPr>
                <w:rFonts w:ascii="Calibri" w:hAnsi="Calibri" w:eastAsia="Times New Roman" w:cs="Calibri"/>
                <w:strike w:val="0"/>
                <w:dstrike w:val="0"/>
                <w:color w:val="auto"/>
                <w:sz w:val="22"/>
                <w:szCs w:val="22"/>
                <w:lang w:val="en-GB"/>
              </w:rPr>
              <w:t>P</w:t>
            </w:r>
            <w:r w:rsidRPr="64CCAB54" w:rsidR="765B0343">
              <w:rPr>
                <w:rFonts w:ascii="Calibri" w:hAnsi="Calibri" w:eastAsia="Times New Roman" w:cs="Calibri"/>
                <w:strike w:val="0"/>
                <w:dstrike w:val="0"/>
                <w:color w:val="auto"/>
                <w:sz w:val="22"/>
                <w:szCs w:val="22"/>
                <w:lang w:val="en-GB"/>
              </w:rPr>
              <w:t xml:space="preserve">olicy </w:t>
            </w:r>
            <w:r w:rsidRPr="64CCAB54" w:rsidR="000534CF">
              <w:rPr>
                <w:rFonts w:ascii="Calibri" w:hAnsi="Calibri" w:eastAsia="Times New Roman" w:cs="Calibri"/>
                <w:strike w:val="0"/>
                <w:dstrike w:val="0"/>
                <w:color w:val="auto"/>
                <w:sz w:val="22"/>
                <w:szCs w:val="22"/>
                <w:lang w:val="en-GB"/>
              </w:rPr>
              <w:t>.</w:t>
            </w:r>
          </w:p>
          <w:p w:rsidRPr="00FF1C28" w:rsidR="000534CF" w:rsidP="000534CF" w:rsidRDefault="000534CF" w14:paraId="61F5716B" w14:textId="77777777">
            <w:pPr>
              <w:rPr>
                <w:rFonts w:ascii="Calibri" w:hAnsi="Calibri" w:eastAsia="Times New Roman" w:cs="Calibri"/>
                <w:sz w:val="22"/>
                <w:szCs w:val="22"/>
                <w:lang w:val="en-GB"/>
              </w:rPr>
            </w:pPr>
          </w:p>
          <w:p w:rsidRPr="00FF1C28" w:rsidR="000534CF" w:rsidP="000534CF" w:rsidRDefault="000534CF" w14:paraId="200D1301" w14:textId="77777777">
            <w:pPr>
              <w:rPr>
                <w:rFonts w:ascii="Calibri" w:hAnsi="Calibri" w:eastAsia="Times New Roman" w:cs="Calibri"/>
                <w:sz w:val="22"/>
                <w:szCs w:val="22"/>
                <w:lang w:val="en-GB"/>
              </w:rPr>
            </w:pPr>
            <w:r w:rsidRPr="00FF1C28">
              <w:rPr>
                <w:rFonts w:ascii="Calibri" w:hAnsi="Calibri" w:eastAsia="Times New Roman" w:cs="Calibri"/>
                <w:sz w:val="22"/>
                <w:szCs w:val="22"/>
                <w:lang w:val="en-GB"/>
              </w:rPr>
              <w:t>Open, sort and distribute incoming mail and post outgoing mail and assist with monitoring the academy’s email address.</w:t>
            </w:r>
          </w:p>
          <w:p w:rsidR="000534CF" w:rsidP="000534CF" w:rsidRDefault="000534CF" w14:paraId="309ECDE1" w14:textId="77777777">
            <w:pPr>
              <w:rPr>
                <w:rFonts w:ascii="Calibri" w:hAnsi="Calibri" w:eastAsia="Times New Roman" w:cs="Calibri"/>
                <w:sz w:val="22"/>
                <w:szCs w:val="22"/>
                <w:lang w:val="en-GB"/>
              </w:rPr>
            </w:pPr>
          </w:p>
          <w:p w:rsidRPr="00DA5713" w:rsidR="0026298E" w:rsidP="0026298E" w:rsidRDefault="0026298E" w14:paraId="461E55C5" w14:textId="77777777">
            <w:pPr>
              <w:pStyle w:val="Default"/>
              <w:rPr>
                <w:rFonts w:ascii="Calibri" w:hAnsi="Calibri" w:eastAsia="Times New Roman" w:cs="Calibri"/>
                <w:color w:val="auto"/>
                <w:sz w:val="22"/>
                <w:szCs w:val="22"/>
                <w:lang w:val="en-GB"/>
              </w:rPr>
            </w:pPr>
            <w:r w:rsidRPr="00DA5713">
              <w:rPr>
                <w:rFonts w:ascii="Calibri" w:hAnsi="Calibri" w:eastAsia="Times New Roman" w:cs="Calibri"/>
                <w:color w:val="auto"/>
                <w:sz w:val="22"/>
                <w:szCs w:val="22"/>
                <w:lang w:val="en-GB"/>
              </w:rPr>
              <w:t>Produce, and respond to, correspondence.</w:t>
            </w:r>
          </w:p>
          <w:p w:rsidR="0026298E" w:rsidP="000534CF" w:rsidRDefault="0026298E" w14:paraId="6E657AA1" w14:textId="77777777">
            <w:pPr>
              <w:rPr>
                <w:rFonts w:ascii="Calibri" w:hAnsi="Calibri" w:eastAsia="Times New Roman" w:cs="Calibri"/>
                <w:sz w:val="22"/>
                <w:szCs w:val="22"/>
                <w:lang w:val="en-GB"/>
              </w:rPr>
            </w:pPr>
          </w:p>
          <w:p w:rsidRPr="00FF1C28" w:rsidR="000534CF" w:rsidP="000534CF" w:rsidRDefault="000534CF" w14:paraId="574CF346" w14:textId="77777777">
            <w:pPr>
              <w:rPr>
                <w:rFonts w:ascii="Calibri" w:hAnsi="Calibri" w:eastAsia="Times New Roman" w:cs="Calibri"/>
                <w:sz w:val="22"/>
                <w:szCs w:val="22"/>
                <w:lang w:val="en-GB"/>
              </w:rPr>
            </w:pPr>
            <w:r w:rsidRPr="00FF1C28">
              <w:rPr>
                <w:rFonts w:ascii="Calibri" w:hAnsi="Calibri" w:eastAsia="Times New Roman" w:cs="Calibri"/>
                <w:sz w:val="22"/>
                <w:szCs w:val="22"/>
                <w:lang w:val="en-GB"/>
              </w:rPr>
              <w:t xml:space="preserve">Provide administrative support including word processing and IT based tasks including knowledge of various ICT packages and the operation of office equipment. </w:t>
            </w:r>
          </w:p>
          <w:p w:rsidRPr="00FF1C28" w:rsidR="000534CF" w:rsidP="000534CF" w:rsidRDefault="000534CF" w14:paraId="3E1DA9A9" w14:textId="77777777">
            <w:pPr>
              <w:rPr>
                <w:rFonts w:ascii="Calibri" w:hAnsi="Calibri" w:eastAsia="Times New Roman" w:cs="Calibri"/>
                <w:sz w:val="22"/>
                <w:szCs w:val="22"/>
                <w:lang w:val="en-GB"/>
              </w:rPr>
            </w:pPr>
          </w:p>
          <w:p w:rsidRPr="00DA5713" w:rsidR="00355D77" w:rsidP="00355D77" w:rsidRDefault="00355D77" w14:paraId="45936BD9" w14:textId="77777777">
            <w:pPr>
              <w:rPr>
                <w:rFonts w:ascii="Calibri" w:hAnsi="Calibri" w:eastAsia="Times New Roman" w:cs="Calibri"/>
                <w:sz w:val="22"/>
                <w:szCs w:val="22"/>
                <w:lang w:val="en-GB"/>
              </w:rPr>
            </w:pPr>
            <w:r w:rsidRPr="00DA5713">
              <w:rPr>
                <w:rFonts w:ascii="Calibri" w:hAnsi="Calibri" w:eastAsia="Times New Roman" w:cs="Calibri"/>
                <w:sz w:val="22"/>
                <w:szCs w:val="22"/>
                <w:lang w:val="en-GB"/>
              </w:rPr>
              <w:t xml:space="preserve">Responsible for the completion and submission of forms, returns including those to outside agencies. </w:t>
            </w:r>
          </w:p>
          <w:p w:rsidRPr="00FF1C28" w:rsidR="007A46EE" w:rsidP="000534CF" w:rsidRDefault="007A46EE" w14:paraId="19CE2369" w14:textId="77777777">
            <w:pPr>
              <w:rPr>
                <w:rFonts w:ascii="Calibri" w:hAnsi="Calibri" w:eastAsia="Times New Roman" w:cs="Calibri"/>
                <w:sz w:val="22"/>
                <w:szCs w:val="22"/>
                <w:lang w:val="en-GB"/>
              </w:rPr>
            </w:pPr>
          </w:p>
          <w:p w:rsidRPr="00FF1C28" w:rsidR="007A46EE" w:rsidP="007A46EE" w:rsidRDefault="007A46EE" w14:paraId="0FBE8B4F" w14:textId="77777777">
            <w:pPr>
              <w:rPr>
                <w:rFonts w:ascii="Calibri" w:hAnsi="Calibri" w:eastAsia="Times New Roman" w:cs="Calibri"/>
                <w:sz w:val="22"/>
                <w:szCs w:val="22"/>
                <w:lang w:val="en-GB"/>
              </w:rPr>
            </w:pPr>
            <w:r w:rsidRPr="00FF1C28">
              <w:rPr>
                <w:rFonts w:ascii="Calibri" w:hAnsi="Calibri" w:eastAsia="Times New Roman" w:cs="Calibri"/>
                <w:sz w:val="22"/>
                <w:szCs w:val="22"/>
                <w:lang w:val="en-GB"/>
              </w:rPr>
              <w:t>May be the first point of contact for sick pupils and liaise with parents/carers/staff.</w:t>
            </w:r>
          </w:p>
          <w:p w:rsidRPr="00FF1C28" w:rsidR="007A46EE" w:rsidP="007A46EE" w:rsidRDefault="007A46EE" w14:paraId="1BF313D1" w14:textId="77777777">
            <w:pPr>
              <w:rPr>
                <w:rFonts w:ascii="Calibri" w:hAnsi="Calibri" w:eastAsia="Times New Roman" w:cs="Calibri"/>
                <w:sz w:val="22"/>
                <w:szCs w:val="22"/>
                <w:lang w:val="en-GB"/>
              </w:rPr>
            </w:pPr>
          </w:p>
          <w:p w:rsidR="00A92073" w:rsidP="00A92073" w:rsidRDefault="00A92073" w14:paraId="69CD5873" w14:textId="2B45F312">
            <w:pPr>
              <w:spacing w:after="120"/>
              <w:rPr>
                <w:rFonts w:cstheme="majorHAnsi"/>
                <w:sz w:val="22"/>
                <w:szCs w:val="22"/>
                <w:shd w:val="clear" w:color="auto" w:fill="FFFFFF"/>
              </w:rPr>
            </w:pPr>
            <w:r w:rsidRPr="257D6AEB" w:rsidR="7CF7F1CE">
              <w:rPr>
                <w:rFonts w:cs="Calibri Light" w:cstheme="majorAscii"/>
                <w:sz w:val="22"/>
                <w:szCs w:val="22"/>
                <w:shd w:val="clear" w:color="auto" w:fill="FFFFFF"/>
              </w:rPr>
              <w:t xml:space="preserve">Attend, </w:t>
            </w:r>
            <w:r w:rsidRPr="257D6AEB" w:rsidR="7CF7F1CE">
              <w:rPr>
                <w:rFonts w:cs="Calibri Light" w:cstheme="majorAscii"/>
                <w:sz w:val="22"/>
                <w:szCs w:val="22"/>
                <w:shd w:val="clear" w:color="auto" w:fill="FFFFFF"/>
              </w:rPr>
              <w:t>organise</w:t>
            </w:r>
            <w:r w:rsidRPr="257D6AEB" w:rsidR="7CF7F1CE">
              <w:rPr>
                <w:rFonts w:cs="Calibri Light" w:cstheme="majorAscii"/>
                <w:sz w:val="22"/>
                <w:szCs w:val="22"/>
                <w:shd w:val="clear" w:color="auto" w:fill="FFFFFF"/>
              </w:rPr>
              <w:t xml:space="preserve"> and participate in relevant meetings as required. Take meeting notes as required.</w:t>
            </w:r>
          </w:p>
          <w:p w:rsidRPr="00FF1C28" w:rsidR="00035EA2" w:rsidP="00A92073" w:rsidRDefault="00035EA2" w14:paraId="0E16D77E" w14:textId="53D71204">
            <w:pPr>
              <w:spacing w:after="120"/>
              <w:rPr>
                <w:rFonts w:cstheme="majorHAnsi"/>
                <w:sz w:val="22"/>
                <w:szCs w:val="22"/>
                <w:shd w:val="clear" w:color="auto" w:fill="FFFFFF"/>
              </w:rPr>
            </w:pPr>
            <w:r w:rsidRPr="00035EA2">
              <w:rPr>
                <w:rFonts w:cstheme="majorHAnsi"/>
                <w:sz w:val="22"/>
                <w:szCs w:val="22"/>
                <w:shd w:val="clear" w:color="auto" w:fill="FFFFFF"/>
              </w:rPr>
              <w:t xml:space="preserve">Advises on the school admin staff selection process including participating in interview process.  </w:t>
            </w:r>
          </w:p>
          <w:p w:rsidRPr="00FF1C28" w:rsidR="007A46EE" w:rsidP="007A46EE" w:rsidRDefault="007A46EE" w14:paraId="1A0EB6AF" w14:textId="77777777">
            <w:pPr>
              <w:rPr>
                <w:rFonts w:ascii="Calibri" w:hAnsi="Calibri" w:eastAsia="Times New Roman" w:cs="Calibri"/>
                <w:sz w:val="22"/>
                <w:szCs w:val="22"/>
                <w:lang w:val="en-GB"/>
              </w:rPr>
            </w:pPr>
          </w:p>
          <w:p w:rsidR="007A46EE" w:rsidP="007A46EE" w:rsidRDefault="009C3755" w14:paraId="5BC75DD5" w14:textId="434390FD">
            <w:pPr>
              <w:rPr>
                <w:rFonts w:ascii="Calibri" w:hAnsi="Calibri" w:eastAsia="Times New Roman" w:cs="Calibri"/>
                <w:sz w:val="22"/>
                <w:szCs w:val="22"/>
                <w:lang w:val="en-GB"/>
              </w:rPr>
            </w:pPr>
            <w:r w:rsidRPr="009C3755">
              <w:rPr>
                <w:rFonts w:ascii="Calibri" w:hAnsi="Calibri" w:eastAsia="Times New Roman" w:cs="Calibri"/>
                <w:sz w:val="22"/>
                <w:szCs w:val="22"/>
                <w:lang w:val="en-GB"/>
              </w:rPr>
              <w:t>Contribute to marketing and promotion of the school.</w:t>
            </w:r>
          </w:p>
          <w:p w:rsidRPr="00FF1C28" w:rsidR="009C3755" w:rsidP="007A46EE" w:rsidRDefault="009C3755" w14:paraId="064B24D3" w14:textId="77777777">
            <w:pPr>
              <w:rPr>
                <w:rFonts w:ascii="Calibri" w:hAnsi="Calibri" w:eastAsia="Times New Roman" w:cs="Calibri"/>
                <w:sz w:val="22"/>
                <w:szCs w:val="22"/>
                <w:lang w:val="en-GB"/>
              </w:rPr>
            </w:pPr>
          </w:p>
          <w:p w:rsidRPr="0007777A" w:rsidR="0007777A" w:rsidP="0007777A" w:rsidRDefault="0007777A" w14:paraId="734D5ED6" w14:textId="78E19227">
            <w:pPr>
              <w:rPr>
                <w:rFonts w:ascii="Calibri" w:hAnsi="Calibri" w:eastAsia="Times New Roman" w:cs="Calibri"/>
                <w:sz w:val="22"/>
                <w:szCs w:val="22"/>
                <w:lang w:val="en-GB"/>
              </w:rPr>
            </w:pPr>
            <w:r w:rsidRPr="65DD35ED" w:rsidR="0007777A">
              <w:rPr>
                <w:rFonts w:ascii="Calibri" w:hAnsi="Calibri" w:eastAsia="Times New Roman" w:cs="Calibri"/>
                <w:sz w:val="22"/>
                <w:szCs w:val="22"/>
                <w:lang w:val="en-GB"/>
              </w:rPr>
              <w:t>Provide support</w:t>
            </w:r>
            <w:r w:rsidRPr="65DD35ED" w:rsidR="001D4B66">
              <w:rPr>
                <w:rFonts w:ascii="Calibri" w:hAnsi="Calibri" w:eastAsia="Times New Roman" w:cs="Calibri"/>
                <w:sz w:val="22"/>
                <w:szCs w:val="22"/>
                <w:lang w:val="en-GB"/>
              </w:rPr>
              <w:t xml:space="preserve"> on </w:t>
            </w:r>
            <w:r w:rsidRPr="65DD35ED" w:rsidR="0007777A">
              <w:rPr>
                <w:rFonts w:ascii="Calibri" w:hAnsi="Calibri" w:eastAsia="Times New Roman" w:cs="Calibri"/>
                <w:sz w:val="22"/>
                <w:szCs w:val="22"/>
                <w:lang w:val="en-GB"/>
              </w:rPr>
              <w:t>data input</w:t>
            </w:r>
            <w:r w:rsidRPr="65DD35ED" w:rsidR="00287C5D">
              <w:rPr>
                <w:rFonts w:ascii="Calibri" w:hAnsi="Calibri" w:eastAsia="Times New Roman" w:cs="Calibri"/>
                <w:sz w:val="22"/>
                <w:szCs w:val="22"/>
                <w:lang w:val="en-GB"/>
              </w:rPr>
              <w:t xml:space="preserve"> </w:t>
            </w:r>
            <w:r w:rsidRPr="65DD35ED" w:rsidR="0007777A">
              <w:rPr>
                <w:rFonts w:ascii="Calibri" w:hAnsi="Calibri" w:eastAsia="Times New Roman" w:cs="Calibri"/>
                <w:sz w:val="22"/>
                <w:szCs w:val="22"/>
                <w:lang w:val="en-GB"/>
              </w:rPr>
              <w:t>and exam support.</w:t>
            </w:r>
          </w:p>
          <w:p w:rsidRPr="0007777A" w:rsidR="0007777A" w:rsidP="65DD35ED" w:rsidRDefault="0007777A" w14:paraId="45407402" w14:textId="0DF082D6">
            <w:pPr>
              <w:pStyle w:val="Normal"/>
              <w:rPr>
                <w:rFonts w:ascii="Calibri" w:hAnsi="Calibri" w:eastAsia="Times New Roman" w:cs="Calibri"/>
                <w:sz w:val="22"/>
                <w:szCs w:val="22"/>
                <w:lang w:val="en-GB"/>
              </w:rPr>
            </w:pPr>
          </w:p>
          <w:p w:rsidRPr="0007777A" w:rsidR="0007777A" w:rsidP="0007777A" w:rsidRDefault="0007777A" w14:paraId="7A3C2FED" w14:textId="23B7DA48">
            <w:pPr/>
            <w:r w:rsidRPr="0C5F3F29" w:rsidR="4339B34F">
              <w:rPr>
                <w:rFonts w:ascii="Calibri" w:hAnsi="Calibri" w:eastAsia="Calibri" w:cs="Calibri"/>
                <w:noProof w:val="0"/>
                <w:color w:val="000000" w:themeColor="text1" w:themeTint="FF" w:themeShade="FF"/>
                <w:sz w:val="22"/>
                <w:szCs w:val="22"/>
                <w:lang w:val="en-GB"/>
              </w:rPr>
              <w:t>May manage lettings and the use of premises for the use of outside organisations and local community.</w:t>
            </w:r>
          </w:p>
          <w:p w:rsidRPr="00E23DD0" w:rsidR="00DB0824" w:rsidP="0C5F3F29" w:rsidRDefault="00DB0824" w14:paraId="4C9B140F" w14:textId="5C90D824">
            <w:pPr>
              <w:pStyle w:val="Normal"/>
              <w:rPr>
                <w:rFonts w:ascii="Calibri" w:hAnsi="Calibri" w:eastAsia="Calibri" w:cs="Calibri"/>
                <w:noProof w:val="0"/>
                <w:color w:val="000000" w:themeColor="text1" w:themeTint="FF" w:themeShade="FF"/>
                <w:sz w:val="22"/>
                <w:szCs w:val="22"/>
                <w:lang w:val="en-GB"/>
              </w:rPr>
            </w:pPr>
          </w:p>
        </w:tc>
      </w:tr>
      <w:tr w:rsidRPr="00E23DD0" w:rsidR="00DB0824" w:rsidTr="257D6AEB" w14:paraId="67413F72" w14:textId="77777777">
        <w:trPr>
          <w:trHeight w:val="689"/>
          <w:jc w:val="center"/>
        </w:trPr>
        <w:tc>
          <w:tcPr>
            <w:tcW w:w="2263" w:type="dxa"/>
            <w:shd w:val="clear" w:color="auto" w:fill="F5F4F4"/>
            <w:tcMar/>
          </w:tcPr>
          <w:p w:rsidRPr="00E23DD0" w:rsidR="00DB0824" w:rsidP="00F337CE" w:rsidRDefault="0007777A" w14:paraId="3D2F8D4A" w14:textId="6A5E8354">
            <w:pPr>
              <w:rPr>
                <w:rFonts w:ascii="Calibri" w:hAnsi="Calibri" w:eastAsia="Times New Roman" w:cs="Calibri"/>
                <w:b/>
                <w:sz w:val="22"/>
                <w:szCs w:val="22"/>
                <w:lang w:val="en-GB"/>
              </w:rPr>
            </w:pPr>
            <w:r>
              <w:rPr>
                <w:rFonts w:ascii="Calibri" w:hAnsi="Calibri" w:eastAsia="Times New Roman" w:cs="Calibri"/>
                <w:b/>
                <w:sz w:val="22"/>
                <w:szCs w:val="22"/>
                <w:lang w:val="en-GB"/>
              </w:rPr>
              <w:t>Resources</w:t>
            </w:r>
          </w:p>
        </w:tc>
        <w:tc>
          <w:tcPr>
            <w:tcW w:w="7855" w:type="dxa"/>
            <w:tcMar/>
          </w:tcPr>
          <w:p w:rsidR="0007777A" w:rsidP="0007777A" w:rsidRDefault="0007777A" w14:paraId="20DF0639" w14:textId="77777777">
            <w:pPr>
              <w:rPr>
                <w:rFonts w:ascii="Calibri" w:hAnsi="Calibri" w:eastAsia="Times New Roman" w:cs="Calibri"/>
                <w:sz w:val="22"/>
                <w:szCs w:val="22"/>
                <w:lang w:val="en-GB"/>
              </w:rPr>
            </w:pPr>
            <w:r w:rsidRPr="0007777A">
              <w:rPr>
                <w:rFonts w:ascii="Calibri" w:hAnsi="Calibri" w:eastAsia="Times New Roman" w:cs="Calibri"/>
                <w:sz w:val="22"/>
                <w:szCs w:val="22"/>
                <w:lang w:val="en-GB"/>
              </w:rPr>
              <w:t xml:space="preserve">Operate office equipment, </w:t>
            </w:r>
            <w:proofErr w:type="spellStart"/>
            <w:proofErr w:type="gramStart"/>
            <w:r w:rsidRPr="0007777A">
              <w:rPr>
                <w:rFonts w:ascii="Calibri" w:hAnsi="Calibri" w:eastAsia="Times New Roman" w:cs="Calibri"/>
                <w:sz w:val="22"/>
                <w:szCs w:val="22"/>
                <w:lang w:val="en-GB"/>
              </w:rPr>
              <w:t>eg</w:t>
            </w:r>
            <w:proofErr w:type="spellEnd"/>
            <w:proofErr w:type="gramEnd"/>
            <w:r w:rsidRPr="0007777A">
              <w:rPr>
                <w:rFonts w:ascii="Calibri" w:hAnsi="Calibri" w:eastAsia="Times New Roman" w:cs="Calibri"/>
                <w:sz w:val="22"/>
                <w:szCs w:val="22"/>
                <w:lang w:val="en-GB"/>
              </w:rPr>
              <w:t xml:space="preserve"> photocopier, reprographic equipment</w:t>
            </w:r>
          </w:p>
          <w:p w:rsidR="00591A5F" w:rsidP="0007777A" w:rsidRDefault="00591A5F" w14:paraId="797795B6" w14:textId="77777777">
            <w:pPr>
              <w:rPr>
                <w:rFonts w:ascii="Calibri" w:hAnsi="Calibri" w:eastAsia="Times New Roman" w:cs="Calibri"/>
                <w:sz w:val="22"/>
                <w:szCs w:val="22"/>
                <w:lang w:val="en-GB"/>
              </w:rPr>
            </w:pPr>
          </w:p>
          <w:p w:rsidRPr="0007777A" w:rsidR="00591A5F" w:rsidP="0007777A" w:rsidRDefault="00591A5F" w14:paraId="46934012" w14:textId="16FD9A9D">
            <w:pPr>
              <w:rPr>
                <w:rFonts w:ascii="Calibri" w:hAnsi="Calibri" w:eastAsia="Times New Roman" w:cs="Calibri"/>
                <w:sz w:val="22"/>
                <w:szCs w:val="22"/>
                <w:lang w:val="en-GB"/>
              </w:rPr>
            </w:pPr>
            <w:r w:rsidRPr="00591A5F">
              <w:rPr>
                <w:rFonts w:ascii="Calibri" w:hAnsi="Calibri" w:eastAsia="Times New Roman" w:cs="Calibri"/>
                <w:sz w:val="22"/>
                <w:szCs w:val="22"/>
                <w:lang w:val="en-GB"/>
              </w:rPr>
              <w:t>May monitor and manage stocks and supplies, selling and distributing as required.</w:t>
            </w:r>
          </w:p>
          <w:p w:rsidRPr="0007777A" w:rsidR="0007777A" w:rsidP="0007777A" w:rsidRDefault="0007777A" w14:paraId="26FE6F08" w14:textId="77777777">
            <w:pPr>
              <w:rPr>
                <w:rFonts w:ascii="Calibri" w:hAnsi="Calibri" w:eastAsia="Times New Roman" w:cs="Calibri"/>
                <w:sz w:val="22"/>
                <w:szCs w:val="22"/>
                <w:lang w:val="en-GB"/>
              </w:rPr>
            </w:pPr>
          </w:p>
          <w:p w:rsidR="0007777A" w:rsidP="0007777A" w:rsidRDefault="00270C43" w14:paraId="49FAE89F" w14:textId="322D27A8">
            <w:pPr>
              <w:rPr>
                <w:rFonts w:ascii="Calibri" w:hAnsi="Calibri" w:eastAsia="Times New Roman" w:cs="Calibri"/>
                <w:sz w:val="22"/>
                <w:szCs w:val="22"/>
                <w:lang w:val="en-GB"/>
              </w:rPr>
            </w:pPr>
            <w:r w:rsidRPr="00270C43">
              <w:rPr>
                <w:rFonts w:ascii="Calibri" w:hAnsi="Calibri" w:eastAsia="Times New Roman" w:cs="Calibri"/>
                <w:sz w:val="22"/>
                <w:szCs w:val="22"/>
                <w:lang w:val="en-GB"/>
              </w:rPr>
              <w:t xml:space="preserve">May handle cash or cash equivalents such as dinner monies, school visits. </w:t>
            </w:r>
          </w:p>
          <w:p w:rsidRPr="0007777A" w:rsidR="00270C43" w:rsidP="0007777A" w:rsidRDefault="00270C43" w14:paraId="6D2A5755" w14:textId="77777777">
            <w:pPr>
              <w:rPr>
                <w:rFonts w:ascii="Calibri" w:hAnsi="Calibri" w:eastAsia="Times New Roman" w:cs="Calibri"/>
                <w:sz w:val="22"/>
                <w:szCs w:val="22"/>
                <w:lang w:val="en-GB"/>
              </w:rPr>
            </w:pPr>
          </w:p>
          <w:p w:rsidRPr="00E23DD0" w:rsidR="00DB0824" w:rsidP="64CCAB54" w:rsidRDefault="0007777A" w14:paraId="29CE37D9" w14:textId="530E6A32">
            <w:pPr>
              <w:rPr>
                <w:rFonts w:ascii="Calibri" w:hAnsi="Calibri" w:eastAsia="Times New Roman" w:cs="Calibri"/>
                <w:color w:val="FF0000"/>
                <w:sz w:val="22"/>
                <w:szCs w:val="22"/>
                <w:lang w:val="en-GB"/>
              </w:rPr>
            </w:pPr>
          </w:p>
        </w:tc>
      </w:tr>
      <w:tr w:rsidRPr="00E23DD0" w:rsidR="00DB0824" w:rsidTr="257D6AEB" w14:paraId="4BCFD954" w14:textId="77777777">
        <w:trPr>
          <w:trHeight w:val="457"/>
          <w:jc w:val="center"/>
        </w:trPr>
        <w:tc>
          <w:tcPr>
            <w:tcW w:w="2263" w:type="dxa"/>
            <w:shd w:val="clear" w:color="auto" w:fill="F5F4F4"/>
            <w:tcMar/>
          </w:tcPr>
          <w:p w:rsidRPr="006453D5" w:rsidR="00DB0824" w:rsidP="00F337CE" w:rsidRDefault="00DB0824" w14:paraId="3F8A316E" w14:textId="77777777">
            <w:pPr>
              <w:rPr>
                <w:rFonts w:ascii="Calibri" w:hAnsi="Calibri" w:eastAsia="Times New Roman" w:cs="Calibri"/>
                <w:sz w:val="22"/>
                <w:szCs w:val="22"/>
                <w:lang w:val="en-GB"/>
              </w:rPr>
            </w:pPr>
            <w:r w:rsidRPr="006453D5">
              <w:rPr>
                <w:rFonts w:ascii="Calibri" w:hAnsi="Calibri" w:eastAsia="Times New Roman" w:cs="Calibri"/>
                <w:b/>
                <w:sz w:val="22"/>
                <w:szCs w:val="22"/>
                <w:lang w:val="en-GB"/>
              </w:rPr>
              <w:lastRenderedPageBreak/>
              <w:t xml:space="preserve">Systems, </w:t>
            </w:r>
            <w:proofErr w:type="gramStart"/>
            <w:r w:rsidRPr="006453D5">
              <w:rPr>
                <w:rFonts w:ascii="Calibri" w:hAnsi="Calibri" w:eastAsia="Times New Roman" w:cs="Calibri"/>
                <w:b/>
                <w:sz w:val="22"/>
                <w:szCs w:val="22"/>
                <w:lang w:val="en-GB"/>
              </w:rPr>
              <w:t>policies</w:t>
            </w:r>
            <w:proofErr w:type="gramEnd"/>
            <w:r w:rsidRPr="006453D5">
              <w:rPr>
                <w:rFonts w:ascii="Calibri" w:hAnsi="Calibri" w:eastAsia="Times New Roman" w:cs="Calibri"/>
                <w:b/>
                <w:sz w:val="22"/>
                <w:szCs w:val="22"/>
                <w:lang w:val="en-GB"/>
              </w:rPr>
              <w:t xml:space="preserve"> and procedures</w:t>
            </w:r>
          </w:p>
        </w:tc>
        <w:tc>
          <w:tcPr>
            <w:tcW w:w="7855" w:type="dxa"/>
            <w:tcMar/>
          </w:tcPr>
          <w:p w:rsidR="74B11568" w:rsidRDefault="74B11568" w14:paraId="2F9DE672" w14:textId="26FE8B34">
            <w:r w:rsidRPr="65DD35ED" w:rsidR="74B11568">
              <w:rPr>
                <w:rFonts w:ascii="Calibri" w:hAnsi="Calibri" w:eastAsia="Calibri" w:cs="Calibri"/>
                <w:noProof w:val="0"/>
                <w:color w:val="000000" w:themeColor="text1" w:themeTint="FF" w:themeShade="FF"/>
                <w:sz w:val="22"/>
                <w:szCs w:val="22"/>
                <w:lang w:val="en-GB"/>
              </w:rPr>
              <w:t>Contribute to the development of administration policies.</w:t>
            </w:r>
          </w:p>
          <w:p w:rsidR="74B11568" w:rsidRDefault="74B11568" w14:paraId="0F5C6F27" w14:textId="55167921">
            <w:r w:rsidRPr="65DD35ED" w:rsidR="74B11568">
              <w:rPr>
                <w:rFonts w:ascii="Calibri" w:hAnsi="Calibri" w:eastAsia="Calibri" w:cs="Calibri"/>
                <w:noProof w:val="0"/>
                <w:color w:val="000000" w:themeColor="text1" w:themeTint="FF" w:themeShade="FF"/>
                <w:sz w:val="22"/>
                <w:szCs w:val="22"/>
                <w:lang w:val="en-GB"/>
              </w:rPr>
              <w:t xml:space="preserve"> </w:t>
            </w:r>
          </w:p>
          <w:p w:rsidR="74B11568" w:rsidRDefault="74B11568" w14:paraId="6521850D" w14:textId="1F9625CD">
            <w:r w:rsidRPr="65DD35ED" w:rsidR="74B11568">
              <w:rPr>
                <w:rFonts w:ascii="Calibri" w:hAnsi="Calibri" w:eastAsia="Calibri" w:cs="Calibri"/>
                <w:noProof w:val="0"/>
                <w:color w:val="000000" w:themeColor="text1" w:themeTint="FF" w:themeShade="FF"/>
                <w:sz w:val="22"/>
                <w:szCs w:val="22"/>
                <w:lang w:val="en-GB"/>
              </w:rPr>
              <w:t>Planning, developing and maintaining the support systems and procedures.</w:t>
            </w:r>
          </w:p>
          <w:p w:rsidRPr="006453D5" w:rsidR="006453D5" w:rsidP="00F337CE" w:rsidRDefault="006453D5" w14:paraId="1DA0FFD8" w14:textId="77777777">
            <w:pPr>
              <w:rPr>
                <w:rFonts w:ascii="Calibri" w:hAnsi="Calibri" w:eastAsia="Times New Roman" w:cs="Calibri"/>
                <w:sz w:val="22"/>
                <w:szCs w:val="22"/>
                <w:lang w:val="en-GB"/>
              </w:rPr>
            </w:pPr>
          </w:p>
          <w:p w:rsidRPr="006453D5" w:rsidR="00DB0824" w:rsidP="00F337CE" w:rsidRDefault="00B01A31" w14:paraId="1AA5202B" w14:textId="0DF9778C">
            <w:pPr>
              <w:rPr>
                <w:rFonts w:ascii="Calibri" w:hAnsi="Calibri" w:eastAsia="Times New Roman" w:cs="Calibri"/>
                <w:sz w:val="22"/>
                <w:szCs w:val="22"/>
                <w:lang w:val="en-GB"/>
              </w:rPr>
            </w:pPr>
            <w:r w:rsidRPr="00B01A31">
              <w:rPr>
                <w:rFonts w:ascii="Calibri" w:hAnsi="Calibri" w:eastAsia="Times New Roman" w:cs="Calibri"/>
                <w:sz w:val="22"/>
                <w:szCs w:val="22"/>
                <w:lang w:val="en-GB"/>
              </w:rPr>
              <w:t xml:space="preserve">Knowledge of and adherence to school administrative systems, </w:t>
            </w:r>
            <w:proofErr w:type="gramStart"/>
            <w:r w:rsidRPr="00B01A31">
              <w:rPr>
                <w:rFonts w:ascii="Calibri" w:hAnsi="Calibri" w:eastAsia="Times New Roman" w:cs="Calibri"/>
                <w:sz w:val="22"/>
                <w:szCs w:val="22"/>
                <w:lang w:val="en-GB"/>
              </w:rPr>
              <w:t>policies</w:t>
            </w:r>
            <w:proofErr w:type="gramEnd"/>
            <w:r w:rsidRPr="00B01A31">
              <w:rPr>
                <w:rFonts w:ascii="Calibri" w:hAnsi="Calibri" w:eastAsia="Times New Roman" w:cs="Calibri"/>
                <w:sz w:val="22"/>
                <w:szCs w:val="22"/>
                <w:lang w:val="en-GB"/>
              </w:rPr>
              <w:t xml:space="preserve"> and procedures.</w:t>
            </w:r>
          </w:p>
        </w:tc>
      </w:tr>
      <w:tr w:rsidRPr="00E23DD0" w:rsidR="00DB0824" w:rsidTr="257D6AEB" w14:paraId="22874C9C" w14:textId="77777777">
        <w:trPr>
          <w:trHeight w:val="232"/>
          <w:jc w:val="center"/>
        </w:trPr>
        <w:tc>
          <w:tcPr>
            <w:tcW w:w="2263" w:type="dxa"/>
            <w:shd w:val="clear" w:color="auto" w:fill="F5F4F4"/>
            <w:tcMar/>
          </w:tcPr>
          <w:p w:rsidRPr="00E23DD0" w:rsidR="00DB0824" w:rsidP="00F337CE" w:rsidRDefault="00DB0824" w14:paraId="7FD13ED5" w14:textId="77777777">
            <w:pPr>
              <w:rPr>
                <w:rFonts w:ascii="Calibri" w:hAnsi="Calibri" w:eastAsia="Times New Roman" w:cs="Calibri"/>
                <w:b/>
                <w:sz w:val="22"/>
                <w:szCs w:val="22"/>
                <w:lang w:val="en-GB"/>
              </w:rPr>
            </w:pPr>
            <w:r w:rsidRPr="00E23DD0">
              <w:rPr>
                <w:rFonts w:ascii="Calibri" w:hAnsi="Calibri" w:eastAsia="Times New Roman" w:cs="Calibri"/>
                <w:b/>
                <w:sz w:val="22"/>
                <w:szCs w:val="22"/>
                <w:lang w:val="en-GB"/>
              </w:rPr>
              <w:t>Team involvement</w:t>
            </w:r>
          </w:p>
        </w:tc>
        <w:tc>
          <w:tcPr>
            <w:tcW w:w="7855" w:type="dxa"/>
            <w:tcMar/>
          </w:tcPr>
          <w:p w:rsidRPr="00E23DD0" w:rsidR="00DB0824" w:rsidP="003B7601" w:rsidRDefault="00A465AC" w14:paraId="3D4F33E9" w14:textId="76CD8437">
            <w:pPr>
              <w:rPr>
                <w:rFonts w:ascii="Calibri" w:hAnsi="Calibri" w:eastAsia="Times New Roman" w:cs="Calibri"/>
                <w:sz w:val="6"/>
                <w:szCs w:val="6"/>
                <w:lang w:val="en-GB"/>
              </w:rPr>
            </w:pPr>
            <w:r w:rsidRPr="00A465AC">
              <w:rPr>
                <w:rFonts w:ascii="Calibri" w:hAnsi="Calibri" w:eastAsia="Times New Roman" w:cs="Calibri"/>
                <w:sz w:val="22"/>
                <w:szCs w:val="22"/>
                <w:lang w:val="en-GB"/>
              </w:rPr>
              <w:t>Line management responsibility for administrative staff</w:t>
            </w:r>
            <w:r>
              <w:rPr>
                <w:rFonts w:ascii="Calibri" w:hAnsi="Calibri" w:eastAsia="Times New Roman" w:cs="Calibri"/>
                <w:sz w:val="22"/>
                <w:szCs w:val="22"/>
                <w:lang w:val="en-GB"/>
              </w:rPr>
              <w:t xml:space="preserve"> including r</w:t>
            </w:r>
            <w:r w:rsidRPr="00A465AC">
              <w:rPr>
                <w:rFonts w:ascii="Calibri" w:hAnsi="Calibri" w:eastAsia="Times New Roman" w:cs="Calibri"/>
                <w:sz w:val="22"/>
                <w:szCs w:val="22"/>
                <w:lang w:val="en-GB"/>
              </w:rPr>
              <w:t>egular day-to-day allocation of work to others</w:t>
            </w:r>
            <w:r>
              <w:rPr>
                <w:rFonts w:ascii="Calibri" w:hAnsi="Calibri" w:eastAsia="Times New Roman" w:cs="Calibri"/>
                <w:sz w:val="22"/>
                <w:szCs w:val="22"/>
                <w:lang w:val="en-GB"/>
              </w:rPr>
              <w:t>.</w:t>
            </w:r>
          </w:p>
        </w:tc>
      </w:tr>
      <w:tr w:rsidRPr="00E23DD0" w:rsidR="00DB0824" w:rsidTr="257D6AEB" w14:paraId="3607297D" w14:textId="77777777">
        <w:trPr>
          <w:trHeight w:val="464"/>
          <w:jc w:val="center"/>
        </w:trPr>
        <w:tc>
          <w:tcPr>
            <w:tcW w:w="2263" w:type="dxa"/>
            <w:shd w:val="clear" w:color="auto" w:fill="F5F4F4"/>
            <w:tcMar/>
          </w:tcPr>
          <w:p w:rsidRPr="00E23DD0" w:rsidR="00DB0824" w:rsidP="00F337CE" w:rsidRDefault="00DB0824" w14:paraId="3B92C3C8" w14:textId="77777777">
            <w:pPr>
              <w:rPr>
                <w:rFonts w:ascii="Calibri" w:hAnsi="Calibri" w:eastAsia="Times New Roman" w:cs="Calibri"/>
                <w:b/>
                <w:sz w:val="22"/>
                <w:szCs w:val="22"/>
                <w:lang w:val="en-GB"/>
              </w:rPr>
            </w:pPr>
            <w:r w:rsidRPr="00E23DD0">
              <w:rPr>
                <w:rFonts w:ascii="Calibri" w:hAnsi="Calibri" w:eastAsia="Times New Roman" w:cs="Calibri"/>
                <w:b/>
                <w:sz w:val="22"/>
                <w:szCs w:val="22"/>
                <w:lang w:val="en-GB"/>
              </w:rPr>
              <w:t>Building professional relationships</w:t>
            </w:r>
          </w:p>
        </w:tc>
        <w:tc>
          <w:tcPr>
            <w:tcW w:w="7855" w:type="dxa"/>
            <w:tcMar/>
          </w:tcPr>
          <w:p w:rsidR="715B17F5" w:rsidRDefault="715B17F5" w14:paraId="284D1A4A" w14:textId="249CD88E">
            <w:r w:rsidRPr="65DD35ED" w:rsidR="715B17F5">
              <w:rPr>
                <w:rFonts w:ascii="Calibri" w:hAnsi="Calibri" w:eastAsia="Calibri" w:cs="Calibri"/>
                <w:noProof w:val="0"/>
                <w:color w:val="000000" w:themeColor="text1" w:themeTint="FF" w:themeShade="FF"/>
                <w:sz w:val="22"/>
                <w:szCs w:val="22"/>
                <w:lang w:val="en-GB"/>
              </w:rPr>
              <w:t>Communicates with staff, pupils, parents/carers, governors, suppliers and a range of other external contacts: responds to a range of difficult issues.</w:t>
            </w:r>
          </w:p>
          <w:p w:rsidR="00B3677F" w:rsidP="00F337CE" w:rsidRDefault="00B3677F" w14:paraId="3969F13E" w14:textId="77777777">
            <w:pPr>
              <w:rPr>
                <w:rFonts w:ascii="Calibri" w:hAnsi="Calibri" w:eastAsia="Times New Roman" w:cs="Calibri"/>
                <w:sz w:val="22"/>
                <w:szCs w:val="22"/>
                <w:lang w:val="en-GB"/>
              </w:rPr>
            </w:pPr>
          </w:p>
          <w:p w:rsidR="00B3677F" w:rsidP="00F337CE" w:rsidRDefault="00B3677F" w14:paraId="53D2E2E4" w14:textId="2AD2F40C" w14:noSpellErr="1">
            <w:pPr>
              <w:rPr>
                <w:rFonts w:ascii="Calibri" w:hAnsi="Calibri" w:eastAsia="Times New Roman" w:cs="Calibri"/>
                <w:sz w:val="22"/>
                <w:szCs w:val="22"/>
                <w:lang w:val="en-GB"/>
              </w:rPr>
            </w:pPr>
            <w:r w:rsidRPr="65DD35ED" w:rsidR="00B3677F">
              <w:rPr>
                <w:rFonts w:ascii="Calibri" w:hAnsi="Calibri" w:eastAsia="Times New Roman" w:cs="Calibri"/>
                <w:sz w:val="22"/>
                <w:szCs w:val="22"/>
                <w:lang w:val="en-GB"/>
              </w:rPr>
              <w:t xml:space="preserve">Provide support, </w:t>
            </w:r>
            <w:r w:rsidRPr="65DD35ED" w:rsidR="00B3677F">
              <w:rPr>
                <w:rFonts w:ascii="Calibri" w:hAnsi="Calibri" w:eastAsia="Times New Roman" w:cs="Calibri"/>
                <w:sz w:val="22"/>
                <w:szCs w:val="22"/>
                <w:lang w:val="en-GB"/>
              </w:rPr>
              <w:t>advice</w:t>
            </w:r>
            <w:r w:rsidRPr="65DD35ED" w:rsidR="00B3677F">
              <w:rPr>
                <w:rFonts w:ascii="Calibri" w:hAnsi="Calibri" w:eastAsia="Times New Roman" w:cs="Calibri"/>
                <w:sz w:val="22"/>
                <w:szCs w:val="22"/>
                <w:lang w:val="en-GB"/>
              </w:rPr>
              <w:t xml:space="preserve"> and guidance on administrative issues to senior staff, governing body and others</w:t>
            </w:r>
          </w:p>
          <w:p w:rsidR="65DD35ED" w:rsidP="65DD35ED" w:rsidRDefault="65DD35ED" w14:paraId="12703D9A" w14:textId="2880FAD4">
            <w:pPr>
              <w:pStyle w:val="Normal"/>
              <w:rPr>
                <w:rFonts w:ascii="Calibri" w:hAnsi="Calibri" w:eastAsia="Times New Roman" w:cs="Calibri"/>
                <w:sz w:val="22"/>
                <w:szCs w:val="22"/>
                <w:lang w:val="en-GB"/>
              </w:rPr>
            </w:pPr>
          </w:p>
          <w:p w:rsidR="0CC98E17" w:rsidRDefault="0CC98E17" w14:paraId="51E02E47" w14:textId="46E9A8D1">
            <w:r w:rsidRPr="65DD35ED" w:rsidR="0CC98E17">
              <w:rPr>
                <w:rFonts w:ascii="Calibri" w:hAnsi="Calibri" w:eastAsia="Calibri" w:cs="Calibri"/>
                <w:noProof w:val="0"/>
                <w:color w:val="000000" w:themeColor="text1" w:themeTint="FF" w:themeShade="FF"/>
                <w:sz w:val="22"/>
                <w:szCs w:val="22"/>
                <w:lang w:val="en-GB"/>
              </w:rPr>
              <w:t>May be involved with contract negotiation, managements and motivation of other administrative staff.</w:t>
            </w:r>
          </w:p>
          <w:p w:rsidR="65DD35ED" w:rsidP="65DD35ED" w:rsidRDefault="65DD35ED" w14:paraId="5DD2DCF4" w14:textId="532218E9">
            <w:pPr>
              <w:pStyle w:val="Normal"/>
              <w:rPr>
                <w:rFonts w:ascii="Calibri" w:hAnsi="Calibri" w:eastAsia="Times New Roman" w:cs="Calibri"/>
                <w:sz w:val="22"/>
                <w:szCs w:val="22"/>
                <w:lang w:val="en-GB"/>
              </w:rPr>
            </w:pPr>
          </w:p>
          <w:p w:rsidR="00E84420" w:rsidP="00F337CE" w:rsidRDefault="00E84420" w14:paraId="1018CF23" w14:textId="53A8FD6B">
            <w:pPr>
              <w:rPr>
                <w:rFonts w:ascii="Calibri" w:hAnsi="Calibri" w:eastAsia="Times New Roman" w:cs="Calibri"/>
                <w:sz w:val="22"/>
                <w:szCs w:val="22"/>
                <w:lang w:val="en-GB"/>
              </w:rPr>
            </w:pPr>
            <w:r w:rsidRPr="16CAA720" w:rsidR="00E84420">
              <w:rPr>
                <w:rFonts w:ascii="Calibri" w:hAnsi="Calibri" w:eastAsia="Times New Roman" w:cs="Calibri"/>
                <w:sz w:val="22"/>
                <w:szCs w:val="22"/>
                <w:lang w:val="en-GB"/>
              </w:rPr>
              <w:t>Likely to deal with complex complaints on behalf of the management team</w:t>
            </w:r>
          </w:p>
          <w:p w:rsidR="00B3677F" w:rsidP="00F337CE" w:rsidRDefault="00B3677F" w14:paraId="09C0C464" w14:textId="77777777">
            <w:pPr>
              <w:rPr>
                <w:rFonts w:ascii="Calibri" w:hAnsi="Calibri" w:eastAsia="Times New Roman" w:cs="Calibri"/>
                <w:sz w:val="2"/>
                <w:szCs w:val="2"/>
                <w:lang w:val="en-GB"/>
              </w:rPr>
            </w:pPr>
          </w:p>
          <w:p w:rsidR="00B3677F" w:rsidP="00F337CE" w:rsidRDefault="00B3677F" w14:paraId="4484700B" w14:textId="77777777">
            <w:pPr>
              <w:rPr>
                <w:rFonts w:ascii="Calibri" w:hAnsi="Calibri" w:eastAsia="Times New Roman" w:cs="Calibri"/>
                <w:sz w:val="2"/>
                <w:szCs w:val="2"/>
                <w:lang w:val="en-GB"/>
              </w:rPr>
            </w:pPr>
          </w:p>
          <w:p w:rsidRPr="00E23DD0" w:rsidR="00B3677F" w:rsidP="00F337CE" w:rsidRDefault="00B3677F" w14:paraId="3851D28C" w14:textId="433ADEDC">
            <w:pPr>
              <w:rPr>
                <w:rFonts w:ascii="Calibri" w:hAnsi="Calibri" w:eastAsia="Times New Roman" w:cs="Calibri"/>
                <w:sz w:val="2"/>
                <w:szCs w:val="2"/>
                <w:lang w:val="en-GB"/>
              </w:rPr>
            </w:pPr>
          </w:p>
        </w:tc>
      </w:tr>
      <w:tr w:rsidRPr="00E23DD0" w:rsidR="00DF5E37" w:rsidTr="257D6AEB" w14:paraId="2EE3E5EF" w14:textId="77777777">
        <w:trPr>
          <w:trHeight w:val="464"/>
          <w:jc w:val="center"/>
        </w:trPr>
        <w:tc>
          <w:tcPr>
            <w:tcW w:w="2263" w:type="dxa"/>
            <w:shd w:val="clear" w:color="auto" w:fill="F5F4F4"/>
            <w:tcMar/>
          </w:tcPr>
          <w:p w:rsidRPr="00E23DD0" w:rsidR="00DF5E37" w:rsidP="00F337CE" w:rsidRDefault="00DF5E37" w14:paraId="3552ECFD" w14:textId="02B886D7">
            <w:pPr>
              <w:rPr>
                <w:rFonts w:ascii="Calibri" w:hAnsi="Calibri" w:eastAsia="Times New Roman" w:cs="Calibri"/>
                <w:b/>
              </w:rPr>
            </w:pPr>
            <w:r>
              <w:rPr>
                <w:rFonts w:ascii="Calibri" w:hAnsi="Calibri" w:eastAsia="Times New Roman" w:cs="Calibri"/>
                <w:b/>
              </w:rPr>
              <w:t>Record Keeping and Information Management</w:t>
            </w:r>
          </w:p>
        </w:tc>
        <w:tc>
          <w:tcPr>
            <w:tcW w:w="7855" w:type="dxa"/>
            <w:tcMar/>
          </w:tcPr>
          <w:p w:rsidRPr="002D291F" w:rsidR="00DF5E37" w:rsidP="65DD35ED" w:rsidRDefault="0040430F" w14:noSpellErr="1" w14:paraId="73B6F573" w14:textId="07F020E0">
            <w:pPr>
              <w:rPr>
                <w:rFonts w:ascii="Calibri" w:hAnsi="Calibri" w:eastAsia="Times New Roman" w:cs="Calibri"/>
              </w:rPr>
            </w:pPr>
            <w:r w:rsidRPr="65DD35ED" w:rsidR="0040430F">
              <w:rPr>
                <w:rFonts w:ascii="Calibri" w:hAnsi="Calibri" w:eastAsia="Times New Roman" w:cs="Calibri"/>
              </w:rPr>
              <w:t>Develops and maintains recording and information systems.</w:t>
            </w:r>
          </w:p>
          <w:p w:rsidRPr="002D291F" w:rsidR="00DF5E37" w:rsidP="65DD35ED" w:rsidRDefault="0040430F" w14:paraId="1B55C199" w14:textId="1304228A">
            <w:pPr>
              <w:pStyle w:val="Normal"/>
              <w:rPr>
                <w:rFonts w:ascii="Calibri" w:hAnsi="Calibri" w:eastAsia="Times New Roman" w:cs="Calibri"/>
              </w:rPr>
            </w:pPr>
          </w:p>
          <w:p w:rsidR="5E148ECA" w:rsidP="0C5F3F29" w:rsidRDefault="5E148ECA" w14:paraId="6BFDA58E" w14:textId="7581D67C">
            <w:pPr>
              <w:spacing w:before="0" w:beforeAutospacing="off" w:after="0" w:afterAutospacing="off"/>
            </w:pPr>
            <w:r w:rsidRPr="0C5F3F29" w:rsidR="5E148ECA">
              <w:rPr>
                <w:rFonts w:ascii="Calibri" w:hAnsi="Calibri" w:eastAsia="Calibri" w:cs="Calibri"/>
                <w:noProof w:val="0"/>
                <w:color w:val="000000" w:themeColor="text1" w:themeTint="FF" w:themeShade="FF"/>
                <w:sz w:val="22"/>
                <w:szCs w:val="22"/>
                <w:lang w:val="en-GB"/>
              </w:rPr>
              <w:t>Undertake analysis and interpretation of data, and produce detailed reports and complex information</w:t>
            </w:r>
          </w:p>
          <w:p w:rsidR="0C5F3F29" w:rsidP="0C5F3F29" w:rsidRDefault="0C5F3F29" w14:paraId="39A677EA" w14:textId="7BC10EFF">
            <w:pPr>
              <w:pStyle w:val="Normal"/>
              <w:rPr>
                <w:rFonts w:ascii="Calibri" w:hAnsi="Calibri" w:eastAsia="Times New Roman" w:cs="Calibri"/>
              </w:rPr>
            </w:pPr>
          </w:p>
          <w:p w:rsidRPr="002D291F" w:rsidR="00DF5E37" w:rsidP="00F337CE" w:rsidRDefault="0040430F" w14:paraId="39BC81FD" w14:textId="3ED24C75">
            <w:pPr/>
            <w:r w:rsidRPr="65DD35ED" w:rsidR="0ECE3D9E">
              <w:rPr>
                <w:rFonts w:ascii="Calibri" w:hAnsi="Calibri" w:eastAsia="Calibri" w:cs="Calibri"/>
                <w:noProof w:val="0"/>
                <w:color w:val="000000" w:themeColor="text1" w:themeTint="FF" w:themeShade="FF"/>
                <w:sz w:val="22"/>
                <w:szCs w:val="22"/>
                <w:lang w:val="en-GB"/>
              </w:rPr>
              <w:t>Operates bespoke school information management systems</w:t>
            </w:r>
          </w:p>
          <w:p w:rsidRPr="002D291F" w:rsidR="00DF5E37" w:rsidP="65DD35ED" w:rsidRDefault="0040430F" w14:paraId="1141135D" w14:textId="6B509F41">
            <w:pPr>
              <w:pStyle w:val="Normal"/>
              <w:rPr>
                <w:rFonts w:ascii="Calibri" w:hAnsi="Calibri" w:eastAsia="Times New Roman" w:cs="Calibri"/>
              </w:rPr>
            </w:pPr>
          </w:p>
          <w:p w:rsidRPr="002D291F" w:rsidR="00DF5E37" w:rsidP="65DD35ED" w:rsidRDefault="0040430F" w14:paraId="495A7915" w14:textId="69428F1D">
            <w:pPr>
              <w:pStyle w:val="Normal"/>
              <w:rPr>
                <w:rFonts w:ascii="Calibri" w:hAnsi="Calibri" w:eastAsia="Times New Roman" w:cs="Calibri"/>
              </w:rPr>
            </w:pPr>
          </w:p>
        </w:tc>
      </w:tr>
      <w:tr w:rsidRPr="00E23DD0" w:rsidR="00F60945" w:rsidTr="257D6AEB" w14:paraId="5C5BCFE9" w14:textId="77777777">
        <w:trPr>
          <w:trHeight w:val="62"/>
          <w:jc w:val="center"/>
        </w:trPr>
        <w:tc>
          <w:tcPr>
            <w:tcW w:w="2263" w:type="dxa"/>
            <w:shd w:val="clear" w:color="auto" w:fill="F5F4F4"/>
            <w:tcMar/>
          </w:tcPr>
          <w:p w:rsidRPr="00E23DD0" w:rsidR="00F60945" w:rsidP="00F337CE" w:rsidRDefault="006C7895" w14:paraId="4A3FFC41" w14:textId="4470D00E">
            <w:pPr>
              <w:rPr>
                <w:rFonts w:ascii="Calibri" w:hAnsi="Calibri" w:eastAsia="Times New Roman" w:cs="Calibri"/>
                <w:b/>
              </w:rPr>
            </w:pPr>
            <w:r w:rsidRPr="006C7895">
              <w:rPr>
                <w:rFonts w:ascii="Calibri" w:hAnsi="Calibri" w:eastAsia="Times New Roman" w:cs="Calibri"/>
                <w:b/>
              </w:rPr>
              <w:t>Problem solving and decision making</w:t>
            </w:r>
          </w:p>
        </w:tc>
        <w:tc>
          <w:tcPr>
            <w:tcW w:w="7855" w:type="dxa"/>
            <w:tcMar/>
          </w:tcPr>
          <w:p w:rsidR="06B2A583" w:rsidRDefault="06B2A583" w14:paraId="01B08C2C" w14:textId="3B976001">
            <w:r w:rsidRPr="65DD35ED" w:rsidR="06B2A583">
              <w:rPr>
                <w:rFonts w:ascii="Calibri" w:hAnsi="Calibri" w:eastAsia="Calibri" w:cs="Calibri"/>
                <w:noProof w:val="0"/>
                <w:color w:val="000000" w:themeColor="text1" w:themeTint="FF" w:themeShade="FF"/>
                <w:sz w:val="22"/>
                <w:szCs w:val="22"/>
                <w:lang w:val="en-GB"/>
              </w:rPr>
              <w:t>Makes decisions on issues where there is no clear process and job holder responds independently. Manages administrative support services.</w:t>
            </w:r>
          </w:p>
          <w:p w:rsidR="65DD35ED" w:rsidP="65DD35ED" w:rsidRDefault="65DD35ED" w14:paraId="67B7FCA5" w14:textId="7218ABE9">
            <w:pPr>
              <w:pStyle w:val="Normal"/>
              <w:rPr>
                <w:rFonts w:ascii="Calibri" w:hAnsi="Calibri" w:eastAsia="Times New Roman" w:cs="Calibri"/>
              </w:rPr>
            </w:pPr>
          </w:p>
          <w:p w:rsidRPr="00E23DD0" w:rsidR="0090026D" w:rsidP="008344B9" w:rsidRDefault="008344B9" w14:paraId="13BD330A" w14:textId="19E3D58A">
            <w:pPr>
              <w:rPr>
                <w:rFonts w:ascii="Calibri" w:hAnsi="Calibri" w:eastAsia="Times New Roman" w:cs="Calibri"/>
              </w:rPr>
            </w:pPr>
            <w:r w:rsidRPr="0C5F3F29" w:rsidR="17162158">
              <w:rPr>
                <w:rFonts w:ascii="Calibri" w:hAnsi="Calibri" w:eastAsia="Times New Roman" w:cs="Calibri"/>
              </w:rPr>
              <w:t xml:space="preserve">Manages </w:t>
            </w:r>
            <w:r w:rsidRPr="0C5F3F29" w:rsidR="1B253D4F">
              <w:rPr>
                <w:rFonts w:ascii="Calibri" w:hAnsi="Calibri" w:eastAsia="Times New Roman" w:cs="Calibri"/>
              </w:rPr>
              <w:t xml:space="preserve">all aspects </w:t>
            </w:r>
            <w:r w:rsidRPr="0C5F3F29" w:rsidR="17162158">
              <w:rPr>
                <w:rFonts w:ascii="Calibri" w:hAnsi="Calibri" w:eastAsia="Times New Roman" w:cs="Calibri"/>
              </w:rPr>
              <w:t>administrative support services.</w:t>
            </w:r>
          </w:p>
        </w:tc>
      </w:tr>
      <w:tr w:rsidRPr="00E23DD0" w:rsidR="00DB0824" w:rsidTr="257D6AEB" w14:paraId="13554D20" w14:textId="77777777">
        <w:trPr>
          <w:trHeight w:val="62"/>
          <w:jc w:val="center"/>
        </w:trPr>
        <w:tc>
          <w:tcPr>
            <w:tcW w:w="2263" w:type="dxa"/>
            <w:shd w:val="clear" w:color="auto" w:fill="F5F4F4"/>
            <w:tcMar/>
          </w:tcPr>
          <w:p w:rsidRPr="00E23DD0" w:rsidR="00DB0824" w:rsidP="65DD35ED" w:rsidRDefault="00DB0824" w14:paraId="3A08003B" w14:textId="77777777" w14:noSpellErr="1">
            <w:pPr>
              <w:rPr>
                <w:rFonts w:ascii="Calibri" w:hAnsi="Calibri" w:eastAsia="Times New Roman" w:cs="Calibri"/>
                <w:b w:val="1"/>
                <w:bCs w:val="1"/>
                <w:lang w:val="en-GB"/>
              </w:rPr>
            </w:pPr>
            <w:r w:rsidRPr="65DD35ED" w:rsidR="00DB0824">
              <w:rPr>
                <w:rFonts w:ascii="Calibri" w:hAnsi="Calibri" w:eastAsia="Times New Roman" w:cs="Calibri"/>
                <w:b w:val="1"/>
                <w:bCs w:val="1"/>
                <w:lang w:val="en-GB"/>
              </w:rPr>
              <w:t xml:space="preserve">Knowledge, </w:t>
            </w:r>
            <w:r w:rsidRPr="65DD35ED" w:rsidR="00DB0824">
              <w:rPr>
                <w:rFonts w:ascii="Calibri" w:hAnsi="Calibri" w:eastAsia="Times New Roman" w:cs="Calibri"/>
                <w:b w:val="1"/>
                <w:bCs w:val="1"/>
                <w:lang w:val="en-GB"/>
              </w:rPr>
              <w:t>skills</w:t>
            </w:r>
            <w:r w:rsidRPr="65DD35ED" w:rsidR="00DB0824">
              <w:rPr>
                <w:rFonts w:ascii="Calibri" w:hAnsi="Calibri" w:eastAsia="Times New Roman" w:cs="Calibri"/>
                <w:b w:val="1"/>
                <w:bCs w:val="1"/>
                <w:lang w:val="en-GB"/>
              </w:rPr>
              <w:t xml:space="preserve"> and experience</w:t>
            </w:r>
          </w:p>
        </w:tc>
        <w:tc>
          <w:tcPr>
            <w:tcW w:w="7855" w:type="dxa"/>
            <w:tcMar/>
          </w:tcPr>
          <w:p w:rsidR="00DB0824" w:rsidP="00F337CE" w:rsidRDefault="00DB0824" w14:paraId="79FD9398" w14:textId="49DB231E">
            <w:pPr>
              <w:rPr>
                <w:rFonts w:ascii="Calibri" w:hAnsi="Calibri" w:eastAsia="Times New Roman" w:cs="Calibri"/>
                <w:sz w:val="22"/>
                <w:szCs w:val="22"/>
                <w:lang w:val="en-GB"/>
              </w:rPr>
            </w:pPr>
            <w:r w:rsidRPr="00E23DD0">
              <w:rPr>
                <w:rFonts w:ascii="Calibri" w:hAnsi="Calibri" w:eastAsia="Times New Roman" w:cs="Calibri"/>
                <w:sz w:val="22"/>
                <w:szCs w:val="22"/>
                <w:lang w:val="en-GB"/>
              </w:rPr>
              <w:t>IT and keyboard skills</w:t>
            </w:r>
            <w:r>
              <w:rPr>
                <w:rFonts w:ascii="Calibri" w:hAnsi="Calibri" w:eastAsia="Times New Roman" w:cs="Calibri"/>
                <w:sz w:val="22"/>
                <w:szCs w:val="22"/>
                <w:lang w:val="en-GB"/>
              </w:rPr>
              <w:t>.</w:t>
            </w:r>
          </w:p>
          <w:p w:rsidR="00A23C38" w:rsidP="00F337CE" w:rsidRDefault="00A23C38" w14:paraId="76DF0086" w14:textId="77777777">
            <w:pPr>
              <w:rPr>
                <w:rFonts w:ascii="Calibri" w:hAnsi="Calibri" w:eastAsia="Times New Roman" w:cs="Calibri"/>
                <w:sz w:val="22"/>
                <w:szCs w:val="22"/>
                <w:lang w:val="en-GB"/>
              </w:rPr>
            </w:pPr>
          </w:p>
          <w:p w:rsidR="00DB0824" w:rsidP="00F337CE" w:rsidRDefault="00861FB6" w14:paraId="4F4996F6" w14:textId="77777777">
            <w:pPr>
              <w:rPr>
                <w:rFonts w:ascii="Calibri" w:hAnsi="Calibri" w:eastAsia="Times New Roman" w:cs="Calibri"/>
                <w:sz w:val="22"/>
                <w:szCs w:val="22"/>
                <w:lang w:val="en-GB"/>
              </w:rPr>
            </w:pPr>
            <w:r w:rsidRPr="00861FB6">
              <w:rPr>
                <w:rFonts w:ascii="Calibri" w:hAnsi="Calibri" w:eastAsia="Times New Roman" w:cs="Calibri"/>
                <w:sz w:val="22"/>
                <w:szCs w:val="22"/>
                <w:lang w:val="en-GB"/>
              </w:rPr>
              <w:t>Knowledge for developing and management of relevant administrative including use of relevant IT packages and systems.</w:t>
            </w:r>
          </w:p>
          <w:p w:rsidR="009F1D4B" w:rsidP="00F337CE" w:rsidRDefault="009F1D4B" w14:paraId="0F8151B4" w14:textId="77777777">
            <w:pPr>
              <w:rPr>
                <w:rFonts w:ascii="Calibri" w:hAnsi="Calibri" w:eastAsia="Times New Roman" w:cs="Calibri"/>
                <w:sz w:val="22"/>
                <w:szCs w:val="22"/>
                <w:lang w:val="en-GB"/>
              </w:rPr>
            </w:pPr>
          </w:p>
          <w:p w:rsidR="009F1D4B" w:rsidP="00F337CE" w:rsidRDefault="009F1D4B" w14:paraId="6EB79F5D" w14:textId="452B4555" w14:noSpellErr="1">
            <w:pPr>
              <w:rPr>
                <w:rFonts w:ascii="Calibri" w:hAnsi="Calibri" w:eastAsia="Times New Roman" w:cs="Calibri"/>
                <w:sz w:val="22"/>
                <w:szCs w:val="22"/>
                <w:lang w:val="en-GB"/>
              </w:rPr>
            </w:pPr>
            <w:r w:rsidRPr="65DD35ED" w:rsidR="009F1D4B">
              <w:rPr>
                <w:rFonts w:ascii="Calibri" w:hAnsi="Calibri" w:eastAsia="Times New Roman" w:cs="Calibri"/>
                <w:sz w:val="22"/>
                <w:szCs w:val="22"/>
                <w:lang w:val="en-GB"/>
              </w:rPr>
              <w:t xml:space="preserve">Knowledge of administration policies and procedures acquired through experience over </w:t>
            </w:r>
            <w:proofErr w:type="gramStart"/>
            <w:r w:rsidRPr="65DD35ED" w:rsidR="009F1D4B">
              <w:rPr>
                <w:rFonts w:ascii="Calibri" w:hAnsi="Calibri" w:eastAsia="Times New Roman" w:cs="Calibri"/>
                <w:sz w:val="22"/>
                <w:szCs w:val="22"/>
                <w:lang w:val="en-GB"/>
              </w:rPr>
              <w:t>a period of time</w:t>
            </w:r>
            <w:proofErr w:type="gramEnd"/>
            <w:r w:rsidRPr="65DD35ED" w:rsidR="009F1D4B">
              <w:rPr>
                <w:rFonts w:ascii="Calibri" w:hAnsi="Calibri" w:eastAsia="Times New Roman" w:cs="Calibri"/>
                <w:sz w:val="22"/>
                <w:szCs w:val="22"/>
                <w:lang w:val="en-GB"/>
              </w:rPr>
              <w:t xml:space="preserve"> and across a range of activities</w:t>
            </w:r>
          </w:p>
          <w:p w:rsidR="00861FB6" w:rsidP="65DD35ED" w:rsidRDefault="00861FB6" w14:paraId="6E9F5265" w14:textId="76BD5D4D">
            <w:pPr>
              <w:pStyle w:val="Normal"/>
              <w:rPr>
                <w:rFonts w:ascii="Calibri" w:hAnsi="Calibri" w:eastAsia="Times New Roman" w:cs="Calibri"/>
                <w:sz w:val="22"/>
                <w:szCs w:val="22"/>
                <w:lang w:val="en-GB"/>
              </w:rPr>
            </w:pPr>
          </w:p>
          <w:p w:rsidR="00861FB6" w:rsidP="65DD35ED" w:rsidRDefault="00861FB6" w14:paraId="5D59F256" w14:textId="67787149">
            <w:pPr>
              <w:spacing w:line="276" w:lineRule="auto"/>
              <w:rPr>
                <w:rFonts w:ascii="Calibri" w:hAnsi="Calibri" w:eastAsia="Calibri" w:cs="Calibri"/>
                <w:noProof w:val="0"/>
                <w:sz w:val="20"/>
                <w:szCs w:val="20"/>
                <w:lang w:val="en-GB"/>
              </w:rPr>
            </w:pPr>
            <w:r w:rsidRPr="65DD35ED" w:rsidR="7BF14A38">
              <w:rPr>
                <w:rFonts w:ascii="Calibri" w:hAnsi="Calibri" w:eastAsia="Calibri" w:cs="Calibri"/>
                <w:noProof w:val="0"/>
                <w:sz w:val="22"/>
                <w:szCs w:val="22"/>
                <w:lang w:val="en-GB"/>
              </w:rPr>
              <w:t>Working at or towards national occupational standards (NOS) in business and administration and knowledge / skills equivalent to current national qualifications Level 4.</w:t>
            </w:r>
          </w:p>
          <w:p w:rsidRPr="00593CB4" w:rsidR="00861FB6" w:rsidP="00F337CE" w:rsidRDefault="00861FB6" w14:paraId="1F121250" w14:textId="55313F65">
            <w:pPr>
              <w:rPr>
                <w:rFonts w:ascii="Calibri" w:hAnsi="Calibri" w:eastAsia="Times New Roman" w:cs="Calibri"/>
                <w:sz w:val="2"/>
                <w:szCs w:val="2"/>
                <w:lang w:val="en-GB"/>
              </w:rPr>
            </w:pPr>
          </w:p>
        </w:tc>
      </w:tr>
      <w:tr w:rsidRPr="00E23DD0" w:rsidR="00DB0824" w:rsidTr="257D6AEB" w14:paraId="511D4F8F" w14:textId="77777777">
        <w:trPr>
          <w:trHeight w:val="62"/>
          <w:jc w:val="center"/>
        </w:trPr>
        <w:tc>
          <w:tcPr>
            <w:tcW w:w="2263" w:type="dxa"/>
            <w:shd w:val="clear" w:color="auto" w:fill="F5F4F4"/>
            <w:tcMar/>
          </w:tcPr>
          <w:p w:rsidRPr="00E23DD0" w:rsidR="00DB0824" w:rsidP="65DD35ED" w:rsidRDefault="00DB0824" w14:paraId="4A7C71BB" w14:textId="77777777" w14:noSpellErr="1">
            <w:pPr>
              <w:pStyle w:val="Normal"/>
              <w:bidi w:val="0"/>
              <w:spacing w:before="0" w:beforeAutospacing="off" w:after="0" w:afterAutospacing="off" w:line="259" w:lineRule="auto"/>
              <w:ind w:left="0" w:right="0"/>
              <w:jc w:val="left"/>
              <w:rPr>
                <w:rFonts w:ascii="Calibri" w:hAnsi="Calibri" w:eastAsia="Times New Roman" w:cs="Calibri"/>
                <w:b w:val="1"/>
                <w:bCs w:val="1"/>
                <w:lang w:val="en-GB"/>
              </w:rPr>
            </w:pPr>
            <w:r w:rsidRPr="65DD35ED" w:rsidR="00DB0824">
              <w:rPr>
                <w:rFonts w:ascii="Calibri" w:hAnsi="Calibri" w:eastAsia="Times New Roman" w:cs="Calibri"/>
                <w:b w:val="1"/>
                <w:bCs w:val="1"/>
                <w:lang w:val="en-GB"/>
              </w:rPr>
              <w:t>Physical demands and working conditions</w:t>
            </w:r>
          </w:p>
        </w:tc>
        <w:tc>
          <w:tcPr>
            <w:tcW w:w="7855" w:type="dxa"/>
            <w:tcMar/>
          </w:tcPr>
          <w:p w:rsidRPr="00554345" w:rsidR="00554345" w:rsidP="00554345" w:rsidRDefault="00554345" w14:paraId="6E679D8E" w14:textId="77777777">
            <w:pPr>
              <w:rPr>
                <w:rFonts w:ascii="Calibri" w:hAnsi="Calibri" w:eastAsia="Times New Roman" w:cs="Calibri"/>
                <w:sz w:val="22"/>
                <w:szCs w:val="22"/>
                <w:lang w:val="en-GB"/>
              </w:rPr>
            </w:pPr>
            <w:r w:rsidRPr="00554345">
              <w:rPr>
                <w:rFonts w:ascii="Calibri" w:hAnsi="Calibri" w:eastAsia="Times New Roman" w:cs="Calibri"/>
                <w:sz w:val="22"/>
                <w:szCs w:val="22"/>
                <w:lang w:val="en-GB"/>
              </w:rPr>
              <w:t xml:space="preserve">Normal physical effort with a mixture of sitting, </w:t>
            </w:r>
            <w:proofErr w:type="gramStart"/>
            <w:r w:rsidRPr="00554345">
              <w:rPr>
                <w:rFonts w:ascii="Calibri" w:hAnsi="Calibri" w:eastAsia="Times New Roman" w:cs="Calibri"/>
                <w:sz w:val="22"/>
                <w:szCs w:val="22"/>
                <w:lang w:val="en-GB"/>
              </w:rPr>
              <w:t>walking</w:t>
            </w:r>
            <w:proofErr w:type="gramEnd"/>
            <w:r w:rsidRPr="00554345">
              <w:rPr>
                <w:rFonts w:ascii="Calibri" w:hAnsi="Calibri" w:eastAsia="Times New Roman" w:cs="Calibri"/>
                <w:sz w:val="22"/>
                <w:szCs w:val="22"/>
                <w:lang w:val="en-GB"/>
              </w:rPr>
              <w:t xml:space="preserve"> and carrying minor loads. </w:t>
            </w:r>
          </w:p>
          <w:p w:rsidRPr="00554345" w:rsidR="00554345" w:rsidP="00554345" w:rsidRDefault="00554345" w14:paraId="18144AB9" w14:textId="77777777">
            <w:pPr>
              <w:rPr>
                <w:rFonts w:ascii="Calibri" w:hAnsi="Calibri" w:eastAsia="Times New Roman" w:cs="Calibri"/>
                <w:sz w:val="22"/>
                <w:szCs w:val="22"/>
                <w:lang w:val="en-GB"/>
              </w:rPr>
            </w:pPr>
          </w:p>
          <w:p w:rsidRPr="00E23DD0" w:rsidR="00DB0824" w:rsidP="00554345" w:rsidRDefault="00554345" w14:paraId="258742E0" w14:textId="5D8351AE">
            <w:pPr>
              <w:rPr>
                <w:rFonts w:ascii="Calibri" w:hAnsi="Calibri" w:eastAsia="Times New Roman" w:cs="Calibri"/>
                <w:sz w:val="22"/>
                <w:szCs w:val="22"/>
                <w:lang w:val="en-GB"/>
              </w:rPr>
            </w:pPr>
            <w:r w:rsidRPr="00554345">
              <w:rPr>
                <w:rFonts w:ascii="Calibri" w:hAnsi="Calibri" w:eastAsia="Times New Roman" w:cs="Calibri"/>
                <w:sz w:val="22"/>
                <w:szCs w:val="22"/>
                <w:lang w:val="en-GB"/>
              </w:rPr>
              <w:t>Work normally carried out in an office environment</w:t>
            </w:r>
          </w:p>
        </w:tc>
      </w:tr>
      <w:tr w:rsidRPr="00E23DD0" w:rsidR="00DB0824" w:rsidTr="257D6AEB" w14:paraId="440F7302" w14:textId="77777777">
        <w:trPr>
          <w:trHeight w:val="62"/>
          <w:jc w:val="center"/>
        </w:trPr>
        <w:tc>
          <w:tcPr>
            <w:tcW w:w="2263" w:type="dxa"/>
            <w:shd w:val="clear" w:color="auto" w:fill="F5F4F4"/>
            <w:tcMar/>
          </w:tcPr>
          <w:p w:rsidRPr="00E23DD0" w:rsidR="00DB0824" w:rsidP="65DD35ED" w:rsidRDefault="00DB0824" w14:paraId="6C820606" w14:textId="77777777" w14:noSpellErr="1">
            <w:pPr>
              <w:pStyle w:val="Normal"/>
              <w:bidi w:val="0"/>
              <w:spacing w:before="0" w:beforeAutospacing="off" w:after="0" w:afterAutospacing="off" w:line="259" w:lineRule="auto"/>
              <w:ind w:left="0" w:right="0"/>
              <w:jc w:val="left"/>
              <w:rPr>
                <w:rFonts w:ascii="Calibri" w:hAnsi="Calibri" w:eastAsia="Times New Roman" w:cs="Calibri"/>
                <w:b w:val="1"/>
                <w:bCs w:val="1"/>
                <w:lang w:val="en-GB"/>
              </w:rPr>
            </w:pPr>
            <w:r w:rsidRPr="65DD35ED" w:rsidR="00DB0824">
              <w:rPr>
                <w:rFonts w:ascii="Calibri" w:hAnsi="Calibri" w:eastAsia="Times New Roman" w:cs="Calibri"/>
                <w:b w:val="1"/>
                <w:bCs w:val="1"/>
              </w:rPr>
              <w:t>General</w:t>
            </w:r>
          </w:p>
        </w:tc>
        <w:tc>
          <w:tcPr>
            <w:tcW w:w="7855" w:type="dxa"/>
            <w:tcMar/>
          </w:tcPr>
          <w:p w:rsidRPr="006C3B3E" w:rsidR="00DB0824" w:rsidP="00F337CE" w:rsidRDefault="00DB0824" w14:paraId="532E15A8" w14:textId="77777777">
            <w:pPr>
              <w:spacing w:after="120"/>
              <w:rPr>
                <w:rFonts w:cstheme="majorHAnsi"/>
                <w:b/>
                <w:sz w:val="22"/>
                <w:szCs w:val="22"/>
              </w:rPr>
            </w:pPr>
            <w:r w:rsidRPr="006C3B3E">
              <w:rPr>
                <w:rFonts w:cstheme="majorHAnsi"/>
                <w:color w:val="222222"/>
                <w:sz w:val="22"/>
                <w:szCs w:val="22"/>
                <w:shd w:val="clear" w:color="auto" w:fill="FFFFFF"/>
              </w:rPr>
              <w:t>To contrib</w:t>
            </w:r>
            <w:r>
              <w:rPr>
                <w:rFonts w:cstheme="majorHAnsi"/>
                <w:color w:val="222222"/>
                <w:sz w:val="22"/>
                <w:szCs w:val="22"/>
                <w:shd w:val="clear" w:color="auto" w:fill="FFFFFF"/>
              </w:rPr>
              <w:t>ute to the overall ethos, work and</w:t>
            </w:r>
            <w:r w:rsidRPr="006C3B3E">
              <w:rPr>
                <w:rFonts w:cstheme="majorHAnsi"/>
                <w:color w:val="222222"/>
                <w:sz w:val="22"/>
                <w:szCs w:val="22"/>
                <w:shd w:val="clear" w:color="auto" w:fill="FFFFFF"/>
              </w:rPr>
              <w:t xml:space="preserve"> aims of the academy.</w:t>
            </w:r>
          </w:p>
          <w:p w:rsidR="00A92073" w:rsidP="00A23C38" w:rsidRDefault="00A92073" w14:paraId="5B681A60" w14:textId="77777777">
            <w:pPr>
              <w:spacing w:after="120"/>
              <w:rPr>
                <w:rFonts w:cstheme="majorHAnsi"/>
                <w:color w:val="222222"/>
                <w:sz w:val="22"/>
                <w:szCs w:val="22"/>
                <w:shd w:val="clear" w:color="auto" w:fill="FFFFFF"/>
              </w:rPr>
            </w:pPr>
            <w:r w:rsidRPr="00A23C38">
              <w:rPr>
                <w:rFonts w:cstheme="majorHAnsi"/>
                <w:color w:val="222222"/>
                <w:sz w:val="22"/>
                <w:szCs w:val="22"/>
                <w:shd w:val="clear" w:color="auto" w:fill="FFFFFF"/>
              </w:rPr>
              <w:t>All staff are required to partake in performance management and training activities.</w:t>
            </w:r>
          </w:p>
          <w:p w:rsidR="00A23C38" w:rsidP="00A23C38" w:rsidRDefault="00A23C38" w14:paraId="7A68BF58" w14:textId="0C921624">
            <w:pPr>
              <w:spacing w:after="120"/>
              <w:rPr>
                <w:rFonts w:cstheme="majorHAnsi"/>
                <w:color w:val="222222"/>
                <w:sz w:val="22"/>
                <w:szCs w:val="22"/>
                <w:shd w:val="clear" w:color="auto" w:fill="FFFFFF"/>
              </w:rPr>
            </w:pPr>
            <w:r w:rsidRPr="00A23C38">
              <w:rPr>
                <w:rFonts w:cstheme="majorHAnsi"/>
                <w:color w:val="222222"/>
                <w:sz w:val="22"/>
                <w:szCs w:val="22"/>
                <w:shd w:val="clear" w:color="auto" w:fill="FFFFFF"/>
              </w:rPr>
              <w:t xml:space="preserve">Be aware of promote and comply with policies and procedures relating to safeguarding, child protection, health, safety, security, </w:t>
            </w:r>
            <w:proofErr w:type="gramStart"/>
            <w:r w:rsidRPr="00A23C38">
              <w:rPr>
                <w:rFonts w:cstheme="majorHAnsi"/>
                <w:color w:val="222222"/>
                <w:sz w:val="22"/>
                <w:szCs w:val="22"/>
                <w:shd w:val="clear" w:color="auto" w:fill="FFFFFF"/>
              </w:rPr>
              <w:t>confidentiality</w:t>
            </w:r>
            <w:proofErr w:type="gramEnd"/>
            <w:r w:rsidRPr="00A23C38">
              <w:rPr>
                <w:rFonts w:cstheme="majorHAnsi"/>
                <w:color w:val="222222"/>
                <w:sz w:val="22"/>
                <w:szCs w:val="22"/>
                <w:shd w:val="clear" w:color="auto" w:fill="FFFFFF"/>
              </w:rPr>
              <w:t xml:space="preserve"> and data protection, reporting all concerns to an appropriate person.</w:t>
            </w:r>
          </w:p>
          <w:p w:rsidRPr="00A23C38" w:rsidR="00A23C38" w:rsidP="00A23C38" w:rsidRDefault="00A23C38" w14:paraId="1746141C" w14:textId="61E736B6">
            <w:pPr>
              <w:spacing w:after="120"/>
              <w:rPr>
                <w:rFonts w:cstheme="majorHAnsi"/>
                <w:color w:val="222222"/>
                <w:sz w:val="22"/>
                <w:szCs w:val="22"/>
                <w:shd w:val="clear" w:color="auto" w:fill="FFFFFF"/>
              </w:rPr>
            </w:pPr>
            <w:r w:rsidRPr="00A23C38">
              <w:rPr>
                <w:rFonts w:cstheme="majorHAnsi"/>
                <w:color w:val="222222"/>
                <w:sz w:val="22"/>
                <w:szCs w:val="22"/>
                <w:shd w:val="clear" w:color="auto" w:fill="FFFFFF"/>
              </w:rPr>
              <w:t xml:space="preserve">Maintain confidentiality of information acquired </w:t>
            </w:r>
            <w:proofErr w:type="gramStart"/>
            <w:r w:rsidRPr="00A23C38">
              <w:rPr>
                <w:rFonts w:cstheme="majorHAnsi"/>
                <w:color w:val="222222"/>
                <w:sz w:val="22"/>
                <w:szCs w:val="22"/>
                <w:shd w:val="clear" w:color="auto" w:fill="FFFFFF"/>
              </w:rPr>
              <w:t>in the course of</w:t>
            </w:r>
            <w:proofErr w:type="gramEnd"/>
            <w:r w:rsidRPr="00A23C38">
              <w:rPr>
                <w:rFonts w:cstheme="majorHAnsi"/>
                <w:color w:val="222222"/>
                <w:sz w:val="22"/>
                <w:szCs w:val="22"/>
                <w:shd w:val="clear" w:color="auto" w:fill="FFFFFF"/>
              </w:rPr>
              <w:t xml:space="preserve"> undertaking duties.</w:t>
            </w:r>
          </w:p>
          <w:p w:rsidRPr="00A23C38" w:rsidR="00A23C38" w:rsidP="00A23C38" w:rsidRDefault="00A23C38" w14:paraId="767E308A" w14:textId="7E2AD82D">
            <w:pPr>
              <w:spacing w:after="120"/>
              <w:rPr>
                <w:rFonts w:cstheme="majorHAnsi"/>
                <w:color w:val="222222"/>
                <w:sz w:val="22"/>
                <w:szCs w:val="22"/>
                <w:shd w:val="clear" w:color="auto" w:fill="FFFFFF"/>
              </w:rPr>
            </w:pPr>
            <w:r w:rsidRPr="00A23C38">
              <w:rPr>
                <w:rFonts w:cstheme="majorHAnsi"/>
                <w:color w:val="222222"/>
                <w:sz w:val="22"/>
                <w:szCs w:val="22"/>
                <w:shd w:val="clear" w:color="auto" w:fill="FFFFFF"/>
              </w:rPr>
              <w:t>Ensure that work is completed in compliance with relevant legislation and procedures relating to this role.</w:t>
            </w:r>
          </w:p>
          <w:p w:rsidRPr="00A23C38" w:rsidR="00A23C38" w:rsidP="00A23C38" w:rsidRDefault="00A23C38" w14:paraId="62190B14" w14:textId="3AB158F8">
            <w:pPr>
              <w:spacing w:after="120"/>
              <w:rPr>
                <w:rFonts w:cstheme="majorHAnsi"/>
                <w:color w:val="222222"/>
                <w:sz w:val="22"/>
                <w:szCs w:val="22"/>
                <w:shd w:val="clear" w:color="auto" w:fill="FFFFFF"/>
              </w:rPr>
            </w:pPr>
            <w:r w:rsidRPr="00A23C38">
              <w:rPr>
                <w:rFonts w:cstheme="majorHAnsi"/>
                <w:color w:val="222222"/>
                <w:sz w:val="22"/>
                <w:szCs w:val="22"/>
                <w:shd w:val="clear" w:color="auto" w:fill="FFFFFF"/>
              </w:rPr>
              <w:t xml:space="preserve">Ensure GDPR principles are embedded in normal working practices. </w:t>
            </w:r>
          </w:p>
          <w:p w:rsidR="00A624FC" w:rsidP="00A23C38" w:rsidRDefault="00A23C38" w14:paraId="65411B9B" w14:textId="6D8B32ED">
            <w:pPr>
              <w:spacing w:after="120"/>
              <w:rPr>
                <w:rFonts w:cstheme="majorHAnsi"/>
                <w:color w:val="222222"/>
                <w:sz w:val="22"/>
                <w:szCs w:val="22"/>
                <w:shd w:val="clear" w:color="auto" w:fill="FFFFFF"/>
              </w:rPr>
            </w:pPr>
            <w:r w:rsidRPr="00A23C38">
              <w:rPr>
                <w:rFonts w:cstheme="majorHAnsi"/>
                <w:color w:val="222222"/>
                <w:sz w:val="22"/>
                <w:szCs w:val="22"/>
                <w:shd w:val="clear" w:color="auto" w:fill="FFFFFF"/>
              </w:rPr>
              <w:t xml:space="preserve">Post holders may be required to work flexibly </w:t>
            </w:r>
            <w:proofErr w:type="gramStart"/>
            <w:r w:rsidRPr="00A23C38">
              <w:rPr>
                <w:rFonts w:cstheme="majorHAnsi"/>
                <w:color w:val="222222"/>
                <w:sz w:val="22"/>
                <w:szCs w:val="22"/>
                <w:shd w:val="clear" w:color="auto" w:fill="FFFFFF"/>
              </w:rPr>
              <w:t>in order to</w:t>
            </w:r>
            <w:proofErr w:type="gramEnd"/>
            <w:r w:rsidRPr="00A23C38">
              <w:rPr>
                <w:rFonts w:cstheme="majorHAnsi"/>
                <w:color w:val="222222"/>
                <w:sz w:val="22"/>
                <w:szCs w:val="22"/>
                <w:shd w:val="clear" w:color="auto" w:fill="FFFFFF"/>
              </w:rPr>
              <w:t xml:space="preserve"> meet the business needs. </w:t>
            </w:r>
          </w:p>
          <w:p w:rsidRPr="00A23C38" w:rsidR="00A23C38" w:rsidP="00A23C38" w:rsidRDefault="00A624FC" w14:paraId="75CADC4C" w14:textId="5B42B4B4">
            <w:pPr>
              <w:spacing w:after="120"/>
              <w:rPr>
                <w:rFonts w:cstheme="majorHAnsi"/>
                <w:color w:val="222222"/>
                <w:sz w:val="22"/>
                <w:szCs w:val="22"/>
                <w:shd w:val="clear" w:color="auto" w:fill="FFFFFF"/>
              </w:rPr>
            </w:pPr>
            <w:r w:rsidRPr="00A624FC">
              <w:rPr>
                <w:rFonts w:cstheme="majorHAnsi"/>
                <w:color w:val="222222"/>
                <w:sz w:val="22"/>
                <w:szCs w:val="22"/>
                <w:shd w:val="clear" w:color="auto" w:fill="FFFFFF"/>
              </w:rPr>
              <w:t>Appreciate and support the role of other professionals</w:t>
            </w:r>
            <w:r w:rsidRPr="00A23C38" w:rsidR="00A23C38">
              <w:rPr>
                <w:rFonts w:cstheme="majorHAnsi"/>
                <w:color w:val="222222"/>
                <w:sz w:val="22"/>
                <w:szCs w:val="22"/>
                <w:shd w:val="clear" w:color="auto" w:fill="FFFFFF"/>
              </w:rPr>
              <w:t xml:space="preserve"> </w:t>
            </w:r>
          </w:p>
          <w:p w:rsidRPr="00A23C38" w:rsidR="00A73464" w:rsidP="00A23C38" w:rsidRDefault="00A73464" w14:paraId="33E14DF1" w14:textId="60F7E1A6">
            <w:pPr>
              <w:spacing w:after="120"/>
              <w:rPr>
                <w:rFonts w:cstheme="majorHAnsi"/>
                <w:color w:val="222222"/>
                <w:sz w:val="22"/>
                <w:szCs w:val="22"/>
                <w:shd w:val="clear" w:color="auto" w:fill="FFFFFF"/>
              </w:rPr>
            </w:pPr>
            <w:r w:rsidRPr="00A73464">
              <w:rPr>
                <w:rFonts w:cstheme="majorHAnsi"/>
                <w:color w:val="222222"/>
                <w:sz w:val="22"/>
                <w:szCs w:val="22"/>
                <w:shd w:val="clear" w:color="auto" w:fill="FFFFFF"/>
              </w:rPr>
              <w:lastRenderedPageBreak/>
              <w:t>Participate in training and other learning activities and performance development as required</w:t>
            </w:r>
          </w:p>
          <w:p w:rsidR="00DB0824" w:rsidP="00A23C38" w:rsidRDefault="00A23C38" w14:paraId="21688B6C" w14:textId="77777777">
            <w:pPr>
              <w:spacing w:after="120"/>
              <w:rPr>
                <w:rFonts w:cstheme="majorHAnsi"/>
                <w:color w:val="222222"/>
                <w:sz w:val="22"/>
                <w:szCs w:val="22"/>
                <w:shd w:val="clear" w:color="auto" w:fill="FFFFFF"/>
              </w:rPr>
            </w:pPr>
            <w:r w:rsidRPr="00A23C38">
              <w:rPr>
                <w:rFonts w:cstheme="majorHAnsi"/>
                <w:color w:val="222222"/>
                <w:sz w:val="22"/>
                <w:szCs w:val="22"/>
                <w:shd w:val="clear" w:color="auto" w:fill="FFFFFF"/>
              </w:rPr>
              <w:t>The Trust expect that employees deal with people politely and tactfully, communicating with colleagues both formally and informally, modelling the Academy’s Code of Conduct and the equality policy objectives.</w:t>
            </w:r>
          </w:p>
          <w:p w:rsidR="00A92073" w:rsidP="00A92073" w:rsidRDefault="00A92073" w14:paraId="42B96468" w14:textId="77777777">
            <w:pPr>
              <w:spacing w:after="120"/>
              <w:rPr>
                <w:rFonts w:cstheme="majorHAnsi"/>
                <w:color w:val="222222"/>
                <w:sz w:val="22"/>
                <w:szCs w:val="22"/>
                <w:shd w:val="clear" w:color="auto" w:fill="FFFFFF"/>
              </w:rPr>
            </w:pPr>
            <w:r w:rsidRPr="00A23C38">
              <w:rPr>
                <w:rFonts w:cstheme="majorHAnsi"/>
                <w:color w:val="222222"/>
                <w:sz w:val="22"/>
                <w:szCs w:val="22"/>
                <w:shd w:val="clear" w:color="auto" w:fill="FFFFFF"/>
              </w:rPr>
              <w:t xml:space="preserve">The above list is not exclusive or exhaustive, and the school may require the post holder to undertake duties commensurate with the level of the role. As part of your wider duties and responsibilities, you are required to promote and actively support the Academy’s responsibilities towards safeguarding. </w:t>
            </w:r>
          </w:p>
          <w:p w:rsidRPr="00593CB4" w:rsidR="00A92073" w:rsidP="00A23C38" w:rsidRDefault="00A92073" w14:paraId="172D6885" w14:textId="718F4C21">
            <w:pPr>
              <w:spacing w:after="120"/>
              <w:rPr>
                <w:rFonts w:cstheme="majorHAnsi"/>
                <w:b/>
                <w:sz w:val="22"/>
                <w:szCs w:val="22"/>
              </w:rPr>
            </w:pPr>
          </w:p>
        </w:tc>
      </w:tr>
    </w:tbl>
    <w:p w:rsidRPr="00DB0824" w:rsidR="00DB0824" w:rsidP="00DB0824" w:rsidRDefault="00DB0824" w14:paraId="26813803" w14:textId="77777777">
      <w:pPr>
        <w:rPr>
          <w:rFonts w:cstheme="minorHAnsi"/>
        </w:rPr>
      </w:pPr>
    </w:p>
    <w:p w:rsidRPr="00674DFE" w:rsidR="00DB0824" w:rsidP="00DB0824" w:rsidRDefault="00DB0824" w14:paraId="072B6DCA" w14:textId="77777777">
      <w:pPr>
        <w:jc w:val="center"/>
        <w:rPr>
          <w:rFonts w:cstheme="majorHAnsi"/>
          <w:i/>
        </w:rPr>
      </w:pPr>
      <w:r w:rsidRPr="00674DFE">
        <w:rPr>
          <w:rFonts w:cstheme="majorHAnsi"/>
          <w:i/>
        </w:rPr>
        <w:t>The duties and responsibilities of this post may vary from time to time and post holders may be expected to undertake other duties of a similar level/nature which is considered appropriate to the level of this post.</w:t>
      </w:r>
    </w:p>
    <w:p w:rsidR="00DB0824" w:rsidP="00DB0824" w:rsidRDefault="00DB0824" w14:paraId="7F1002DE" w14:textId="5ACF68FE">
      <w:pPr>
        <w:rPr>
          <w:rFonts w:cstheme="minorHAnsi"/>
          <w:b/>
          <w:bCs/>
        </w:rPr>
      </w:pPr>
    </w:p>
    <w:p w:rsidR="00DB0824" w:rsidP="00DB0824" w:rsidRDefault="00DB0824" w14:paraId="61FBBC60" w14:textId="758B5085">
      <w:pPr>
        <w:rPr>
          <w:rFonts w:cstheme="minorHAnsi"/>
          <w:b/>
          <w:bCs/>
        </w:rPr>
      </w:pPr>
    </w:p>
    <w:p w:rsidR="00A23C38" w:rsidP="00DB0824" w:rsidRDefault="00A23C38" w14:paraId="7C9D0136" w14:textId="21FB44B0">
      <w:pPr>
        <w:rPr>
          <w:rFonts w:cstheme="minorHAnsi"/>
          <w:b/>
          <w:bCs/>
        </w:rPr>
      </w:pPr>
    </w:p>
    <w:p w:rsidRPr="00A23C38" w:rsidR="00A23C38" w:rsidP="00A23C38" w:rsidRDefault="00A23C38" w14:paraId="0B6AB687" w14:textId="47AD3FBA">
      <w:pPr>
        <w:pStyle w:val="OATheader"/>
        <w:rPr>
          <w:rFonts w:ascii="Arial" w:hAnsi="Arial" w:cs="Arial"/>
          <w:color w:val="auto"/>
        </w:rPr>
      </w:pPr>
      <w:r w:rsidRPr="00A23C38">
        <w:rPr>
          <w:rFonts w:ascii="Arial" w:hAnsi="Arial" w:cs="Arial"/>
          <w:color w:val="auto"/>
        </w:rPr>
        <w:t>Person Specification</w:t>
      </w:r>
    </w:p>
    <w:p w:rsidRPr="00A72DAC" w:rsidR="00A23C38" w:rsidP="00A23C38" w:rsidRDefault="00A23C38" w14:paraId="17E91284" w14:textId="77777777">
      <w:pPr>
        <w:rPr>
          <w:rFonts w:ascii="Arial" w:hAnsi="Arial" w:cs="Arial"/>
          <w:b/>
          <w:u w:val="single"/>
        </w:rPr>
      </w:pPr>
    </w:p>
    <w:p w:rsidRPr="00A72DAC" w:rsidR="00A23C38" w:rsidP="00A23C38" w:rsidRDefault="00A23C38" w14:paraId="637811A4" w14:textId="77777777">
      <w:pPr>
        <w:rPr>
          <w:rFonts w:ascii="Arial" w:hAnsi="Arial" w:cs="Arial"/>
        </w:rPr>
      </w:pPr>
    </w:p>
    <w:tbl>
      <w:tblPr>
        <w:tblW w:w="9780" w:type="dxa"/>
        <w:tblLook w:val="04A0" w:firstRow="1" w:lastRow="0" w:firstColumn="1" w:lastColumn="0" w:noHBand="0" w:noVBand="1"/>
      </w:tblPr>
      <w:tblGrid>
        <w:gridCol w:w="8120"/>
        <w:gridCol w:w="1660"/>
      </w:tblGrid>
      <w:tr w:rsidRPr="00A72DAC" w:rsidR="00A23C38" w:rsidTr="00F337CE" w14:paraId="2FBCFC19" w14:textId="77777777">
        <w:trPr>
          <w:trHeight w:val="830"/>
          <w:tblHeader/>
        </w:trPr>
        <w:tc>
          <w:tcPr>
            <w:tcW w:w="8120" w:type="dxa"/>
            <w:tcBorders>
              <w:top w:val="single" w:color="auto" w:sz="4" w:space="0"/>
              <w:left w:val="single" w:color="auto" w:sz="4" w:space="0"/>
              <w:right w:val="single" w:color="auto" w:sz="4" w:space="0"/>
            </w:tcBorders>
            <w:shd w:val="clear" w:color="auto" w:fill="00B0F0"/>
            <w:hideMark/>
          </w:tcPr>
          <w:p w:rsidRPr="00A72DAC" w:rsidR="00A23C38" w:rsidP="00F337CE" w:rsidRDefault="00A23C38" w14:paraId="1049A98E" w14:textId="77777777">
            <w:pPr>
              <w:rPr>
                <w:rFonts w:ascii="Arial" w:hAnsi="Arial" w:eastAsia="Times New Roman" w:cs="Arial"/>
                <w:color w:val="FFFFFF" w:themeColor="background1"/>
                <w:sz w:val="20"/>
                <w:szCs w:val="20"/>
                <w:lang w:eastAsia="en-GB"/>
              </w:rPr>
            </w:pPr>
            <w:r w:rsidRPr="00A72DAC">
              <w:rPr>
                <w:rFonts w:ascii="Arial" w:hAnsi="Arial" w:eastAsia="Times New Roman" w:cs="Arial"/>
                <w:color w:val="FFFFFF" w:themeColor="background1"/>
                <w:sz w:val="20"/>
                <w:szCs w:val="20"/>
                <w:lang w:eastAsia="en-GB"/>
              </w:rPr>
              <w:t xml:space="preserve">Attributes tested by Application, Interview, Task and References </w:t>
            </w:r>
          </w:p>
          <w:p w:rsidRPr="00A72DAC" w:rsidR="00A23C38" w:rsidP="00F337CE" w:rsidRDefault="00A23C38" w14:paraId="74FA726B" w14:textId="77777777">
            <w:pPr>
              <w:rPr>
                <w:rFonts w:ascii="Arial" w:hAnsi="Arial" w:eastAsia="Times New Roman" w:cs="Arial"/>
                <w:color w:val="FFFFFF" w:themeColor="background1"/>
                <w:sz w:val="20"/>
                <w:szCs w:val="20"/>
                <w:lang w:eastAsia="en-GB"/>
              </w:rPr>
            </w:pPr>
          </w:p>
          <w:p w:rsidRPr="00A72DAC" w:rsidR="00A23C38" w:rsidP="00F337CE" w:rsidRDefault="00A23C38" w14:paraId="470457CD" w14:textId="77777777">
            <w:pPr>
              <w:rPr>
                <w:rFonts w:ascii="Arial" w:hAnsi="Arial" w:eastAsia="Times New Roman" w:cs="Arial"/>
                <w:color w:val="FFFFFF" w:themeColor="background1"/>
                <w:sz w:val="20"/>
                <w:szCs w:val="20"/>
                <w:lang w:eastAsia="en-GB"/>
              </w:rPr>
            </w:pPr>
            <w:r w:rsidRPr="00A72DAC">
              <w:rPr>
                <w:rFonts w:ascii="Arial" w:hAnsi="Arial" w:eastAsia="Times New Roman" w:cs="Arial"/>
                <w:color w:val="FFFFFF" w:themeColor="background1"/>
                <w:sz w:val="20"/>
                <w:szCs w:val="20"/>
                <w:lang w:eastAsia="en-GB"/>
              </w:rPr>
              <w:t>Qualifications &amp; Experience</w:t>
            </w:r>
          </w:p>
          <w:p w:rsidRPr="00A72DAC" w:rsidR="00A23C38" w:rsidP="00F337CE" w:rsidRDefault="00A23C38" w14:paraId="0CA920BA" w14:textId="77777777">
            <w:pPr>
              <w:rPr>
                <w:rFonts w:ascii="Arial" w:hAnsi="Arial" w:eastAsia="Times New Roman" w:cs="Arial"/>
                <w:color w:val="FFFFFF" w:themeColor="background1"/>
                <w:sz w:val="20"/>
                <w:szCs w:val="20"/>
                <w:lang w:eastAsia="en-GB"/>
              </w:rPr>
            </w:pPr>
          </w:p>
        </w:tc>
        <w:tc>
          <w:tcPr>
            <w:tcW w:w="1660" w:type="dxa"/>
            <w:tcBorders>
              <w:top w:val="single" w:color="auto" w:sz="4" w:space="0"/>
              <w:left w:val="single" w:color="auto" w:sz="4" w:space="0"/>
              <w:right w:val="single" w:color="auto" w:sz="4" w:space="0"/>
            </w:tcBorders>
            <w:shd w:val="clear" w:color="auto" w:fill="00B0F0"/>
            <w:hideMark/>
          </w:tcPr>
          <w:p w:rsidRPr="00A72DAC" w:rsidR="00A23C38" w:rsidP="00F337CE" w:rsidRDefault="00A23C38" w14:paraId="4F593D76" w14:textId="77777777">
            <w:pPr>
              <w:rPr>
                <w:rFonts w:ascii="Arial" w:hAnsi="Arial" w:eastAsia="Times New Roman" w:cs="Arial"/>
                <w:color w:val="FFFFFF" w:themeColor="background1"/>
                <w:sz w:val="20"/>
                <w:szCs w:val="20"/>
                <w:lang w:eastAsia="en-GB"/>
              </w:rPr>
            </w:pPr>
            <w:r w:rsidRPr="00A72DAC">
              <w:rPr>
                <w:rFonts w:ascii="Arial" w:hAnsi="Arial" w:eastAsia="Times New Roman" w:cs="Arial"/>
                <w:color w:val="FFFFFF" w:themeColor="background1"/>
                <w:sz w:val="20"/>
                <w:szCs w:val="20"/>
                <w:lang w:eastAsia="en-GB"/>
              </w:rPr>
              <w:t> </w:t>
            </w:r>
          </w:p>
          <w:p w:rsidRPr="00A72DAC" w:rsidR="00A23C38" w:rsidP="00F337CE" w:rsidRDefault="00A23C38" w14:paraId="2D97B30E" w14:textId="77777777">
            <w:pPr>
              <w:rPr>
                <w:rFonts w:ascii="Arial" w:hAnsi="Arial" w:eastAsia="Times New Roman" w:cs="Arial"/>
                <w:color w:val="FFFFFF" w:themeColor="background1"/>
                <w:sz w:val="20"/>
                <w:szCs w:val="20"/>
                <w:lang w:eastAsia="en-GB"/>
              </w:rPr>
            </w:pPr>
            <w:r w:rsidRPr="00A72DAC">
              <w:rPr>
                <w:rFonts w:ascii="Arial" w:hAnsi="Arial" w:eastAsia="Times New Roman" w:cs="Arial"/>
                <w:color w:val="FFFFFF" w:themeColor="background1"/>
                <w:sz w:val="20"/>
                <w:szCs w:val="20"/>
                <w:lang w:eastAsia="en-GB"/>
              </w:rPr>
              <w:t>Essential E/ Desirable D</w:t>
            </w:r>
          </w:p>
        </w:tc>
      </w:tr>
      <w:tr w:rsidRPr="00A72DAC" w:rsidR="00A23C38" w:rsidTr="00F337CE" w14:paraId="621B5B1C" w14:textId="77777777">
        <w:trPr>
          <w:trHeight w:val="290"/>
        </w:trPr>
        <w:tc>
          <w:tcPr>
            <w:tcW w:w="8120" w:type="dxa"/>
            <w:tcBorders>
              <w:top w:val="single" w:color="auto" w:sz="4" w:space="0"/>
              <w:left w:val="single" w:color="auto" w:sz="4" w:space="0"/>
              <w:bottom w:val="single" w:color="auto" w:sz="4" w:space="0"/>
              <w:right w:val="single" w:color="auto" w:sz="4" w:space="0"/>
            </w:tcBorders>
            <w:shd w:val="clear" w:color="auto" w:fill="auto"/>
            <w:vAlign w:val="center"/>
          </w:tcPr>
          <w:p w:rsidRPr="00A72DAC" w:rsidR="00A23C38" w:rsidP="00F337CE" w:rsidRDefault="00596DE9" w14:paraId="00202706" w14:textId="52B42AE9">
            <w:pPr>
              <w:spacing w:line="276" w:lineRule="auto"/>
              <w:rPr>
                <w:rFonts w:ascii="Arial" w:hAnsi="Arial" w:eastAsia="Times New Roman" w:cs="Arial"/>
                <w:color w:val="000000"/>
                <w:sz w:val="20"/>
                <w:szCs w:val="20"/>
                <w:lang w:eastAsia="en-GB"/>
              </w:rPr>
            </w:pPr>
            <w:r w:rsidRPr="00596DE9">
              <w:rPr>
                <w:rFonts w:ascii="Arial" w:hAnsi="Arial" w:eastAsia="Times New Roman" w:cs="Arial"/>
                <w:color w:val="000000"/>
                <w:sz w:val="20"/>
                <w:szCs w:val="20"/>
                <w:lang w:eastAsia="en-GB"/>
              </w:rPr>
              <w:t>General clerical/administrative work</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A72DAC" w:rsidR="00A23C38" w:rsidP="00F337CE" w:rsidRDefault="00A23C38" w14:paraId="6C85BFC8" w14:textId="5B4E826E">
            <w:pPr>
              <w:spacing w:line="276" w:lineRule="auto"/>
              <w:rPr>
                <w:rFonts w:ascii="Arial" w:hAnsi="Arial" w:eastAsia="Times New Roman" w:cs="Arial"/>
                <w:color w:val="000000"/>
                <w:sz w:val="20"/>
                <w:szCs w:val="20"/>
                <w:lang w:eastAsia="en-GB"/>
              </w:rPr>
            </w:pPr>
          </w:p>
        </w:tc>
      </w:tr>
      <w:tr w:rsidRPr="00A72DAC" w:rsidR="00A23C38" w:rsidTr="00F337CE" w14:paraId="4AB6B034" w14:textId="77777777">
        <w:trPr>
          <w:trHeight w:val="290"/>
        </w:trPr>
        <w:tc>
          <w:tcPr>
            <w:tcW w:w="8120" w:type="dxa"/>
            <w:tcBorders>
              <w:top w:val="single" w:color="auto" w:sz="4" w:space="0"/>
              <w:left w:val="single" w:color="auto" w:sz="4" w:space="0"/>
              <w:bottom w:val="single" w:color="auto" w:sz="4" w:space="0"/>
              <w:right w:val="single" w:color="auto" w:sz="4" w:space="0"/>
            </w:tcBorders>
            <w:shd w:val="clear" w:color="auto" w:fill="auto"/>
            <w:vAlign w:val="center"/>
          </w:tcPr>
          <w:p w:rsidRPr="00A72DAC" w:rsidR="00A23C38" w:rsidP="00F337CE" w:rsidRDefault="00596DE9" w14:paraId="7E5FDEBF" w14:textId="02EF1A59">
            <w:pPr>
              <w:spacing w:line="276" w:lineRule="auto"/>
              <w:rPr>
                <w:rFonts w:ascii="Arial" w:hAnsi="Arial" w:eastAsia="Times New Roman" w:cs="Arial"/>
                <w:color w:val="000000"/>
                <w:sz w:val="20"/>
                <w:szCs w:val="20"/>
                <w:lang w:eastAsia="en-GB"/>
              </w:rPr>
            </w:pPr>
            <w:r w:rsidRPr="00596DE9">
              <w:rPr>
                <w:rFonts w:ascii="Arial" w:hAnsi="Arial" w:eastAsia="Times New Roman" w:cs="Arial"/>
                <w:color w:val="000000"/>
                <w:sz w:val="20"/>
                <w:szCs w:val="20"/>
                <w:lang w:eastAsia="en-GB"/>
              </w:rPr>
              <w:t>Appropriate knowledge of first aid</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A72DAC" w:rsidR="00A23C38" w:rsidP="00F337CE" w:rsidRDefault="00A23C38" w14:paraId="3EF150D4" w14:textId="7A3E6A4E">
            <w:pPr>
              <w:spacing w:line="276" w:lineRule="auto"/>
              <w:rPr>
                <w:rFonts w:ascii="Arial" w:hAnsi="Arial" w:eastAsia="Times New Roman" w:cs="Arial"/>
                <w:color w:val="000000"/>
                <w:sz w:val="20"/>
                <w:szCs w:val="20"/>
                <w:lang w:eastAsia="en-GB"/>
              </w:rPr>
            </w:pPr>
          </w:p>
        </w:tc>
      </w:tr>
      <w:tr w:rsidRPr="00A72DAC" w:rsidR="00A23C38" w:rsidTr="00F337CE" w14:paraId="22386188" w14:textId="77777777">
        <w:trPr>
          <w:trHeight w:val="290"/>
        </w:trPr>
        <w:tc>
          <w:tcPr>
            <w:tcW w:w="8120" w:type="dxa"/>
            <w:tcBorders>
              <w:top w:val="single" w:color="auto" w:sz="4" w:space="0"/>
              <w:left w:val="single" w:color="auto" w:sz="4" w:space="0"/>
              <w:bottom w:val="single" w:color="auto" w:sz="4" w:space="0"/>
              <w:right w:val="single" w:color="auto" w:sz="4" w:space="0"/>
            </w:tcBorders>
            <w:shd w:val="clear" w:color="auto" w:fill="auto"/>
            <w:vAlign w:val="center"/>
          </w:tcPr>
          <w:p w:rsidRPr="008E7B44" w:rsidR="00A23C38" w:rsidP="00710934" w:rsidRDefault="00710934" w14:paraId="5D9296E7" w14:textId="20F0BD71">
            <w:pPr>
              <w:rPr>
                <w:rFonts w:ascii="Arial" w:hAnsi="Arial" w:eastAsia="Times New Roman" w:cs="Arial"/>
                <w:color w:val="000000"/>
                <w:sz w:val="20"/>
                <w:szCs w:val="20"/>
                <w:lang w:eastAsia="en-GB"/>
              </w:rPr>
            </w:pPr>
            <w:r w:rsidRPr="00710934">
              <w:rPr>
                <w:rFonts w:ascii="Arial" w:hAnsi="Arial" w:eastAsia="Times New Roman" w:cs="Arial"/>
                <w:color w:val="000000"/>
                <w:sz w:val="20"/>
                <w:szCs w:val="20"/>
                <w:lang w:eastAsia="en-GB"/>
              </w:rPr>
              <w:t xml:space="preserve">Have D1 on their driving licence and be proficient in driving the school </w:t>
            </w:r>
            <w:proofErr w:type="gramStart"/>
            <w:r w:rsidRPr="00710934">
              <w:rPr>
                <w:rFonts w:ascii="Arial" w:hAnsi="Arial" w:eastAsia="Times New Roman" w:cs="Arial"/>
                <w:color w:val="000000"/>
                <w:sz w:val="20"/>
                <w:szCs w:val="20"/>
                <w:lang w:eastAsia="en-GB"/>
              </w:rPr>
              <w:t>mini bus</w:t>
            </w:r>
            <w:proofErr w:type="gramEnd"/>
            <w:r w:rsidRPr="00710934">
              <w:rPr>
                <w:rFonts w:ascii="Arial" w:hAnsi="Arial" w:eastAsia="Times New Roman" w:cs="Arial"/>
                <w:color w:val="000000"/>
                <w:sz w:val="20"/>
                <w:szCs w:val="20"/>
                <w:lang w:eastAsia="en-GB"/>
              </w:rPr>
              <w:t>. Midas</w:t>
            </w:r>
            <w:r>
              <w:rPr>
                <w:rFonts w:ascii="Arial" w:hAnsi="Arial" w:eastAsia="Times New Roman" w:cs="Arial"/>
                <w:color w:val="000000"/>
                <w:sz w:val="20"/>
                <w:szCs w:val="20"/>
                <w:lang w:eastAsia="en-GB"/>
              </w:rPr>
              <w:t xml:space="preserve"> </w:t>
            </w:r>
            <w:r w:rsidRPr="00710934">
              <w:rPr>
                <w:rFonts w:ascii="Arial" w:hAnsi="Arial" w:eastAsia="Times New Roman" w:cs="Arial"/>
                <w:color w:val="000000"/>
                <w:sz w:val="20"/>
                <w:szCs w:val="20"/>
                <w:lang w:eastAsia="en-GB"/>
              </w:rPr>
              <w:t>certificate is preferred but training would be offered to the suitable candidate</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A72DAC" w:rsidR="00A23C38" w:rsidP="00F337CE" w:rsidRDefault="00A23C38" w14:paraId="5BB3F7DB" w14:textId="440C37FA">
            <w:pPr>
              <w:spacing w:line="276" w:lineRule="auto"/>
              <w:rPr>
                <w:rFonts w:ascii="Arial" w:hAnsi="Arial" w:eastAsia="Times New Roman" w:cs="Arial"/>
                <w:color w:val="000000"/>
                <w:sz w:val="20"/>
                <w:szCs w:val="20"/>
                <w:lang w:eastAsia="en-GB"/>
              </w:rPr>
            </w:pPr>
          </w:p>
        </w:tc>
      </w:tr>
      <w:tr w:rsidRPr="00A72DAC" w:rsidR="00A23C38" w:rsidTr="00F337CE" w14:paraId="3ECCD244" w14:textId="77777777">
        <w:trPr>
          <w:trHeight w:val="290"/>
        </w:trPr>
        <w:tc>
          <w:tcPr>
            <w:tcW w:w="8120" w:type="dxa"/>
            <w:tcBorders>
              <w:top w:val="nil"/>
              <w:left w:val="single" w:color="auto" w:sz="4" w:space="0"/>
              <w:bottom w:val="single" w:color="auto" w:sz="4" w:space="0"/>
              <w:right w:val="single" w:color="auto" w:sz="4" w:space="0"/>
            </w:tcBorders>
            <w:shd w:val="clear" w:color="auto" w:fill="auto"/>
            <w:vAlign w:val="center"/>
          </w:tcPr>
          <w:p w:rsidRPr="00747C3F" w:rsidR="00A23C38" w:rsidP="00F337CE" w:rsidRDefault="00A23C38" w14:paraId="413F6544" w14:textId="399FDF60">
            <w:pPr>
              <w:spacing w:line="276" w:lineRule="auto"/>
              <w:rPr>
                <w:rFonts w:ascii="Arial" w:hAnsi="Arial" w:eastAsia="Times New Roman" w:cs="Arial"/>
                <w:color w:val="000000"/>
                <w:sz w:val="20"/>
                <w:szCs w:val="20"/>
                <w:lang w:eastAsia="en-GB"/>
              </w:rPr>
            </w:pPr>
          </w:p>
        </w:tc>
        <w:tc>
          <w:tcPr>
            <w:tcW w:w="1660" w:type="dxa"/>
            <w:tcBorders>
              <w:top w:val="nil"/>
              <w:left w:val="nil"/>
              <w:bottom w:val="single" w:color="auto" w:sz="4" w:space="0"/>
              <w:right w:val="single" w:color="auto" w:sz="4" w:space="0"/>
            </w:tcBorders>
            <w:shd w:val="clear" w:color="auto" w:fill="auto"/>
            <w:vAlign w:val="center"/>
          </w:tcPr>
          <w:p w:rsidRPr="00A72DAC" w:rsidR="00A23C38" w:rsidP="00F337CE" w:rsidRDefault="00A23C38" w14:paraId="381CAAAF" w14:textId="5276FB9F">
            <w:pPr>
              <w:spacing w:line="276" w:lineRule="auto"/>
              <w:rPr>
                <w:rFonts w:ascii="Arial" w:hAnsi="Arial" w:eastAsia="Times New Roman" w:cs="Arial"/>
                <w:color w:val="000000"/>
                <w:sz w:val="20"/>
                <w:szCs w:val="20"/>
                <w:lang w:eastAsia="en-GB"/>
              </w:rPr>
            </w:pPr>
          </w:p>
        </w:tc>
      </w:tr>
      <w:tr w:rsidRPr="00A72DAC" w:rsidR="00A23C38" w:rsidTr="00F337CE" w14:paraId="6AC10E27" w14:textId="77777777">
        <w:trPr>
          <w:trHeight w:val="590"/>
        </w:trPr>
        <w:tc>
          <w:tcPr>
            <w:tcW w:w="8120" w:type="dxa"/>
            <w:tcBorders>
              <w:top w:val="nil"/>
              <w:left w:val="single" w:color="auto" w:sz="4" w:space="0"/>
              <w:bottom w:val="single" w:color="auto" w:sz="4" w:space="0"/>
              <w:right w:val="single" w:color="auto" w:sz="4" w:space="0"/>
            </w:tcBorders>
            <w:shd w:val="clear" w:color="auto" w:fill="00B0F0"/>
            <w:hideMark/>
          </w:tcPr>
          <w:p w:rsidRPr="00A72DAC" w:rsidR="00A23C38" w:rsidP="00F337CE" w:rsidRDefault="00A23C38" w14:paraId="52AB5A9C" w14:textId="77777777">
            <w:pPr>
              <w:rPr>
                <w:rFonts w:ascii="Arial" w:hAnsi="Arial" w:eastAsia="Times New Roman" w:cs="Arial"/>
                <w:color w:val="FFFFFF" w:themeColor="background1"/>
                <w:sz w:val="20"/>
                <w:szCs w:val="20"/>
                <w:lang w:eastAsia="en-GB"/>
              </w:rPr>
            </w:pPr>
            <w:r w:rsidRPr="00A72DAC">
              <w:rPr>
                <w:rFonts w:ascii="Arial" w:hAnsi="Arial" w:eastAsia="Times New Roman" w:cs="Arial"/>
                <w:color w:val="FFFFFF" w:themeColor="background1"/>
                <w:sz w:val="20"/>
                <w:szCs w:val="20"/>
                <w:lang w:eastAsia="en-GB"/>
              </w:rPr>
              <w:t>Skills and Abilities</w:t>
            </w:r>
          </w:p>
        </w:tc>
        <w:tc>
          <w:tcPr>
            <w:tcW w:w="1660" w:type="dxa"/>
            <w:tcBorders>
              <w:top w:val="nil"/>
              <w:left w:val="nil"/>
              <w:bottom w:val="single" w:color="auto" w:sz="4" w:space="0"/>
              <w:right w:val="single" w:color="auto" w:sz="4" w:space="0"/>
            </w:tcBorders>
            <w:shd w:val="clear" w:color="auto" w:fill="00B0F0"/>
            <w:hideMark/>
          </w:tcPr>
          <w:p w:rsidRPr="00A72DAC" w:rsidR="00A23C38" w:rsidP="00F337CE" w:rsidRDefault="00A23C38" w14:paraId="12BFFFB2" w14:textId="77777777">
            <w:pPr>
              <w:rPr>
                <w:rFonts w:ascii="Arial" w:hAnsi="Arial" w:eastAsia="Times New Roman" w:cs="Arial"/>
                <w:color w:val="FFFFFF" w:themeColor="background1"/>
                <w:sz w:val="20"/>
                <w:szCs w:val="20"/>
                <w:lang w:eastAsia="en-GB"/>
              </w:rPr>
            </w:pPr>
            <w:r w:rsidRPr="00A72DAC">
              <w:rPr>
                <w:rFonts w:ascii="Arial" w:hAnsi="Arial" w:eastAsia="Times New Roman" w:cs="Arial"/>
                <w:color w:val="FFFFFF" w:themeColor="background1"/>
                <w:sz w:val="20"/>
                <w:szCs w:val="20"/>
                <w:lang w:eastAsia="en-GB"/>
              </w:rPr>
              <w:t>Essential E/ Desirable D</w:t>
            </w:r>
          </w:p>
        </w:tc>
      </w:tr>
      <w:tr w:rsidRPr="00A72DAC" w:rsidR="00A23C38" w:rsidTr="00274965" w14:paraId="61E4791C" w14:textId="77777777">
        <w:trPr>
          <w:trHeight w:val="580"/>
        </w:trPr>
        <w:tc>
          <w:tcPr>
            <w:tcW w:w="8120" w:type="dxa"/>
            <w:tcBorders>
              <w:top w:val="nil"/>
              <w:left w:val="single" w:color="auto" w:sz="4" w:space="0"/>
              <w:bottom w:val="single" w:color="auto" w:sz="4" w:space="0"/>
              <w:right w:val="single" w:color="auto" w:sz="4" w:space="0"/>
            </w:tcBorders>
            <w:shd w:val="clear" w:color="auto" w:fill="auto"/>
          </w:tcPr>
          <w:p w:rsidRPr="00853E65" w:rsidR="00A23C38" w:rsidP="00F337CE" w:rsidRDefault="008A3624" w14:paraId="0B48DABE" w14:textId="3D15AC81">
            <w:pPr>
              <w:rPr>
                <w:rFonts w:ascii="Arial" w:hAnsi="Arial" w:eastAsia="Times New Roman" w:cs="Arial"/>
                <w:color w:val="000000"/>
                <w:sz w:val="20"/>
                <w:szCs w:val="20"/>
                <w:lang w:eastAsia="en-GB"/>
              </w:rPr>
            </w:pPr>
            <w:r w:rsidRPr="008A3624">
              <w:rPr>
                <w:rFonts w:ascii="Arial" w:hAnsi="Arial" w:eastAsia="Times New Roman" w:cs="Arial"/>
                <w:color w:val="000000"/>
                <w:sz w:val="20"/>
                <w:szCs w:val="20"/>
                <w:lang w:eastAsia="en-GB"/>
              </w:rPr>
              <w:t xml:space="preserve">Good understanding and ability to use relevant technology, </w:t>
            </w:r>
            <w:proofErr w:type="spellStart"/>
            <w:proofErr w:type="gramStart"/>
            <w:r w:rsidRPr="008A3624">
              <w:rPr>
                <w:rFonts w:ascii="Arial" w:hAnsi="Arial" w:eastAsia="Times New Roman" w:cs="Arial"/>
                <w:color w:val="000000"/>
                <w:sz w:val="20"/>
                <w:szCs w:val="20"/>
                <w:lang w:eastAsia="en-GB"/>
              </w:rPr>
              <w:t>eg</w:t>
            </w:r>
            <w:proofErr w:type="spellEnd"/>
            <w:proofErr w:type="gramEnd"/>
            <w:r w:rsidRPr="008A3624">
              <w:rPr>
                <w:rFonts w:ascii="Arial" w:hAnsi="Arial" w:eastAsia="Times New Roman" w:cs="Arial"/>
                <w:color w:val="000000"/>
                <w:sz w:val="20"/>
                <w:szCs w:val="20"/>
                <w:lang w:eastAsia="en-GB"/>
              </w:rPr>
              <w:t xml:space="preserve"> photocopier</w:t>
            </w:r>
          </w:p>
        </w:tc>
        <w:tc>
          <w:tcPr>
            <w:tcW w:w="1660" w:type="dxa"/>
            <w:tcBorders>
              <w:top w:val="nil"/>
              <w:left w:val="nil"/>
              <w:bottom w:val="single" w:color="auto" w:sz="4" w:space="0"/>
              <w:right w:val="single" w:color="auto" w:sz="4" w:space="0"/>
            </w:tcBorders>
            <w:shd w:val="clear" w:color="auto" w:fill="auto"/>
          </w:tcPr>
          <w:p w:rsidRPr="00A72DAC" w:rsidR="00A23C38" w:rsidP="00F337CE" w:rsidRDefault="00A23C38" w14:paraId="04FC6612" w14:textId="45492CD5">
            <w:pPr>
              <w:spacing w:line="276" w:lineRule="auto"/>
              <w:rPr>
                <w:rFonts w:ascii="Arial" w:hAnsi="Arial" w:eastAsia="Times New Roman" w:cs="Arial"/>
                <w:color w:val="000000"/>
                <w:sz w:val="20"/>
                <w:szCs w:val="20"/>
                <w:lang w:eastAsia="en-GB"/>
              </w:rPr>
            </w:pPr>
          </w:p>
        </w:tc>
      </w:tr>
      <w:tr w:rsidRPr="00A72DAC" w:rsidR="00A23C38" w:rsidTr="00274965" w14:paraId="69D7ED77" w14:textId="77777777">
        <w:trPr>
          <w:trHeight w:val="640"/>
        </w:trPr>
        <w:tc>
          <w:tcPr>
            <w:tcW w:w="8120" w:type="dxa"/>
            <w:tcBorders>
              <w:top w:val="nil"/>
              <w:left w:val="single" w:color="auto" w:sz="4" w:space="0"/>
              <w:bottom w:val="single" w:color="auto" w:sz="4" w:space="0"/>
              <w:right w:val="single" w:color="auto" w:sz="4" w:space="0"/>
            </w:tcBorders>
            <w:shd w:val="clear" w:color="auto" w:fill="auto"/>
          </w:tcPr>
          <w:p w:rsidRPr="00A72DAC" w:rsidR="00A23C38" w:rsidP="00F337CE" w:rsidRDefault="008A3624" w14:paraId="15070655" w14:textId="67E6CAFE">
            <w:pPr>
              <w:spacing w:line="276" w:lineRule="auto"/>
              <w:rPr>
                <w:rFonts w:ascii="Arial" w:hAnsi="Arial" w:eastAsia="Times New Roman" w:cs="Arial"/>
                <w:color w:val="000000"/>
                <w:sz w:val="20"/>
                <w:szCs w:val="20"/>
                <w:lang w:eastAsia="en-GB"/>
              </w:rPr>
            </w:pPr>
            <w:r w:rsidRPr="008A3624">
              <w:rPr>
                <w:rFonts w:ascii="Arial" w:hAnsi="Arial" w:eastAsia="Times New Roman" w:cs="Arial"/>
                <w:color w:val="000000"/>
                <w:sz w:val="20"/>
                <w:szCs w:val="20"/>
                <w:lang w:eastAsia="en-GB"/>
              </w:rPr>
              <w:t>Keyboard/computer skills</w:t>
            </w:r>
          </w:p>
        </w:tc>
        <w:tc>
          <w:tcPr>
            <w:tcW w:w="1660" w:type="dxa"/>
            <w:tcBorders>
              <w:top w:val="nil"/>
              <w:left w:val="nil"/>
              <w:bottom w:val="single" w:color="auto" w:sz="4" w:space="0"/>
              <w:right w:val="single" w:color="auto" w:sz="4" w:space="0"/>
            </w:tcBorders>
            <w:shd w:val="clear" w:color="auto" w:fill="auto"/>
          </w:tcPr>
          <w:p w:rsidRPr="00A72DAC" w:rsidR="00A23C38" w:rsidP="00F337CE" w:rsidRDefault="00A23C38" w14:paraId="498AB894" w14:textId="5F9A721C">
            <w:pPr>
              <w:spacing w:line="276" w:lineRule="auto"/>
              <w:rPr>
                <w:rFonts w:ascii="Arial" w:hAnsi="Arial" w:eastAsia="Times New Roman" w:cs="Arial"/>
                <w:color w:val="000000"/>
                <w:sz w:val="20"/>
                <w:szCs w:val="20"/>
                <w:lang w:eastAsia="en-GB"/>
              </w:rPr>
            </w:pPr>
          </w:p>
        </w:tc>
      </w:tr>
      <w:tr w:rsidRPr="00A72DAC" w:rsidR="00A23C38" w:rsidTr="00274965" w14:paraId="00FCA725" w14:textId="77777777">
        <w:trPr>
          <w:trHeight w:val="290"/>
        </w:trPr>
        <w:tc>
          <w:tcPr>
            <w:tcW w:w="8120" w:type="dxa"/>
            <w:tcBorders>
              <w:top w:val="nil"/>
              <w:left w:val="single" w:color="auto" w:sz="4" w:space="0"/>
              <w:bottom w:val="single" w:color="auto" w:sz="4" w:space="0"/>
              <w:right w:val="single" w:color="auto" w:sz="4" w:space="0"/>
            </w:tcBorders>
            <w:shd w:val="clear" w:color="auto" w:fill="auto"/>
          </w:tcPr>
          <w:p w:rsidRPr="00A72DAC" w:rsidR="00A23C38" w:rsidP="00F337CE" w:rsidRDefault="008A3624" w14:paraId="1BBDD70F" w14:textId="34A6AC5F">
            <w:pPr>
              <w:spacing w:line="276" w:lineRule="auto"/>
              <w:rPr>
                <w:rFonts w:ascii="Arial" w:hAnsi="Arial" w:eastAsia="Times New Roman" w:cs="Arial"/>
                <w:color w:val="000000"/>
                <w:sz w:val="20"/>
                <w:szCs w:val="20"/>
                <w:lang w:eastAsia="en-GB"/>
              </w:rPr>
            </w:pPr>
            <w:r w:rsidRPr="00596DE9">
              <w:rPr>
                <w:rFonts w:ascii="Arial" w:hAnsi="Arial" w:eastAsia="Times New Roman" w:cs="Arial"/>
                <w:color w:val="000000"/>
                <w:sz w:val="20"/>
                <w:szCs w:val="20"/>
                <w:lang w:eastAsia="en-GB"/>
              </w:rPr>
              <w:t>Good numeracy/literacy skills</w:t>
            </w:r>
          </w:p>
        </w:tc>
        <w:tc>
          <w:tcPr>
            <w:tcW w:w="1660" w:type="dxa"/>
            <w:tcBorders>
              <w:top w:val="nil"/>
              <w:left w:val="nil"/>
              <w:bottom w:val="single" w:color="auto" w:sz="4" w:space="0"/>
              <w:right w:val="single" w:color="auto" w:sz="4" w:space="0"/>
            </w:tcBorders>
            <w:shd w:val="clear" w:color="auto" w:fill="auto"/>
          </w:tcPr>
          <w:p w:rsidRPr="00A72DAC" w:rsidR="00A23C38" w:rsidP="00F337CE" w:rsidRDefault="00A23C38" w14:paraId="5CF01258" w14:textId="1DCFF31E">
            <w:pPr>
              <w:spacing w:line="276" w:lineRule="auto"/>
              <w:rPr>
                <w:rFonts w:ascii="Arial" w:hAnsi="Arial" w:eastAsia="Times New Roman" w:cs="Arial"/>
                <w:color w:val="000000"/>
                <w:sz w:val="20"/>
                <w:szCs w:val="20"/>
                <w:lang w:eastAsia="en-GB"/>
              </w:rPr>
            </w:pPr>
          </w:p>
        </w:tc>
      </w:tr>
      <w:tr w:rsidRPr="00A72DAC" w:rsidR="00A23C38" w:rsidTr="00274965" w14:paraId="091BB693" w14:textId="77777777">
        <w:trPr>
          <w:trHeight w:val="580"/>
        </w:trPr>
        <w:tc>
          <w:tcPr>
            <w:tcW w:w="8120" w:type="dxa"/>
            <w:tcBorders>
              <w:top w:val="nil"/>
              <w:left w:val="single" w:color="auto" w:sz="4" w:space="0"/>
              <w:bottom w:val="single" w:color="auto" w:sz="4" w:space="0"/>
              <w:right w:val="single" w:color="auto" w:sz="4" w:space="0"/>
            </w:tcBorders>
            <w:shd w:val="clear" w:color="auto" w:fill="auto"/>
          </w:tcPr>
          <w:p w:rsidRPr="00A72DAC" w:rsidR="00A23C38" w:rsidP="00F337CE" w:rsidRDefault="008A3624" w14:paraId="77A4DC80" w14:textId="2B4B97A8">
            <w:pPr>
              <w:spacing w:line="276" w:lineRule="auto"/>
              <w:rPr>
                <w:rFonts w:ascii="Arial" w:hAnsi="Arial" w:eastAsia="Times New Roman" w:cs="Arial"/>
                <w:color w:val="000000"/>
                <w:sz w:val="20"/>
                <w:szCs w:val="20"/>
                <w:lang w:eastAsia="en-GB"/>
              </w:rPr>
            </w:pPr>
            <w:r w:rsidRPr="008A3624">
              <w:rPr>
                <w:rFonts w:ascii="Arial" w:hAnsi="Arial" w:eastAsia="Times New Roman" w:cs="Arial"/>
                <w:color w:val="000000"/>
                <w:sz w:val="20"/>
                <w:szCs w:val="20"/>
                <w:lang w:eastAsia="en-GB"/>
              </w:rPr>
              <w:t>Ability to relate well to children and adults</w:t>
            </w:r>
          </w:p>
        </w:tc>
        <w:tc>
          <w:tcPr>
            <w:tcW w:w="1660" w:type="dxa"/>
            <w:tcBorders>
              <w:top w:val="nil"/>
              <w:left w:val="nil"/>
              <w:bottom w:val="single" w:color="auto" w:sz="4" w:space="0"/>
              <w:right w:val="single" w:color="auto" w:sz="4" w:space="0"/>
            </w:tcBorders>
            <w:shd w:val="clear" w:color="auto" w:fill="auto"/>
          </w:tcPr>
          <w:p w:rsidRPr="00A72DAC" w:rsidR="00A23C38" w:rsidP="00F337CE" w:rsidRDefault="00A23C38" w14:paraId="0AAC2532" w14:textId="3964CA32">
            <w:pPr>
              <w:spacing w:line="276" w:lineRule="auto"/>
              <w:rPr>
                <w:rFonts w:ascii="Arial" w:hAnsi="Arial" w:eastAsia="Times New Roman" w:cs="Arial"/>
                <w:color w:val="000000"/>
                <w:sz w:val="20"/>
                <w:szCs w:val="20"/>
                <w:lang w:eastAsia="en-GB"/>
              </w:rPr>
            </w:pPr>
          </w:p>
        </w:tc>
      </w:tr>
      <w:tr w:rsidRPr="00A72DAC" w:rsidR="00A23C38" w:rsidTr="00274965" w14:paraId="453EDEBD" w14:textId="77777777">
        <w:trPr>
          <w:trHeight w:val="580"/>
        </w:trPr>
        <w:tc>
          <w:tcPr>
            <w:tcW w:w="8120" w:type="dxa"/>
            <w:tcBorders>
              <w:top w:val="nil"/>
              <w:left w:val="single" w:color="auto" w:sz="4" w:space="0"/>
              <w:bottom w:val="single" w:color="auto" w:sz="4" w:space="0"/>
              <w:right w:val="single" w:color="auto" w:sz="4" w:space="0"/>
            </w:tcBorders>
            <w:shd w:val="clear" w:color="auto" w:fill="auto"/>
          </w:tcPr>
          <w:p w:rsidRPr="00A72DAC" w:rsidR="00A23C38" w:rsidP="00710934" w:rsidRDefault="00710934" w14:paraId="0737DCDA" w14:textId="4F01E47C">
            <w:pPr>
              <w:spacing w:line="276" w:lineRule="auto"/>
              <w:rPr>
                <w:rFonts w:ascii="Arial" w:hAnsi="Arial" w:eastAsia="Times New Roman" w:cs="Arial"/>
                <w:color w:val="000000"/>
                <w:sz w:val="20"/>
                <w:szCs w:val="20"/>
                <w:lang w:eastAsia="en-GB"/>
              </w:rPr>
            </w:pPr>
            <w:r w:rsidRPr="00710934">
              <w:rPr>
                <w:rFonts w:ascii="Arial" w:hAnsi="Arial" w:eastAsia="Times New Roman" w:cs="Arial"/>
                <w:color w:val="000000"/>
                <w:sz w:val="20"/>
                <w:szCs w:val="20"/>
                <w:lang w:eastAsia="en-GB"/>
              </w:rPr>
              <w:lastRenderedPageBreak/>
              <w:t>Work constructively as part of a team, understanding school roles and responsibilities</w:t>
            </w:r>
            <w:r>
              <w:rPr>
                <w:rFonts w:ascii="Arial" w:hAnsi="Arial" w:eastAsia="Times New Roman" w:cs="Arial"/>
                <w:color w:val="000000"/>
                <w:sz w:val="20"/>
                <w:szCs w:val="20"/>
                <w:lang w:eastAsia="en-GB"/>
              </w:rPr>
              <w:t xml:space="preserve"> </w:t>
            </w:r>
            <w:r w:rsidRPr="00710934">
              <w:rPr>
                <w:rFonts w:ascii="Arial" w:hAnsi="Arial" w:eastAsia="Times New Roman" w:cs="Arial"/>
                <w:color w:val="000000"/>
                <w:sz w:val="20"/>
                <w:szCs w:val="20"/>
                <w:lang w:eastAsia="en-GB"/>
              </w:rPr>
              <w:t>and your own position within these</w:t>
            </w:r>
          </w:p>
        </w:tc>
        <w:tc>
          <w:tcPr>
            <w:tcW w:w="1660" w:type="dxa"/>
            <w:tcBorders>
              <w:top w:val="nil"/>
              <w:left w:val="nil"/>
              <w:bottom w:val="single" w:color="auto" w:sz="4" w:space="0"/>
              <w:right w:val="single" w:color="auto" w:sz="4" w:space="0"/>
            </w:tcBorders>
            <w:shd w:val="clear" w:color="auto" w:fill="auto"/>
          </w:tcPr>
          <w:p w:rsidRPr="00A72DAC" w:rsidR="00A23C38" w:rsidP="00F337CE" w:rsidRDefault="00A23C38" w14:paraId="05205A8F" w14:textId="230B0977">
            <w:pPr>
              <w:spacing w:line="276" w:lineRule="auto"/>
              <w:rPr>
                <w:rFonts w:ascii="Arial" w:hAnsi="Arial" w:eastAsia="Times New Roman" w:cs="Arial"/>
                <w:color w:val="000000"/>
                <w:sz w:val="20"/>
                <w:szCs w:val="20"/>
                <w:lang w:eastAsia="en-GB"/>
              </w:rPr>
            </w:pPr>
          </w:p>
        </w:tc>
      </w:tr>
      <w:tr w:rsidRPr="00A72DAC" w:rsidR="00A23C38" w:rsidTr="00F337CE" w14:paraId="166ED35A" w14:textId="77777777">
        <w:trPr>
          <w:trHeight w:val="580"/>
        </w:trPr>
        <w:tc>
          <w:tcPr>
            <w:tcW w:w="8120" w:type="dxa"/>
            <w:tcBorders>
              <w:top w:val="nil"/>
              <w:left w:val="single" w:color="auto" w:sz="4" w:space="0"/>
              <w:bottom w:val="single" w:color="auto" w:sz="4" w:space="0"/>
              <w:right w:val="single" w:color="auto" w:sz="4" w:space="0"/>
            </w:tcBorders>
            <w:shd w:val="clear" w:color="auto" w:fill="auto"/>
          </w:tcPr>
          <w:p w:rsidRPr="00853E65" w:rsidR="00A23C38" w:rsidP="000D582B" w:rsidRDefault="000D582B" w14:paraId="17F3DABE" w14:textId="5EF0FCE3">
            <w:pPr>
              <w:spacing w:line="276" w:lineRule="auto"/>
              <w:rPr>
                <w:rFonts w:ascii="Arial" w:hAnsi="Arial" w:eastAsia="Times New Roman" w:cs="Arial"/>
                <w:color w:val="000000"/>
                <w:sz w:val="20"/>
                <w:szCs w:val="20"/>
                <w:lang w:eastAsia="en-GB"/>
              </w:rPr>
            </w:pPr>
            <w:r w:rsidRPr="000D582B">
              <w:rPr>
                <w:rFonts w:ascii="Arial" w:hAnsi="Arial" w:eastAsia="Times New Roman" w:cs="Arial"/>
                <w:color w:val="000000"/>
                <w:sz w:val="20"/>
                <w:szCs w:val="20"/>
                <w:lang w:eastAsia="en-GB"/>
              </w:rPr>
              <w:t>Must demonstrate good communication skills and be able to liaise effectively with a</w:t>
            </w:r>
            <w:r>
              <w:rPr>
                <w:rFonts w:ascii="Arial" w:hAnsi="Arial" w:eastAsia="Times New Roman" w:cs="Arial"/>
                <w:color w:val="000000"/>
                <w:sz w:val="20"/>
                <w:szCs w:val="20"/>
                <w:lang w:eastAsia="en-GB"/>
              </w:rPr>
              <w:t xml:space="preserve"> </w:t>
            </w:r>
            <w:r w:rsidRPr="000D582B">
              <w:rPr>
                <w:rFonts w:ascii="Arial" w:hAnsi="Arial" w:eastAsia="Times New Roman" w:cs="Arial"/>
                <w:color w:val="000000"/>
                <w:sz w:val="20"/>
                <w:szCs w:val="20"/>
                <w:lang w:eastAsia="en-GB"/>
              </w:rPr>
              <w:t xml:space="preserve">wide range of people including teachers, students, </w:t>
            </w:r>
            <w:proofErr w:type="gramStart"/>
            <w:r w:rsidRPr="000D582B">
              <w:rPr>
                <w:rFonts w:ascii="Arial" w:hAnsi="Arial" w:eastAsia="Times New Roman" w:cs="Arial"/>
                <w:color w:val="000000"/>
                <w:sz w:val="20"/>
                <w:szCs w:val="20"/>
                <w:lang w:eastAsia="en-GB"/>
              </w:rPr>
              <w:t>parents</w:t>
            </w:r>
            <w:proofErr w:type="gramEnd"/>
            <w:r w:rsidRPr="000D582B">
              <w:rPr>
                <w:rFonts w:ascii="Arial" w:hAnsi="Arial" w:eastAsia="Times New Roman" w:cs="Arial"/>
                <w:color w:val="000000"/>
                <w:sz w:val="20"/>
                <w:szCs w:val="20"/>
                <w:lang w:eastAsia="en-GB"/>
              </w:rPr>
              <w:t xml:space="preserve"> and Senior Leadership team</w:t>
            </w:r>
          </w:p>
        </w:tc>
        <w:tc>
          <w:tcPr>
            <w:tcW w:w="1660" w:type="dxa"/>
            <w:tcBorders>
              <w:top w:val="nil"/>
              <w:left w:val="nil"/>
              <w:bottom w:val="single" w:color="auto" w:sz="4" w:space="0"/>
              <w:right w:val="single" w:color="auto" w:sz="4" w:space="0"/>
            </w:tcBorders>
            <w:shd w:val="clear" w:color="auto" w:fill="auto"/>
          </w:tcPr>
          <w:p w:rsidR="00A23C38" w:rsidP="00F337CE" w:rsidRDefault="00A23C38" w14:paraId="011B7BF3" w14:textId="5E458459">
            <w:pPr>
              <w:spacing w:line="276" w:lineRule="auto"/>
              <w:rPr>
                <w:rFonts w:ascii="Arial" w:hAnsi="Arial" w:eastAsia="Times New Roman" w:cs="Arial"/>
                <w:color w:val="000000"/>
                <w:sz w:val="20"/>
                <w:szCs w:val="20"/>
                <w:lang w:eastAsia="en-GB"/>
              </w:rPr>
            </w:pPr>
          </w:p>
        </w:tc>
      </w:tr>
      <w:tr w:rsidRPr="00A72DAC" w:rsidR="00A23C38" w:rsidTr="00274965" w14:paraId="4955D15D" w14:textId="77777777">
        <w:trPr>
          <w:trHeight w:val="290"/>
        </w:trPr>
        <w:tc>
          <w:tcPr>
            <w:tcW w:w="8120" w:type="dxa"/>
            <w:tcBorders>
              <w:top w:val="nil"/>
              <w:left w:val="single" w:color="auto" w:sz="4" w:space="0"/>
              <w:bottom w:val="single" w:color="auto" w:sz="4" w:space="0"/>
              <w:right w:val="single" w:color="auto" w:sz="4" w:space="0"/>
            </w:tcBorders>
            <w:shd w:val="clear" w:color="auto" w:fill="auto"/>
          </w:tcPr>
          <w:p w:rsidRPr="00A72DAC" w:rsidR="00A23C38" w:rsidP="00F337CE" w:rsidRDefault="0052493F" w14:paraId="34AECE68" w14:textId="4F45A3AB">
            <w:pPr>
              <w:spacing w:line="276" w:lineRule="auto"/>
              <w:rPr>
                <w:rFonts w:ascii="Arial" w:hAnsi="Arial" w:eastAsia="Times New Roman" w:cs="Arial"/>
                <w:color w:val="000000"/>
                <w:sz w:val="20"/>
                <w:szCs w:val="20"/>
                <w:lang w:eastAsia="en-GB"/>
              </w:rPr>
            </w:pPr>
            <w:r w:rsidRPr="0052493F">
              <w:rPr>
                <w:rFonts w:ascii="Arial" w:hAnsi="Arial" w:eastAsia="Times New Roman" w:cs="Arial"/>
                <w:color w:val="000000"/>
                <w:sz w:val="20"/>
                <w:szCs w:val="20"/>
                <w:lang w:eastAsia="en-GB"/>
              </w:rPr>
              <w:t>Must have good organisational skills and the ability to work on own initiative</w:t>
            </w:r>
          </w:p>
        </w:tc>
        <w:tc>
          <w:tcPr>
            <w:tcW w:w="1660" w:type="dxa"/>
            <w:tcBorders>
              <w:top w:val="nil"/>
              <w:left w:val="nil"/>
              <w:bottom w:val="single" w:color="auto" w:sz="4" w:space="0"/>
              <w:right w:val="single" w:color="auto" w:sz="4" w:space="0"/>
            </w:tcBorders>
            <w:shd w:val="clear" w:color="auto" w:fill="auto"/>
          </w:tcPr>
          <w:p w:rsidRPr="00A72DAC" w:rsidR="00A23C38" w:rsidP="00F337CE" w:rsidRDefault="00A23C38" w14:paraId="31313F4A" w14:textId="2969418A">
            <w:pPr>
              <w:spacing w:line="276" w:lineRule="auto"/>
              <w:rPr>
                <w:rFonts w:ascii="Arial" w:hAnsi="Arial" w:eastAsia="Times New Roman" w:cs="Arial"/>
                <w:color w:val="000000"/>
                <w:sz w:val="20"/>
                <w:szCs w:val="20"/>
                <w:lang w:eastAsia="en-GB"/>
              </w:rPr>
            </w:pPr>
          </w:p>
        </w:tc>
      </w:tr>
      <w:tr w:rsidRPr="00A72DAC" w:rsidR="00A23C38" w:rsidTr="00F337CE" w14:paraId="57DB77E9" w14:textId="77777777">
        <w:trPr>
          <w:trHeight w:val="580"/>
        </w:trPr>
        <w:tc>
          <w:tcPr>
            <w:tcW w:w="8120" w:type="dxa"/>
            <w:tcBorders>
              <w:top w:val="single" w:color="auto" w:sz="4" w:space="0"/>
              <w:left w:val="single" w:color="auto" w:sz="4" w:space="0"/>
              <w:bottom w:val="single" w:color="auto" w:sz="4" w:space="0"/>
              <w:right w:val="single" w:color="auto" w:sz="4" w:space="0"/>
            </w:tcBorders>
            <w:shd w:val="clear" w:color="auto" w:fill="00B0F0"/>
            <w:hideMark/>
          </w:tcPr>
          <w:p w:rsidRPr="00A72DAC" w:rsidR="00A23C38" w:rsidP="00F337CE" w:rsidRDefault="00A23C38" w14:paraId="7C4DA5F3" w14:textId="77777777">
            <w:pPr>
              <w:rPr>
                <w:rFonts w:ascii="Arial" w:hAnsi="Arial" w:eastAsia="Times New Roman" w:cs="Arial"/>
                <w:color w:val="FFFFFF" w:themeColor="background1"/>
                <w:sz w:val="20"/>
                <w:szCs w:val="20"/>
                <w:lang w:eastAsia="en-GB"/>
              </w:rPr>
            </w:pPr>
            <w:r w:rsidRPr="00A72DAC">
              <w:rPr>
                <w:rFonts w:ascii="Arial" w:hAnsi="Arial" w:eastAsia="Times New Roman" w:cs="Arial"/>
                <w:color w:val="FFFFFF" w:themeColor="background1"/>
                <w:sz w:val="20"/>
                <w:szCs w:val="20"/>
                <w:lang w:eastAsia="en-GB"/>
              </w:rPr>
              <w:t>Other Attributes</w:t>
            </w:r>
          </w:p>
        </w:tc>
        <w:tc>
          <w:tcPr>
            <w:tcW w:w="1660" w:type="dxa"/>
            <w:tcBorders>
              <w:top w:val="single" w:color="auto" w:sz="4" w:space="0"/>
              <w:left w:val="single" w:color="auto" w:sz="4" w:space="0"/>
              <w:bottom w:val="single" w:color="auto" w:sz="4" w:space="0"/>
              <w:right w:val="single" w:color="auto" w:sz="4" w:space="0"/>
            </w:tcBorders>
            <w:shd w:val="clear" w:color="auto" w:fill="00B0F0"/>
            <w:hideMark/>
          </w:tcPr>
          <w:p w:rsidRPr="00A72DAC" w:rsidR="00A23C38" w:rsidP="00F337CE" w:rsidRDefault="00A23C38" w14:paraId="49E4569C" w14:textId="77777777">
            <w:pPr>
              <w:rPr>
                <w:rFonts w:ascii="Arial" w:hAnsi="Arial" w:eastAsia="Times New Roman" w:cs="Arial"/>
                <w:color w:val="FFFFFF" w:themeColor="background1"/>
                <w:sz w:val="20"/>
                <w:szCs w:val="20"/>
                <w:lang w:eastAsia="en-GB"/>
              </w:rPr>
            </w:pPr>
            <w:r w:rsidRPr="00A72DAC">
              <w:rPr>
                <w:rFonts w:ascii="Arial" w:hAnsi="Arial" w:eastAsia="Times New Roman" w:cs="Arial"/>
                <w:color w:val="FFFFFF" w:themeColor="background1"/>
                <w:sz w:val="20"/>
                <w:szCs w:val="20"/>
                <w:lang w:eastAsia="en-GB"/>
              </w:rPr>
              <w:t>Essential E/ Desirable D</w:t>
            </w:r>
          </w:p>
        </w:tc>
      </w:tr>
      <w:tr w:rsidRPr="00A72DAC" w:rsidR="00A23C38" w:rsidTr="00F337CE" w14:paraId="61336C89" w14:textId="77777777">
        <w:trPr>
          <w:trHeight w:val="290"/>
        </w:trPr>
        <w:tc>
          <w:tcPr>
            <w:tcW w:w="8120" w:type="dxa"/>
            <w:tcBorders>
              <w:top w:val="single" w:color="auto" w:sz="4" w:space="0"/>
              <w:left w:val="single" w:color="auto" w:sz="4" w:space="0"/>
              <w:bottom w:val="single" w:color="auto" w:sz="4" w:space="0"/>
              <w:right w:val="single" w:color="auto" w:sz="4" w:space="0"/>
            </w:tcBorders>
            <w:shd w:val="clear" w:color="auto" w:fill="auto"/>
            <w:hideMark/>
          </w:tcPr>
          <w:p w:rsidRPr="00A72DAC" w:rsidR="00A23C38" w:rsidP="00F337CE" w:rsidRDefault="00A23C38" w14:paraId="19940C4D"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 xml:space="preserve">Proactive, </w:t>
            </w:r>
            <w:proofErr w:type="gramStart"/>
            <w:r w:rsidRPr="00A72DAC">
              <w:rPr>
                <w:rFonts w:ascii="Arial" w:hAnsi="Arial" w:eastAsia="Times New Roman" w:cs="Arial"/>
                <w:color w:val="000000"/>
                <w:sz w:val="20"/>
                <w:szCs w:val="20"/>
                <w:lang w:eastAsia="en-GB"/>
              </w:rPr>
              <w:t>flexible</w:t>
            </w:r>
            <w:proofErr w:type="gramEnd"/>
            <w:r w:rsidRPr="00A72DAC">
              <w:rPr>
                <w:rFonts w:ascii="Arial" w:hAnsi="Arial" w:eastAsia="Times New Roman" w:cs="Arial"/>
                <w:color w:val="000000"/>
                <w:sz w:val="20"/>
                <w:szCs w:val="20"/>
                <w:lang w:eastAsia="en-GB"/>
              </w:rPr>
              <w:t xml:space="preserve"> and adaptable.</w:t>
            </w:r>
          </w:p>
        </w:tc>
        <w:tc>
          <w:tcPr>
            <w:tcW w:w="1660" w:type="dxa"/>
            <w:tcBorders>
              <w:top w:val="single" w:color="auto" w:sz="4" w:space="0"/>
              <w:left w:val="nil"/>
              <w:bottom w:val="single" w:color="auto" w:sz="4" w:space="0"/>
              <w:right w:val="single" w:color="auto" w:sz="4" w:space="0"/>
            </w:tcBorders>
            <w:shd w:val="clear" w:color="auto" w:fill="auto"/>
            <w:hideMark/>
          </w:tcPr>
          <w:p w:rsidRPr="00A72DAC" w:rsidR="00A23C38" w:rsidP="00F337CE" w:rsidRDefault="00A23C38" w14:paraId="5FA8939A"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39953BCE"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0CD7ABB3"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Punctual and conscientious.</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48E2A308"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7FD890D5"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2D2415C5"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Prepared to challenge non-compliance.</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5C63E86D"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02182566"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32394985"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 xml:space="preserve">Discretion, </w:t>
            </w:r>
            <w:proofErr w:type="gramStart"/>
            <w:r w:rsidRPr="00A72DAC">
              <w:rPr>
                <w:rFonts w:ascii="Arial" w:hAnsi="Arial" w:eastAsia="Times New Roman" w:cs="Arial"/>
                <w:color w:val="000000"/>
                <w:sz w:val="20"/>
                <w:szCs w:val="20"/>
                <w:lang w:eastAsia="en-GB"/>
              </w:rPr>
              <w:t>tact</w:t>
            </w:r>
            <w:proofErr w:type="gramEnd"/>
            <w:r w:rsidRPr="00A72DAC">
              <w:rPr>
                <w:rFonts w:ascii="Arial" w:hAnsi="Arial" w:eastAsia="Times New Roman" w:cs="Arial"/>
                <w:color w:val="000000"/>
                <w:sz w:val="20"/>
                <w:szCs w:val="20"/>
                <w:lang w:eastAsia="en-GB"/>
              </w:rPr>
              <w:t xml:space="preserve"> and confidentiality always.</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5AC63CD2"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594D14FD"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735F7D1D"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Good time management and the ability to prioritise workload.</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314FB12F"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067B16FB" w14:textId="77777777">
        <w:trPr>
          <w:trHeight w:val="58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7D2B2199"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Able to work under pressure and to deadlines and deliver excellent attention and produce accurate results.</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7AB4D5CD"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5FC60692"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3B2D5840"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Evidence of successful team working.</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559F6A83"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7F11577C"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4AF6E6DB"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Calm in a crisis to bring about resolution.</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7D0334E6"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3AAB6E7C"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57561AAB"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Ability to adapt to changes in the workplace.</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1D49FE3F"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22AB3292"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5DBA5C58"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Understanding and commitment to the safeguarding of children.</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517578E1" w14:textId="77777777">
            <w:pPr>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7CC243D2"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1CBFD4EC"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Commitment to the school ethos and aims.</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065818F6"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5BF34A1A"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43B0C0CE"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Commitment to equal opportunities.</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6EE17FDE"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5AF30624" w14:textId="77777777">
        <w:trPr>
          <w:trHeight w:val="290"/>
        </w:trPr>
        <w:tc>
          <w:tcPr>
            <w:tcW w:w="8120" w:type="dxa"/>
            <w:tcBorders>
              <w:top w:val="nil"/>
              <w:left w:val="single" w:color="auto" w:sz="4" w:space="0"/>
              <w:bottom w:val="single" w:color="auto" w:sz="4" w:space="0"/>
              <w:right w:val="single" w:color="auto" w:sz="4" w:space="0"/>
            </w:tcBorders>
            <w:shd w:val="clear" w:color="auto" w:fill="auto"/>
            <w:hideMark/>
          </w:tcPr>
          <w:p w:rsidRPr="00A72DAC" w:rsidR="00A23C38" w:rsidP="00F337CE" w:rsidRDefault="00A23C38" w14:paraId="1F6EBB5D"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Accurate and fluent spoken English.</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7616922F"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37203EEB" w14:textId="77777777">
        <w:trPr>
          <w:trHeight w:val="290"/>
        </w:trPr>
        <w:tc>
          <w:tcPr>
            <w:tcW w:w="8120" w:type="dxa"/>
            <w:tcBorders>
              <w:top w:val="nil"/>
              <w:left w:val="single" w:color="auto" w:sz="4" w:space="0"/>
              <w:bottom w:val="single" w:color="auto" w:sz="4" w:space="0"/>
              <w:right w:val="single" w:color="auto" w:sz="4" w:space="0"/>
            </w:tcBorders>
            <w:shd w:val="clear" w:color="auto" w:fill="auto"/>
            <w:noWrap/>
            <w:vAlign w:val="center"/>
            <w:hideMark/>
          </w:tcPr>
          <w:p w:rsidRPr="00A72DAC" w:rsidR="00A23C38" w:rsidP="00F337CE" w:rsidRDefault="00A23C38" w14:paraId="383F70AA"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A commitment to safeguarding and promoting welfare for all</w:t>
            </w:r>
            <w:r>
              <w:rPr>
                <w:rFonts w:ascii="Arial" w:hAnsi="Arial" w:eastAsia="Times New Roman" w:cs="Arial"/>
                <w:color w:val="000000"/>
                <w:sz w:val="20"/>
                <w:szCs w:val="20"/>
                <w:lang w:eastAsia="en-GB"/>
              </w:rPr>
              <w:t>.</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74D1FE93"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r w:rsidRPr="00A72DAC" w:rsidR="00A23C38" w:rsidTr="00F337CE" w14:paraId="4909D9ED" w14:textId="77777777">
        <w:trPr>
          <w:trHeight w:val="290"/>
        </w:trPr>
        <w:tc>
          <w:tcPr>
            <w:tcW w:w="8120" w:type="dxa"/>
            <w:tcBorders>
              <w:top w:val="nil"/>
              <w:left w:val="single" w:color="auto" w:sz="4" w:space="0"/>
              <w:bottom w:val="single" w:color="auto" w:sz="4" w:space="0"/>
              <w:right w:val="single" w:color="auto" w:sz="4" w:space="0"/>
            </w:tcBorders>
            <w:shd w:val="clear" w:color="auto" w:fill="auto"/>
            <w:noWrap/>
            <w:vAlign w:val="center"/>
            <w:hideMark/>
          </w:tcPr>
          <w:p w:rsidRPr="00A72DAC" w:rsidR="00A23C38" w:rsidP="00F337CE" w:rsidRDefault="00A23C38" w14:paraId="6B1A9E67"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Exemplary levels of integrity</w:t>
            </w:r>
            <w:r>
              <w:rPr>
                <w:rFonts w:ascii="Arial" w:hAnsi="Arial" w:eastAsia="Times New Roman" w:cs="Arial"/>
                <w:color w:val="000000"/>
                <w:sz w:val="20"/>
                <w:szCs w:val="20"/>
                <w:lang w:eastAsia="en-GB"/>
              </w:rPr>
              <w:t>.</w:t>
            </w:r>
            <w:r w:rsidRPr="00A72DAC">
              <w:rPr>
                <w:rFonts w:ascii="Arial" w:hAnsi="Arial" w:eastAsia="Times New Roman" w:cs="Arial"/>
                <w:color w:val="000000"/>
                <w:sz w:val="20"/>
                <w:szCs w:val="20"/>
                <w:lang w:eastAsia="en-GB"/>
              </w:rPr>
              <w:t xml:space="preserve"> </w:t>
            </w:r>
          </w:p>
        </w:tc>
        <w:tc>
          <w:tcPr>
            <w:tcW w:w="1660" w:type="dxa"/>
            <w:tcBorders>
              <w:top w:val="nil"/>
              <w:left w:val="nil"/>
              <w:bottom w:val="single" w:color="auto" w:sz="4" w:space="0"/>
              <w:right w:val="single" w:color="auto" w:sz="4" w:space="0"/>
            </w:tcBorders>
            <w:shd w:val="clear" w:color="auto" w:fill="auto"/>
            <w:hideMark/>
          </w:tcPr>
          <w:p w:rsidRPr="00A72DAC" w:rsidR="00A23C38" w:rsidP="00F337CE" w:rsidRDefault="00A23C38" w14:paraId="773BB7DF" w14:textId="77777777">
            <w:pPr>
              <w:spacing w:line="276" w:lineRule="auto"/>
              <w:rPr>
                <w:rFonts w:ascii="Arial" w:hAnsi="Arial" w:eastAsia="Times New Roman" w:cs="Arial"/>
                <w:color w:val="000000"/>
                <w:sz w:val="20"/>
                <w:szCs w:val="20"/>
                <w:lang w:eastAsia="en-GB"/>
              </w:rPr>
            </w:pPr>
            <w:r w:rsidRPr="00A72DAC">
              <w:rPr>
                <w:rFonts w:ascii="Arial" w:hAnsi="Arial" w:eastAsia="Times New Roman" w:cs="Arial"/>
                <w:color w:val="000000"/>
                <w:sz w:val="20"/>
                <w:szCs w:val="20"/>
                <w:lang w:eastAsia="en-GB"/>
              </w:rPr>
              <w:t>E</w:t>
            </w:r>
          </w:p>
        </w:tc>
      </w:tr>
    </w:tbl>
    <w:p w:rsidRPr="00A72DAC" w:rsidR="00A23C38" w:rsidP="00A23C38" w:rsidRDefault="00A23C38" w14:paraId="19FA32F0" w14:textId="77777777">
      <w:pPr>
        <w:rPr>
          <w:rFonts w:ascii="Arial" w:hAnsi="Arial" w:cs="Arial"/>
        </w:rPr>
      </w:pPr>
    </w:p>
    <w:p w:rsidR="00A23C38" w:rsidP="00DB0824" w:rsidRDefault="00A23C38" w14:paraId="0D26B7D4" w14:textId="77777777">
      <w:pPr>
        <w:rPr>
          <w:rFonts w:cstheme="minorHAnsi"/>
          <w:b/>
          <w:bCs/>
        </w:rPr>
      </w:pPr>
    </w:p>
    <w:sectPr w:rsidR="00A23C38" w:rsidSect="00DB0824">
      <w:head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438" w:rsidP="00DB0824" w:rsidRDefault="00087438" w14:paraId="797981A6" w14:textId="77777777">
      <w:pPr>
        <w:spacing w:after="0" w:line="240" w:lineRule="auto"/>
      </w:pPr>
      <w:r>
        <w:separator/>
      </w:r>
    </w:p>
  </w:endnote>
  <w:endnote w:type="continuationSeparator" w:id="0">
    <w:p w:rsidR="00087438" w:rsidP="00DB0824" w:rsidRDefault="00087438" w14:paraId="683693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438" w:rsidP="00DB0824" w:rsidRDefault="00087438" w14:paraId="4F832A11" w14:textId="77777777">
      <w:pPr>
        <w:spacing w:after="0" w:line="240" w:lineRule="auto"/>
      </w:pPr>
      <w:r>
        <w:separator/>
      </w:r>
    </w:p>
  </w:footnote>
  <w:footnote w:type="continuationSeparator" w:id="0">
    <w:p w:rsidR="00087438" w:rsidP="00DB0824" w:rsidRDefault="00087438" w14:paraId="52AAB4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DB0824" w:rsidRDefault="00DB0824" w14:paraId="62D9F3C8" w14:textId="7F4E6D78">
    <w:pPr>
      <w:pStyle w:val="Header"/>
    </w:pPr>
    <w:r>
      <w:rPr>
        <w:noProof/>
        <w:lang w:eastAsia="en-GB"/>
      </w:rPr>
      <w:drawing>
        <wp:anchor distT="0" distB="0" distL="114300" distR="114300" simplePos="0" relativeHeight="251659264" behindDoc="0" locked="0" layoutInCell="1" allowOverlap="1" wp14:anchorId="7ECA9937" wp14:editId="26E06F44">
          <wp:simplePos x="0" y="0"/>
          <wp:positionH relativeFrom="page">
            <wp:posOffset>810260</wp:posOffset>
          </wp:positionH>
          <wp:positionV relativeFrom="topMargin">
            <wp:align>bottom</wp:align>
          </wp:positionV>
          <wp:extent cx="1249200" cy="593492"/>
          <wp:effectExtent l="0" t="0" r="8255" b="0"/>
          <wp:wrapTopAndBottom/>
          <wp:docPr id="1" name="Placeholder"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descr="Logo&#10;&#10;Description automatically generated"/>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AC6456"/>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087B0DAE"/>
    <w:multiLevelType w:val="hybridMultilevel"/>
    <w:tmpl w:val="7DB616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256425D2"/>
    <w:multiLevelType w:val="hybridMultilevel"/>
    <w:tmpl w:val="EA7AC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82427697">
    <w:abstractNumId w:val="0"/>
  </w:num>
  <w:num w:numId="2" w16cid:durableId="983319159">
    <w:abstractNumId w:val="2"/>
  </w:num>
  <w:num w:numId="3" w16cid:durableId="811287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4"/>
    <w:rsid w:val="00021522"/>
    <w:rsid w:val="00035EA2"/>
    <w:rsid w:val="000534CF"/>
    <w:rsid w:val="00060957"/>
    <w:rsid w:val="0007777A"/>
    <w:rsid w:val="00087438"/>
    <w:rsid w:val="000A2DD5"/>
    <w:rsid w:val="000D582B"/>
    <w:rsid w:val="000E3177"/>
    <w:rsid w:val="001010CD"/>
    <w:rsid w:val="001A48DB"/>
    <w:rsid w:val="001D4B66"/>
    <w:rsid w:val="00201325"/>
    <w:rsid w:val="0026298E"/>
    <w:rsid w:val="00270C43"/>
    <w:rsid w:val="00274965"/>
    <w:rsid w:val="00287C5D"/>
    <w:rsid w:val="002A2B9F"/>
    <w:rsid w:val="002B6A46"/>
    <w:rsid w:val="002D291F"/>
    <w:rsid w:val="002E2936"/>
    <w:rsid w:val="00307103"/>
    <w:rsid w:val="003325C3"/>
    <w:rsid w:val="00355D77"/>
    <w:rsid w:val="00394B4E"/>
    <w:rsid w:val="003B7601"/>
    <w:rsid w:val="0040430F"/>
    <w:rsid w:val="0043412A"/>
    <w:rsid w:val="0044131C"/>
    <w:rsid w:val="0047246A"/>
    <w:rsid w:val="004F775B"/>
    <w:rsid w:val="00503D65"/>
    <w:rsid w:val="0052493F"/>
    <w:rsid w:val="00554345"/>
    <w:rsid w:val="00591A5F"/>
    <w:rsid w:val="00596DE9"/>
    <w:rsid w:val="005F42FA"/>
    <w:rsid w:val="006453D5"/>
    <w:rsid w:val="006633A4"/>
    <w:rsid w:val="006C7895"/>
    <w:rsid w:val="00710934"/>
    <w:rsid w:val="00710E35"/>
    <w:rsid w:val="007A46EE"/>
    <w:rsid w:val="007C0FC6"/>
    <w:rsid w:val="00807204"/>
    <w:rsid w:val="008276BD"/>
    <w:rsid w:val="008344B9"/>
    <w:rsid w:val="00861FB6"/>
    <w:rsid w:val="00866E93"/>
    <w:rsid w:val="008A3624"/>
    <w:rsid w:val="008E0842"/>
    <w:rsid w:val="008E2F62"/>
    <w:rsid w:val="0090026D"/>
    <w:rsid w:val="009C3755"/>
    <w:rsid w:val="009F1D4B"/>
    <w:rsid w:val="00A23C38"/>
    <w:rsid w:val="00A465AC"/>
    <w:rsid w:val="00A624FC"/>
    <w:rsid w:val="00A73464"/>
    <w:rsid w:val="00A90061"/>
    <w:rsid w:val="00A92073"/>
    <w:rsid w:val="00B01A31"/>
    <w:rsid w:val="00B3677F"/>
    <w:rsid w:val="00B979F2"/>
    <w:rsid w:val="00D2290B"/>
    <w:rsid w:val="00D30CD1"/>
    <w:rsid w:val="00D619A2"/>
    <w:rsid w:val="00DA02D0"/>
    <w:rsid w:val="00DA3A34"/>
    <w:rsid w:val="00DA5713"/>
    <w:rsid w:val="00DB0824"/>
    <w:rsid w:val="00DE5857"/>
    <w:rsid w:val="00DF5E37"/>
    <w:rsid w:val="00E84420"/>
    <w:rsid w:val="00F60945"/>
    <w:rsid w:val="00F66B2E"/>
    <w:rsid w:val="00F66DCE"/>
    <w:rsid w:val="00FB0276"/>
    <w:rsid w:val="00FB47A8"/>
    <w:rsid w:val="00FF1C28"/>
    <w:rsid w:val="03FF1EFC"/>
    <w:rsid w:val="05BFAAB7"/>
    <w:rsid w:val="06B2A583"/>
    <w:rsid w:val="07E36E86"/>
    <w:rsid w:val="0803EB79"/>
    <w:rsid w:val="0A6D3BBF"/>
    <w:rsid w:val="0C5F3F29"/>
    <w:rsid w:val="0CC98E17"/>
    <w:rsid w:val="0D15CA2C"/>
    <w:rsid w:val="0ECE3D9E"/>
    <w:rsid w:val="0F224713"/>
    <w:rsid w:val="15ED8AA7"/>
    <w:rsid w:val="16CAA720"/>
    <w:rsid w:val="17162158"/>
    <w:rsid w:val="172EB38E"/>
    <w:rsid w:val="1B253D4F"/>
    <w:rsid w:val="1C47B7F6"/>
    <w:rsid w:val="1CDD974A"/>
    <w:rsid w:val="2075A7F5"/>
    <w:rsid w:val="20F29886"/>
    <w:rsid w:val="229B8C1F"/>
    <w:rsid w:val="257D6AEB"/>
    <w:rsid w:val="2602F68D"/>
    <w:rsid w:val="268327D5"/>
    <w:rsid w:val="299DA979"/>
    <w:rsid w:val="2D147D95"/>
    <w:rsid w:val="2DE77E07"/>
    <w:rsid w:val="2E661C5E"/>
    <w:rsid w:val="34740F7D"/>
    <w:rsid w:val="34EB2CB8"/>
    <w:rsid w:val="3686FD19"/>
    <w:rsid w:val="377537F0"/>
    <w:rsid w:val="38D41695"/>
    <w:rsid w:val="39C93813"/>
    <w:rsid w:val="3F567D7C"/>
    <w:rsid w:val="4339B34F"/>
    <w:rsid w:val="43D0DEFD"/>
    <w:rsid w:val="44DDA82A"/>
    <w:rsid w:val="4F7D634D"/>
    <w:rsid w:val="4FD7612C"/>
    <w:rsid w:val="52A76A1A"/>
    <w:rsid w:val="536A6914"/>
    <w:rsid w:val="56F05DEE"/>
    <w:rsid w:val="58502189"/>
    <w:rsid w:val="58EDD52B"/>
    <w:rsid w:val="58FC2EF1"/>
    <w:rsid w:val="5B957D74"/>
    <w:rsid w:val="5CB3EB59"/>
    <w:rsid w:val="5D4E3982"/>
    <w:rsid w:val="5E148ECA"/>
    <w:rsid w:val="5E297DF5"/>
    <w:rsid w:val="617AEEF2"/>
    <w:rsid w:val="61DBBE48"/>
    <w:rsid w:val="639DCAAB"/>
    <w:rsid w:val="63E3881C"/>
    <w:rsid w:val="64CCAB54"/>
    <w:rsid w:val="65DD35ED"/>
    <w:rsid w:val="6686B54D"/>
    <w:rsid w:val="69802EED"/>
    <w:rsid w:val="6A38DC32"/>
    <w:rsid w:val="6A7FB1A1"/>
    <w:rsid w:val="6B6D7664"/>
    <w:rsid w:val="6D54F5AD"/>
    <w:rsid w:val="711D9793"/>
    <w:rsid w:val="712CB25B"/>
    <w:rsid w:val="715B17F5"/>
    <w:rsid w:val="73696D80"/>
    <w:rsid w:val="748AA66C"/>
    <w:rsid w:val="74B11568"/>
    <w:rsid w:val="75404137"/>
    <w:rsid w:val="75778317"/>
    <w:rsid w:val="765B0343"/>
    <w:rsid w:val="7BF14A38"/>
    <w:rsid w:val="7CF7F1CE"/>
    <w:rsid w:val="7D174505"/>
    <w:rsid w:val="7DE4C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11CB"/>
  <w15:chartTrackingRefBased/>
  <w15:docId w15:val="{E35F10EE-2EF1-4165-B224-EF64E56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08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B0824"/>
  </w:style>
  <w:style w:type="paragraph" w:styleId="Footer">
    <w:name w:val="footer"/>
    <w:basedOn w:val="Normal"/>
    <w:link w:val="FooterChar"/>
    <w:uiPriority w:val="99"/>
    <w:unhideWhenUsed/>
    <w:rsid w:val="00DB08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B0824"/>
  </w:style>
  <w:style w:type="paragraph" w:styleId="OATheader" w:customStyle="1">
    <w:name w:val="OAT header"/>
    <w:basedOn w:val="Normal"/>
    <w:qFormat/>
    <w:rsid w:val="00DB0824"/>
    <w:pPr>
      <w:spacing w:before="480" w:after="120" w:line="400" w:lineRule="exact"/>
    </w:pPr>
    <w:rPr>
      <w:rFonts w:ascii="Gill Sans MT" w:hAnsi="Gill Sans MT" w:eastAsiaTheme="minorEastAsia"/>
      <w:color w:val="00AFF0"/>
      <w:sz w:val="40"/>
      <w:szCs w:val="40"/>
      <w:lang w:val="en-US"/>
    </w:rPr>
  </w:style>
  <w:style w:type="character" w:styleId="gmaildefault" w:customStyle="1">
    <w:name w:val="gmail_default"/>
    <w:basedOn w:val="DefaultParagraphFont"/>
    <w:rsid w:val="00DB0824"/>
  </w:style>
  <w:style w:type="table" w:styleId="TableGrid">
    <w:name w:val="Table Grid"/>
    <w:basedOn w:val="TableNormal"/>
    <w:uiPriority w:val="59"/>
    <w:rsid w:val="00DB0824"/>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0824"/>
    <w:pPr>
      <w:spacing w:after="0" w:line="240" w:lineRule="auto"/>
      <w:ind w:left="720"/>
      <w:contextualSpacing/>
    </w:pPr>
    <w:rPr>
      <w:rFonts w:eastAsiaTheme="minorEastAsia"/>
      <w:sz w:val="24"/>
      <w:szCs w:val="24"/>
      <w:lang w:val="en-US"/>
    </w:rPr>
  </w:style>
  <w:style w:type="paragraph" w:styleId="ListBullet2">
    <w:name w:val="List Bullet 2"/>
    <w:basedOn w:val="Normal"/>
    <w:unhideWhenUsed/>
    <w:rsid w:val="00DB0824"/>
    <w:pPr>
      <w:numPr>
        <w:numId w:val="1"/>
      </w:numPr>
      <w:spacing w:after="0" w:line="240" w:lineRule="auto"/>
      <w:contextualSpacing/>
    </w:pPr>
    <w:rPr>
      <w:rFonts w:eastAsiaTheme="minorEastAsia"/>
      <w:sz w:val="24"/>
      <w:szCs w:val="24"/>
      <w:lang w:val="en-US"/>
    </w:rPr>
  </w:style>
  <w:style w:type="paragraph" w:styleId="OATsubheader1" w:customStyle="1">
    <w:name w:val="OAT sub header 1"/>
    <w:basedOn w:val="Normal"/>
    <w:qFormat/>
    <w:rsid w:val="00DB0824"/>
    <w:pPr>
      <w:tabs>
        <w:tab w:val="left" w:pos="2800"/>
      </w:tabs>
      <w:spacing w:after="60" w:line="270" w:lineRule="exact"/>
    </w:pPr>
    <w:rPr>
      <w:rFonts w:ascii="Arial" w:hAnsi="Arial" w:cs="Gill Sans" w:eastAsiaTheme="minorEastAsia"/>
      <w:color w:val="00AFF0"/>
      <w:sz w:val="26"/>
      <w:szCs w:val="26"/>
      <w:lang w:val="en-US"/>
    </w:rPr>
  </w:style>
  <w:style w:type="paragraph" w:styleId="Default" w:customStyle="1">
    <w:name w:val="Default"/>
    <w:rsid w:val="00D229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2798">
      <w:bodyDiv w:val="1"/>
      <w:marLeft w:val="0"/>
      <w:marRight w:val="0"/>
      <w:marTop w:val="0"/>
      <w:marBottom w:val="0"/>
      <w:divBdr>
        <w:top w:val="none" w:sz="0" w:space="0" w:color="auto"/>
        <w:left w:val="none" w:sz="0" w:space="0" w:color="auto"/>
        <w:bottom w:val="none" w:sz="0" w:space="0" w:color="auto"/>
        <w:right w:val="none" w:sz="0" w:space="0" w:color="auto"/>
      </w:divBdr>
    </w:div>
    <w:div w:id="17948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1d96c84e-f6ac-4acf-adb4-5ca560a211e6"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6F8E04994F0479767181270F8E8E3" ma:contentTypeVersion="9" ma:contentTypeDescription="Create a new document." ma:contentTypeScope="" ma:versionID="349b22dc34813fd996c5e9962bd8c79a">
  <xsd:schema xmlns:xsd="http://www.w3.org/2001/XMLSchema" xmlns:xs="http://www.w3.org/2001/XMLSchema" xmlns:p="http://schemas.microsoft.com/office/2006/metadata/properties" xmlns:ns3="89c29826-38e7-45c6-9966-9e99d834f918" xmlns:ns4="19ae73ba-71f5-46e9-8078-3d9685beeac5" targetNamespace="http://schemas.microsoft.com/office/2006/metadata/properties" ma:root="true" ma:fieldsID="d332265f7a39b36dec374bef18fa7c31" ns3:_="" ns4:_="">
    <xsd:import namespace="89c29826-38e7-45c6-9966-9e99d834f918"/>
    <xsd:import namespace="19ae73ba-71f5-46e9-8078-3d9685bee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9826-38e7-45c6-9966-9e99d834f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e73ba-71f5-46e9-8078-3d9685beea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A33E5-3A68-4231-BC65-F8F0B5B8D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601C7-FD92-454E-A6C6-829FC28B4CE7}">
  <ds:schemaRefs>
    <ds:schemaRef ds:uri="http://schemas.microsoft.com/sharepoint/v3/contenttype/forms"/>
  </ds:schemaRefs>
</ds:datastoreItem>
</file>

<file path=customXml/itemProps3.xml><?xml version="1.0" encoding="utf-8"?>
<ds:datastoreItem xmlns:ds="http://schemas.openxmlformats.org/officeDocument/2006/customXml" ds:itemID="{8D8F5B10-32F2-402A-BDA6-EC804471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9826-38e7-45c6-9966-9e99d834f918"/>
    <ds:schemaRef ds:uri="19ae73ba-71f5-46e9-8078-3d9685be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Plowman</dc:creator>
  <keywords/>
  <dc:description/>
  <lastModifiedBy>Michelle Plowman</lastModifiedBy>
  <revision>32</revision>
  <dcterms:created xsi:type="dcterms:W3CDTF">2022-12-07T12:48:00.0000000Z</dcterms:created>
  <dcterms:modified xsi:type="dcterms:W3CDTF">2024-07-10T11:44:36.5299368Z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0x010100C776F8E04994F0479767181270F8E8E3</vt:lpwstr>
  </property>
</Properties>
</file>