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7DFF0" w14:textId="648DBA9A" w:rsidR="002C0B8C" w:rsidRPr="00B5440D" w:rsidRDefault="5D9CBC56" w:rsidP="5D9CBC56">
      <w:pPr>
        <w:jc w:val="center"/>
        <w:rPr>
          <w:rFonts w:ascii="Poppins" w:eastAsia="Poppins" w:hAnsi="Poppins" w:cs="Poppins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6645628" wp14:editId="728E3EC9">
            <wp:extent cx="2085975" cy="647700"/>
            <wp:effectExtent l="0" t="0" r="0" b="0"/>
            <wp:docPr id="688375681" name="Picture 688375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6219">
        <w:br/>
      </w:r>
      <w:r w:rsidR="14FA59B9" w:rsidRPr="5D9CBC56">
        <w:rPr>
          <w:rFonts w:ascii="Poppins" w:eastAsia="Poppins" w:hAnsi="Poppins" w:cs="Poppins"/>
          <w:b/>
          <w:bCs/>
          <w:sz w:val="28"/>
          <w:szCs w:val="28"/>
        </w:rPr>
        <w:t>JOB DESCRIPTION AND 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6762"/>
      </w:tblGrid>
      <w:tr w:rsidR="00B5440D" w:rsidRPr="00B5440D" w14:paraId="59A89438" w14:textId="77777777" w:rsidTr="7FEDAF56">
        <w:tc>
          <w:tcPr>
            <w:tcW w:w="2254" w:type="dxa"/>
            <w:shd w:val="clear" w:color="auto" w:fill="04428C"/>
          </w:tcPr>
          <w:p w14:paraId="736D6A26" w14:textId="675511AA" w:rsidR="00B5440D" w:rsidRPr="00B5440D" w:rsidRDefault="5EAD42C3" w:rsidP="5D9CBC56">
            <w:pPr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Job Title:</w:t>
            </w:r>
          </w:p>
        </w:tc>
        <w:tc>
          <w:tcPr>
            <w:tcW w:w="6762" w:type="dxa"/>
          </w:tcPr>
          <w:p w14:paraId="15C5A070" w14:textId="73854934" w:rsidR="00B5440D" w:rsidRPr="00B5440D" w:rsidRDefault="004E7589" w:rsidP="5D9CBC56">
            <w:pPr>
              <w:rPr>
                <w:rFonts w:ascii="Poppins" w:eastAsia="Poppins" w:hAnsi="Poppins" w:cs="Poppins"/>
              </w:rPr>
            </w:pPr>
            <w:r w:rsidRPr="7FEDAF56">
              <w:rPr>
                <w:rFonts w:ascii="Poppins" w:eastAsia="Poppins" w:hAnsi="Poppins" w:cs="Poppins"/>
              </w:rPr>
              <w:t>Designated Safeguarding Lead</w:t>
            </w:r>
            <w:r w:rsidR="009B2D30" w:rsidRPr="7FEDAF56">
              <w:rPr>
                <w:rFonts w:ascii="Poppins" w:eastAsia="Poppins" w:hAnsi="Poppins" w:cs="Poppins"/>
              </w:rPr>
              <w:t xml:space="preserve"> </w:t>
            </w:r>
            <w:r w:rsidR="051F2534" w:rsidRPr="7FEDAF56">
              <w:rPr>
                <w:rFonts w:ascii="Poppins" w:eastAsia="Poppins" w:hAnsi="Poppins" w:cs="Poppins"/>
              </w:rPr>
              <w:t>&amp;</w:t>
            </w:r>
            <w:r w:rsidR="009B2D30" w:rsidRPr="7FEDAF56">
              <w:rPr>
                <w:rFonts w:ascii="Poppins" w:eastAsia="Poppins" w:hAnsi="Poppins" w:cs="Poppins"/>
              </w:rPr>
              <w:t xml:space="preserve"> </w:t>
            </w:r>
            <w:r w:rsidR="00FF738B">
              <w:rPr>
                <w:rFonts w:ascii="Poppins" w:eastAsia="Poppins" w:hAnsi="Poppins" w:cs="Poppins"/>
              </w:rPr>
              <w:t xml:space="preserve">Student </w:t>
            </w:r>
            <w:r w:rsidR="009B2D30" w:rsidRPr="7FEDAF56">
              <w:rPr>
                <w:rFonts w:ascii="Poppins" w:eastAsia="Poppins" w:hAnsi="Poppins" w:cs="Poppins"/>
              </w:rPr>
              <w:t xml:space="preserve">Welfare </w:t>
            </w:r>
            <w:r w:rsidR="00E12305" w:rsidRPr="7FEDAF56">
              <w:rPr>
                <w:rFonts w:ascii="Poppins" w:eastAsia="Poppins" w:hAnsi="Poppins" w:cs="Poppins"/>
              </w:rPr>
              <w:t>Officer</w:t>
            </w:r>
          </w:p>
        </w:tc>
      </w:tr>
      <w:tr w:rsidR="003E7DC3" w:rsidRPr="00B5440D" w14:paraId="4B127795" w14:textId="77777777" w:rsidTr="7FEDAF56">
        <w:tc>
          <w:tcPr>
            <w:tcW w:w="2254" w:type="dxa"/>
            <w:shd w:val="clear" w:color="auto" w:fill="04428C"/>
          </w:tcPr>
          <w:p w14:paraId="7E2987B2" w14:textId="2A86C5CF" w:rsidR="003E7DC3" w:rsidRPr="00B5440D" w:rsidRDefault="6342AFCC" w:rsidP="5D9CBC56">
            <w:pPr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JD Reference:</w:t>
            </w:r>
          </w:p>
        </w:tc>
        <w:tc>
          <w:tcPr>
            <w:tcW w:w="6762" w:type="dxa"/>
          </w:tcPr>
          <w:p w14:paraId="1A47AF08" w14:textId="25AB129F" w:rsidR="003E7DC3" w:rsidRDefault="4E0474F8" w:rsidP="5D9CBC56">
            <w:pPr>
              <w:rPr>
                <w:rFonts w:ascii="Poppins" w:eastAsia="Poppins" w:hAnsi="Poppins" w:cs="Poppins"/>
              </w:rPr>
            </w:pPr>
            <w:r w:rsidRPr="7FEDAF56">
              <w:rPr>
                <w:rFonts w:ascii="Poppins" w:eastAsia="Poppins" w:hAnsi="Poppins" w:cs="Poppins"/>
              </w:rPr>
              <w:t>STD ED 21</w:t>
            </w:r>
          </w:p>
        </w:tc>
      </w:tr>
      <w:tr w:rsidR="00B5440D" w:rsidRPr="00B5440D" w14:paraId="0557ABCF" w14:textId="77777777" w:rsidTr="7FEDAF56">
        <w:tc>
          <w:tcPr>
            <w:tcW w:w="2254" w:type="dxa"/>
            <w:shd w:val="clear" w:color="auto" w:fill="04428C"/>
          </w:tcPr>
          <w:p w14:paraId="334B16A4" w14:textId="45938FA8" w:rsidR="00B5440D" w:rsidRPr="00B5440D" w:rsidRDefault="5EAD42C3" w:rsidP="5D9CBC56">
            <w:pPr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School/Academy:</w:t>
            </w:r>
          </w:p>
        </w:tc>
        <w:tc>
          <w:tcPr>
            <w:tcW w:w="6762" w:type="dxa"/>
          </w:tcPr>
          <w:p w14:paraId="757785DF" w14:textId="29A166AF" w:rsidR="00B5440D" w:rsidRPr="00B5440D" w:rsidRDefault="00FF738B" w:rsidP="5D9CBC56">
            <w:pPr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Nene Park Academy</w:t>
            </w:r>
          </w:p>
        </w:tc>
      </w:tr>
      <w:tr w:rsidR="00B5440D" w:rsidRPr="00B5440D" w14:paraId="1343F6B3" w14:textId="77777777" w:rsidTr="7FEDAF56">
        <w:tc>
          <w:tcPr>
            <w:tcW w:w="2254" w:type="dxa"/>
            <w:shd w:val="clear" w:color="auto" w:fill="04428C"/>
          </w:tcPr>
          <w:p w14:paraId="33AE0417" w14:textId="678B5552" w:rsidR="00B5440D" w:rsidRPr="00B5440D" w:rsidRDefault="5EAD42C3" w:rsidP="5D9CBC56">
            <w:pPr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Weeks:</w:t>
            </w:r>
          </w:p>
        </w:tc>
        <w:tc>
          <w:tcPr>
            <w:tcW w:w="6762" w:type="dxa"/>
          </w:tcPr>
          <w:p w14:paraId="34BB5F4E" w14:textId="7D8075C5" w:rsidR="00B5440D" w:rsidRPr="00B5440D" w:rsidRDefault="00786E2B" w:rsidP="5D9CBC56">
            <w:pPr>
              <w:rPr>
                <w:rFonts w:ascii="Poppins" w:eastAsia="Poppins" w:hAnsi="Poppins" w:cs="Poppins"/>
              </w:rPr>
            </w:pPr>
            <w:r w:rsidRPr="7FEDAF56">
              <w:rPr>
                <w:rFonts w:ascii="Poppins" w:eastAsia="Poppins" w:hAnsi="Poppins" w:cs="Poppins"/>
              </w:rPr>
              <w:t>4</w:t>
            </w:r>
            <w:r w:rsidR="00941EF5">
              <w:rPr>
                <w:rFonts w:ascii="Poppins" w:eastAsia="Poppins" w:hAnsi="Poppins" w:cs="Poppins"/>
              </w:rPr>
              <w:t xml:space="preserve">0 </w:t>
            </w:r>
            <w:r w:rsidR="45E53E1F" w:rsidRPr="7FEDAF56">
              <w:rPr>
                <w:rFonts w:ascii="Poppins" w:eastAsia="Poppins" w:hAnsi="Poppins" w:cs="Poppins"/>
              </w:rPr>
              <w:t>W</w:t>
            </w:r>
            <w:r w:rsidRPr="7FEDAF56">
              <w:rPr>
                <w:rFonts w:ascii="Poppins" w:eastAsia="Poppins" w:hAnsi="Poppins" w:cs="Poppins"/>
              </w:rPr>
              <w:t>eeks</w:t>
            </w:r>
          </w:p>
        </w:tc>
      </w:tr>
      <w:tr w:rsidR="00B5440D" w:rsidRPr="00B5440D" w14:paraId="5299280D" w14:textId="77777777" w:rsidTr="7FEDAF56">
        <w:tc>
          <w:tcPr>
            <w:tcW w:w="2254" w:type="dxa"/>
            <w:shd w:val="clear" w:color="auto" w:fill="04428C"/>
          </w:tcPr>
          <w:p w14:paraId="2DE0AA14" w14:textId="48FB0542" w:rsidR="00B5440D" w:rsidRDefault="5EAD42C3" w:rsidP="5D9CBC56">
            <w:pPr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Hours of work:</w:t>
            </w:r>
          </w:p>
        </w:tc>
        <w:tc>
          <w:tcPr>
            <w:tcW w:w="6762" w:type="dxa"/>
          </w:tcPr>
          <w:p w14:paraId="4D51B4FD" w14:textId="3A0A9875" w:rsidR="00B5440D" w:rsidRPr="00B5440D" w:rsidRDefault="00BE0547" w:rsidP="5D9CBC56">
            <w:pPr>
              <w:rPr>
                <w:rFonts w:ascii="Poppins" w:eastAsia="Poppins" w:hAnsi="Poppins" w:cs="Poppins"/>
              </w:rPr>
            </w:pPr>
            <w:r w:rsidRPr="7FEDAF56">
              <w:rPr>
                <w:rFonts w:ascii="Poppins" w:eastAsia="Poppins" w:hAnsi="Poppins" w:cs="Poppins"/>
              </w:rPr>
              <w:t xml:space="preserve">37 </w:t>
            </w:r>
            <w:r w:rsidR="0B988D44" w:rsidRPr="7FEDAF56">
              <w:rPr>
                <w:rFonts w:ascii="Poppins" w:eastAsia="Poppins" w:hAnsi="Poppins" w:cs="Poppins"/>
              </w:rPr>
              <w:t>H</w:t>
            </w:r>
            <w:r w:rsidRPr="7FEDAF56">
              <w:rPr>
                <w:rFonts w:ascii="Poppins" w:eastAsia="Poppins" w:hAnsi="Poppins" w:cs="Poppins"/>
              </w:rPr>
              <w:t>ours</w:t>
            </w:r>
          </w:p>
        </w:tc>
      </w:tr>
      <w:tr w:rsidR="00B5440D" w:rsidRPr="00B5440D" w14:paraId="4D81EAA4" w14:textId="77777777" w:rsidTr="7FEDAF56">
        <w:tc>
          <w:tcPr>
            <w:tcW w:w="2254" w:type="dxa"/>
            <w:shd w:val="clear" w:color="auto" w:fill="04428C"/>
          </w:tcPr>
          <w:p w14:paraId="13B1B832" w14:textId="61059E06" w:rsidR="00B5440D" w:rsidRDefault="5EAD42C3" w:rsidP="5D9CBC56">
            <w:pPr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Salary:</w:t>
            </w:r>
          </w:p>
        </w:tc>
        <w:tc>
          <w:tcPr>
            <w:tcW w:w="6762" w:type="dxa"/>
          </w:tcPr>
          <w:p w14:paraId="2273BF63" w14:textId="1E7B2E48" w:rsidR="00B5440D" w:rsidRPr="00B5440D" w:rsidRDefault="2FD27C74" w:rsidP="5D9CBC56">
            <w:pPr>
              <w:rPr>
                <w:rFonts w:ascii="Poppins" w:eastAsia="Poppins" w:hAnsi="Poppins" w:cs="Poppins"/>
              </w:rPr>
            </w:pPr>
            <w:r w:rsidRPr="16B4CC4F">
              <w:rPr>
                <w:rFonts w:ascii="Poppins" w:eastAsia="Poppins" w:hAnsi="Poppins" w:cs="Poppins"/>
              </w:rPr>
              <w:t>Grad</w:t>
            </w:r>
            <w:r w:rsidR="004E7589">
              <w:rPr>
                <w:rFonts w:ascii="Poppins" w:eastAsia="Poppins" w:hAnsi="Poppins" w:cs="Poppins"/>
              </w:rPr>
              <w:t xml:space="preserve">e </w:t>
            </w:r>
            <w:r w:rsidR="00FF738B">
              <w:rPr>
                <w:rFonts w:ascii="Poppins" w:eastAsia="Poppins" w:hAnsi="Poppins" w:cs="Poppins"/>
              </w:rPr>
              <w:t>9</w:t>
            </w:r>
          </w:p>
        </w:tc>
      </w:tr>
      <w:tr w:rsidR="00B5440D" w:rsidRPr="00B5440D" w14:paraId="5087B680" w14:textId="77777777" w:rsidTr="7FEDAF56">
        <w:tc>
          <w:tcPr>
            <w:tcW w:w="2254" w:type="dxa"/>
            <w:shd w:val="clear" w:color="auto" w:fill="04428C"/>
          </w:tcPr>
          <w:p w14:paraId="32A2E6D8" w14:textId="508C68DD" w:rsidR="00B5440D" w:rsidRDefault="5EAD42C3" w:rsidP="5D9CBC56">
            <w:pPr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Responsible to:</w:t>
            </w:r>
          </w:p>
        </w:tc>
        <w:tc>
          <w:tcPr>
            <w:tcW w:w="6762" w:type="dxa"/>
          </w:tcPr>
          <w:p w14:paraId="2E7EC63C" w14:textId="6A29A6F2" w:rsidR="00B5440D" w:rsidRPr="00B5440D" w:rsidRDefault="004E7589" w:rsidP="5D9CBC56">
            <w:pPr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Designated Safeguarding Lead</w:t>
            </w:r>
          </w:p>
        </w:tc>
      </w:tr>
    </w:tbl>
    <w:p w14:paraId="6E1DE085" w14:textId="08CE41AA" w:rsidR="00F925F7" w:rsidRDefault="00F925F7" w:rsidP="5D9CBC56">
      <w:pPr>
        <w:jc w:val="center"/>
        <w:rPr>
          <w:rFonts w:ascii="Poppins" w:eastAsia="Poppins" w:hAnsi="Poppins" w:cs="Poppi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6762"/>
      </w:tblGrid>
      <w:tr w:rsidR="00050194" w:rsidRPr="00B5440D" w14:paraId="39BD106F" w14:textId="77777777" w:rsidTr="7FEDAF56">
        <w:tc>
          <w:tcPr>
            <w:tcW w:w="2254" w:type="dxa"/>
            <w:shd w:val="clear" w:color="auto" w:fill="04428C"/>
          </w:tcPr>
          <w:p w14:paraId="536D5C00" w14:textId="5869FBDC" w:rsidR="00050194" w:rsidRPr="00B5440D" w:rsidRDefault="7F2BC78E" w:rsidP="5D9CBC56">
            <w:pPr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Role:</w:t>
            </w:r>
          </w:p>
        </w:tc>
        <w:tc>
          <w:tcPr>
            <w:tcW w:w="6762" w:type="dxa"/>
          </w:tcPr>
          <w:p w14:paraId="256F4BD6" w14:textId="6786A41C" w:rsidR="00774D12" w:rsidRPr="00B5440D" w:rsidRDefault="004E7589" w:rsidP="5D9CBC56">
            <w:pPr>
              <w:rPr>
                <w:rFonts w:ascii="Poppins" w:eastAsia="Poppins" w:hAnsi="Poppins" w:cs="Poppins"/>
              </w:rPr>
            </w:pPr>
            <w:r w:rsidRPr="7FEDAF56">
              <w:rPr>
                <w:rFonts w:ascii="Poppins" w:eastAsia="Poppins" w:hAnsi="Poppins" w:cs="Poppins"/>
              </w:rPr>
              <w:t>To provide support to the DSL and students with safeguarding and/or welfare concerns.</w:t>
            </w:r>
          </w:p>
        </w:tc>
      </w:tr>
      <w:tr w:rsidR="00050194" w:rsidRPr="00B5440D" w14:paraId="55E921BE" w14:textId="77777777" w:rsidTr="7FEDAF56">
        <w:tc>
          <w:tcPr>
            <w:tcW w:w="2254" w:type="dxa"/>
            <w:shd w:val="clear" w:color="auto" w:fill="04428C"/>
          </w:tcPr>
          <w:p w14:paraId="252C34F0" w14:textId="41D44047" w:rsidR="00050194" w:rsidRPr="00B5440D" w:rsidRDefault="379453B6" w:rsidP="5D9CBC56">
            <w:pPr>
              <w:rPr>
                <w:rFonts w:ascii="Poppins" w:eastAsia="Poppins" w:hAnsi="Poppins" w:cs="Poppins"/>
              </w:rPr>
            </w:pPr>
            <w:r w:rsidRPr="0838392B">
              <w:rPr>
                <w:rFonts w:ascii="Poppins" w:eastAsia="Poppins" w:hAnsi="Poppins" w:cs="Poppins"/>
              </w:rPr>
              <w:t xml:space="preserve">Purpose of </w:t>
            </w:r>
            <w:r w:rsidR="1ECAA171" w:rsidRPr="0838392B">
              <w:rPr>
                <w:rFonts w:ascii="Poppins" w:eastAsia="Poppins" w:hAnsi="Poppins" w:cs="Poppins"/>
              </w:rPr>
              <w:t xml:space="preserve">the </w:t>
            </w:r>
            <w:r w:rsidRPr="0838392B">
              <w:rPr>
                <w:rFonts w:ascii="Poppins" w:eastAsia="Poppins" w:hAnsi="Poppins" w:cs="Poppins"/>
              </w:rPr>
              <w:t>job:</w:t>
            </w:r>
          </w:p>
        </w:tc>
        <w:tc>
          <w:tcPr>
            <w:tcW w:w="6762" w:type="dxa"/>
          </w:tcPr>
          <w:p w14:paraId="1F91351C" w14:textId="32937222" w:rsidR="00CB777F" w:rsidRDefault="007536BD" w:rsidP="5D9CBC56">
            <w:pPr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Deputise for DSL in managing safeguarding referrals and support to vulnerable students.</w:t>
            </w:r>
          </w:p>
          <w:p w14:paraId="2BF7A106" w14:textId="7C6C4597" w:rsidR="00774D12" w:rsidRPr="00B5440D" w:rsidRDefault="0464FAD5" w:rsidP="00561A17">
            <w:pPr>
              <w:rPr>
                <w:rFonts w:ascii="Poppins" w:eastAsia="Poppins" w:hAnsi="Poppins" w:cs="Poppins"/>
              </w:rPr>
            </w:pPr>
            <w:r w:rsidRPr="7FEDAF56">
              <w:rPr>
                <w:rFonts w:ascii="Poppins" w:eastAsia="Poppins" w:hAnsi="Poppins" w:cs="Poppins"/>
              </w:rPr>
              <w:t>Plan and deliver practical support, advice and guidance</w:t>
            </w:r>
            <w:r w:rsidR="096AED1F" w:rsidRPr="7FEDAF56">
              <w:rPr>
                <w:rFonts w:ascii="Poppins" w:eastAsia="Poppins" w:hAnsi="Poppins" w:cs="Poppins"/>
              </w:rPr>
              <w:t xml:space="preserve"> </w:t>
            </w:r>
            <w:r w:rsidR="1C7131AC" w:rsidRPr="7FEDAF56">
              <w:rPr>
                <w:rFonts w:ascii="Poppins" w:eastAsia="Poppins" w:hAnsi="Poppins" w:cs="Poppins"/>
              </w:rPr>
              <w:t xml:space="preserve">to vulnerable </w:t>
            </w:r>
            <w:r w:rsidR="16FFA701" w:rsidRPr="7FEDAF56">
              <w:rPr>
                <w:rFonts w:ascii="Poppins" w:eastAsia="Poppins" w:hAnsi="Poppins" w:cs="Poppins"/>
              </w:rPr>
              <w:t>students</w:t>
            </w:r>
            <w:r w:rsidR="1C7131AC" w:rsidRPr="7FEDAF56">
              <w:rPr>
                <w:rFonts w:ascii="Poppins" w:eastAsia="Poppins" w:hAnsi="Poppins" w:cs="Poppins"/>
              </w:rPr>
              <w:t xml:space="preserve"> and their </w:t>
            </w:r>
            <w:r w:rsidR="16FFA701" w:rsidRPr="7FEDAF56">
              <w:rPr>
                <w:rFonts w:ascii="Poppins" w:eastAsia="Poppins" w:hAnsi="Poppins" w:cs="Poppins"/>
              </w:rPr>
              <w:t>families.</w:t>
            </w:r>
          </w:p>
        </w:tc>
      </w:tr>
    </w:tbl>
    <w:p w14:paraId="62947938" w14:textId="6FB5B3B9" w:rsidR="00050194" w:rsidRDefault="00717626" w:rsidP="5D9CBC56">
      <w:pPr>
        <w:rPr>
          <w:rFonts w:ascii="Poppins" w:eastAsia="Poppins" w:hAnsi="Poppins" w:cs="Poppins"/>
          <w:b/>
          <w:bCs/>
        </w:rPr>
      </w:pPr>
      <w:r>
        <w:br/>
      </w:r>
      <w:r w:rsidR="7F2BC78E" w:rsidRPr="5D9CBC56">
        <w:rPr>
          <w:rFonts w:ascii="Poppins" w:eastAsia="Poppins" w:hAnsi="Poppins" w:cs="Poppins"/>
          <w:b/>
          <w:bCs/>
        </w:rPr>
        <w:t>Responsibilities and Accountabilities:</w:t>
      </w:r>
    </w:p>
    <w:p w14:paraId="30C3306E" w14:textId="67DF2478" w:rsidR="00CC6080" w:rsidRPr="009350FE" w:rsidRDefault="4B9FB1BD" w:rsidP="5D9CBC56">
      <w:pPr>
        <w:ind w:left="-550" w:firstLine="550"/>
        <w:rPr>
          <w:rFonts w:ascii="Poppins" w:eastAsia="Poppins" w:hAnsi="Poppins" w:cs="Poppins"/>
          <w:b/>
          <w:bCs/>
        </w:rPr>
      </w:pPr>
      <w:r w:rsidRPr="5D9CBC56">
        <w:rPr>
          <w:rFonts w:ascii="Poppins" w:eastAsia="Poppins" w:hAnsi="Poppins" w:cs="Poppins"/>
          <w:b/>
          <w:bCs/>
        </w:rPr>
        <w:t>Main responsibilities</w:t>
      </w:r>
    </w:p>
    <w:p w14:paraId="4407EA53" w14:textId="29107A3C" w:rsidR="00007539" w:rsidRDefault="002962FF" w:rsidP="00007539">
      <w:pPr>
        <w:pStyle w:val="ListParagraph"/>
        <w:numPr>
          <w:ilvl w:val="0"/>
          <w:numId w:val="30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Deputise</w:t>
      </w:r>
      <w:r w:rsidR="00007539" w:rsidRPr="5513AE1C">
        <w:rPr>
          <w:rFonts w:ascii="Poppins" w:eastAsia="Poppins" w:hAnsi="Poppins" w:cs="Poppins"/>
          <w:sz w:val="22"/>
          <w:szCs w:val="22"/>
        </w:rPr>
        <w:t xml:space="preserve"> as designated safeguarding lead for the </w:t>
      </w:r>
      <w:r w:rsidR="00007539">
        <w:rPr>
          <w:rFonts w:ascii="Poppins" w:eastAsia="Poppins" w:hAnsi="Poppins" w:cs="Poppins"/>
          <w:sz w:val="22"/>
          <w:szCs w:val="22"/>
        </w:rPr>
        <w:t>school</w:t>
      </w:r>
      <w:r w:rsidR="00007539" w:rsidRPr="5513AE1C">
        <w:rPr>
          <w:rFonts w:ascii="Poppins" w:eastAsia="Poppins" w:hAnsi="Poppins" w:cs="Poppins"/>
          <w:sz w:val="22"/>
          <w:szCs w:val="22"/>
        </w:rPr>
        <w:t>, overseeing the child protection work and cause for concern records for the whole academy.</w:t>
      </w:r>
    </w:p>
    <w:p w14:paraId="5C50BB05" w14:textId="7088F6CF" w:rsidR="00181902" w:rsidRPr="00181902" w:rsidRDefault="47DD9037" w:rsidP="5D9CBC56">
      <w:pPr>
        <w:pStyle w:val="ListParagraph"/>
        <w:numPr>
          <w:ilvl w:val="0"/>
          <w:numId w:val="30"/>
        </w:numPr>
        <w:rPr>
          <w:rFonts w:ascii="Poppins" w:eastAsia="Poppins" w:hAnsi="Poppins" w:cs="Poppins"/>
          <w:sz w:val="22"/>
          <w:szCs w:val="22"/>
          <w:lang w:val="la-Latn"/>
        </w:rPr>
      </w:pPr>
      <w:r w:rsidRPr="5513AE1C">
        <w:rPr>
          <w:rFonts w:ascii="Poppins" w:eastAsia="Poppins" w:hAnsi="Poppins" w:cs="Poppins"/>
          <w:sz w:val="22"/>
          <w:szCs w:val="22"/>
        </w:rPr>
        <w:t xml:space="preserve">Work closely with the Inclusion team to ensure the welfare of </w:t>
      </w:r>
      <w:r w:rsidR="009A74B3" w:rsidRPr="5513AE1C">
        <w:rPr>
          <w:rFonts w:ascii="Poppins" w:eastAsia="Poppins" w:hAnsi="Poppins" w:cs="Poppins"/>
          <w:sz w:val="22"/>
          <w:szCs w:val="22"/>
        </w:rPr>
        <w:t>students</w:t>
      </w:r>
      <w:r w:rsidRPr="5513AE1C">
        <w:rPr>
          <w:rFonts w:ascii="Poppins" w:eastAsia="Poppins" w:hAnsi="Poppins" w:cs="Poppins"/>
          <w:sz w:val="22"/>
          <w:szCs w:val="22"/>
        </w:rPr>
        <w:t xml:space="preserve"> attending the </w:t>
      </w:r>
      <w:r w:rsidR="002962FF">
        <w:rPr>
          <w:rFonts w:ascii="Poppins" w:eastAsia="Poppins" w:hAnsi="Poppins" w:cs="Poppins"/>
          <w:sz w:val="22"/>
          <w:szCs w:val="22"/>
        </w:rPr>
        <w:t>school.</w:t>
      </w:r>
    </w:p>
    <w:p w14:paraId="5988397E" w14:textId="4EE3B14F" w:rsidR="00652DA6" w:rsidRDefault="009A74B3" w:rsidP="00302769">
      <w:pPr>
        <w:pStyle w:val="ListParagraph"/>
        <w:numPr>
          <w:ilvl w:val="0"/>
          <w:numId w:val="30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Co-ordinate</w:t>
      </w:r>
      <w:r w:rsidR="0069653D">
        <w:rPr>
          <w:rFonts w:ascii="Poppins" w:eastAsia="Poppins" w:hAnsi="Poppins" w:cs="Poppins"/>
          <w:sz w:val="22"/>
          <w:szCs w:val="22"/>
        </w:rPr>
        <w:t xml:space="preserve"> the early help pathway provision, complete assessments and attend panels to present cases where necessary.</w:t>
      </w:r>
    </w:p>
    <w:p w14:paraId="10161020" w14:textId="450E10CB" w:rsidR="00BC6692" w:rsidRDefault="00BC6692" w:rsidP="00302769">
      <w:pPr>
        <w:pStyle w:val="ListParagraph"/>
        <w:numPr>
          <w:ilvl w:val="0"/>
          <w:numId w:val="30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Identify and address the needs of the most vulnerable students and families in order to overcome barriers to learning.</w:t>
      </w:r>
    </w:p>
    <w:p w14:paraId="47A70F4A" w14:textId="407A3CB9" w:rsidR="00BC6692" w:rsidRDefault="00F751A5" w:rsidP="00302769">
      <w:pPr>
        <w:pStyle w:val="ListParagraph"/>
        <w:numPr>
          <w:ilvl w:val="0"/>
          <w:numId w:val="30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Support families to be the best parents they can be so that they are able to support their child’s learning and wellbeing.</w:t>
      </w:r>
    </w:p>
    <w:p w14:paraId="2C7851DC" w14:textId="5F820958" w:rsidR="004B3AB4" w:rsidRDefault="004B3AB4" w:rsidP="00302769">
      <w:pPr>
        <w:pStyle w:val="ListParagraph"/>
        <w:numPr>
          <w:ilvl w:val="0"/>
          <w:numId w:val="30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 xml:space="preserve">Work in collaboration with the </w:t>
      </w:r>
      <w:r w:rsidR="00007539">
        <w:rPr>
          <w:rFonts w:ascii="Poppins" w:eastAsia="Poppins" w:hAnsi="Poppins" w:cs="Poppins"/>
          <w:sz w:val="22"/>
          <w:szCs w:val="22"/>
        </w:rPr>
        <w:t>School</w:t>
      </w:r>
      <w:r>
        <w:rPr>
          <w:rFonts w:ascii="Poppins" w:eastAsia="Poppins" w:hAnsi="Poppins" w:cs="Poppins"/>
          <w:sz w:val="22"/>
          <w:szCs w:val="22"/>
        </w:rPr>
        <w:t xml:space="preserve"> Safeguarding team to ensure continuing and cohesive support for identified families.</w:t>
      </w:r>
    </w:p>
    <w:p w14:paraId="1AAD642A" w14:textId="31F5A823" w:rsidR="002962FF" w:rsidRDefault="002962FF" w:rsidP="00302769">
      <w:pPr>
        <w:pStyle w:val="ListParagraph"/>
        <w:numPr>
          <w:ilvl w:val="0"/>
          <w:numId w:val="30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Be familiar with</w:t>
      </w:r>
      <w:r w:rsidR="003B2500">
        <w:rPr>
          <w:rFonts w:ascii="Poppins" w:eastAsia="Poppins" w:hAnsi="Poppins" w:cs="Poppins"/>
          <w:sz w:val="22"/>
          <w:szCs w:val="22"/>
        </w:rPr>
        <w:t>, and know how to implement, all statutory safeguarding guidance, including KCSIE and the Prevent Duty.</w:t>
      </w:r>
    </w:p>
    <w:p w14:paraId="728B3A16" w14:textId="77777777" w:rsidR="00774D12" w:rsidRPr="00774D12" w:rsidRDefault="00774D12" w:rsidP="00774D12">
      <w:pPr>
        <w:rPr>
          <w:rFonts w:ascii="Poppins" w:eastAsia="Poppins" w:hAnsi="Poppins" w:cs="Poppins"/>
        </w:rPr>
      </w:pPr>
    </w:p>
    <w:p w14:paraId="57BD98FE" w14:textId="28DF01E6" w:rsidR="00CC6080" w:rsidRPr="004C5872" w:rsidRDefault="4B9FB1BD" w:rsidP="5D9CBC56">
      <w:pPr>
        <w:rPr>
          <w:rFonts w:ascii="Poppins" w:eastAsia="Poppins" w:hAnsi="Poppins" w:cs="Poppins"/>
          <w:b/>
          <w:bCs/>
        </w:rPr>
      </w:pPr>
      <w:r w:rsidRPr="5D9CBC56">
        <w:rPr>
          <w:rFonts w:ascii="Poppins" w:eastAsia="Poppins" w:hAnsi="Poppins" w:cs="Poppins"/>
          <w:b/>
          <w:bCs/>
        </w:rPr>
        <w:t>Specific responsibilities</w:t>
      </w:r>
      <w:r w:rsidR="00E74608">
        <w:rPr>
          <w:rFonts w:ascii="Poppins" w:eastAsia="Poppins" w:hAnsi="Poppins" w:cs="Poppins"/>
          <w:b/>
          <w:bCs/>
        </w:rPr>
        <w:t xml:space="preserve">: </w:t>
      </w:r>
      <w:r w:rsidR="00BC1D6C">
        <w:rPr>
          <w:rFonts w:ascii="Poppins" w:eastAsia="Poppins" w:hAnsi="Poppins" w:cs="Poppins"/>
          <w:b/>
          <w:bCs/>
        </w:rPr>
        <w:t>W</w:t>
      </w:r>
      <w:r w:rsidR="00E74608" w:rsidRPr="00BC1D6C">
        <w:rPr>
          <w:rFonts w:ascii="Poppins" w:eastAsia="Poppins" w:hAnsi="Poppins" w:cs="Poppins"/>
          <w:b/>
          <w:bCs/>
        </w:rPr>
        <w:t xml:space="preserve">elfare and </w:t>
      </w:r>
      <w:r w:rsidR="00BC1D6C">
        <w:rPr>
          <w:rFonts w:ascii="Poppins" w:eastAsia="Poppins" w:hAnsi="Poppins" w:cs="Poppins"/>
          <w:b/>
          <w:bCs/>
        </w:rPr>
        <w:t>S</w:t>
      </w:r>
      <w:r w:rsidR="00B1726B" w:rsidRPr="00BC1D6C">
        <w:rPr>
          <w:rFonts w:ascii="Poppins" w:eastAsia="Poppins" w:hAnsi="Poppins" w:cs="Poppins"/>
          <w:b/>
          <w:bCs/>
        </w:rPr>
        <w:t>afeguarding</w:t>
      </w:r>
    </w:p>
    <w:p w14:paraId="3B73D958" w14:textId="2F0F50D8" w:rsidR="007A5615" w:rsidRPr="00734D88" w:rsidRDefault="007A5615" w:rsidP="5D9CBC56">
      <w:pPr>
        <w:pStyle w:val="ListParagraph"/>
        <w:numPr>
          <w:ilvl w:val="0"/>
          <w:numId w:val="31"/>
        </w:numPr>
        <w:rPr>
          <w:rFonts w:ascii="Poppins" w:eastAsia="Poppins" w:hAnsi="Poppins" w:cs="Poppins"/>
          <w:sz w:val="22"/>
          <w:szCs w:val="22"/>
          <w:lang w:val="la-Latn"/>
        </w:rPr>
      </w:pPr>
      <w:r w:rsidRPr="00734D88">
        <w:rPr>
          <w:rFonts w:ascii="Poppins" w:eastAsia="Poppins" w:hAnsi="Poppins" w:cs="Poppins"/>
          <w:sz w:val="22"/>
          <w:szCs w:val="22"/>
        </w:rPr>
        <w:lastRenderedPageBreak/>
        <w:t>Accountable for ensuring the use and development of the internal referral system for all cases reported</w:t>
      </w:r>
      <w:r w:rsidR="00932EF2" w:rsidRPr="00734D88">
        <w:rPr>
          <w:rFonts w:ascii="Poppins" w:eastAsia="Poppins" w:hAnsi="Poppins" w:cs="Poppins"/>
          <w:sz w:val="22"/>
          <w:szCs w:val="22"/>
        </w:rPr>
        <w:t xml:space="preserve"> and administering the system in school.</w:t>
      </w:r>
    </w:p>
    <w:p w14:paraId="05D01746" w14:textId="0F46B2B4" w:rsidR="00923AC9" w:rsidRPr="00734D88" w:rsidRDefault="00B05018" w:rsidP="5D9CBC56">
      <w:pPr>
        <w:pStyle w:val="ListParagraph"/>
        <w:numPr>
          <w:ilvl w:val="0"/>
          <w:numId w:val="31"/>
        </w:numPr>
        <w:rPr>
          <w:rFonts w:ascii="Poppins" w:eastAsia="Poppins" w:hAnsi="Poppins" w:cs="Poppins"/>
          <w:sz w:val="22"/>
          <w:szCs w:val="22"/>
          <w:lang w:val="la-Latn"/>
        </w:rPr>
      </w:pPr>
      <w:r w:rsidRPr="00734D88">
        <w:rPr>
          <w:rFonts w:ascii="Poppins" w:eastAsia="Poppins" w:hAnsi="Poppins" w:cs="Poppins"/>
          <w:sz w:val="22"/>
          <w:szCs w:val="22"/>
        </w:rPr>
        <w:t>Understand and implement the appropriate use of external referral processes including LA</w:t>
      </w:r>
      <w:r w:rsidR="00A27D19" w:rsidRPr="00734D88">
        <w:rPr>
          <w:rFonts w:ascii="Poppins" w:eastAsia="Poppins" w:hAnsi="Poppins" w:cs="Poppins"/>
          <w:sz w:val="22"/>
          <w:szCs w:val="22"/>
        </w:rPr>
        <w:t xml:space="preserve"> procedures and the procedures of other external agencies.</w:t>
      </w:r>
    </w:p>
    <w:p w14:paraId="0A2EC7FB" w14:textId="72086452" w:rsidR="00A27D19" w:rsidRPr="00734D88" w:rsidRDefault="00A27D19" w:rsidP="00A27D19">
      <w:pPr>
        <w:pStyle w:val="ListParagraph"/>
        <w:numPr>
          <w:ilvl w:val="0"/>
          <w:numId w:val="31"/>
        </w:numPr>
        <w:rPr>
          <w:rFonts w:ascii="Poppins" w:eastAsia="Poppins" w:hAnsi="Poppins" w:cs="Poppins"/>
          <w:sz w:val="22"/>
          <w:szCs w:val="22"/>
          <w:lang w:val="la-Latn"/>
        </w:rPr>
      </w:pPr>
      <w:r w:rsidRPr="00734D88">
        <w:rPr>
          <w:rFonts w:ascii="Poppins" w:eastAsia="Poppins" w:hAnsi="Poppins" w:cs="Poppins"/>
          <w:sz w:val="22"/>
          <w:szCs w:val="22"/>
        </w:rPr>
        <w:t>Liaise with external agencies including the Child Protection Team and Social Services where there are Child Protection concerns and initiate referrals for an Initial Assessment of Need.</w:t>
      </w:r>
    </w:p>
    <w:p w14:paraId="3162CBED" w14:textId="77777777" w:rsidR="00BE4AC0" w:rsidRPr="00734D88" w:rsidRDefault="00BE4AC0" w:rsidP="00BE4AC0">
      <w:pPr>
        <w:pStyle w:val="ListParagraph"/>
        <w:numPr>
          <w:ilvl w:val="0"/>
          <w:numId w:val="31"/>
        </w:numPr>
        <w:rPr>
          <w:rFonts w:ascii="Poppins" w:eastAsia="Poppins" w:hAnsi="Poppins" w:cs="Poppins"/>
          <w:sz w:val="22"/>
          <w:szCs w:val="22"/>
          <w:lang w:val="la-Latn"/>
        </w:rPr>
      </w:pPr>
      <w:r w:rsidRPr="00734D88">
        <w:rPr>
          <w:rFonts w:ascii="Poppins" w:eastAsia="Poppins" w:hAnsi="Poppins" w:cs="Poppins"/>
          <w:sz w:val="22"/>
          <w:szCs w:val="22"/>
        </w:rPr>
        <w:t>Attend case conferences, core group meetings, Child In Need (CIN) and Team around the Child (TAC) meetings, outside term time if required.</w:t>
      </w:r>
    </w:p>
    <w:p w14:paraId="46FD8D5B" w14:textId="40CB38E7" w:rsidR="00BE4AC0" w:rsidRPr="00734D88" w:rsidRDefault="00AA3409" w:rsidP="00A27D19">
      <w:pPr>
        <w:pStyle w:val="ListParagraph"/>
        <w:numPr>
          <w:ilvl w:val="0"/>
          <w:numId w:val="31"/>
        </w:numPr>
        <w:rPr>
          <w:rFonts w:ascii="Poppins" w:eastAsia="Poppins" w:hAnsi="Poppins" w:cs="Poppins"/>
          <w:sz w:val="22"/>
          <w:szCs w:val="22"/>
          <w:lang w:val="la-Latn"/>
        </w:rPr>
      </w:pPr>
      <w:r w:rsidRPr="00734D88">
        <w:rPr>
          <w:rFonts w:ascii="Poppins" w:eastAsia="Poppins" w:hAnsi="Poppins" w:cs="Poppins"/>
          <w:sz w:val="22"/>
          <w:szCs w:val="22"/>
        </w:rPr>
        <w:t>To action caseloads as assigned by the DSL.</w:t>
      </w:r>
    </w:p>
    <w:p w14:paraId="26425106" w14:textId="66BD28DD" w:rsidR="00A27D19" w:rsidRPr="00734D88" w:rsidRDefault="00603FF3" w:rsidP="5D9CBC56">
      <w:pPr>
        <w:pStyle w:val="ListParagraph"/>
        <w:numPr>
          <w:ilvl w:val="0"/>
          <w:numId w:val="31"/>
        </w:numPr>
        <w:rPr>
          <w:rFonts w:ascii="Poppins" w:eastAsia="Poppins" w:hAnsi="Poppins" w:cs="Poppins"/>
          <w:sz w:val="22"/>
          <w:szCs w:val="22"/>
          <w:lang w:val="la-Latn"/>
        </w:rPr>
      </w:pPr>
      <w:r w:rsidRPr="00734D88">
        <w:rPr>
          <w:rFonts w:ascii="Poppins" w:eastAsia="Poppins" w:hAnsi="Poppins" w:cs="Poppins"/>
          <w:sz w:val="22"/>
          <w:szCs w:val="22"/>
        </w:rPr>
        <w:t>Responsible for working with wider pastoral teams in school to support the welfare and wellbeing of students.</w:t>
      </w:r>
    </w:p>
    <w:p w14:paraId="01D59B54" w14:textId="45741CF0" w:rsidR="00E05F8D" w:rsidRPr="00734D88" w:rsidRDefault="00E05F8D" w:rsidP="5D9CBC56">
      <w:pPr>
        <w:pStyle w:val="ListParagraph"/>
        <w:numPr>
          <w:ilvl w:val="0"/>
          <w:numId w:val="31"/>
        </w:numPr>
        <w:rPr>
          <w:rFonts w:ascii="Poppins" w:eastAsia="Poppins" w:hAnsi="Poppins" w:cs="Poppins"/>
          <w:sz w:val="22"/>
          <w:szCs w:val="22"/>
          <w:lang w:val="la-Latn"/>
        </w:rPr>
      </w:pPr>
      <w:r w:rsidRPr="00734D88">
        <w:rPr>
          <w:rFonts w:ascii="Poppins" w:eastAsia="Poppins" w:hAnsi="Poppins" w:cs="Poppins"/>
          <w:sz w:val="22"/>
          <w:szCs w:val="22"/>
        </w:rPr>
        <w:t>Have a clear understanding of the needs of vulnerable students, including CIC, those previously looked after, Young Carers</w:t>
      </w:r>
      <w:r w:rsidR="00FD7456" w:rsidRPr="00734D88">
        <w:rPr>
          <w:rFonts w:ascii="Poppins" w:eastAsia="Poppins" w:hAnsi="Poppins" w:cs="Poppins"/>
          <w:sz w:val="22"/>
          <w:szCs w:val="22"/>
        </w:rPr>
        <w:t>, those seeing a CAMH professional and internal and external counsellors.  Support these students as required.</w:t>
      </w:r>
    </w:p>
    <w:p w14:paraId="17F7397B" w14:textId="77777777" w:rsidR="00FD7456" w:rsidRPr="00734D88" w:rsidRDefault="00FD7456" w:rsidP="00FD7456">
      <w:pPr>
        <w:pStyle w:val="ListParagraph"/>
        <w:numPr>
          <w:ilvl w:val="0"/>
          <w:numId w:val="31"/>
        </w:numPr>
        <w:rPr>
          <w:rFonts w:ascii="Poppins" w:eastAsia="Poppins" w:hAnsi="Poppins" w:cs="Poppins"/>
          <w:sz w:val="22"/>
          <w:szCs w:val="22"/>
          <w:lang w:val="la-Latn"/>
        </w:rPr>
      </w:pPr>
      <w:r w:rsidRPr="00734D88">
        <w:rPr>
          <w:rFonts w:ascii="Poppins" w:eastAsia="Poppins" w:hAnsi="Poppins" w:cs="Poppins"/>
          <w:sz w:val="22"/>
          <w:szCs w:val="22"/>
        </w:rPr>
        <w:t>Take responsibility for child protection and for those students looked after by the Local Authority in liaison with other senior DCP leaders.</w:t>
      </w:r>
    </w:p>
    <w:p w14:paraId="688A5FD7" w14:textId="77777777" w:rsidR="00734D88" w:rsidRPr="00734D88" w:rsidRDefault="00734D88" w:rsidP="00734D88">
      <w:pPr>
        <w:pStyle w:val="ListParagraph"/>
        <w:numPr>
          <w:ilvl w:val="0"/>
          <w:numId w:val="31"/>
        </w:numPr>
        <w:rPr>
          <w:rFonts w:ascii="Poppins" w:eastAsia="Poppins" w:hAnsi="Poppins" w:cs="Poppins"/>
          <w:sz w:val="22"/>
          <w:szCs w:val="22"/>
          <w:lang w:val="la-Latn"/>
        </w:rPr>
      </w:pPr>
      <w:r w:rsidRPr="00734D88">
        <w:rPr>
          <w:rFonts w:ascii="Poppins" w:eastAsia="Poppins" w:hAnsi="Poppins" w:cs="Poppins"/>
          <w:sz w:val="22"/>
          <w:szCs w:val="22"/>
        </w:rPr>
        <w:t>Work with vulnerable children and their families as identified by the Headteacher for inclusion and undertake assessment, including Early Help Assessments. Develop a plan that meets their needs, addresses family issues and supports them to access appropriate services to enhance the team around the family.</w:t>
      </w:r>
    </w:p>
    <w:p w14:paraId="0A31DC73" w14:textId="77777777" w:rsidR="00FD7456" w:rsidRPr="00734D88" w:rsidRDefault="00FD7456" w:rsidP="00FD7456">
      <w:pPr>
        <w:pStyle w:val="ListParagraph"/>
        <w:numPr>
          <w:ilvl w:val="0"/>
          <w:numId w:val="31"/>
        </w:numPr>
        <w:rPr>
          <w:rFonts w:ascii="Poppins" w:eastAsia="Poppins" w:hAnsi="Poppins" w:cs="Poppins"/>
          <w:sz w:val="22"/>
          <w:szCs w:val="22"/>
          <w:lang w:val="la-Latn"/>
        </w:rPr>
      </w:pPr>
      <w:r w:rsidRPr="00734D88">
        <w:rPr>
          <w:rFonts w:ascii="Poppins" w:eastAsia="Poppins" w:hAnsi="Poppins" w:cs="Poppins"/>
          <w:sz w:val="22"/>
          <w:szCs w:val="22"/>
        </w:rPr>
        <w:t xml:space="preserve">Adhere to protocols where referrals to Social Care and Health should, wherever possible, be with the knowledge and / or consent of the student and / or their parents, unless to obtain such consent would place the child at risk of significant harm. </w:t>
      </w:r>
    </w:p>
    <w:p w14:paraId="6BA73224" w14:textId="77777777" w:rsidR="00932EF2" w:rsidRPr="00734D88" w:rsidRDefault="00932EF2" w:rsidP="00932EF2">
      <w:pPr>
        <w:pStyle w:val="ListParagraph"/>
        <w:numPr>
          <w:ilvl w:val="0"/>
          <w:numId w:val="31"/>
        </w:numPr>
        <w:rPr>
          <w:rFonts w:ascii="Poppins" w:eastAsia="Poppins" w:hAnsi="Poppins" w:cs="Poppins"/>
          <w:sz w:val="22"/>
          <w:szCs w:val="22"/>
          <w:lang w:val="la-Latn"/>
        </w:rPr>
      </w:pPr>
      <w:r w:rsidRPr="00734D88">
        <w:rPr>
          <w:rFonts w:ascii="Poppins" w:eastAsia="Poppins" w:hAnsi="Poppins" w:cs="Poppins"/>
          <w:sz w:val="22"/>
          <w:szCs w:val="22"/>
        </w:rPr>
        <w:t>Advise and provide CPD to staff within the academies and across the trust on safeguarding matters as academy, local and national needs require.</w:t>
      </w:r>
    </w:p>
    <w:p w14:paraId="44F614B6" w14:textId="77777777" w:rsidR="00932EF2" w:rsidRPr="00734D88" w:rsidRDefault="00932EF2" w:rsidP="00932EF2">
      <w:pPr>
        <w:pStyle w:val="ListParagraph"/>
        <w:numPr>
          <w:ilvl w:val="0"/>
          <w:numId w:val="31"/>
        </w:numPr>
        <w:rPr>
          <w:rFonts w:ascii="Poppins" w:eastAsia="Poppins" w:hAnsi="Poppins" w:cs="Poppins"/>
          <w:sz w:val="22"/>
          <w:szCs w:val="22"/>
          <w:lang w:val="la-Latn"/>
        </w:rPr>
      </w:pPr>
      <w:r w:rsidRPr="00734D88">
        <w:rPr>
          <w:rFonts w:ascii="Poppins" w:eastAsia="Poppins" w:hAnsi="Poppins" w:cs="Poppins"/>
          <w:sz w:val="22"/>
          <w:szCs w:val="22"/>
        </w:rPr>
        <w:t>Promote Child Protection Awareness within the Academies, offering guidance on the Framework for Assessment of Need.</w:t>
      </w:r>
    </w:p>
    <w:p w14:paraId="0C74606B" w14:textId="1D2C6606" w:rsidR="005920A4" w:rsidRPr="00734D88" w:rsidRDefault="00236737" w:rsidP="5D9CBC56">
      <w:pPr>
        <w:pStyle w:val="ListParagraph"/>
        <w:numPr>
          <w:ilvl w:val="0"/>
          <w:numId w:val="31"/>
        </w:numPr>
        <w:rPr>
          <w:rFonts w:ascii="Poppins" w:eastAsia="Poppins" w:hAnsi="Poppins" w:cs="Poppins"/>
          <w:sz w:val="22"/>
          <w:szCs w:val="22"/>
          <w:lang w:val="la-Latn"/>
        </w:rPr>
      </w:pPr>
      <w:r w:rsidRPr="00734D88">
        <w:rPr>
          <w:rFonts w:ascii="Poppins" w:eastAsia="Poppins" w:hAnsi="Poppins" w:cs="Poppins"/>
          <w:sz w:val="22"/>
          <w:szCs w:val="22"/>
        </w:rPr>
        <w:t>With colleagues, help identify factors affecting an individual student</w:t>
      </w:r>
      <w:r w:rsidR="00CA2C86" w:rsidRPr="00734D88">
        <w:rPr>
          <w:rFonts w:ascii="Poppins" w:eastAsia="Poppins" w:hAnsi="Poppins" w:cs="Poppins"/>
          <w:sz w:val="22"/>
          <w:szCs w:val="22"/>
        </w:rPr>
        <w:t xml:space="preserve">s’ wellbeing and behaviour </w:t>
      </w:r>
      <w:r w:rsidR="00A00546" w:rsidRPr="00734D88">
        <w:rPr>
          <w:rFonts w:ascii="Poppins" w:eastAsia="Poppins" w:hAnsi="Poppins" w:cs="Poppins"/>
          <w:sz w:val="22"/>
          <w:szCs w:val="22"/>
        </w:rPr>
        <w:t>within the academ</w:t>
      </w:r>
      <w:r w:rsidR="17F92E98" w:rsidRPr="00734D88">
        <w:rPr>
          <w:rFonts w:ascii="Poppins" w:eastAsia="Poppins" w:hAnsi="Poppins" w:cs="Poppins"/>
          <w:sz w:val="22"/>
          <w:szCs w:val="22"/>
        </w:rPr>
        <w:t>ies</w:t>
      </w:r>
      <w:r w:rsidR="00FA2B03" w:rsidRPr="00734D88">
        <w:rPr>
          <w:rFonts w:ascii="Poppins" w:eastAsia="Poppins" w:hAnsi="Poppins" w:cs="Poppins"/>
          <w:sz w:val="22"/>
          <w:szCs w:val="22"/>
        </w:rPr>
        <w:t xml:space="preserve"> and at home</w:t>
      </w:r>
      <w:r w:rsidR="005920A4" w:rsidRPr="00734D88">
        <w:rPr>
          <w:rFonts w:ascii="Poppins" w:eastAsia="Poppins" w:hAnsi="Poppins" w:cs="Poppins"/>
          <w:sz w:val="22"/>
          <w:szCs w:val="22"/>
        </w:rPr>
        <w:t xml:space="preserve"> and to facilitate appropriate interventions with other professionals and agencies where necessary.</w:t>
      </w:r>
    </w:p>
    <w:p w14:paraId="2FEC11B1" w14:textId="403911D0" w:rsidR="009619D6" w:rsidRPr="00734D88" w:rsidRDefault="00981EFB" w:rsidP="5D9CBC56">
      <w:pPr>
        <w:pStyle w:val="ListParagraph"/>
        <w:numPr>
          <w:ilvl w:val="0"/>
          <w:numId w:val="31"/>
        </w:numPr>
        <w:rPr>
          <w:rFonts w:ascii="Poppins" w:eastAsia="Poppins" w:hAnsi="Poppins" w:cs="Poppins"/>
          <w:sz w:val="22"/>
          <w:szCs w:val="22"/>
          <w:lang w:val="la-Latn"/>
        </w:rPr>
      </w:pPr>
      <w:r w:rsidRPr="00734D88">
        <w:rPr>
          <w:rFonts w:ascii="Poppins" w:eastAsia="Poppins" w:hAnsi="Poppins" w:cs="Poppins"/>
          <w:sz w:val="22"/>
          <w:szCs w:val="22"/>
        </w:rPr>
        <w:t>Support students and families</w:t>
      </w:r>
      <w:r w:rsidR="00557723" w:rsidRPr="00734D88">
        <w:rPr>
          <w:rFonts w:ascii="Poppins" w:eastAsia="Poppins" w:hAnsi="Poppins" w:cs="Poppins"/>
          <w:sz w:val="22"/>
          <w:szCs w:val="22"/>
        </w:rPr>
        <w:t xml:space="preserve"> who are at risk of academy exclusion because of a number of factors including poverty, poor housing, re</w:t>
      </w:r>
      <w:r w:rsidR="005D2165" w:rsidRPr="00734D88">
        <w:rPr>
          <w:rFonts w:ascii="Poppins" w:eastAsia="Poppins" w:hAnsi="Poppins" w:cs="Poppins"/>
          <w:sz w:val="22"/>
          <w:szCs w:val="22"/>
        </w:rPr>
        <w:t>fugee status etc.</w:t>
      </w:r>
    </w:p>
    <w:p w14:paraId="1136510D" w14:textId="5E8E6FDB" w:rsidR="00413513" w:rsidRPr="00734D88" w:rsidRDefault="00413513" w:rsidP="00191A64">
      <w:pPr>
        <w:pStyle w:val="ListParagraph"/>
        <w:numPr>
          <w:ilvl w:val="0"/>
          <w:numId w:val="31"/>
        </w:numPr>
        <w:rPr>
          <w:rFonts w:ascii="Poppins" w:eastAsia="Poppins" w:hAnsi="Poppins" w:cs="Poppins"/>
          <w:sz w:val="22"/>
          <w:szCs w:val="22"/>
          <w:lang w:val="la-Latn"/>
        </w:rPr>
      </w:pPr>
      <w:r w:rsidRPr="00734D88">
        <w:rPr>
          <w:rFonts w:ascii="Poppins" w:eastAsia="Poppins" w:hAnsi="Poppins" w:cs="Poppins"/>
          <w:sz w:val="22"/>
          <w:szCs w:val="22"/>
        </w:rPr>
        <w:t>Keep accurate records of information, referrals and completed work.</w:t>
      </w:r>
    </w:p>
    <w:p w14:paraId="137B2DFB" w14:textId="536F67D1" w:rsidR="00CC6080" w:rsidRPr="00734D88" w:rsidRDefault="47DD9037" w:rsidP="5D9CBC56">
      <w:pPr>
        <w:pStyle w:val="ListParagraph"/>
        <w:numPr>
          <w:ilvl w:val="0"/>
          <w:numId w:val="32"/>
        </w:numPr>
        <w:rPr>
          <w:rFonts w:ascii="Poppins" w:eastAsia="Poppins" w:hAnsi="Poppins" w:cs="Poppins"/>
          <w:sz w:val="22"/>
          <w:szCs w:val="22"/>
          <w:lang w:val="la-Latn"/>
        </w:rPr>
      </w:pPr>
      <w:r w:rsidRPr="00734D88">
        <w:rPr>
          <w:rFonts w:ascii="Poppins" w:eastAsia="Poppins" w:hAnsi="Poppins" w:cs="Poppins"/>
          <w:sz w:val="22"/>
          <w:szCs w:val="22"/>
          <w:lang w:val="la-Latn"/>
        </w:rPr>
        <w:t xml:space="preserve">Establish effective communication with staff to ensure </w:t>
      </w:r>
      <w:r w:rsidR="06123E3C" w:rsidRPr="00734D88">
        <w:rPr>
          <w:rFonts w:ascii="Poppins" w:eastAsia="Poppins" w:hAnsi="Poppins" w:cs="Poppins"/>
          <w:sz w:val="22"/>
          <w:szCs w:val="22"/>
        </w:rPr>
        <w:t>student’s</w:t>
      </w:r>
      <w:r w:rsidR="06123E3C" w:rsidRPr="00734D88">
        <w:rPr>
          <w:rFonts w:ascii="Poppins" w:eastAsia="Poppins" w:hAnsi="Poppins" w:cs="Poppins"/>
          <w:sz w:val="22"/>
          <w:szCs w:val="22"/>
          <w:lang w:val="la-Latn"/>
        </w:rPr>
        <w:t xml:space="preserve"> </w:t>
      </w:r>
      <w:r w:rsidRPr="00734D88">
        <w:rPr>
          <w:rFonts w:ascii="Poppins" w:eastAsia="Poppins" w:hAnsi="Poppins" w:cs="Poppins"/>
          <w:sz w:val="22"/>
          <w:szCs w:val="22"/>
          <w:lang w:val="la-Latn"/>
        </w:rPr>
        <w:t xml:space="preserve">needs </w:t>
      </w:r>
      <w:r w:rsidRPr="00734D88">
        <w:rPr>
          <w:rFonts w:ascii="Poppins" w:eastAsia="Poppins" w:hAnsi="Poppins" w:cs="Poppins"/>
          <w:sz w:val="22"/>
          <w:szCs w:val="22"/>
        </w:rPr>
        <w:t>are met</w:t>
      </w:r>
      <w:r w:rsidRPr="00734D88">
        <w:rPr>
          <w:rFonts w:ascii="Poppins" w:eastAsia="Poppins" w:hAnsi="Poppins" w:cs="Poppins"/>
          <w:sz w:val="22"/>
          <w:szCs w:val="22"/>
          <w:lang w:val="la-Latn"/>
        </w:rPr>
        <w:t xml:space="preserve"> and use detailed </w:t>
      </w:r>
      <w:r w:rsidR="06123E3C" w:rsidRPr="00734D88">
        <w:rPr>
          <w:rFonts w:ascii="Poppins" w:eastAsia="Poppins" w:hAnsi="Poppins" w:cs="Poppins"/>
          <w:sz w:val="22"/>
          <w:szCs w:val="22"/>
        </w:rPr>
        <w:t>knowledge</w:t>
      </w:r>
      <w:r w:rsidR="06123E3C" w:rsidRPr="00734D88">
        <w:rPr>
          <w:rFonts w:ascii="Poppins" w:eastAsia="Poppins" w:hAnsi="Poppins" w:cs="Poppins"/>
          <w:sz w:val="22"/>
          <w:szCs w:val="22"/>
          <w:lang w:val="la-Latn"/>
        </w:rPr>
        <w:t xml:space="preserve"> </w:t>
      </w:r>
      <w:r w:rsidRPr="00734D88">
        <w:rPr>
          <w:rFonts w:ascii="Poppins" w:eastAsia="Poppins" w:hAnsi="Poppins" w:cs="Poppins"/>
          <w:sz w:val="22"/>
          <w:szCs w:val="22"/>
          <w:lang w:val="la-Latn"/>
        </w:rPr>
        <w:t>and specialist skil</w:t>
      </w:r>
      <w:r w:rsidRPr="00734D88">
        <w:rPr>
          <w:rFonts w:ascii="Poppins" w:eastAsia="Poppins" w:hAnsi="Poppins" w:cs="Poppins"/>
          <w:sz w:val="22"/>
          <w:szCs w:val="22"/>
        </w:rPr>
        <w:t>l</w:t>
      </w:r>
      <w:r w:rsidRPr="00734D88">
        <w:rPr>
          <w:rFonts w:ascii="Poppins" w:eastAsia="Poppins" w:hAnsi="Poppins" w:cs="Poppins"/>
          <w:sz w:val="22"/>
          <w:szCs w:val="22"/>
          <w:lang w:val="la-Latn"/>
        </w:rPr>
        <w:t>s to support learning</w:t>
      </w:r>
      <w:r w:rsidRPr="00734D88">
        <w:rPr>
          <w:rFonts w:ascii="Poppins" w:eastAsia="Poppins" w:hAnsi="Poppins" w:cs="Poppins"/>
          <w:sz w:val="22"/>
          <w:szCs w:val="22"/>
        </w:rPr>
        <w:t xml:space="preserve"> and progress, promote independence</w:t>
      </w:r>
      <w:r w:rsidRPr="00734D88">
        <w:rPr>
          <w:rFonts w:ascii="Poppins" w:eastAsia="Poppins" w:hAnsi="Poppins" w:cs="Poppins"/>
          <w:sz w:val="22"/>
          <w:szCs w:val="22"/>
          <w:lang w:val="la-Latn"/>
        </w:rPr>
        <w:t xml:space="preserve"> and </w:t>
      </w:r>
      <w:r w:rsidRPr="00734D88">
        <w:rPr>
          <w:rFonts w:ascii="Poppins" w:eastAsia="Poppins" w:hAnsi="Poppins" w:cs="Poppins"/>
          <w:sz w:val="22"/>
          <w:szCs w:val="22"/>
        </w:rPr>
        <w:t>develop social/emotional needs</w:t>
      </w:r>
      <w:r w:rsidR="00413513" w:rsidRPr="00734D88">
        <w:rPr>
          <w:rFonts w:ascii="Poppins" w:eastAsia="Poppins" w:hAnsi="Poppins" w:cs="Poppins"/>
          <w:sz w:val="22"/>
          <w:szCs w:val="22"/>
        </w:rPr>
        <w:t>.</w:t>
      </w:r>
    </w:p>
    <w:p w14:paraId="779FA4C9" w14:textId="50C26913" w:rsidR="00CC6080" w:rsidRPr="00734D88" w:rsidRDefault="46BC57BE" w:rsidP="5D9CBC56">
      <w:pPr>
        <w:pStyle w:val="ListParagraph"/>
        <w:numPr>
          <w:ilvl w:val="0"/>
          <w:numId w:val="32"/>
        </w:numPr>
        <w:rPr>
          <w:rFonts w:ascii="Poppins" w:eastAsia="Poppins" w:hAnsi="Poppins" w:cs="Poppins"/>
          <w:sz w:val="22"/>
          <w:szCs w:val="22"/>
          <w:lang w:val="la-Latn"/>
        </w:rPr>
      </w:pPr>
      <w:r w:rsidRPr="00734D88">
        <w:rPr>
          <w:rFonts w:ascii="Poppins" w:eastAsia="Poppins" w:hAnsi="Poppins" w:cs="Poppins"/>
          <w:sz w:val="22"/>
          <w:szCs w:val="22"/>
        </w:rPr>
        <w:t>M</w:t>
      </w:r>
      <w:r w:rsidR="47DD9037" w:rsidRPr="00734D88">
        <w:rPr>
          <w:rFonts w:ascii="Poppins" w:eastAsia="Poppins" w:hAnsi="Poppins" w:cs="Poppins"/>
          <w:sz w:val="22"/>
          <w:szCs w:val="22"/>
        </w:rPr>
        <w:t xml:space="preserve">aintain appropriate resources, </w:t>
      </w:r>
      <w:r w:rsidR="69AA64DF" w:rsidRPr="00734D88">
        <w:rPr>
          <w:rFonts w:ascii="Poppins" w:eastAsia="Poppins" w:hAnsi="Poppins" w:cs="Poppins"/>
          <w:sz w:val="22"/>
          <w:szCs w:val="22"/>
        </w:rPr>
        <w:t>databases,</w:t>
      </w:r>
      <w:r w:rsidR="47DD9037" w:rsidRPr="00734D88">
        <w:rPr>
          <w:rFonts w:ascii="Poppins" w:eastAsia="Poppins" w:hAnsi="Poppins" w:cs="Poppins"/>
          <w:sz w:val="22"/>
          <w:szCs w:val="22"/>
        </w:rPr>
        <w:t xml:space="preserve"> and case files </w:t>
      </w:r>
      <w:r w:rsidR="69AA64DF" w:rsidRPr="00734D88">
        <w:rPr>
          <w:rFonts w:ascii="Poppins" w:eastAsia="Poppins" w:hAnsi="Poppins" w:cs="Poppins"/>
          <w:sz w:val="22"/>
          <w:szCs w:val="22"/>
        </w:rPr>
        <w:t>e.g.,</w:t>
      </w:r>
      <w:r w:rsidR="47DD9037" w:rsidRPr="00734D88">
        <w:rPr>
          <w:rFonts w:ascii="Poppins" w:eastAsia="Poppins" w:hAnsi="Poppins" w:cs="Poppins"/>
          <w:sz w:val="22"/>
          <w:szCs w:val="22"/>
        </w:rPr>
        <w:t xml:space="preserve"> Outcome Stars, CP files and making notes at meetings</w:t>
      </w:r>
      <w:r w:rsidR="00413513" w:rsidRPr="00734D88">
        <w:rPr>
          <w:rFonts w:ascii="Poppins" w:eastAsia="Poppins" w:hAnsi="Poppins" w:cs="Poppins"/>
          <w:sz w:val="22"/>
          <w:szCs w:val="22"/>
        </w:rPr>
        <w:t>.</w:t>
      </w:r>
    </w:p>
    <w:p w14:paraId="4D45CE60" w14:textId="2E9843FD" w:rsidR="00EF4885" w:rsidRPr="00734D88" w:rsidRDefault="00EF4885" w:rsidP="5D9CBC56">
      <w:pPr>
        <w:pStyle w:val="ListParagraph"/>
        <w:numPr>
          <w:ilvl w:val="0"/>
          <w:numId w:val="32"/>
        </w:numPr>
        <w:rPr>
          <w:rFonts w:ascii="Poppins" w:eastAsia="Poppins" w:hAnsi="Poppins" w:cs="Poppins"/>
          <w:sz w:val="22"/>
          <w:szCs w:val="22"/>
          <w:lang w:val="la-Latn"/>
        </w:rPr>
      </w:pPr>
      <w:r w:rsidRPr="00734D88">
        <w:rPr>
          <w:rFonts w:ascii="Poppins" w:eastAsia="Poppins" w:hAnsi="Poppins" w:cs="Poppins"/>
          <w:sz w:val="22"/>
          <w:szCs w:val="22"/>
        </w:rPr>
        <w:lastRenderedPageBreak/>
        <w:t xml:space="preserve">Maintain confidential, efficient and comprehensive CP records, providing regular </w:t>
      </w:r>
      <w:r w:rsidR="00E37260" w:rsidRPr="00734D88">
        <w:rPr>
          <w:rFonts w:ascii="Poppins" w:eastAsia="Poppins" w:hAnsi="Poppins" w:cs="Poppins"/>
          <w:sz w:val="22"/>
          <w:szCs w:val="22"/>
        </w:rPr>
        <w:t>reports as required.</w:t>
      </w:r>
    </w:p>
    <w:p w14:paraId="4281B279" w14:textId="09305E7D" w:rsidR="00CC6080" w:rsidRPr="00734D88" w:rsidRDefault="46BC57BE" w:rsidP="5D9CBC56">
      <w:pPr>
        <w:pStyle w:val="ListParagraph"/>
        <w:numPr>
          <w:ilvl w:val="0"/>
          <w:numId w:val="32"/>
        </w:numPr>
        <w:rPr>
          <w:rFonts w:ascii="Poppins" w:eastAsia="Poppins" w:hAnsi="Poppins" w:cs="Poppins"/>
          <w:sz w:val="22"/>
          <w:szCs w:val="22"/>
          <w:lang w:val="la-Latn"/>
        </w:rPr>
      </w:pPr>
      <w:r w:rsidRPr="00734D88">
        <w:rPr>
          <w:rFonts w:ascii="Poppins" w:eastAsia="Poppins" w:hAnsi="Poppins" w:cs="Poppins"/>
          <w:sz w:val="22"/>
          <w:szCs w:val="22"/>
        </w:rPr>
        <w:t>H</w:t>
      </w:r>
      <w:r w:rsidR="47DD9037" w:rsidRPr="00734D88">
        <w:rPr>
          <w:rFonts w:ascii="Poppins" w:eastAsia="Poppins" w:hAnsi="Poppins" w:cs="Poppins"/>
          <w:sz w:val="22"/>
          <w:szCs w:val="22"/>
        </w:rPr>
        <w:t>elp identify factors affecting an individual pupil’s well-being and behaviour in school and at home and facilitate appropriate interventions with other professionals and agencies where necessary</w:t>
      </w:r>
      <w:r w:rsidR="00237F79" w:rsidRPr="00734D88">
        <w:rPr>
          <w:rFonts w:ascii="Poppins" w:eastAsia="Poppins" w:hAnsi="Poppins" w:cs="Poppins"/>
          <w:sz w:val="22"/>
          <w:szCs w:val="22"/>
        </w:rPr>
        <w:t>.</w:t>
      </w:r>
    </w:p>
    <w:p w14:paraId="54C51697" w14:textId="35A01BEA" w:rsidR="00CC6080" w:rsidRDefault="47DD9037" w:rsidP="5D9CBC56">
      <w:pPr>
        <w:pStyle w:val="ListParagraph"/>
        <w:numPr>
          <w:ilvl w:val="0"/>
          <w:numId w:val="32"/>
        </w:numPr>
        <w:rPr>
          <w:rFonts w:ascii="Poppins" w:eastAsia="Poppins" w:hAnsi="Poppins" w:cs="Poppins"/>
          <w:sz w:val="22"/>
          <w:szCs w:val="22"/>
        </w:rPr>
      </w:pPr>
      <w:r w:rsidRPr="00734D88">
        <w:rPr>
          <w:rFonts w:ascii="Poppins" w:eastAsia="Poppins" w:hAnsi="Poppins" w:cs="Poppins"/>
          <w:sz w:val="22"/>
          <w:szCs w:val="22"/>
        </w:rPr>
        <w:t xml:space="preserve">Be aware of and comply with policies and procedures relating to child protection, health, safety, </w:t>
      </w:r>
      <w:r w:rsidR="69AA64DF" w:rsidRPr="00734D88">
        <w:rPr>
          <w:rFonts w:ascii="Poppins" w:eastAsia="Poppins" w:hAnsi="Poppins" w:cs="Poppins"/>
          <w:sz w:val="22"/>
          <w:szCs w:val="22"/>
        </w:rPr>
        <w:t>security,</w:t>
      </w:r>
      <w:r w:rsidRPr="00734D88">
        <w:rPr>
          <w:rFonts w:ascii="Poppins" w:eastAsia="Poppins" w:hAnsi="Poppins" w:cs="Poppins"/>
          <w:sz w:val="22"/>
          <w:szCs w:val="22"/>
        </w:rPr>
        <w:t xml:space="preserve"> and confidentiality reporting all concerns to an appropriate person to ensure </w:t>
      </w:r>
      <w:r w:rsidR="00B869A6" w:rsidRPr="00734D88">
        <w:rPr>
          <w:rFonts w:ascii="Poppins" w:eastAsia="Poppins" w:hAnsi="Poppins" w:cs="Poppins"/>
          <w:sz w:val="22"/>
          <w:szCs w:val="22"/>
        </w:rPr>
        <w:t>students’</w:t>
      </w:r>
      <w:r w:rsidRPr="00734D88">
        <w:rPr>
          <w:rFonts w:ascii="Poppins" w:eastAsia="Poppins" w:hAnsi="Poppins" w:cs="Poppins"/>
          <w:sz w:val="22"/>
          <w:szCs w:val="22"/>
        </w:rPr>
        <w:t xml:space="preserve"> </w:t>
      </w:r>
      <w:r w:rsidR="06123E3C" w:rsidRPr="00734D88">
        <w:rPr>
          <w:rFonts w:ascii="Poppins" w:eastAsia="Poppins" w:hAnsi="Poppins" w:cs="Poppins"/>
          <w:sz w:val="22"/>
          <w:szCs w:val="22"/>
        </w:rPr>
        <w:t>wellbeing</w:t>
      </w:r>
      <w:r w:rsidR="007D2E7C" w:rsidRPr="00734D88">
        <w:rPr>
          <w:rFonts w:ascii="Poppins" w:eastAsia="Poppins" w:hAnsi="Poppins" w:cs="Poppins"/>
          <w:sz w:val="22"/>
          <w:szCs w:val="22"/>
        </w:rPr>
        <w:t>.</w:t>
      </w:r>
    </w:p>
    <w:p w14:paraId="5A5BC2D6" w14:textId="31DFA419" w:rsidR="002B7A83" w:rsidRPr="00734D88" w:rsidRDefault="002B7A83" w:rsidP="5D9CBC56">
      <w:pPr>
        <w:pStyle w:val="ListParagraph"/>
        <w:numPr>
          <w:ilvl w:val="0"/>
          <w:numId w:val="32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 xml:space="preserve">Support administration for the leadership </w:t>
      </w:r>
      <w:r w:rsidR="001F51D2">
        <w:rPr>
          <w:rFonts w:ascii="Poppins" w:eastAsia="Poppins" w:hAnsi="Poppins" w:cs="Poppins"/>
          <w:sz w:val="22"/>
          <w:szCs w:val="22"/>
        </w:rPr>
        <w:t>teams in terms of student attendance to after school sanctions, liaising with home as appropriate.</w:t>
      </w:r>
    </w:p>
    <w:p w14:paraId="2FECB06B" w14:textId="77777777" w:rsidR="00B7402B" w:rsidRDefault="00B7402B" w:rsidP="5D9CBC56">
      <w:pPr>
        <w:pStyle w:val="Default"/>
        <w:rPr>
          <w:rFonts w:ascii="Poppins" w:eastAsia="Poppins" w:hAnsi="Poppins" w:cs="Poppins"/>
          <w:b/>
          <w:bCs/>
          <w:sz w:val="22"/>
          <w:szCs w:val="22"/>
        </w:rPr>
      </w:pPr>
    </w:p>
    <w:p w14:paraId="3B159FB6" w14:textId="71C50F66" w:rsidR="00050194" w:rsidRPr="004C5872" w:rsidRDefault="7F2BC78E" w:rsidP="5D9CBC56">
      <w:pPr>
        <w:pStyle w:val="Default"/>
        <w:rPr>
          <w:rFonts w:ascii="Poppins" w:eastAsia="Poppins" w:hAnsi="Poppins" w:cs="Poppins"/>
          <w:sz w:val="22"/>
          <w:szCs w:val="22"/>
        </w:rPr>
      </w:pPr>
      <w:r w:rsidRPr="5D9CBC56">
        <w:rPr>
          <w:rFonts w:ascii="Poppins" w:eastAsia="Poppins" w:hAnsi="Poppins" w:cs="Poppins"/>
          <w:b/>
          <w:bCs/>
          <w:sz w:val="22"/>
          <w:szCs w:val="22"/>
        </w:rPr>
        <w:t xml:space="preserve">Support </w:t>
      </w:r>
      <w:r w:rsidR="3615484A" w:rsidRPr="5D9CBC56">
        <w:rPr>
          <w:rFonts w:ascii="Poppins" w:eastAsia="Poppins" w:hAnsi="Poppins" w:cs="Poppins"/>
          <w:b/>
          <w:bCs/>
          <w:sz w:val="22"/>
          <w:szCs w:val="22"/>
        </w:rPr>
        <w:t>to the</w:t>
      </w:r>
      <w:r w:rsidRPr="5D9CBC56">
        <w:rPr>
          <w:rFonts w:ascii="Poppins" w:eastAsia="Poppins" w:hAnsi="Poppins" w:cs="Poppins"/>
          <w:b/>
          <w:bCs/>
          <w:sz w:val="22"/>
          <w:szCs w:val="22"/>
        </w:rPr>
        <w:t xml:space="preserve"> School</w:t>
      </w:r>
      <w:r w:rsidR="7DF24F06" w:rsidRPr="5D9CBC56">
        <w:rPr>
          <w:rFonts w:ascii="Poppins" w:eastAsia="Poppins" w:hAnsi="Poppins" w:cs="Poppins"/>
          <w:b/>
          <w:bCs/>
          <w:sz w:val="22"/>
          <w:szCs w:val="22"/>
        </w:rPr>
        <w:t>/Academy/Place of work:</w:t>
      </w:r>
    </w:p>
    <w:p w14:paraId="479CEAC0" w14:textId="52135D11" w:rsidR="00050194" w:rsidRPr="004C5872" w:rsidRDefault="379453B6" w:rsidP="5D9CBC56">
      <w:pPr>
        <w:pStyle w:val="Default"/>
        <w:numPr>
          <w:ilvl w:val="0"/>
          <w:numId w:val="33"/>
        </w:numPr>
        <w:spacing w:after="36"/>
        <w:rPr>
          <w:rFonts w:ascii="Poppins" w:eastAsia="Poppins" w:hAnsi="Poppins" w:cs="Poppins"/>
          <w:sz w:val="22"/>
          <w:szCs w:val="22"/>
        </w:rPr>
      </w:pPr>
      <w:r w:rsidRPr="0838392B">
        <w:rPr>
          <w:rFonts w:ascii="Poppins" w:eastAsia="Poppins" w:hAnsi="Poppins" w:cs="Poppins"/>
          <w:sz w:val="22"/>
          <w:szCs w:val="22"/>
        </w:rPr>
        <w:t>Participat</w:t>
      </w:r>
      <w:r w:rsidR="46BC57BE" w:rsidRPr="0838392B">
        <w:rPr>
          <w:rFonts w:ascii="Poppins" w:eastAsia="Poppins" w:hAnsi="Poppins" w:cs="Poppins"/>
          <w:sz w:val="22"/>
          <w:szCs w:val="22"/>
        </w:rPr>
        <w:t xml:space="preserve">e </w:t>
      </w:r>
      <w:r w:rsidRPr="0838392B">
        <w:rPr>
          <w:rFonts w:ascii="Poppins" w:eastAsia="Poppins" w:hAnsi="Poppins" w:cs="Poppins"/>
          <w:sz w:val="22"/>
          <w:szCs w:val="22"/>
        </w:rPr>
        <w:t>staff events by arrangement</w:t>
      </w:r>
      <w:r w:rsidR="00B2518D">
        <w:rPr>
          <w:rFonts w:ascii="Poppins" w:eastAsia="Poppins" w:hAnsi="Poppins" w:cs="Poppins"/>
          <w:sz w:val="22"/>
          <w:szCs w:val="22"/>
        </w:rPr>
        <w:t>.</w:t>
      </w:r>
    </w:p>
    <w:p w14:paraId="69E69539" w14:textId="4BE636E2" w:rsidR="00050194" w:rsidRPr="004C5872" w:rsidRDefault="379453B6" w:rsidP="75A7D4DB">
      <w:pPr>
        <w:pStyle w:val="Default"/>
        <w:numPr>
          <w:ilvl w:val="0"/>
          <w:numId w:val="33"/>
        </w:numPr>
        <w:rPr>
          <w:rFonts w:ascii="Poppins" w:eastAsia="Poppins" w:hAnsi="Poppins" w:cs="Poppins"/>
          <w:sz w:val="22"/>
          <w:szCs w:val="22"/>
        </w:rPr>
      </w:pPr>
      <w:r w:rsidRPr="75A7D4DB">
        <w:rPr>
          <w:rFonts w:ascii="Poppins" w:eastAsia="Poppins" w:hAnsi="Poppins" w:cs="Poppins"/>
          <w:sz w:val="22"/>
          <w:szCs w:val="22"/>
        </w:rPr>
        <w:t>Attend Staff Meetings</w:t>
      </w:r>
      <w:r w:rsidR="00B2518D" w:rsidRPr="75A7D4DB">
        <w:rPr>
          <w:rFonts w:ascii="Poppins" w:eastAsia="Poppins" w:hAnsi="Poppins" w:cs="Poppins"/>
          <w:sz w:val="22"/>
          <w:szCs w:val="22"/>
        </w:rPr>
        <w:t>.</w:t>
      </w:r>
    </w:p>
    <w:p w14:paraId="307CA779" w14:textId="59D4508B" w:rsidR="00050194" w:rsidRPr="004C5872" w:rsidRDefault="379453B6" w:rsidP="75A7D4DB">
      <w:pPr>
        <w:pStyle w:val="Default"/>
        <w:numPr>
          <w:ilvl w:val="0"/>
          <w:numId w:val="33"/>
        </w:numPr>
        <w:rPr>
          <w:rFonts w:ascii="Poppins" w:eastAsia="Poppins" w:hAnsi="Poppins" w:cs="Poppins"/>
          <w:sz w:val="22"/>
          <w:szCs w:val="22"/>
        </w:rPr>
      </w:pPr>
      <w:r w:rsidRPr="75A7D4DB">
        <w:rPr>
          <w:rFonts w:ascii="Poppins" w:eastAsia="Poppins" w:hAnsi="Poppins" w:cs="Poppins"/>
          <w:sz w:val="22"/>
          <w:szCs w:val="22"/>
        </w:rPr>
        <w:t xml:space="preserve">Contribute and participate in </w:t>
      </w:r>
      <w:r w:rsidR="07A62FBD" w:rsidRPr="75A7D4DB">
        <w:rPr>
          <w:rFonts w:ascii="Poppins" w:eastAsia="Poppins" w:hAnsi="Poppins" w:cs="Poppins"/>
          <w:sz w:val="22"/>
          <w:szCs w:val="22"/>
        </w:rPr>
        <w:t>Trust</w:t>
      </w:r>
      <w:r w:rsidRPr="75A7D4DB">
        <w:rPr>
          <w:rFonts w:ascii="Poppins" w:eastAsia="Poppins" w:hAnsi="Poppins" w:cs="Poppins"/>
          <w:sz w:val="22"/>
          <w:szCs w:val="22"/>
        </w:rPr>
        <w:t xml:space="preserve"> events and activities</w:t>
      </w:r>
      <w:r w:rsidR="07A62FBD" w:rsidRPr="75A7D4DB">
        <w:rPr>
          <w:rFonts w:ascii="Poppins" w:eastAsia="Poppins" w:hAnsi="Poppins" w:cs="Poppins"/>
          <w:sz w:val="22"/>
          <w:szCs w:val="22"/>
        </w:rPr>
        <w:t xml:space="preserve"> where possible</w:t>
      </w:r>
      <w:r w:rsidR="00B2518D" w:rsidRPr="75A7D4DB">
        <w:rPr>
          <w:rFonts w:ascii="Poppins" w:eastAsia="Poppins" w:hAnsi="Poppins" w:cs="Poppins"/>
          <w:sz w:val="22"/>
          <w:szCs w:val="22"/>
        </w:rPr>
        <w:t>.</w:t>
      </w:r>
    </w:p>
    <w:p w14:paraId="3931AA18" w14:textId="4122D989" w:rsidR="00050194" w:rsidRPr="004C5872" w:rsidRDefault="379453B6" w:rsidP="75A7D4DB">
      <w:pPr>
        <w:pStyle w:val="Default"/>
        <w:numPr>
          <w:ilvl w:val="0"/>
          <w:numId w:val="33"/>
        </w:numPr>
        <w:rPr>
          <w:rFonts w:ascii="Poppins" w:eastAsia="Poppins" w:hAnsi="Poppins" w:cs="Poppins"/>
          <w:sz w:val="22"/>
          <w:szCs w:val="22"/>
        </w:rPr>
      </w:pPr>
      <w:r w:rsidRPr="75A7D4DB">
        <w:rPr>
          <w:rFonts w:ascii="Poppins" w:eastAsia="Poppins" w:hAnsi="Poppins" w:cs="Poppins"/>
          <w:sz w:val="22"/>
          <w:szCs w:val="22"/>
        </w:rPr>
        <w:t>Develop and maintain effective working relationships with other staff and parents/carers</w:t>
      </w:r>
      <w:r w:rsidR="00B2518D" w:rsidRPr="75A7D4DB">
        <w:rPr>
          <w:rFonts w:ascii="Poppins" w:eastAsia="Poppins" w:hAnsi="Poppins" w:cs="Poppins"/>
          <w:sz w:val="22"/>
          <w:szCs w:val="22"/>
        </w:rPr>
        <w:t>.</w:t>
      </w:r>
    </w:p>
    <w:p w14:paraId="0875319B" w14:textId="1B954508" w:rsidR="00387275" w:rsidRPr="004C5872" w:rsidRDefault="379453B6" w:rsidP="5D9CBC56">
      <w:pPr>
        <w:pStyle w:val="Default"/>
        <w:numPr>
          <w:ilvl w:val="0"/>
          <w:numId w:val="33"/>
        </w:numPr>
        <w:rPr>
          <w:rStyle w:val="eop"/>
          <w:rFonts w:ascii="Poppins" w:eastAsia="Poppins" w:hAnsi="Poppins" w:cs="Poppins"/>
          <w:sz w:val="22"/>
          <w:szCs w:val="22"/>
        </w:rPr>
      </w:pPr>
      <w:r w:rsidRPr="0838392B">
        <w:rPr>
          <w:rFonts w:ascii="Poppins" w:eastAsia="Poppins" w:hAnsi="Poppins" w:cs="Poppins"/>
          <w:sz w:val="22"/>
          <w:szCs w:val="22"/>
        </w:rPr>
        <w:t>Adhere to the</w:t>
      </w:r>
      <w:r w:rsidR="00330FF2">
        <w:rPr>
          <w:rFonts w:ascii="Poppins" w:eastAsia="Poppins" w:hAnsi="Poppins" w:cs="Poppins"/>
          <w:sz w:val="22"/>
          <w:szCs w:val="22"/>
        </w:rPr>
        <w:t xml:space="preserve"> values of Meridian Trust and work with the ethos of the academy.</w:t>
      </w:r>
      <w:r w:rsidRPr="0838392B">
        <w:rPr>
          <w:rFonts w:ascii="Poppins" w:eastAsia="Poppins" w:hAnsi="Poppins" w:cs="Poppins"/>
          <w:sz w:val="22"/>
          <w:szCs w:val="22"/>
        </w:rPr>
        <w:t xml:space="preserve"> </w:t>
      </w:r>
      <w:r w:rsidR="680C116C" w:rsidRPr="0838392B">
        <w:rPr>
          <w:rStyle w:val="eop"/>
          <w:rFonts w:ascii="Poppins" w:eastAsia="Poppins" w:hAnsi="Poppins" w:cs="Poppins"/>
          <w:sz w:val="22"/>
          <w:szCs w:val="22"/>
        </w:rPr>
        <w:t> </w:t>
      </w:r>
    </w:p>
    <w:p w14:paraId="08C9D0E8" w14:textId="57E49B30" w:rsidR="00A073F6" w:rsidRDefault="61B7B639" w:rsidP="5D9CBC56">
      <w:pPr>
        <w:pStyle w:val="Default"/>
        <w:numPr>
          <w:ilvl w:val="0"/>
          <w:numId w:val="33"/>
        </w:numPr>
        <w:rPr>
          <w:rStyle w:val="eop"/>
          <w:rFonts w:ascii="Poppins" w:eastAsia="Poppins" w:hAnsi="Poppins" w:cs="Poppins"/>
          <w:sz w:val="22"/>
          <w:szCs w:val="22"/>
        </w:rPr>
      </w:pPr>
      <w:r w:rsidRPr="0838392B">
        <w:rPr>
          <w:rStyle w:val="eop"/>
          <w:rFonts w:ascii="Poppins" w:eastAsia="Poppins" w:hAnsi="Poppins" w:cs="Poppins"/>
          <w:sz w:val="22"/>
          <w:szCs w:val="22"/>
        </w:rPr>
        <w:t xml:space="preserve">Follow </w:t>
      </w:r>
      <w:r w:rsidR="00330FF2">
        <w:rPr>
          <w:rStyle w:val="eop"/>
          <w:rFonts w:ascii="Poppins" w:eastAsia="Poppins" w:hAnsi="Poppins" w:cs="Poppins"/>
          <w:sz w:val="22"/>
          <w:szCs w:val="22"/>
        </w:rPr>
        <w:t>academy</w:t>
      </w:r>
      <w:r w:rsidRPr="0838392B">
        <w:rPr>
          <w:rStyle w:val="eop"/>
          <w:rFonts w:ascii="Poppins" w:eastAsia="Poppins" w:hAnsi="Poppins" w:cs="Poppins"/>
          <w:sz w:val="22"/>
          <w:szCs w:val="22"/>
        </w:rPr>
        <w:t xml:space="preserve"> policies, practices and procedures</w:t>
      </w:r>
      <w:r w:rsidR="00B2518D">
        <w:rPr>
          <w:rStyle w:val="eop"/>
          <w:rFonts w:ascii="Poppins" w:eastAsia="Poppins" w:hAnsi="Poppins" w:cs="Poppins"/>
          <w:sz w:val="22"/>
          <w:szCs w:val="22"/>
        </w:rPr>
        <w:t>.</w:t>
      </w:r>
    </w:p>
    <w:p w14:paraId="3417AFDB" w14:textId="0B215C18" w:rsidR="00B2518D" w:rsidRDefault="008C64D9" w:rsidP="5D9CBC56">
      <w:pPr>
        <w:pStyle w:val="Default"/>
        <w:numPr>
          <w:ilvl w:val="0"/>
          <w:numId w:val="33"/>
        </w:numPr>
        <w:rPr>
          <w:rStyle w:val="eop"/>
          <w:rFonts w:ascii="Poppins" w:eastAsia="Poppins" w:hAnsi="Poppins" w:cs="Poppins"/>
          <w:sz w:val="22"/>
          <w:szCs w:val="22"/>
        </w:rPr>
      </w:pPr>
      <w:r>
        <w:rPr>
          <w:rStyle w:val="eop"/>
          <w:rFonts w:ascii="Poppins" w:eastAsia="Poppins" w:hAnsi="Poppins" w:cs="Poppins"/>
          <w:sz w:val="22"/>
          <w:szCs w:val="22"/>
        </w:rPr>
        <w:t>Be aware of, and comply with, policies and procedures (safeguarding policy and procedures, health, safety and security, confidentiality and data protection) in all work undertaken.</w:t>
      </w:r>
    </w:p>
    <w:p w14:paraId="19D6C4C9" w14:textId="728ED426" w:rsidR="00BE785E" w:rsidRPr="004C5872" w:rsidRDefault="00A41B86" w:rsidP="5D9CBC56">
      <w:pPr>
        <w:pStyle w:val="Default"/>
        <w:numPr>
          <w:ilvl w:val="0"/>
          <w:numId w:val="33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Accompany staff and students on visits, trips and out of school activities as required.</w:t>
      </w:r>
    </w:p>
    <w:p w14:paraId="4843523C" w14:textId="77777777" w:rsidR="00050194" w:rsidRPr="004C5872" w:rsidRDefault="00050194" w:rsidP="5D9CBC56">
      <w:pPr>
        <w:pStyle w:val="Default"/>
        <w:rPr>
          <w:rFonts w:ascii="Poppins" w:eastAsia="Poppins" w:hAnsi="Poppins" w:cs="Poppins"/>
          <w:sz w:val="22"/>
          <w:szCs w:val="22"/>
        </w:rPr>
      </w:pPr>
    </w:p>
    <w:p w14:paraId="59B6A681" w14:textId="78360C3E" w:rsidR="00050194" w:rsidRPr="004C5872" w:rsidRDefault="7F2BC78E" w:rsidP="5D9CBC56">
      <w:pPr>
        <w:pStyle w:val="Default"/>
        <w:rPr>
          <w:rFonts w:ascii="Poppins" w:eastAsia="Poppins" w:hAnsi="Poppins" w:cs="Poppins"/>
          <w:sz w:val="22"/>
          <w:szCs w:val="22"/>
        </w:rPr>
      </w:pPr>
      <w:r w:rsidRPr="5D9CBC56">
        <w:rPr>
          <w:rFonts w:ascii="Poppins" w:eastAsia="Poppins" w:hAnsi="Poppins" w:cs="Poppins"/>
          <w:b/>
          <w:bCs/>
          <w:sz w:val="22"/>
          <w:szCs w:val="22"/>
        </w:rPr>
        <w:t xml:space="preserve">Data </w:t>
      </w:r>
      <w:r w:rsidR="00BC1D6C">
        <w:rPr>
          <w:rFonts w:ascii="Poppins" w:eastAsia="Poppins" w:hAnsi="Poppins" w:cs="Poppins"/>
          <w:b/>
          <w:bCs/>
          <w:sz w:val="22"/>
          <w:szCs w:val="22"/>
        </w:rPr>
        <w:t>S</w:t>
      </w:r>
      <w:r w:rsidRPr="5D9CBC56">
        <w:rPr>
          <w:rFonts w:ascii="Poppins" w:eastAsia="Poppins" w:hAnsi="Poppins" w:cs="Poppins"/>
          <w:b/>
          <w:bCs/>
          <w:sz w:val="22"/>
          <w:szCs w:val="22"/>
        </w:rPr>
        <w:t>ecurity</w:t>
      </w:r>
      <w:r w:rsidR="7DF24F06" w:rsidRPr="5D9CBC56">
        <w:rPr>
          <w:rFonts w:ascii="Poppins" w:eastAsia="Poppins" w:hAnsi="Poppins" w:cs="Poppins"/>
          <w:b/>
          <w:bCs/>
          <w:sz w:val="22"/>
          <w:szCs w:val="22"/>
        </w:rPr>
        <w:t>:</w:t>
      </w:r>
    </w:p>
    <w:p w14:paraId="4F1E937B" w14:textId="3EECDCB3" w:rsidR="00050194" w:rsidRPr="004C5872" w:rsidRDefault="379453B6" w:rsidP="5D9CBC56">
      <w:pPr>
        <w:pStyle w:val="Default"/>
        <w:numPr>
          <w:ilvl w:val="0"/>
          <w:numId w:val="34"/>
        </w:numPr>
        <w:rPr>
          <w:rFonts w:ascii="Poppins" w:eastAsia="Poppins" w:hAnsi="Poppins" w:cs="Poppins"/>
          <w:sz w:val="22"/>
          <w:szCs w:val="22"/>
        </w:rPr>
      </w:pPr>
      <w:r w:rsidRPr="0838392B">
        <w:rPr>
          <w:rFonts w:ascii="Poppins" w:eastAsia="Poppins" w:hAnsi="Poppins" w:cs="Poppins"/>
          <w:sz w:val="22"/>
          <w:szCs w:val="22"/>
        </w:rPr>
        <w:t xml:space="preserve">Act under legal provisions regulating confidentiality and security of data and information following </w:t>
      </w:r>
      <w:r w:rsidR="07A62FBD" w:rsidRPr="0838392B">
        <w:rPr>
          <w:rFonts w:ascii="Poppins" w:eastAsia="Poppins" w:hAnsi="Poppins" w:cs="Poppins"/>
          <w:sz w:val="22"/>
          <w:szCs w:val="22"/>
        </w:rPr>
        <w:t>GDPR regulations</w:t>
      </w:r>
      <w:r w:rsidR="001D0C23">
        <w:rPr>
          <w:rFonts w:ascii="Poppins" w:eastAsia="Poppins" w:hAnsi="Poppins" w:cs="Poppins"/>
          <w:sz w:val="22"/>
          <w:szCs w:val="22"/>
        </w:rPr>
        <w:t>.</w:t>
      </w:r>
    </w:p>
    <w:p w14:paraId="41702986" w14:textId="77777777" w:rsidR="000164DB" w:rsidRPr="004C5872" w:rsidRDefault="000164DB" w:rsidP="5D9CBC56">
      <w:pPr>
        <w:pStyle w:val="Default"/>
        <w:rPr>
          <w:rFonts w:ascii="Poppins" w:eastAsia="Poppins" w:hAnsi="Poppins" w:cs="Poppins"/>
          <w:b/>
          <w:bCs/>
          <w:sz w:val="22"/>
          <w:szCs w:val="22"/>
        </w:rPr>
      </w:pPr>
    </w:p>
    <w:p w14:paraId="630CAFBF" w14:textId="03798A8E" w:rsidR="00050194" w:rsidRPr="004C5872" w:rsidRDefault="7F2BC78E" w:rsidP="5D9CBC56">
      <w:pPr>
        <w:pStyle w:val="Default"/>
        <w:rPr>
          <w:rFonts w:ascii="Poppins" w:eastAsia="Poppins" w:hAnsi="Poppins" w:cs="Poppins"/>
          <w:sz w:val="22"/>
          <w:szCs w:val="22"/>
        </w:rPr>
      </w:pPr>
      <w:r w:rsidRPr="5D9CBC56">
        <w:rPr>
          <w:rFonts w:ascii="Poppins" w:eastAsia="Poppins" w:hAnsi="Poppins" w:cs="Poppins"/>
          <w:b/>
          <w:bCs/>
          <w:sz w:val="22"/>
          <w:szCs w:val="22"/>
        </w:rPr>
        <w:t>Health and Safety</w:t>
      </w:r>
      <w:r w:rsidR="7DF24F06" w:rsidRPr="5D9CBC56">
        <w:rPr>
          <w:rFonts w:ascii="Poppins" w:eastAsia="Poppins" w:hAnsi="Poppins" w:cs="Poppins"/>
          <w:b/>
          <w:bCs/>
          <w:sz w:val="22"/>
          <w:szCs w:val="22"/>
        </w:rPr>
        <w:t>:</w:t>
      </w:r>
      <w:r w:rsidRPr="5D9CBC56">
        <w:rPr>
          <w:rFonts w:ascii="Poppins" w:eastAsia="Poppins" w:hAnsi="Poppins" w:cs="Poppins"/>
          <w:b/>
          <w:bCs/>
          <w:sz w:val="22"/>
          <w:szCs w:val="22"/>
        </w:rPr>
        <w:t xml:space="preserve"> </w:t>
      </w:r>
    </w:p>
    <w:p w14:paraId="78BF18F6" w14:textId="49DCCF75" w:rsidR="00050194" w:rsidRPr="004C5872" w:rsidRDefault="379453B6" w:rsidP="5D9CBC56">
      <w:pPr>
        <w:pStyle w:val="Default"/>
        <w:numPr>
          <w:ilvl w:val="0"/>
          <w:numId w:val="34"/>
        </w:numPr>
        <w:rPr>
          <w:rFonts w:ascii="Poppins" w:eastAsia="Poppins" w:hAnsi="Poppins" w:cs="Poppins"/>
          <w:sz w:val="22"/>
          <w:szCs w:val="22"/>
        </w:rPr>
      </w:pPr>
      <w:r w:rsidRPr="0838392B">
        <w:rPr>
          <w:rFonts w:ascii="Poppins" w:eastAsia="Poppins" w:hAnsi="Poppins" w:cs="Poppins"/>
          <w:sz w:val="22"/>
          <w:szCs w:val="22"/>
        </w:rPr>
        <w:t xml:space="preserve">Be aware of the responsibility for personal Health, Safety and Welfare and that of others who may be affected by your actions or inactions </w:t>
      </w:r>
    </w:p>
    <w:p w14:paraId="562D88C1" w14:textId="37E1FA0B" w:rsidR="00050194" w:rsidRPr="004C5872" w:rsidRDefault="379453B6" w:rsidP="5D9CBC56">
      <w:pPr>
        <w:pStyle w:val="Default"/>
        <w:numPr>
          <w:ilvl w:val="0"/>
          <w:numId w:val="34"/>
        </w:numPr>
        <w:rPr>
          <w:rFonts w:ascii="Poppins" w:eastAsia="Poppins" w:hAnsi="Poppins" w:cs="Poppins"/>
          <w:sz w:val="22"/>
          <w:szCs w:val="22"/>
        </w:rPr>
      </w:pPr>
      <w:r w:rsidRPr="0838392B">
        <w:rPr>
          <w:rFonts w:ascii="Poppins" w:eastAsia="Poppins" w:hAnsi="Poppins" w:cs="Poppins"/>
          <w:sz w:val="22"/>
          <w:szCs w:val="22"/>
        </w:rPr>
        <w:t xml:space="preserve">Co-operate with the </w:t>
      </w:r>
      <w:r w:rsidR="64B6D89A" w:rsidRPr="0838392B">
        <w:rPr>
          <w:rFonts w:ascii="Poppins" w:eastAsia="Poppins" w:hAnsi="Poppins" w:cs="Poppins"/>
          <w:sz w:val="22"/>
          <w:szCs w:val="22"/>
        </w:rPr>
        <w:t>Trust</w:t>
      </w:r>
      <w:r w:rsidRPr="0838392B">
        <w:rPr>
          <w:rFonts w:ascii="Poppins" w:eastAsia="Poppins" w:hAnsi="Poppins" w:cs="Poppins"/>
          <w:sz w:val="22"/>
          <w:szCs w:val="22"/>
        </w:rPr>
        <w:t xml:space="preserve"> on all issues to do with Health, Safety &amp; Welfare </w:t>
      </w:r>
    </w:p>
    <w:p w14:paraId="5F3C54FE" w14:textId="024BD0C7" w:rsidR="000603A2" w:rsidRPr="004C5872" w:rsidRDefault="46BC57BE" w:rsidP="5D9CBC56">
      <w:pPr>
        <w:pStyle w:val="Default"/>
        <w:numPr>
          <w:ilvl w:val="0"/>
          <w:numId w:val="34"/>
        </w:numPr>
        <w:rPr>
          <w:rFonts w:ascii="Poppins" w:eastAsia="Poppins" w:hAnsi="Poppins" w:cs="Poppins"/>
          <w:sz w:val="22"/>
          <w:szCs w:val="22"/>
        </w:rPr>
      </w:pPr>
      <w:r w:rsidRPr="75A7D4DB">
        <w:rPr>
          <w:rFonts w:ascii="Poppins" w:eastAsia="Poppins" w:hAnsi="Poppins" w:cs="Poppins"/>
          <w:sz w:val="22"/>
          <w:szCs w:val="22"/>
        </w:rPr>
        <w:t>W</w:t>
      </w:r>
      <w:r w:rsidR="29A56443" w:rsidRPr="75A7D4DB">
        <w:rPr>
          <w:rFonts w:ascii="Poppins" w:eastAsia="Poppins" w:hAnsi="Poppins" w:cs="Poppins"/>
          <w:sz w:val="22"/>
          <w:szCs w:val="22"/>
        </w:rPr>
        <w:t xml:space="preserve">ork/operate all plant and machinery within Health and Safety </w:t>
      </w:r>
      <w:r w:rsidR="29D45330" w:rsidRPr="75A7D4DB">
        <w:rPr>
          <w:rFonts w:ascii="Poppins" w:eastAsia="Poppins" w:hAnsi="Poppins" w:cs="Poppins"/>
          <w:sz w:val="22"/>
          <w:szCs w:val="22"/>
        </w:rPr>
        <w:t>and other le</w:t>
      </w:r>
      <w:r w:rsidR="61B2481F" w:rsidRPr="75A7D4DB">
        <w:rPr>
          <w:rFonts w:ascii="Poppins" w:eastAsia="Poppins" w:hAnsi="Poppins" w:cs="Poppins"/>
          <w:sz w:val="22"/>
          <w:szCs w:val="22"/>
        </w:rPr>
        <w:t>g</w:t>
      </w:r>
      <w:r w:rsidR="29D45330" w:rsidRPr="75A7D4DB">
        <w:rPr>
          <w:rFonts w:ascii="Poppins" w:eastAsia="Poppins" w:hAnsi="Poppins" w:cs="Poppins"/>
          <w:sz w:val="22"/>
          <w:szCs w:val="22"/>
        </w:rPr>
        <w:t>al regulations</w:t>
      </w:r>
      <w:r w:rsidR="0F5BC188" w:rsidRPr="75A7D4DB">
        <w:rPr>
          <w:rFonts w:ascii="Poppins" w:eastAsia="Poppins" w:hAnsi="Poppins" w:cs="Poppins"/>
          <w:sz w:val="22"/>
          <w:szCs w:val="22"/>
        </w:rPr>
        <w:t>, including risk assessments</w:t>
      </w:r>
    </w:p>
    <w:p w14:paraId="74E730FF" w14:textId="09B754CD" w:rsidR="002970FA" w:rsidRPr="004C5872" w:rsidRDefault="5EDBFACD" w:rsidP="5D9CBC56">
      <w:pPr>
        <w:pStyle w:val="Default"/>
        <w:numPr>
          <w:ilvl w:val="0"/>
          <w:numId w:val="34"/>
        </w:numPr>
        <w:spacing w:after="36"/>
        <w:rPr>
          <w:rFonts w:ascii="Poppins" w:eastAsia="Poppins" w:hAnsi="Poppins" w:cs="Poppins"/>
          <w:sz w:val="22"/>
          <w:szCs w:val="22"/>
        </w:rPr>
      </w:pPr>
      <w:r w:rsidRPr="0838392B">
        <w:rPr>
          <w:rFonts w:ascii="Poppins" w:eastAsia="Poppins" w:hAnsi="Poppins" w:cs="Poppins"/>
          <w:sz w:val="22"/>
          <w:szCs w:val="22"/>
        </w:rPr>
        <w:t xml:space="preserve">Contribute to the maintenance of a safe and healthy environment </w:t>
      </w:r>
    </w:p>
    <w:p w14:paraId="2F7208D9" w14:textId="77777777" w:rsidR="003E0C91" w:rsidRPr="004C5872" w:rsidRDefault="003E0C91" w:rsidP="5D9CBC56">
      <w:pPr>
        <w:pStyle w:val="Default"/>
        <w:rPr>
          <w:rFonts w:ascii="Poppins" w:eastAsia="Poppins" w:hAnsi="Poppins" w:cs="Poppins"/>
          <w:sz w:val="22"/>
          <w:szCs w:val="22"/>
        </w:rPr>
      </w:pPr>
    </w:p>
    <w:p w14:paraId="6FF10B33" w14:textId="3AB0E5F0" w:rsidR="00050194" w:rsidRPr="004C5872" w:rsidRDefault="7F2BC78E" w:rsidP="5D9CBC56">
      <w:pPr>
        <w:pStyle w:val="Default"/>
        <w:rPr>
          <w:rFonts w:ascii="Poppins" w:eastAsia="Poppins" w:hAnsi="Poppins" w:cs="Poppins"/>
          <w:sz w:val="22"/>
          <w:szCs w:val="22"/>
        </w:rPr>
      </w:pPr>
      <w:r w:rsidRPr="5D9CBC56">
        <w:rPr>
          <w:rFonts w:ascii="Poppins" w:eastAsia="Poppins" w:hAnsi="Poppins" w:cs="Poppins"/>
          <w:b/>
          <w:bCs/>
          <w:sz w:val="22"/>
          <w:szCs w:val="22"/>
        </w:rPr>
        <w:t>Continuing Professional Development</w:t>
      </w:r>
      <w:r w:rsidR="7DF24F06" w:rsidRPr="5D9CBC56">
        <w:rPr>
          <w:rFonts w:ascii="Poppins" w:eastAsia="Poppins" w:hAnsi="Poppins" w:cs="Poppins"/>
          <w:b/>
          <w:bCs/>
          <w:sz w:val="22"/>
          <w:szCs w:val="22"/>
        </w:rPr>
        <w:t>:</w:t>
      </w:r>
    </w:p>
    <w:p w14:paraId="0D47A4C8" w14:textId="44D03707" w:rsidR="00050194" w:rsidRPr="004C5872" w:rsidRDefault="379453B6" w:rsidP="75A7D4DB">
      <w:pPr>
        <w:pStyle w:val="Default"/>
        <w:numPr>
          <w:ilvl w:val="0"/>
          <w:numId w:val="35"/>
        </w:numPr>
        <w:rPr>
          <w:rFonts w:ascii="Poppins" w:eastAsia="Poppins" w:hAnsi="Poppins" w:cs="Poppins"/>
          <w:sz w:val="22"/>
          <w:szCs w:val="22"/>
        </w:rPr>
      </w:pPr>
      <w:r w:rsidRPr="75A7D4DB">
        <w:rPr>
          <w:rFonts w:ascii="Poppins" w:eastAsia="Poppins" w:hAnsi="Poppins" w:cs="Poppins"/>
          <w:sz w:val="22"/>
          <w:szCs w:val="22"/>
        </w:rPr>
        <w:t xml:space="preserve">In conjunction with the line manager, take responsibility for personal professional development, keeping up to date with research and </w:t>
      </w:r>
      <w:r w:rsidRPr="75A7D4DB">
        <w:rPr>
          <w:rFonts w:ascii="Poppins" w:eastAsia="Poppins" w:hAnsi="Poppins" w:cs="Poppins"/>
          <w:sz w:val="22"/>
          <w:szCs w:val="22"/>
        </w:rPr>
        <w:lastRenderedPageBreak/>
        <w:t>developments related to school</w:t>
      </w:r>
      <w:r w:rsidR="3BECA3AB" w:rsidRPr="75A7D4DB">
        <w:rPr>
          <w:rFonts w:ascii="Poppins" w:eastAsia="Poppins" w:hAnsi="Poppins" w:cs="Poppins"/>
          <w:sz w:val="22"/>
          <w:szCs w:val="22"/>
        </w:rPr>
        <w:t xml:space="preserve">/academy/place of work </w:t>
      </w:r>
      <w:r w:rsidRPr="75A7D4DB">
        <w:rPr>
          <w:rFonts w:ascii="Poppins" w:eastAsia="Poppins" w:hAnsi="Poppins" w:cs="Poppins"/>
          <w:sz w:val="22"/>
          <w:szCs w:val="22"/>
        </w:rPr>
        <w:t xml:space="preserve">efficiency, which may lead to improvements in the day-to-day running of the </w:t>
      </w:r>
      <w:r w:rsidR="3BECA3AB" w:rsidRPr="75A7D4DB">
        <w:rPr>
          <w:rFonts w:ascii="Poppins" w:eastAsia="Poppins" w:hAnsi="Poppins" w:cs="Poppins"/>
          <w:sz w:val="22"/>
          <w:szCs w:val="22"/>
        </w:rPr>
        <w:t>Trust</w:t>
      </w:r>
    </w:p>
    <w:p w14:paraId="4860D56C" w14:textId="40AF22D3" w:rsidR="00A073F6" w:rsidRPr="004C5872" w:rsidRDefault="24805921" w:rsidP="5D9CBC56">
      <w:pPr>
        <w:pStyle w:val="ListParagraph"/>
        <w:numPr>
          <w:ilvl w:val="0"/>
          <w:numId w:val="35"/>
        </w:numPr>
        <w:rPr>
          <w:rFonts w:ascii="Poppins" w:eastAsia="Poppins" w:hAnsi="Poppins" w:cs="Poppins"/>
          <w:sz w:val="22"/>
          <w:szCs w:val="22"/>
        </w:rPr>
      </w:pPr>
      <w:r w:rsidRPr="5D9CBC56">
        <w:rPr>
          <w:rFonts w:ascii="Poppins" w:eastAsia="Poppins" w:hAnsi="Poppins" w:cs="Poppins"/>
          <w:sz w:val="22"/>
          <w:szCs w:val="22"/>
        </w:rPr>
        <w:t>Participate in the annual appraisal system</w:t>
      </w:r>
    </w:p>
    <w:p w14:paraId="5E5F02AC" w14:textId="77777777" w:rsidR="00237F79" w:rsidRDefault="379453B6" w:rsidP="75A7D4DB">
      <w:pPr>
        <w:pStyle w:val="Default"/>
        <w:numPr>
          <w:ilvl w:val="0"/>
          <w:numId w:val="35"/>
        </w:numPr>
        <w:rPr>
          <w:rFonts w:ascii="Poppins" w:eastAsia="Poppins" w:hAnsi="Poppins" w:cs="Poppins"/>
          <w:sz w:val="22"/>
          <w:szCs w:val="22"/>
        </w:rPr>
      </w:pPr>
      <w:r w:rsidRPr="75A7D4DB">
        <w:rPr>
          <w:rFonts w:ascii="Poppins" w:eastAsia="Poppins" w:hAnsi="Poppins" w:cs="Poppins"/>
          <w:sz w:val="22"/>
          <w:szCs w:val="22"/>
        </w:rPr>
        <w:t>Undertake any necessary</w:t>
      </w:r>
      <w:r w:rsidR="3BECA3AB" w:rsidRPr="75A7D4DB">
        <w:rPr>
          <w:rFonts w:ascii="Poppins" w:eastAsia="Poppins" w:hAnsi="Poppins" w:cs="Poppins"/>
          <w:sz w:val="22"/>
          <w:szCs w:val="22"/>
        </w:rPr>
        <w:t xml:space="preserve"> and identified</w:t>
      </w:r>
      <w:r w:rsidRPr="75A7D4DB">
        <w:rPr>
          <w:rFonts w:ascii="Poppins" w:eastAsia="Poppins" w:hAnsi="Poppins" w:cs="Poppins"/>
          <w:sz w:val="22"/>
          <w:szCs w:val="22"/>
        </w:rPr>
        <w:t xml:space="preserve"> professional development taking full advantage of any relevant training and development available, particularly when related to the use of ICT, for data management and record keeping</w:t>
      </w:r>
      <w:r w:rsidR="00237F79" w:rsidRPr="75A7D4DB">
        <w:rPr>
          <w:rFonts w:ascii="Poppins" w:eastAsia="Poppins" w:hAnsi="Poppins" w:cs="Poppins"/>
          <w:sz w:val="22"/>
          <w:szCs w:val="22"/>
        </w:rPr>
        <w:t>.</w:t>
      </w:r>
    </w:p>
    <w:p w14:paraId="7E56D409" w14:textId="2F40A74D" w:rsidR="00050194" w:rsidRPr="00237F79" w:rsidRDefault="379453B6" w:rsidP="75A7D4DB">
      <w:pPr>
        <w:pStyle w:val="Default"/>
        <w:numPr>
          <w:ilvl w:val="0"/>
          <w:numId w:val="35"/>
        </w:numPr>
        <w:rPr>
          <w:rFonts w:ascii="Poppins" w:eastAsia="Poppins" w:hAnsi="Poppins" w:cs="Poppins"/>
          <w:sz w:val="22"/>
          <w:szCs w:val="22"/>
        </w:rPr>
      </w:pPr>
      <w:r w:rsidRPr="75A7D4DB">
        <w:rPr>
          <w:rFonts w:ascii="Poppins" w:eastAsia="Poppins" w:hAnsi="Poppins" w:cs="Poppins"/>
          <w:sz w:val="22"/>
          <w:szCs w:val="22"/>
        </w:rPr>
        <w:t xml:space="preserve">Maintain a professional portfolio of evidence to support the Performance Management process </w:t>
      </w:r>
      <w:r w:rsidR="64B6D89A" w:rsidRPr="75A7D4DB">
        <w:rPr>
          <w:rFonts w:ascii="Poppins" w:eastAsia="Poppins" w:hAnsi="Poppins" w:cs="Poppins"/>
          <w:sz w:val="22"/>
          <w:szCs w:val="22"/>
        </w:rPr>
        <w:t>–</w:t>
      </w:r>
      <w:r w:rsidRPr="75A7D4DB">
        <w:rPr>
          <w:rFonts w:ascii="Poppins" w:eastAsia="Poppins" w:hAnsi="Poppins" w:cs="Poppins"/>
          <w:sz w:val="22"/>
          <w:szCs w:val="22"/>
        </w:rPr>
        <w:t xml:space="preserve"> evaluating and improving own practice</w:t>
      </w:r>
      <w:r w:rsidR="0092343E" w:rsidRPr="75A7D4DB">
        <w:rPr>
          <w:rFonts w:ascii="Poppins" w:eastAsia="Poppins" w:hAnsi="Poppins" w:cs="Poppins"/>
          <w:sz w:val="22"/>
          <w:szCs w:val="22"/>
        </w:rPr>
        <w:t>.</w:t>
      </w:r>
    </w:p>
    <w:p w14:paraId="1CB37E98" w14:textId="50B283D9" w:rsidR="0092343E" w:rsidRDefault="008E5B8E" w:rsidP="5D9CBC56">
      <w:pPr>
        <w:pStyle w:val="Default"/>
        <w:numPr>
          <w:ilvl w:val="0"/>
          <w:numId w:val="35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Keep up to date with current and new legislation and statutory guidance.</w:t>
      </w:r>
    </w:p>
    <w:p w14:paraId="6B790B79" w14:textId="4ABF2ACE" w:rsidR="00515E99" w:rsidRPr="004C5872" w:rsidRDefault="00515E99" w:rsidP="5D9CBC56">
      <w:pPr>
        <w:pStyle w:val="Default"/>
        <w:numPr>
          <w:ilvl w:val="0"/>
          <w:numId w:val="35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 xml:space="preserve">Participate in </w:t>
      </w:r>
      <w:r w:rsidR="009B09DC">
        <w:rPr>
          <w:rFonts w:ascii="Poppins" w:eastAsia="Poppins" w:hAnsi="Poppins" w:cs="Poppins"/>
          <w:sz w:val="22"/>
          <w:szCs w:val="22"/>
        </w:rPr>
        <w:t>relevant training and maintain an up-to-date working knowledge of relevant issues, disseminat</w:t>
      </w:r>
      <w:r w:rsidR="001D5DB3">
        <w:rPr>
          <w:rFonts w:ascii="Poppins" w:eastAsia="Poppins" w:hAnsi="Poppins" w:cs="Poppins"/>
          <w:sz w:val="22"/>
          <w:szCs w:val="22"/>
        </w:rPr>
        <w:t xml:space="preserve">ing </w:t>
      </w:r>
      <w:r w:rsidR="009B09DC">
        <w:rPr>
          <w:rFonts w:ascii="Poppins" w:eastAsia="Poppins" w:hAnsi="Poppins" w:cs="Poppins"/>
          <w:sz w:val="22"/>
          <w:szCs w:val="22"/>
        </w:rPr>
        <w:t>this information to other pastoral and support staff</w:t>
      </w:r>
      <w:r w:rsidR="001D5DB3">
        <w:rPr>
          <w:rFonts w:ascii="Poppins" w:eastAsia="Poppins" w:hAnsi="Poppins" w:cs="Poppins"/>
          <w:sz w:val="22"/>
          <w:szCs w:val="22"/>
        </w:rPr>
        <w:t xml:space="preserve"> as appropriate</w:t>
      </w:r>
      <w:r w:rsidR="009B09DC">
        <w:rPr>
          <w:rFonts w:ascii="Poppins" w:eastAsia="Poppins" w:hAnsi="Poppins" w:cs="Poppins"/>
          <w:sz w:val="22"/>
          <w:szCs w:val="22"/>
        </w:rPr>
        <w:t xml:space="preserve">. </w:t>
      </w:r>
    </w:p>
    <w:p w14:paraId="641152FB" w14:textId="28BCC5CE" w:rsidR="00050194" w:rsidRPr="004C5872" w:rsidRDefault="00050194" w:rsidP="5D9CBC56">
      <w:pPr>
        <w:pStyle w:val="Default"/>
        <w:rPr>
          <w:rFonts w:ascii="Poppins" w:eastAsia="Poppins" w:hAnsi="Poppins" w:cs="Poppins"/>
          <w:sz w:val="22"/>
          <w:szCs w:val="22"/>
        </w:rPr>
      </w:pPr>
    </w:p>
    <w:p w14:paraId="5B0C0158" w14:textId="75B9E57E" w:rsidR="000164DB" w:rsidRPr="004C5872" w:rsidRDefault="6AA7B14F" w:rsidP="5D9CBC56">
      <w:pPr>
        <w:pStyle w:val="Default"/>
        <w:rPr>
          <w:rFonts w:ascii="Poppins" w:eastAsia="Poppins" w:hAnsi="Poppins" w:cs="Poppins"/>
          <w:b/>
          <w:bCs/>
          <w:sz w:val="22"/>
          <w:szCs w:val="22"/>
        </w:rPr>
      </w:pPr>
      <w:r w:rsidRPr="5D9CBC56">
        <w:rPr>
          <w:rFonts w:ascii="Poppins" w:eastAsia="Poppins" w:hAnsi="Poppins" w:cs="Poppins"/>
          <w:b/>
          <w:bCs/>
          <w:sz w:val="22"/>
          <w:szCs w:val="22"/>
        </w:rPr>
        <w:t>Child Protection and Safeguarding</w:t>
      </w:r>
    </w:p>
    <w:p w14:paraId="05413D0F" w14:textId="7DF6682F" w:rsidR="00050194" w:rsidRPr="004C5872" w:rsidRDefault="379453B6" w:rsidP="5D9CBC56">
      <w:pPr>
        <w:pStyle w:val="Default"/>
        <w:numPr>
          <w:ilvl w:val="0"/>
          <w:numId w:val="36"/>
        </w:numPr>
        <w:rPr>
          <w:rFonts w:ascii="Poppins" w:eastAsia="Poppins" w:hAnsi="Poppins" w:cs="Poppins"/>
          <w:sz w:val="22"/>
          <w:szCs w:val="22"/>
        </w:rPr>
      </w:pPr>
      <w:r w:rsidRPr="0838392B">
        <w:rPr>
          <w:rFonts w:ascii="Poppins" w:eastAsia="Poppins" w:hAnsi="Poppins" w:cs="Poppins"/>
          <w:sz w:val="22"/>
          <w:szCs w:val="22"/>
        </w:rPr>
        <w:t>The post holder will have a shared responsibility for the safeguarding of all children and young people. The post holder also has an implicit duty to promote the welfare of all children and young people</w:t>
      </w:r>
      <w:r w:rsidR="00237F79">
        <w:rPr>
          <w:rFonts w:ascii="Poppins" w:eastAsia="Poppins" w:hAnsi="Poppins" w:cs="Poppins"/>
          <w:sz w:val="22"/>
          <w:szCs w:val="22"/>
        </w:rPr>
        <w:t>.</w:t>
      </w:r>
      <w:r w:rsidRPr="0838392B">
        <w:rPr>
          <w:rFonts w:ascii="Poppins" w:eastAsia="Poppins" w:hAnsi="Poppins" w:cs="Poppins"/>
          <w:sz w:val="22"/>
          <w:szCs w:val="22"/>
        </w:rPr>
        <w:t xml:space="preserve"> </w:t>
      </w:r>
    </w:p>
    <w:p w14:paraId="76C00C20" w14:textId="7107BBE5" w:rsidR="00B411DA" w:rsidRDefault="008640D5" w:rsidP="5D9CBC56">
      <w:pPr>
        <w:pStyle w:val="Default"/>
        <w:numPr>
          <w:ilvl w:val="0"/>
          <w:numId w:val="36"/>
        </w:numPr>
        <w:jc w:val="both"/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I</w:t>
      </w:r>
      <w:r w:rsidR="64B6D89A" w:rsidRPr="0838392B">
        <w:rPr>
          <w:rFonts w:ascii="Poppins" w:eastAsia="Poppins" w:hAnsi="Poppins" w:cs="Poppins"/>
          <w:sz w:val="22"/>
          <w:szCs w:val="22"/>
        </w:rPr>
        <w:t>nform the Child Protection Officer of any issues relating to the safety and well-being of students</w:t>
      </w:r>
      <w:r w:rsidR="00237F79">
        <w:rPr>
          <w:rFonts w:ascii="Poppins" w:eastAsia="Poppins" w:hAnsi="Poppins" w:cs="Poppins"/>
          <w:sz w:val="22"/>
          <w:szCs w:val="22"/>
        </w:rPr>
        <w:t>.</w:t>
      </w:r>
    </w:p>
    <w:p w14:paraId="3825376E" w14:textId="41181B94" w:rsidR="5D9CBC56" w:rsidRDefault="5D9CBC56" w:rsidP="5D9CBC56">
      <w:pPr>
        <w:pStyle w:val="Default"/>
        <w:jc w:val="both"/>
        <w:rPr>
          <w:rFonts w:eastAsia="Calibri"/>
          <w:color w:val="000000" w:themeColor="text1"/>
        </w:rPr>
      </w:pPr>
    </w:p>
    <w:p w14:paraId="5360827F" w14:textId="6BC4C05E" w:rsidR="5D9CBC56" w:rsidRDefault="5D9CBC56" w:rsidP="0838392B">
      <w:pPr>
        <w:pStyle w:val="Default"/>
        <w:jc w:val="both"/>
        <w:rPr>
          <w:rFonts w:eastAsia="Calibri"/>
          <w:color w:val="000000" w:themeColor="text1"/>
        </w:rPr>
      </w:pPr>
    </w:p>
    <w:p w14:paraId="28D6A1C9" w14:textId="0EE59495" w:rsidR="5D9CBC56" w:rsidRDefault="64B6D89A" w:rsidP="0838392B">
      <w:pPr>
        <w:pStyle w:val="Default"/>
        <w:rPr>
          <w:rFonts w:ascii="Poppins" w:eastAsia="Poppins" w:hAnsi="Poppins" w:cs="Poppins"/>
          <w:sz w:val="22"/>
          <w:szCs w:val="22"/>
        </w:rPr>
      </w:pPr>
      <w:r w:rsidRPr="0838392B">
        <w:rPr>
          <w:rFonts w:ascii="Poppins" w:eastAsia="Poppins" w:hAnsi="Poppins" w:cs="Poppins"/>
          <w:sz w:val="22"/>
          <w:szCs w:val="22"/>
        </w:rPr>
        <w:t xml:space="preserve">The post holder will undertake any other duties commensurate with the grade of the post, in consultation with </w:t>
      </w:r>
      <w:r w:rsidR="06123E3C" w:rsidRPr="0838392B">
        <w:rPr>
          <w:rFonts w:ascii="Poppins" w:eastAsia="Poppins" w:hAnsi="Poppins" w:cs="Poppins"/>
          <w:sz w:val="22"/>
          <w:szCs w:val="22"/>
        </w:rPr>
        <w:t xml:space="preserve">the </w:t>
      </w:r>
      <w:r w:rsidRPr="0838392B">
        <w:rPr>
          <w:rFonts w:ascii="Poppins" w:eastAsia="Poppins" w:hAnsi="Poppins" w:cs="Poppins"/>
          <w:sz w:val="22"/>
          <w:szCs w:val="22"/>
        </w:rPr>
        <w:t>line manager.</w:t>
      </w:r>
    </w:p>
    <w:p w14:paraId="31D64B8E" w14:textId="77777777" w:rsidR="5D9CBC56" w:rsidRDefault="5D9CBC56" w:rsidP="0838392B">
      <w:pPr>
        <w:pStyle w:val="Default"/>
        <w:ind w:left="720"/>
        <w:rPr>
          <w:rFonts w:ascii="Poppins" w:eastAsia="Poppins" w:hAnsi="Poppins" w:cs="Poppins"/>
          <w:sz w:val="22"/>
          <w:szCs w:val="22"/>
        </w:rPr>
      </w:pPr>
    </w:p>
    <w:p w14:paraId="5E63924D" w14:textId="3CC57E04" w:rsidR="5D9CBC56" w:rsidRDefault="64B6D89A" w:rsidP="0838392B">
      <w:pPr>
        <w:pStyle w:val="Default"/>
        <w:rPr>
          <w:rFonts w:ascii="Poppins" w:eastAsia="Poppins" w:hAnsi="Poppins" w:cs="Poppins"/>
          <w:sz w:val="22"/>
          <w:szCs w:val="22"/>
        </w:rPr>
      </w:pPr>
      <w:r w:rsidRPr="0838392B">
        <w:rPr>
          <w:rFonts w:ascii="Poppins" w:eastAsia="Poppins" w:hAnsi="Poppins" w:cs="Poppins"/>
          <w:sz w:val="22"/>
          <w:szCs w:val="22"/>
        </w:rPr>
        <w:t>This job description is subject to review and may be changed following consultation with the post holder. It is not a comprehensive statement of procedures and tasks but sets out the main expectations of the Trust in relation to the post holder’s professional responsibilities and duties.</w:t>
      </w:r>
    </w:p>
    <w:p w14:paraId="7924DB01" w14:textId="2B48E347" w:rsidR="5D9CBC56" w:rsidRDefault="5D9CBC56" w:rsidP="0838392B">
      <w:pPr>
        <w:pStyle w:val="Default"/>
        <w:jc w:val="both"/>
        <w:rPr>
          <w:rFonts w:eastAsia="Calibri"/>
          <w:color w:val="000000" w:themeColor="text1"/>
        </w:rPr>
      </w:pPr>
    </w:p>
    <w:p w14:paraId="7CA512DF" w14:textId="1ACD5A90" w:rsidR="5D9CBC56" w:rsidRDefault="5D9CBC56" w:rsidP="5D9CBC56">
      <w:pPr>
        <w:pStyle w:val="Default"/>
        <w:jc w:val="both"/>
        <w:rPr>
          <w:rFonts w:eastAsia="Calibri"/>
          <w:color w:val="000000" w:themeColor="text1"/>
        </w:rPr>
      </w:pPr>
    </w:p>
    <w:p w14:paraId="707DF3E0" w14:textId="77777777" w:rsidR="000D69E6" w:rsidRDefault="7F2BC78E" w:rsidP="5D9CB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4428C"/>
        <w:jc w:val="center"/>
        <w:rPr>
          <w:rFonts w:ascii="Poppins" w:eastAsia="Poppins" w:hAnsi="Poppins" w:cs="Poppins"/>
          <w:b/>
          <w:bCs/>
          <w:i/>
          <w:iCs/>
          <w:color w:val="FFFFFF" w:themeColor="background1"/>
        </w:rPr>
      </w:pPr>
      <w:r w:rsidRPr="5D9CBC56">
        <w:rPr>
          <w:rFonts w:ascii="Poppins" w:eastAsia="Poppins" w:hAnsi="Poppins" w:cs="Poppins"/>
          <w:b/>
          <w:bCs/>
          <w:i/>
          <w:iCs/>
          <w:color w:val="FFFFFF" w:themeColor="background1"/>
        </w:rPr>
        <w:t xml:space="preserve">The </w:t>
      </w:r>
      <w:r w:rsidR="7DF24F06" w:rsidRPr="5D9CBC56">
        <w:rPr>
          <w:rFonts w:ascii="Poppins" w:eastAsia="Poppins" w:hAnsi="Poppins" w:cs="Poppins"/>
          <w:b/>
          <w:bCs/>
          <w:i/>
          <w:iCs/>
          <w:color w:val="FFFFFF" w:themeColor="background1"/>
        </w:rPr>
        <w:t>Trust</w:t>
      </w:r>
      <w:r w:rsidRPr="5D9CBC56">
        <w:rPr>
          <w:rFonts w:ascii="Poppins" w:eastAsia="Poppins" w:hAnsi="Poppins" w:cs="Poppins"/>
          <w:b/>
          <w:bCs/>
          <w:i/>
          <w:iCs/>
          <w:color w:val="FFFFFF" w:themeColor="background1"/>
        </w:rPr>
        <w:t xml:space="preserve"> is committed to safeguarding and promoting the welfare of children and young people and expects all staff and volunteers to share in this commitment. </w:t>
      </w:r>
    </w:p>
    <w:p w14:paraId="3B30653B" w14:textId="7740154C" w:rsidR="00050194" w:rsidRPr="00B411DA" w:rsidRDefault="7F2BC78E" w:rsidP="5D9CB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4428C"/>
        <w:jc w:val="center"/>
        <w:rPr>
          <w:rFonts w:ascii="Poppins" w:eastAsia="Poppins" w:hAnsi="Poppins" w:cs="Poppins"/>
          <w:color w:val="FFFFFF" w:themeColor="background1"/>
        </w:rPr>
      </w:pPr>
      <w:r w:rsidRPr="5D9CBC56">
        <w:rPr>
          <w:rFonts w:ascii="Poppins" w:eastAsia="Poppins" w:hAnsi="Poppins" w:cs="Poppins"/>
          <w:b/>
          <w:bCs/>
          <w:i/>
          <w:iCs/>
          <w:color w:val="FFFFFF" w:themeColor="background1"/>
        </w:rPr>
        <w:t>All staff will be subject to an enhanced check with the Disclosure &amp; Barring Service.</w:t>
      </w:r>
    </w:p>
    <w:p w14:paraId="42B04EAA" w14:textId="7884D59D" w:rsidR="00F925F7" w:rsidRDefault="6AA7B14F" w:rsidP="5D9CBC56">
      <w:pPr>
        <w:rPr>
          <w:rFonts w:ascii="Poppins" w:eastAsia="Poppins" w:hAnsi="Poppins" w:cs="Poppins"/>
          <w:b/>
          <w:bCs/>
        </w:rPr>
      </w:pPr>
      <w:r w:rsidRPr="5D9CBC56">
        <w:rPr>
          <w:rFonts w:ascii="Poppins" w:eastAsia="Poppins" w:hAnsi="Poppins" w:cs="Poppins"/>
          <w:b/>
          <w:bCs/>
        </w:rPr>
        <w:t>Updated:</w:t>
      </w:r>
      <w:r w:rsidR="50044E26" w:rsidRPr="5D9CBC56">
        <w:rPr>
          <w:rFonts w:ascii="Poppins" w:eastAsia="Poppins" w:hAnsi="Poppins" w:cs="Poppins"/>
          <w:b/>
          <w:bCs/>
        </w:rPr>
        <w:t xml:space="preserve"> </w:t>
      </w:r>
      <w:r w:rsidR="00741269">
        <w:rPr>
          <w:rFonts w:ascii="Poppins" w:eastAsia="Poppins" w:hAnsi="Poppins" w:cs="Poppins"/>
          <w:b/>
          <w:bCs/>
        </w:rPr>
        <w:t xml:space="preserve">September </w:t>
      </w:r>
      <w:r w:rsidR="50044E26" w:rsidRPr="5D9CBC56">
        <w:rPr>
          <w:rFonts w:ascii="Poppins" w:eastAsia="Poppins" w:hAnsi="Poppins" w:cs="Poppins"/>
          <w:b/>
          <w:bCs/>
        </w:rPr>
        <w:t>2022</w:t>
      </w:r>
    </w:p>
    <w:tbl>
      <w:tblPr>
        <w:tblStyle w:val="TableGrid0"/>
        <w:tblW w:w="9062" w:type="dxa"/>
        <w:tblInd w:w="5" w:type="dxa"/>
        <w:tblCellMar>
          <w:top w:w="36" w:type="dxa"/>
          <w:right w:w="115" w:type="dxa"/>
        </w:tblCellMar>
        <w:tblLook w:val="04A0" w:firstRow="1" w:lastRow="0" w:firstColumn="1" w:lastColumn="0" w:noHBand="0" w:noVBand="1"/>
      </w:tblPr>
      <w:tblGrid>
        <w:gridCol w:w="491"/>
        <w:gridCol w:w="4156"/>
        <w:gridCol w:w="1349"/>
        <w:gridCol w:w="1365"/>
        <w:gridCol w:w="1701"/>
      </w:tblGrid>
      <w:tr w:rsidR="001A30D5" w:rsidRPr="000D69E6" w14:paraId="0DB79418" w14:textId="77777777" w:rsidTr="75A7D4DB">
        <w:trPr>
          <w:trHeight w:val="264"/>
        </w:trPr>
        <w:tc>
          <w:tcPr>
            <w:tcW w:w="4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761B6B76" w14:textId="14F6920B" w:rsidR="00741269" w:rsidRDefault="5BDE4404" w:rsidP="5D9CBC56">
            <w:pPr>
              <w:ind w:left="106"/>
              <w:rPr>
                <w:rFonts w:ascii="Poppins" w:eastAsia="Poppins" w:hAnsi="Poppins" w:cs="Poppins"/>
                <w:b/>
                <w:bCs/>
              </w:rPr>
            </w:pPr>
            <w:r w:rsidRPr="5D9CBC56">
              <w:rPr>
                <w:rFonts w:ascii="Poppins" w:eastAsia="Poppins" w:hAnsi="Poppins" w:cs="Poppins"/>
                <w:b/>
                <w:bCs/>
              </w:rPr>
              <w:t>Person Specification</w:t>
            </w:r>
            <w:r w:rsidR="00741269">
              <w:rPr>
                <w:rFonts w:ascii="Poppins" w:eastAsia="Poppins" w:hAnsi="Poppins" w:cs="Poppins"/>
                <w:b/>
                <w:bCs/>
              </w:rPr>
              <w:t>:</w:t>
            </w:r>
          </w:p>
          <w:p w14:paraId="3AC2D4F8" w14:textId="0FFFF140" w:rsidR="001A30D5" w:rsidRPr="000D69E6" w:rsidRDefault="735007C5" w:rsidP="5D9CBC56">
            <w:pPr>
              <w:ind w:left="106"/>
              <w:rPr>
                <w:rFonts w:ascii="Poppins" w:eastAsia="Poppins" w:hAnsi="Poppins" w:cs="Poppins"/>
              </w:rPr>
            </w:pPr>
            <w:r w:rsidRPr="75A7D4DB">
              <w:rPr>
                <w:rFonts w:ascii="Poppins" w:eastAsia="Poppins" w:hAnsi="Poppins" w:cs="Poppins"/>
                <w:b/>
                <w:bCs/>
              </w:rPr>
              <w:t xml:space="preserve">DDSL, </w:t>
            </w:r>
            <w:r w:rsidR="7EC45511" w:rsidRPr="75A7D4DB">
              <w:rPr>
                <w:rFonts w:ascii="Poppins" w:eastAsia="Poppins" w:hAnsi="Poppins" w:cs="Poppins"/>
                <w:b/>
                <w:bCs/>
              </w:rPr>
              <w:t>Welfare and Safeguarding Lead</w:t>
            </w:r>
          </w:p>
        </w:tc>
        <w:tc>
          <w:tcPr>
            <w:tcW w:w="44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C80728" w14:textId="62A4B696" w:rsidR="001A30D5" w:rsidRDefault="5BDE4404" w:rsidP="5D9CBC56">
            <w:pPr>
              <w:ind w:left="109"/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Assessment Key:</w:t>
            </w:r>
          </w:p>
          <w:p w14:paraId="1DF532A5" w14:textId="63FD7FBE" w:rsidR="001A30D5" w:rsidRDefault="5BDE4404" w:rsidP="5D9CBC56">
            <w:pPr>
              <w:ind w:left="109"/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A = Application Form</w:t>
            </w:r>
          </w:p>
          <w:p w14:paraId="5F71041C" w14:textId="0F1A8168" w:rsidR="001A30D5" w:rsidRPr="000D69E6" w:rsidRDefault="5BDE4404" w:rsidP="5D9CBC56">
            <w:pPr>
              <w:ind w:left="109"/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I = Interview</w:t>
            </w:r>
          </w:p>
        </w:tc>
      </w:tr>
      <w:tr w:rsidR="00B10F0C" w:rsidRPr="000D69E6" w14:paraId="11220A01" w14:textId="77777777" w:rsidTr="75A7D4DB">
        <w:trPr>
          <w:trHeight w:val="265"/>
        </w:trPr>
        <w:tc>
          <w:tcPr>
            <w:tcW w:w="49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8EE3C02" w14:textId="77777777" w:rsidR="00B10F0C" w:rsidRPr="000D69E6" w:rsidRDefault="00B10F0C" w:rsidP="5D9CBC56">
            <w:pPr>
              <w:ind w:left="-7"/>
              <w:rPr>
                <w:rFonts w:ascii="Poppins" w:eastAsia="Poppins" w:hAnsi="Poppins" w:cs="Poppins"/>
              </w:rPr>
            </w:pPr>
          </w:p>
        </w:tc>
        <w:tc>
          <w:tcPr>
            <w:tcW w:w="41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6B9221A" w14:textId="7F6B5A2E" w:rsidR="00B10F0C" w:rsidRPr="000D69E6" w:rsidRDefault="56624087" w:rsidP="5D9CBC56">
            <w:pPr>
              <w:ind w:left="-7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 xml:space="preserve"> </w:t>
            </w:r>
          </w:p>
        </w:tc>
        <w:tc>
          <w:tcPr>
            <w:tcW w:w="4415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75E20EE" w14:textId="51DDF38E" w:rsidR="00B10F0C" w:rsidRPr="000D69E6" w:rsidRDefault="00B10F0C" w:rsidP="5D9CBC56">
            <w:pPr>
              <w:rPr>
                <w:rFonts w:ascii="Poppins" w:eastAsia="Poppins" w:hAnsi="Poppins" w:cs="Poppins"/>
              </w:rPr>
            </w:pPr>
          </w:p>
        </w:tc>
      </w:tr>
      <w:tr w:rsidR="00F70A33" w:rsidRPr="00E806FC" w14:paraId="41C06021" w14:textId="77777777" w:rsidTr="75A7D4DB">
        <w:trPr>
          <w:trHeight w:val="266"/>
        </w:trPr>
        <w:tc>
          <w:tcPr>
            <w:tcW w:w="4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61E67D09" w14:textId="4BF3C6CF" w:rsidR="003B7B1A" w:rsidRPr="00E806FC" w:rsidRDefault="10E91DE6" w:rsidP="5D9CBC56">
            <w:pPr>
              <w:ind w:left="106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  <w:b/>
                <w:bCs/>
              </w:rPr>
              <w:lastRenderedPageBreak/>
              <w:t>Education and Qualification</w:t>
            </w:r>
            <w:r w:rsidRPr="5D9CBC56">
              <w:rPr>
                <w:rFonts w:ascii="Poppins" w:eastAsia="Poppins" w:hAnsi="Poppins" w:cs="Poppins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6257B6B5" w14:textId="643D4C04" w:rsidR="003B7B1A" w:rsidRPr="00E806FC" w:rsidRDefault="10E91DE6" w:rsidP="5D9CBC56">
            <w:pPr>
              <w:ind w:left="109"/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  <w:b/>
                <w:bCs/>
              </w:rPr>
              <w:t>Essential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5A0921EF" w14:textId="1E9A22B3" w:rsidR="003B7B1A" w:rsidRPr="00E806FC" w:rsidRDefault="10E91DE6" w:rsidP="5D9CBC56">
            <w:pPr>
              <w:ind w:left="108"/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  <w:b/>
                <w:bCs/>
              </w:rPr>
              <w:t>Desirable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2B67A20C" w14:textId="1A32006D" w:rsidR="003B7B1A" w:rsidRPr="00E806FC" w:rsidRDefault="10E91DE6" w:rsidP="5D9CBC56">
            <w:pPr>
              <w:ind w:left="109"/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  <w:b/>
                <w:bCs/>
              </w:rPr>
              <w:t>Assessment</w:t>
            </w:r>
          </w:p>
        </w:tc>
      </w:tr>
      <w:tr w:rsidR="00F70A33" w:rsidRPr="00E806FC" w14:paraId="31B9117D" w14:textId="77777777" w:rsidTr="75A7D4DB">
        <w:trPr>
          <w:trHeight w:val="266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3C332C" w14:textId="110CFAF6" w:rsidR="00A345ED" w:rsidRPr="00E806FC" w:rsidRDefault="6781473A" w:rsidP="5D9CBC56">
            <w:pPr>
              <w:ind w:left="106"/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1</w:t>
            </w:r>
          </w:p>
        </w:tc>
        <w:tc>
          <w:tcPr>
            <w:tcW w:w="4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D7936" w14:textId="469AD40D" w:rsidR="00A345ED" w:rsidRPr="00E806FC" w:rsidRDefault="25DB8C24" w:rsidP="5D9CBC56">
            <w:pPr>
              <w:ind w:left="106"/>
              <w:rPr>
                <w:rFonts w:ascii="Poppins" w:eastAsia="Poppins" w:hAnsi="Poppins" w:cs="Poppins"/>
                <w:b/>
                <w:bCs/>
              </w:rPr>
            </w:pPr>
            <w:r w:rsidRPr="00676483">
              <w:rPr>
                <w:rFonts w:ascii="Poppins" w:eastAsia="Poppins" w:hAnsi="Poppins" w:cs="Poppins"/>
              </w:rPr>
              <w:t>Good educational background with GCSE or equivalent in English Language</w:t>
            </w:r>
            <w:r w:rsidR="004818AC">
              <w:rPr>
                <w:rFonts w:ascii="Poppins" w:eastAsia="Poppins" w:hAnsi="Poppins" w:cs="Poppins"/>
              </w:rPr>
              <w:t>.</w:t>
            </w:r>
            <w:r w:rsidR="00676483">
              <w:rPr>
                <w:rFonts w:ascii="Poppins" w:eastAsia="Poppins" w:hAnsi="Poppins" w:cs="Poppins"/>
              </w:rPr>
              <w:t xml:space="preserve"> </w:t>
            </w:r>
            <w:r w:rsidRPr="5D9CBC56">
              <w:rPr>
                <w:rFonts w:ascii="Poppins" w:eastAsia="Poppins" w:hAnsi="Poppins" w:cs="Poppins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AFD9CA" w14:textId="4993460D" w:rsidR="00A345ED" w:rsidRPr="00E806FC" w:rsidRDefault="25DB8C24" w:rsidP="5D9CBC56">
            <w:pPr>
              <w:ind w:left="109"/>
              <w:jc w:val="center"/>
              <w:rPr>
                <w:rFonts w:ascii="Poppins" w:eastAsia="Poppins" w:hAnsi="Poppins" w:cs="Poppins"/>
                <w:b/>
                <w:bCs/>
              </w:rPr>
            </w:pPr>
            <w:r w:rsidRPr="5D9CBC56">
              <w:rPr>
                <w:rFonts w:ascii="Poppins" w:eastAsia="Poppins" w:hAnsi="Poppins" w:cs="Poppins"/>
              </w:rPr>
              <w:t>✓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431E08" w14:textId="77777777" w:rsidR="00A345ED" w:rsidRPr="00E806FC" w:rsidRDefault="00A345ED" w:rsidP="5D9CBC56">
            <w:pPr>
              <w:ind w:left="108"/>
              <w:jc w:val="center"/>
              <w:rPr>
                <w:rFonts w:ascii="Poppins" w:eastAsia="Poppins" w:hAnsi="Poppins" w:cs="Poppins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E3F84A" w14:textId="31F32BE0" w:rsidR="00A345ED" w:rsidRPr="00E806FC" w:rsidRDefault="25DB8C24" w:rsidP="5D9CBC56">
            <w:pPr>
              <w:ind w:left="109"/>
              <w:jc w:val="center"/>
              <w:rPr>
                <w:rFonts w:ascii="Poppins" w:eastAsia="Poppins" w:hAnsi="Poppins" w:cs="Poppins"/>
                <w:b/>
                <w:bCs/>
              </w:rPr>
            </w:pPr>
            <w:r w:rsidRPr="5D9CBC56">
              <w:rPr>
                <w:rFonts w:ascii="Poppins" w:eastAsia="Poppins" w:hAnsi="Poppins" w:cs="Poppins"/>
              </w:rPr>
              <w:t>A</w:t>
            </w:r>
          </w:p>
        </w:tc>
      </w:tr>
      <w:tr w:rsidR="00F70A33" w:rsidRPr="00E806FC" w14:paraId="256A3C44" w14:textId="77777777" w:rsidTr="75A7D4DB">
        <w:trPr>
          <w:trHeight w:val="518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7E5868" w14:textId="3A046158" w:rsidR="00A345ED" w:rsidRPr="00E806FC" w:rsidRDefault="6781473A" w:rsidP="5D9CBC56">
            <w:pPr>
              <w:ind w:left="106"/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2</w:t>
            </w:r>
          </w:p>
        </w:tc>
        <w:tc>
          <w:tcPr>
            <w:tcW w:w="4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34AD8E" w14:textId="1333D5B9" w:rsidR="00A345ED" w:rsidRPr="00E806FC" w:rsidRDefault="003E75EE" w:rsidP="5D9CBC56">
            <w:pPr>
              <w:ind w:left="106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Educated to Degree level or equivalent</w:t>
            </w:r>
            <w:r w:rsidR="004818AC">
              <w:rPr>
                <w:rFonts w:ascii="Poppins" w:eastAsia="Poppins" w:hAnsi="Poppins" w:cs="Poppins"/>
              </w:rPr>
              <w:t>.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5229F0" w14:textId="77777777" w:rsidR="00A345ED" w:rsidRPr="00E806FC" w:rsidRDefault="00A345ED" w:rsidP="5D9CBC56">
            <w:pPr>
              <w:jc w:val="center"/>
              <w:rPr>
                <w:rFonts w:ascii="Poppins" w:eastAsia="Poppins" w:hAnsi="Poppins" w:cs="Poppins"/>
              </w:rPr>
            </w:pPr>
          </w:p>
          <w:p w14:paraId="5BF2D2B6" w14:textId="2A1FB2A8" w:rsidR="00A345ED" w:rsidRPr="00E806FC" w:rsidRDefault="25DB8C24" w:rsidP="5D9CBC56">
            <w:pPr>
              <w:ind w:left="109"/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✓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8A7DD1" w14:textId="13B8D032" w:rsidR="00A345ED" w:rsidRPr="00E806FC" w:rsidRDefault="00A345ED" w:rsidP="5D9CBC56">
            <w:pPr>
              <w:ind w:left="108"/>
              <w:jc w:val="center"/>
              <w:rPr>
                <w:rFonts w:ascii="Poppins" w:eastAsia="Poppins" w:hAnsi="Poppins" w:cs="Poppin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F6064A" w14:textId="77777777" w:rsidR="00A345ED" w:rsidRPr="00E806FC" w:rsidRDefault="00A345ED" w:rsidP="5D9CBC56">
            <w:pPr>
              <w:ind w:left="1"/>
              <w:jc w:val="center"/>
              <w:rPr>
                <w:rFonts w:ascii="Poppins" w:eastAsia="Poppins" w:hAnsi="Poppins" w:cs="Poppins"/>
                <w:b/>
                <w:bCs/>
              </w:rPr>
            </w:pPr>
          </w:p>
          <w:p w14:paraId="15096B68" w14:textId="365C289D" w:rsidR="00A345ED" w:rsidRPr="00E806FC" w:rsidRDefault="25DB8C24" w:rsidP="5D9CBC56">
            <w:pPr>
              <w:ind w:left="109"/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A</w:t>
            </w:r>
          </w:p>
        </w:tc>
      </w:tr>
      <w:tr w:rsidR="00F70A33" w:rsidRPr="00E806FC" w14:paraId="5593D3AE" w14:textId="77777777" w:rsidTr="75A7D4DB">
        <w:tblPrEx>
          <w:tblCellMar>
            <w:top w:w="38" w:type="dxa"/>
            <w:left w:w="108" w:type="dxa"/>
          </w:tblCellMar>
        </w:tblPrEx>
        <w:trPr>
          <w:trHeight w:val="264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8174A3" w14:textId="55174CBA" w:rsidR="00A345ED" w:rsidRPr="00E806FC" w:rsidRDefault="6781473A" w:rsidP="5D9CBC56">
            <w:pPr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3</w:t>
            </w:r>
          </w:p>
        </w:tc>
        <w:tc>
          <w:tcPr>
            <w:tcW w:w="4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0D9BD5" w14:textId="1E49E06F" w:rsidR="00A345ED" w:rsidRPr="00E806FC" w:rsidRDefault="003A5259" w:rsidP="5D9CBC56">
            <w:pPr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Trained DSL with relevant experience</w:t>
            </w:r>
            <w:r w:rsidR="004818AC">
              <w:rPr>
                <w:rFonts w:ascii="Poppins" w:eastAsia="Poppins" w:hAnsi="Poppins" w:cs="Poppins"/>
              </w:rPr>
              <w:t>.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200395" w14:textId="7923A8DE" w:rsidR="00A345ED" w:rsidRPr="00E806FC" w:rsidRDefault="003A5259" w:rsidP="5D9CBC56">
            <w:pPr>
              <w:jc w:val="center"/>
              <w:rPr>
                <w:rFonts w:ascii="Poppins" w:eastAsia="Poppins" w:hAnsi="Poppins" w:cs="Poppins"/>
                <w:b/>
                <w:bCs/>
              </w:rPr>
            </w:pPr>
            <w:r w:rsidRPr="5D9CBC56">
              <w:rPr>
                <w:rFonts w:ascii="Poppins" w:eastAsia="Poppins" w:hAnsi="Poppins" w:cs="Poppins"/>
              </w:rPr>
              <w:t>✓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3656B9" w14:textId="5965DF78" w:rsidR="00A345ED" w:rsidRPr="00E806FC" w:rsidRDefault="00A345ED" w:rsidP="5D9CBC56">
            <w:pPr>
              <w:jc w:val="center"/>
              <w:rPr>
                <w:rFonts w:ascii="Poppins" w:eastAsia="Poppins" w:hAnsi="Poppins" w:cs="Poppins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A9F11E" w14:textId="2C986CB4" w:rsidR="00A345ED" w:rsidRPr="00E806FC" w:rsidRDefault="25DB8C24" w:rsidP="5D9CBC56">
            <w:pPr>
              <w:ind w:left="1"/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A</w:t>
            </w:r>
          </w:p>
        </w:tc>
      </w:tr>
      <w:tr w:rsidR="00F70A33" w:rsidRPr="00E806FC" w14:paraId="4AA3FE96" w14:textId="77777777" w:rsidTr="75A7D4DB">
        <w:tblPrEx>
          <w:tblCellMar>
            <w:top w:w="38" w:type="dxa"/>
            <w:left w:w="108" w:type="dxa"/>
          </w:tblCellMar>
        </w:tblPrEx>
        <w:trPr>
          <w:trHeight w:val="264"/>
        </w:trPr>
        <w:tc>
          <w:tcPr>
            <w:tcW w:w="4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  <w:vAlign w:val="center"/>
          </w:tcPr>
          <w:p w14:paraId="2B6E3049" w14:textId="36B91142" w:rsidR="003B7B1A" w:rsidRPr="00E806FC" w:rsidRDefault="10E91DE6" w:rsidP="5D9CBC56">
            <w:pPr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  <w:b/>
                <w:bCs/>
              </w:rPr>
              <w:t>Experience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3D3F3A0F" w14:textId="765F9BD5" w:rsidR="003B7B1A" w:rsidRPr="00E806FC" w:rsidRDefault="10E91DE6" w:rsidP="5D9CBC56">
            <w:pPr>
              <w:jc w:val="center"/>
              <w:rPr>
                <w:rFonts w:ascii="Poppins" w:eastAsia="Poppins" w:hAnsi="Poppins" w:cs="Poppins"/>
                <w:b/>
                <w:bCs/>
              </w:rPr>
            </w:pPr>
            <w:r w:rsidRPr="5D9CBC56">
              <w:rPr>
                <w:rFonts w:ascii="Poppins" w:eastAsia="Poppins" w:hAnsi="Poppins" w:cs="Poppins"/>
                <w:b/>
                <w:bCs/>
              </w:rPr>
              <w:t>Essential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3DA32D9D" w14:textId="5251A6CE" w:rsidR="003B7B1A" w:rsidRPr="00E806FC" w:rsidRDefault="10E91DE6" w:rsidP="5D9CBC56">
            <w:pPr>
              <w:jc w:val="center"/>
              <w:rPr>
                <w:rFonts w:ascii="Poppins" w:eastAsia="Poppins" w:hAnsi="Poppins" w:cs="Poppins"/>
                <w:b/>
                <w:bCs/>
              </w:rPr>
            </w:pPr>
            <w:r w:rsidRPr="5D9CBC56">
              <w:rPr>
                <w:rFonts w:ascii="Poppins" w:eastAsia="Poppins" w:hAnsi="Poppins" w:cs="Poppins"/>
                <w:b/>
                <w:bCs/>
              </w:rPr>
              <w:t>Desirable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3819A38C" w14:textId="3AF38D2B" w:rsidR="003B7B1A" w:rsidRPr="00E806FC" w:rsidRDefault="10E91DE6" w:rsidP="5D9CBC56">
            <w:pPr>
              <w:ind w:left="1"/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  <w:b/>
                <w:bCs/>
              </w:rPr>
              <w:t>Assessment</w:t>
            </w:r>
          </w:p>
        </w:tc>
      </w:tr>
      <w:tr w:rsidR="00F70A33" w:rsidRPr="00E806FC" w14:paraId="631B69D2" w14:textId="77777777" w:rsidTr="75A7D4DB">
        <w:tblPrEx>
          <w:tblCellMar>
            <w:top w:w="38" w:type="dxa"/>
            <w:left w:w="108" w:type="dxa"/>
          </w:tblCellMar>
        </w:tblPrEx>
        <w:trPr>
          <w:trHeight w:val="264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698DE7" w14:textId="4E0DF581" w:rsidR="00A345ED" w:rsidRPr="00E806FC" w:rsidRDefault="001F51D2" w:rsidP="5D9CBC56">
            <w:pPr>
              <w:jc w:val="center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4</w:t>
            </w:r>
          </w:p>
        </w:tc>
        <w:tc>
          <w:tcPr>
            <w:tcW w:w="4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55380" w14:textId="20D77376" w:rsidR="00A345ED" w:rsidRPr="00E806FC" w:rsidRDefault="25DB8C24" w:rsidP="5D9CBC56">
            <w:pPr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 xml:space="preserve">Experience of </w:t>
            </w:r>
            <w:r w:rsidR="00C250FE">
              <w:rPr>
                <w:rFonts w:ascii="Poppins" w:eastAsia="Poppins" w:hAnsi="Poppins" w:cs="Poppins"/>
              </w:rPr>
              <w:t>working with multi agency teams in an education set</w:t>
            </w:r>
            <w:r w:rsidR="00F45FF8">
              <w:rPr>
                <w:rFonts w:ascii="Poppins" w:eastAsia="Poppins" w:hAnsi="Poppins" w:cs="Poppins"/>
              </w:rPr>
              <w:t>ting</w:t>
            </w:r>
            <w:r w:rsidR="004818AC">
              <w:rPr>
                <w:rFonts w:ascii="Poppins" w:eastAsia="Poppins" w:hAnsi="Poppins" w:cs="Poppins"/>
              </w:rPr>
              <w:t>.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B13B07" w14:textId="47E4E0A2" w:rsidR="00A345ED" w:rsidRPr="00E806FC" w:rsidRDefault="25DB8C24" w:rsidP="5D9CBC56">
            <w:pPr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✓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325A2E" w14:textId="328A7E5E" w:rsidR="00A345ED" w:rsidRPr="00E806FC" w:rsidRDefault="00A345ED" w:rsidP="5D9CBC56">
            <w:pPr>
              <w:jc w:val="center"/>
              <w:rPr>
                <w:rFonts w:ascii="Poppins" w:eastAsia="Poppins" w:hAnsi="Poppins" w:cs="Poppin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BA5A00" w14:textId="641E723C" w:rsidR="00A345ED" w:rsidRPr="00E806FC" w:rsidRDefault="25DB8C24" w:rsidP="5D9CBC56">
            <w:pPr>
              <w:ind w:left="1"/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A/I</w:t>
            </w:r>
          </w:p>
        </w:tc>
      </w:tr>
      <w:tr w:rsidR="00F70A33" w:rsidRPr="00E806FC" w14:paraId="165B6745" w14:textId="77777777" w:rsidTr="75A7D4DB">
        <w:tblPrEx>
          <w:tblCellMar>
            <w:top w:w="38" w:type="dxa"/>
            <w:left w:w="108" w:type="dxa"/>
          </w:tblCellMar>
        </w:tblPrEx>
        <w:trPr>
          <w:trHeight w:val="266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51DD45" w14:textId="22097575" w:rsidR="00A345ED" w:rsidRPr="00E806FC" w:rsidRDefault="001F51D2" w:rsidP="5D9CBC56">
            <w:pPr>
              <w:jc w:val="center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5</w:t>
            </w:r>
          </w:p>
        </w:tc>
        <w:tc>
          <w:tcPr>
            <w:tcW w:w="4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7837E" w14:textId="2EE40B79" w:rsidR="00A345ED" w:rsidRPr="00E806FC" w:rsidRDefault="25DB8C24" w:rsidP="5D9CBC56">
            <w:pPr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 xml:space="preserve">Experience of working with children across </w:t>
            </w:r>
            <w:r w:rsidR="001F51D2">
              <w:rPr>
                <w:rFonts w:ascii="Poppins" w:eastAsia="Poppins" w:hAnsi="Poppins" w:cs="Poppins"/>
              </w:rPr>
              <w:t>secondary</w:t>
            </w:r>
            <w:r w:rsidRPr="5D9CBC56">
              <w:rPr>
                <w:rFonts w:ascii="Poppins" w:eastAsia="Poppins" w:hAnsi="Poppins" w:cs="Poppins"/>
              </w:rPr>
              <w:t xml:space="preserve"> key stages (</w:t>
            </w:r>
            <w:r w:rsidR="00DA0E15">
              <w:rPr>
                <w:rFonts w:ascii="Poppins" w:eastAsia="Poppins" w:hAnsi="Poppins" w:cs="Poppins"/>
              </w:rPr>
              <w:t>KS3</w:t>
            </w:r>
            <w:r w:rsidR="001F51D2">
              <w:rPr>
                <w:rFonts w:ascii="Poppins" w:eastAsia="Poppins" w:hAnsi="Poppins" w:cs="Poppins"/>
              </w:rPr>
              <w:t xml:space="preserve"> and 4</w:t>
            </w:r>
            <w:r w:rsidRPr="5D9CBC56">
              <w:rPr>
                <w:rFonts w:ascii="Poppins" w:eastAsia="Poppins" w:hAnsi="Poppins" w:cs="Poppins"/>
              </w:rPr>
              <w:t xml:space="preserve">) with evidence of having achieved successful </w:t>
            </w:r>
            <w:r w:rsidR="00F45FF8">
              <w:rPr>
                <w:rFonts w:ascii="Poppins" w:eastAsia="Poppins" w:hAnsi="Poppins" w:cs="Poppins"/>
              </w:rPr>
              <w:t>student</w:t>
            </w:r>
            <w:r w:rsidRPr="5D9CBC56">
              <w:rPr>
                <w:rFonts w:ascii="Poppins" w:eastAsia="Poppins" w:hAnsi="Poppins" w:cs="Poppins"/>
              </w:rPr>
              <w:t xml:space="preserve"> outcomes</w:t>
            </w:r>
            <w:r w:rsidR="004818AC">
              <w:rPr>
                <w:rFonts w:ascii="Poppins" w:eastAsia="Poppins" w:hAnsi="Poppins" w:cs="Poppins"/>
              </w:rPr>
              <w:t>.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3C4952" w14:textId="245B24BF" w:rsidR="00A345ED" w:rsidRPr="00E806FC" w:rsidRDefault="25DB8C24" w:rsidP="5D9CBC56">
            <w:pPr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✓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D5B2BE" w14:textId="110FB63E" w:rsidR="00A345ED" w:rsidRPr="00E806FC" w:rsidRDefault="00A345ED" w:rsidP="5D9CBC56">
            <w:pPr>
              <w:jc w:val="center"/>
              <w:rPr>
                <w:rFonts w:ascii="Poppins" w:eastAsia="Poppins" w:hAnsi="Poppins" w:cs="Poppin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3708D9" w14:textId="4D044F03" w:rsidR="00A345ED" w:rsidRPr="00E806FC" w:rsidRDefault="25DB8C24" w:rsidP="5D9CBC56">
            <w:pPr>
              <w:ind w:left="1"/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A/I</w:t>
            </w:r>
          </w:p>
        </w:tc>
      </w:tr>
      <w:tr w:rsidR="00F70A33" w:rsidRPr="00E806FC" w14:paraId="5FB01147" w14:textId="77777777" w:rsidTr="75A7D4DB">
        <w:tblPrEx>
          <w:tblCellMar>
            <w:top w:w="38" w:type="dxa"/>
            <w:left w:w="108" w:type="dxa"/>
          </w:tblCellMar>
        </w:tblPrEx>
        <w:trPr>
          <w:trHeight w:val="264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D6361B" w14:textId="6C792837" w:rsidR="00A345ED" w:rsidRPr="00E806FC" w:rsidRDefault="001F51D2" w:rsidP="5D9CBC56">
            <w:pPr>
              <w:jc w:val="center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6</w:t>
            </w:r>
          </w:p>
        </w:tc>
        <w:tc>
          <w:tcPr>
            <w:tcW w:w="4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56E0D" w14:textId="053C6A43" w:rsidR="00A345ED" w:rsidRPr="00E806FC" w:rsidRDefault="25DB8C24" w:rsidP="5D9CBC56">
            <w:pPr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 xml:space="preserve">Experience of </w:t>
            </w:r>
            <w:r w:rsidR="009A5E06">
              <w:rPr>
                <w:rFonts w:ascii="Poppins" w:eastAsia="Poppins" w:hAnsi="Poppins" w:cs="Poppins"/>
              </w:rPr>
              <w:t xml:space="preserve">working in a </w:t>
            </w:r>
            <w:r w:rsidR="00865A31">
              <w:rPr>
                <w:rFonts w:ascii="Poppins" w:eastAsia="Poppins" w:hAnsi="Poppins" w:cs="Poppins"/>
              </w:rPr>
              <w:t>pastoral care</w:t>
            </w:r>
            <w:r w:rsidR="009A5E06">
              <w:rPr>
                <w:rFonts w:ascii="Poppins" w:eastAsia="Poppins" w:hAnsi="Poppins" w:cs="Poppins"/>
              </w:rPr>
              <w:t xml:space="preserve"> role within a </w:t>
            </w:r>
            <w:r w:rsidR="00865A31">
              <w:rPr>
                <w:rFonts w:ascii="Poppins" w:eastAsia="Poppins" w:hAnsi="Poppins" w:cs="Poppins"/>
              </w:rPr>
              <w:t>school environment</w:t>
            </w:r>
            <w:r w:rsidR="004818AC">
              <w:rPr>
                <w:rFonts w:ascii="Poppins" w:eastAsia="Poppins" w:hAnsi="Poppins" w:cs="Poppins"/>
              </w:rPr>
              <w:t>.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ABB41A" w14:textId="1BF1E26E" w:rsidR="00A345ED" w:rsidRPr="00E806FC" w:rsidRDefault="00A345ED" w:rsidP="5D9CBC56">
            <w:pPr>
              <w:jc w:val="center"/>
              <w:rPr>
                <w:rFonts w:ascii="Poppins" w:eastAsia="Poppins" w:hAnsi="Poppins" w:cs="Poppins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2918F1" w14:textId="29885BDF" w:rsidR="00A345ED" w:rsidRPr="00E806FC" w:rsidRDefault="00BC0A9A" w:rsidP="5D9CBC56">
            <w:pPr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✓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AECB0A" w14:textId="06CB526B" w:rsidR="00A345ED" w:rsidRPr="00E806FC" w:rsidRDefault="25DB8C24" w:rsidP="5D9CBC56">
            <w:pPr>
              <w:ind w:left="1"/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A/I</w:t>
            </w:r>
          </w:p>
        </w:tc>
      </w:tr>
      <w:tr w:rsidR="00F70A33" w:rsidRPr="00E806FC" w14:paraId="4AF83A7E" w14:textId="77777777" w:rsidTr="75A7D4DB">
        <w:tblPrEx>
          <w:tblCellMar>
            <w:top w:w="38" w:type="dxa"/>
            <w:left w:w="108" w:type="dxa"/>
          </w:tblCellMar>
        </w:tblPrEx>
        <w:trPr>
          <w:trHeight w:val="266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15E170" w14:textId="533388BF" w:rsidR="00715588" w:rsidRPr="5D9CBC56" w:rsidRDefault="001F51D2" w:rsidP="5D9CBC56">
            <w:pPr>
              <w:jc w:val="center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7</w:t>
            </w:r>
          </w:p>
        </w:tc>
        <w:tc>
          <w:tcPr>
            <w:tcW w:w="4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64719" w14:textId="5328EBCF" w:rsidR="00715588" w:rsidRPr="00251867" w:rsidRDefault="009D4B53" w:rsidP="5D9CBC56">
            <w:pPr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 xml:space="preserve">Experience of working </w:t>
            </w:r>
            <w:r w:rsidR="001F51D2">
              <w:rPr>
                <w:rFonts w:ascii="Poppins" w:eastAsia="Poppins" w:hAnsi="Poppins" w:cs="Poppins"/>
              </w:rPr>
              <w:t>external agencies and their</w:t>
            </w:r>
            <w:r>
              <w:rPr>
                <w:rFonts w:ascii="Poppins" w:eastAsia="Poppins" w:hAnsi="Poppins" w:cs="Poppins"/>
              </w:rPr>
              <w:t xml:space="preserve"> policies and procedures</w:t>
            </w:r>
            <w:r w:rsidR="004818AC">
              <w:rPr>
                <w:rFonts w:ascii="Poppins" w:eastAsia="Poppins" w:hAnsi="Poppins" w:cs="Poppins"/>
              </w:rPr>
              <w:t>.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9279DF" w14:textId="77777777" w:rsidR="00715588" w:rsidRPr="00E806FC" w:rsidRDefault="00715588" w:rsidP="5D9CBC56">
            <w:pPr>
              <w:jc w:val="center"/>
              <w:rPr>
                <w:rFonts w:ascii="Poppins" w:eastAsia="Poppins" w:hAnsi="Poppins" w:cs="Poppins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5A6083" w14:textId="40F947C7" w:rsidR="00715588" w:rsidRPr="5D9CBC56" w:rsidRDefault="009D4B53" w:rsidP="5D9CBC56">
            <w:pPr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✓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356F37" w14:textId="38E2454B" w:rsidR="00715588" w:rsidRPr="5D9CBC56" w:rsidRDefault="009D4B53" w:rsidP="5D9CBC56">
            <w:pPr>
              <w:ind w:left="1"/>
              <w:jc w:val="center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A</w:t>
            </w:r>
          </w:p>
        </w:tc>
      </w:tr>
      <w:tr w:rsidR="00F70A33" w:rsidRPr="00E806FC" w14:paraId="1AF790AD" w14:textId="77777777" w:rsidTr="75A7D4DB">
        <w:tblPrEx>
          <w:tblCellMar>
            <w:top w:w="38" w:type="dxa"/>
            <w:left w:w="108" w:type="dxa"/>
          </w:tblCellMar>
        </w:tblPrEx>
        <w:trPr>
          <w:trHeight w:val="264"/>
        </w:trPr>
        <w:tc>
          <w:tcPr>
            <w:tcW w:w="4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  <w:vAlign w:val="center"/>
          </w:tcPr>
          <w:p w14:paraId="7B11F681" w14:textId="77BCE0AC" w:rsidR="003B7B1A" w:rsidRPr="00E806FC" w:rsidRDefault="10E91DE6" w:rsidP="5D9CBC56">
            <w:pPr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  <w:b/>
                <w:bCs/>
              </w:rPr>
              <w:t>Knowledge</w:t>
            </w:r>
            <w:r w:rsidR="702AAAD5" w:rsidRPr="5D9CBC56">
              <w:rPr>
                <w:rFonts w:ascii="Poppins" w:eastAsia="Poppins" w:hAnsi="Poppins" w:cs="Poppins"/>
                <w:b/>
                <w:bCs/>
              </w:rPr>
              <w:t xml:space="preserve"> and </w:t>
            </w:r>
            <w:r w:rsidR="31DDF6BC" w:rsidRPr="5D9CBC56">
              <w:rPr>
                <w:rFonts w:ascii="Poppins" w:eastAsia="Poppins" w:hAnsi="Poppins" w:cs="Poppins"/>
                <w:b/>
                <w:bCs/>
              </w:rPr>
              <w:t>u</w:t>
            </w:r>
            <w:r w:rsidR="702AAAD5" w:rsidRPr="5D9CBC56">
              <w:rPr>
                <w:rFonts w:ascii="Poppins" w:eastAsia="Poppins" w:hAnsi="Poppins" w:cs="Poppins"/>
                <w:b/>
                <w:bCs/>
              </w:rPr>
              <w:t>nderstanding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7B2A9CE2" w14:textId="5709EA19" w:rsidR="003B7B1A" w:rsidRPr="00E806FC" w:rsidRDefault="10E91DE6" w:rsidP="5D9CBC56">
            <w:pPr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  <w:b/>
                <w:bCs/>
              </w:rPr>
              <w:t>Essential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2CD18B34" w14:textId="28547EC0" w:rsidR="003B7B1A" w:rsidRPr="00E806FC" w:rsidRDefault="10E91DE6" w:rsidP="5D9CBC56">
            <w:pPr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  <w:b/>
                <w:bCs/>
              </w:rPr>
              <w:t>Desirable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7DD62287" w14:textId="2F9E988D" w:rsidR="003B7B1A" w:rsidRPr="00E806FC" w:rsidRDefault="10E91DE6" w:rsidP="5D9CBC56">
            <w:pPr>
              <w:ind w:left="1"/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  <w:b/>
                <w:bCs/>
              </w:rPr>
              <w:t>Assessment</w:t>
            </w:r>
          </w:p>
        </w:tc>
      </w:tr>
      <w:tr w:rsidR="00F70A33" w:rsidRPr="00E806FC" w14:paraId="71D987C9" w14:textId="77777777" w:rsidTr="75A7D4DB">
        <w:tblPrEx>
          <w:tblCellMar>
            <w:left w:w="108" w:type="dxa"/>
            <w:right w:w="107" w:type="dxa"/>
          </w:tblCellMar>
        </w:tblPrEx>
        <w:trPr>
          <w:trHeight w:val="264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6D68D1" w14:textId="78BDB6F2" w:rsidR="00441913" w:rsidRPr="00E806FC" w:rsidRDefault="001F51D2" w:rsidP="5D9CBC56">
            <w:pPr>
              <w:jc w:val="center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8</w:t>
            </w:r>
          </w:p>
        </w:tc>
        <w:tc>
          <w:tcPr>
            <w:tcW w:w="4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7C2C1" w14:textId="597AAC04" w:rsidR="00441913" w:rsidRPr="00E806FC" w:rsidRDefault="5D921F55" w:rsidP="5D9CBC56">
            <w:pPr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Understanding of the education system</w:t>
            </w:r>
            <w:r w:rsidR="004818AC">
              <w:rPr>
                <w:rFonts w:ascii="Poppins" w:eastAsia="Poppins" w:hAnsi="Poppins" w:cs="Poppins"/>
              </w:rPr>
              <w:t>.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E7153E" w14:textId="7C987DE5" w:rsidR="00441913" w:rsidRPr="00E806FC" w:rsidRDefault="5D921F55" w:rsidP="5D9CBC56">
            <w:pPr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✓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26CF07" w14:textId="0122B873" w:rsidR="00441913" w:rsidRPr="00E806FC" w:rsidRDefault="00441913" w:rsidP="5D9CBC56">
            <w:pPr>
              <w:jc w:val="center"/>
              <w:rPr>
                <w:rFonts w:ascii="Poppins" w:eastAsia="Poppins" w:hAnsi="Poppins" w:cs="Poppin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121C6" w14:textId="34EC95E4" w:rsidR="00441913" w:rsidRPr="00E806FC" w:rsidRDefault="5D921F55" w:rsidP="5D9CBC56">
            <w:pPr>
              <w:ind w:left="1"/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A/I</w:t>
            </w:r>
          </w:p>
        </w:tc>
      </w:tr>
      <w:tr w:rsidR="00F70A33" w:rsidRPr="00E806FC" w14:paraId="5C068554" w14:textId="77777777" w:rsidTr="75A7D4DB">
        <w:tblPrEx>
          <w:tblCellMar>
            <w:left w:w="108" w:type="dxa"/>
            <w:right w:w="107" w:type="dxa"/>
          </w:tblCellMar>
        </w:tblPrEx>
        <w:trPr>
          <w:trHeight w:val="468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C5FF4C" w14:textId="7094FF56" w:rsidR="0034705A" w:rsidRPr="00E806FC" w:rsidRDefault="001F51D2" w:rsidP="5D9CBC56">
            <w:pPr>
              <w:jc w:val="center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9</w:t>
            </w:r>
          </w:p>
        </w:tc>
        <w:tc>
          <w:tcPr>
            <w:tcW w:w="4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FEB62" w14:textId="42F8AFBD" w:rsidR="0034705A" w:rsidRPr="00E806FC" w:rsidRDefault="04C95E77" w:rsidP="5D9CBC56">
            <w:pPr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A good knowledge of the SEND Code of Practice</w:t>
            </w:r>
            <w:r w:rsidR="004818AC">
              <w:rPr>
                <w:rFonts w:ascii="Poppins" w:eastAsia="Poppins" w:hAnsi="Poppins" w:cs="Poppins"/>
              </w:rPr>
              <w:t>.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561A90" w14:textId="70C8D460" w:rsidR="0034705A" w:rsidRPr="00E806FC" w:rsidRDefault="04C95E77" w:rsidP="5D9CBC56">
            <w:pPr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✓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461234" w14:textId="77777777" w:rsidR="0034705A" w:rsidRPr="00E806FC" w:rsidRDefault="0034705A" w:rsidP="5D9CBC56">
            <w:pPr>
              <w:jc w:val="center"/>
              <w:rPr>
                <w:rFonts w:ascii="Poppins" w:eastAsia="Poppins" w:hAnsi="Poppins" w:cs="Poppin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53386" w14:textId="01D2F894" w:rsidR="0034705A" w:rsidRPr="00E806FC" w:rsidRDefault="04C95E77" w:rsidP="5D9CBC56">
            <w:pPr>
              <w:ind w:left="1"/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A/I</w:t>
            </w:r>
          </w:p>
        </w:tc>
      </w:tr>
      <w:tr w:rsidR="00F70A33" w:rsidRPr="00E806FC" w14:paraId="6601CC95" w14:textId="77777777" w:rsidTr="75A7D4DB">
        <w:tblPrEx>
          <w:tblCellMar>
            <w:left w:w="108" w:type="dxa"/>
            <w:right w:w="107" w:type="dxa"/>
          </w:tblCellMar>
        </w:tblPrEx>
        <w:trPr>
          <w:trHeight w:val="315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C3AF17" w14:textId="68C3A472" w:rsidR="00441913" w:rsidRPr="00E806FC" w:rsidRDefault="001F51D2" w:rsidP="5D9CBC56">
            <w:pPr>
              <w:jc w:val="center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10</w:t>
            </w:r>
          </w:p>
        </w:tc>
        <w:tc>
          <w:tcPr>
            <w:tcW w:w="4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8FF5A" w14:textId="7F47B290" w:rsidR="00441913" w:rsidRPr="00E806FC" w:rsidRDefault="5D921F55" w:rsidP="5D9CBC56">
            <w:pPr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Knowledge of the concept of confidentiality</w:t>
            </w:r>
            <w:r w:rsidR="004818AC">
              <w:rPr>
                <w:rFonts w:ascii="Poppins" w:eastAsia="Poppins" w:hAnsi="Poppins" w:cs="Poppins"/>
              </w:rPr>
              <w:t>.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28F710" w14:textId="58180ADC" w:rsidR="00441913" w:rsidRPr="00E806FC" w:rsidRDefault="5D921F55" w:rsidP="5D9CBC56">
            <w:pPr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✓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AF2B6" w14:textId="115702EA" w:rsidR="00441913" w:rsidRPr="00E806FC" w:rsidRDefault="00441913" w:rsidP="5D9CBC56">
            <w:pPr>
              <w:jc w:val="center"/>
              <w:rPr>
                <w:rFonts w:ascii="Poppins" w:eastAsia="Poppins" w:hAnsi="Poppins" w:cs="Poppin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5DF80D" w14:textId="62E3EE06" w:rsidR="00441913" w:rsidRPr="00E806FC" w:rsidRDefault="5D921F55" w:rsidP="5D9CBC56">
            <w:pPr>
              <w:ind w:left="1"/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I</w:t>
            </w:r>
          </w:p>
        </w:tc>
      </w:tr>
      <w:tr w:rsidR="00F70A33" w:rsidRPr="00E806FC" w14:paraId="09491627" w14:textId="77777777" w:rsidTr="75A7D4DB">
        <w:tblPrEx>
          <w:tblCellMar>
            <w:left w:w="108" w:type="dxa"/>
            <w:right w:w="107" w:type="dxa"/>
          </w:tblCellMar>
        </w:tblPrEx>
        <w:trPr>
          <w:trHeight w:val="249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2894F1" w14:textId="62D865D6" w:rsidR="00441913" w:rsidRPr="00E806FC" w:rsidRDefault="001F51D2" w:rsidP="5D9CBC56">
            <w:pPr>
              <w:jc w:val="center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11</w:t>
            </w:r>
          </w:p>
        </w:tc>
        <w:tc>
          <w:tcPr>
            <w:tcW w:w="4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2635E" w14:textId="736EDE01" w:rsidR="00441913" w:rsidRPr="00E806FC" w:rsidRDefault="5D921F55" w:rsidP="5D9CBC56">
            <w:pPr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Awareness of child protection issues</w:t>
            </w:r>
            <w:r w:rsidR="004818AC">
              <w:rPr>
                <w:rFonts w:ascii="Poppins" w:eastAsia="Poppins" w:hAnsi="Poppins" w:cs="Poppins"/>
              </w:rPr>
              <w:t>.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7AF4EC" w14:textId="0AC8DA1D" w:rsidR="00441913" w:rsidRPr="00E806FC" w:rsidRDefault="5D921F55" w:rsidP="5D9CBC56">
            <w:pPr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✓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12F19A" w14:textId="357D304F" w:rsidR="00441913" w:rsidRPr="00E806FC" w:rsidRDefault="00441913" w:rsidP="5D9CBC56">
            <w:pPr>
              <w:jc w:val="center"/>
              <w:rPr>
                <w:rFonts w:ascii="Poppins" w:eastAsia="Poppins" w:hAnsi="Poppins" w:cs="Poppin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CB820E" w14:textId="7BCCFAB8" w:rsidR="00441913" w:rsidRPr="00E806FC" w:rsidRDefault="5D921F55" w:rsidP="5D9CBC56">
            <w:pPr>
              <w:ind w:left="1"/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I</w:t>
            </w:r>
          </w:p>
        </w:tc>
      </w:tr>
      <w:tr w:rsidR="00F70A33" w:rsidRPr="00E806FC" w14:paraId="6FBF24DB" w14:textId="77777777" w:rsidTr="75A7D4DB">
        <w:tblPrEx>
          <w:tblCellMar>
            <w:left w:w="108" w:type="dxa"/>
            <w:right w:w="107" w:type="dxa"/>
          </w:tblCellMar>
        </w:tblPrEx>
        <w:trPr>
          <w:trHeight w:val="521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96CC91" w14:textId="0A079F6E" w:rsidR="00441913" w:rsidRPr="00E806FC" w:rsidRDefault="001F51D2" w:rsidP="5D9CBC56">
            <w:pPr>
              <w:jc w:val="center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12</w:t>
            </w:r>
          </w:p>
        </w:tc>
        <w:tc>
          <w:tcPr>
            <w:tcW w:w="4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37915" w14:textId="1D341DFB" w:rsidR="00441913" w:rsidRPr="00E70AB0" w:rsidRDefault="00613CE0" w:rsidP="5D9CBC56">
            <w:pPr>
              <w:rPr>
                <w:rFonts w:ascii="Poppins" w:eastAsia="Poppins" w:hAnsi="Poppins" w:cs="Poppins"/>
              </w:rPr>
            </w:pPr>
            <w:r w:rsidRPr="00E70AB0">
              <w:rPr>
                <w:rFonts w:ascii="Poppins" w:eastAsia="Poppins" w:hAnsi="Poppins" w:cs="Poppins"/>
              </w:rPr>
              <w:t>Experience of community outreach work</w:t>
            </w:r>
            <w:r w:rsidR="004818AC">
              <w:rPr>
                <w:rFonts w:ascii="Poppins" w:eastAsia="Poppins" w:hAnsi="Poppins" w:cs="Poppins"/>
              </w:rPr>
              <w:t>.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A90D31" w14:textId="629E1936" w:rsidR="00441913" w:rsidRPr="00E806FC" w:rsidRDefault="00441913" w:rsidP="5D9CBC56">
            <w:pPr>
              <w:jc w:val="center"/>
              <w:rPr>
                <w:rFonts w:ascii="Poppins" w:eastAsia="Poppins" w:hAnsi="Poppins" w:cs="Poppins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6C0696" w14:textId="60F47B26" w:rsidR="00441913" w:rsidRPr="00E806FC" w:rsidRDefault="2292951A" w:rsidP="5D9CBC56">
            <w:pPr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✓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459704" w14:textId="0E016B2A" w:rsidR="00441913" w:rsidRPr="00E806FC" w:rsidRDefault="5D921F55" w:rsidP="5D9CBC56">
            <w:pPr>
              <w:ind w:left="1"/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A/I</w:t>
            </w:r>
          </w:p>
        </w:tc>
      </w:tr>
      <w:tr w:rsidR="00F70A33" w:rsidRPr="00E806FC" w14:paraId="2F09682F" w14:textId="77777777" w:rsidTr="75A7D4DB">
        <w:tblPrEx>
          <w:tblCellMar>
            <w:left w:w="108" w:type="dxa"/>
            <w:right w:w="107" w:type="dxa"/>
          </w:tblCellMar>
        </w:tblPrEx>
        <w:trPr>
          <w:trHeight w:val="398"/>
        </w:trPr>
        <w:tc>
          <w:tcPr>
            <w:tcW w:w="4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  <w:vAlign w:val="center"/>
          </w:tcPr>
          <w:p w14:paraId="628B4DE9" w14:textId="44A8F335" w:rsidR="00284CF2" w:rsidRPr="00E806FC" w:rsidRDefault="31DDF6BC" w:rsidP="5D9CBC56">
            <w:pPr>
              <w:rPr>
                <w:rFonts w:ascii="Poppins" w:eastAsia="Poppins" w:hAnsi="Poppins" w:cs="Poppins"/>
                <w:b/>
                <w:bCs/>
              </w:rPr>
            </w:pPr>
            <w:r w:rsidRPr="5D9CBC56">
              <w:rPr>
                <w:rFonts w:ascii="Poppins" w:eastAsia="Poppins" w:hAnsi="Poppins" w:cs="Poppins"/>
                <w:b/>
                <w:bCs/>
              </w:rPr>
              <w:t>Skills and abilities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1538CCB2" w14:textId="07F39EBC" w:rsidR="00284CF2" w:rsidRPr="00E806FC" w:rsidRDefault="31DDF6BC" w:rsidP="5D9CBC56">
            <w:pPr>
              <w:jc w:val="center"/>
              <w:rPr>
                <w:rFonts w:ascii="Poppins" w:eastAsia="Poppins" w:hAnsi="Poppins" w:cs="Poppins"/>
                <w:b/>
                <w:bCs/>
              </w:rPr>
            </w:pPr>
            <w:r w:rsidRPr="5D9CBC56">
              <w:rPr>
                <w:rFonts w:ascii="Poppins" w:eastAsia="Poppins" w:hAnsi="Poppins" w:cs="Poppins"/>
                <w:b/>
                <w:bCs/>
              </w:rPr>
              <w:t>Essential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3F119577" w14:textId="281D4AF2" w:rsidR="00284CF2" w:rsidRPr="00E806FC" w:rsidRDefault="31DDF6BC" w:rsidP="5D9CBC56">
            <w:pPr>
              <w:jc w:val="center"/>
              <w:rPr>
                <w:rFonts w:ascii="Poppins" w:eastAsia="Poppins" w:hAnsi="Poppins" w:cs="Poppins"/>
                <w:b/>
                <w:bCs/>
              </w:rPr>
            </w:pPr>
            <w:r w:rsidRPr="5D9CBC56">
              <w:rPr>
                <w:rFonts w:ascii="Poppins" w:eastAsia="Poppins" w:hAnsi="Poppins" w:cs="Poppins"/>
                <w:b/>
                <w:bCs/>
              </w:rPr>
              <w:t>Desirable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209FD70A" w14:textId="06D0E5AF" w:rsidR="00284CF2" w:rsidRPr="00E806FC" w:rsidRDefault="31DDF6BC" w:rsidP="5D9CBC56">
            <w:pPr>
              <w:ind w:left="1"/>
              <w:jc w:val="center"/>
              <w:rPr>
                <w:rFonts w:ascii="Poppins" w:eastAsia="Poppins" w:hAnsi="Poppins" w:cs="Poppins"/>
                <w:b/>
                <w:bCs/>
              </w:rPr>
            </w:pPr>
            <w:r w:rsidRPr="5D9CBC56">
              <w:rPr>
                <w:rFonts w:ascii="Poppins" w:eastAsia="Poppins" w:hAnsi="Poppins" w:cs="Poppins"/>
                <w:b/>
                <w:bCs/>
              </w:rPr>
              <w:t>Assessment</w:t>
            </w:r>
          </w:p>
        </w:tc>
      </w:tr>
      <w:tr w:rsidR="00F70A33" w:rsidRPr="00E806FC" w14:paraId="45C2936C" w14:textId="77777777" w:rsidTr="75A7D4DB">
        <w:tblPrEx>
          <w:tblCellMar>
            <w:left w:w="108" w:type="dxa"/>
            <w:right w:w="107" w:type="dxa"/>
          </w:tblCellMar>
        </w:tblPrEx>
        <w:trPr>
          <w:trHeight w:val="266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A5E634" w14:textId="048C339D" w:rsidR="00101C76" w:rsidRPr="00E806FC" w:rsidRDefault="64A7E570" w:rsidP="5D9CBC56">
            <w:pPr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1</w:t>
            </w:r>
            <w:r w:rsidR="001F51D2">
              <w:rPr>
                <w:rFonts w:ascii="Poppins" w:eastAsia="Poppins" w:hAnsi="Poppins" w:cs="Poppins"/>
              </w:rPr>
              <w:t>3</w:t>
            </w:r>
          </w:p>
        </w:tc>
        <w:tc>
          <w:tcPr>
            <w:tcW w:w="4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D1788" w14:textId="136840AB" w:rsidR="00101C76" w:rsidRPr="00E806FC" w:rsidRDefault="64A7E570" w:rsidP="5D9CBC56">
            <w:pPr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Skilled at making and sustaining positive relationships with children</w:t>
            </w:r>
            <w:r w:rsidR="004818AC">
              <w:rPr>
                <w:rFonts w:ascii="Poppins" w:eastAsia="Poppins" w:hAnsi="Poppins" w:cs="Poppins"/>
              </w:rPr>
              <w:t>.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FC908E" w14:textId="56ACBF99" w:rsidR="00101C76" w:rsidRPr="00E806FC" w:rsidRDefault="20BF3740" w:rsidP="5D9CBC56">
            <w:pPr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✓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424A64" w14:textId="6506F332" w:rsidR="00101C76" w:rsidRPr="00E806FC" w:rsidRDefault="00101C76" w:rsidP="5D9CBC56">
            <w:pPr>
              <w:jc w:val="center"/>
              <w:rPr>
                <w:rFonts w:ascii="Poppins" w:eastAsia="Poppins" w:hAnsi="Poppins" w:cs="Poppin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2C97A6" w14:textId="579310B1" w:rsidR="00101C76" w:rsidRPr="00E806FC" w:rsidRDefault="26ED29E0" w:rsidP="5D9CBC56">
            <w:pPr>
              <w:ind w:left="1"/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I</w:t>
            </w:r>
          </w:p>
        </w:tc>
      </w:tr>
      <w:tr w:rsidR="00F70A33" w:rsidRPr="00E806FC" w14:paraId="0FC3CC87" w14:textId="77777777" w:rsidTr="75A7D4DB">
        <w:tblPrEx>
          <w:tblCellMar>
            <w:left w:w="108" w:type="dxa"/>
            <w:right w:w="107" w:type="dxa"/>
          </w:tblCellMar>
        </w:tblPrEx>
        <w:trPr>
          <w:trHeight w:val="266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E7336E" w14:textId="249E1A42" w:rsidR="003C7C67" w:rsidRPr="00E806FC" w:rsidRDefault="001F51D2" w:rsidP="5D9CBC56">
            <w:pPr>
              <w:jc w:val="center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14</w:t>
            </w:r>
          </w:p>
        </w:tc>
        <w:tc>
          <w:tcPr>
            <w:tcW w:w="4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CDEC0" w14:textId="39AD8BCA" w:rsidR="003C7C67" w:rsidRPr="00E806FC" w:rsidRDefault="26ED29E0" w:rsidP="5D9CBC56">
            <w:pPr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 xml:space="preserve">Ability to use language and other communication skills that </w:t>
            </w:r>
            <w:r w:rsidR="06C36A49" w:rsidRPr="5D9CBC56">
              <w:rPr>
                <w:rFonts w:ascii="Poppins" w:eastAsia="Poppins" w:hAnsi="Poppins" w:cs="Poppins"/>
              </w:rPr>
              <w:t>parents,</w:t>
            </w:r>
            <w:r w:rsidRPr="5D9CBC56">
              <w:rPr>
                <w:rFonts w:ascii="Poppins" w:eastAsia="Poppins" w:hAnsi="Poppins" w:cs="Poppins"/>
              </w:rPr>
              <w:t xml:space="preserve"> </w:t>
            </w:r>
            <w:r w:rsidRPr="5D9CBC56">
              <w:rPr>
                <w:rFonts w:ascii="Poppins" w:eastAsia="Poppins" w:hAnsi="Poppins" w:cs="Poppins"/>
              </w:rPr>
              <w:lastRenderedPageBreak/>
              <w:t xml:space="preserve">and </w:t>
            </w:r>
            <w:r w:rsidR="00250CF3">
              <w:rPr>
                <w:rFonts w:ascii="Poppins" w:eastAsia="Poppins" w:hAnsi="Poppins" w:cs="Poppins"/>
              </w:rPr>
              <w:t>students</w:t>
            </w:r>
            <w:r w:rsidRPr="5D9CBC56">
              <w:rPr>
                <w:rFonts w:ascii="Poppins" w:eastAsia="Poppins" w:hAnsi="Poppins" w:cs="Poppins"/>
              </w:rPr>
              <w:t xml:space="preserve"> and staff members can understand and relate to</w:t>
            </w:r>
            <w:r w:rsidR="004818AC">
              <w:rPr>
                <w:rFonts w:ascii="Poppins" w:eastAsia="Poppins" w:hAnsi="Poppins" w:cs="Poppins"/>
              </w:rPr>
              <w:t>.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EA32C7" w14:textId="5BE32C09" w:rsidR="003C7C67" w:rsidRPr="00E806FC" w:rsidRDefault="26ED29E0" w:rsidP="5D9CBC56">
            <w:pPr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lastRenderedPageBreak/>
              <w:t>✓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AB03FD" w14:textId="1BC7ACF9" w:rsidR="003C7C67" w:rsidRPr="00E806FC" w:rsidRDefault="003C7C67" w:rsidP="5D9CBC56">
            <w:pPr>
              <w:jc w:val="center"/>
              <w:rPr>
                <w:rFonts w:ascii="Poppins" w:eastAsia="Poppins" w:hAnsi="Poppins" w:cs="Poppin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C4D8F3" w14:textId="271D88D9" w:rsidR="003C7C67" w:rsidRPr="00E806FC" w:rsidRDefault="26ED29E0" w:rsidP="5D9CBC56">
            <w:pPr>
              <w:ind w:left="1"/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I</w:t>
            </w:r>
          </w:p>
        </w:tc>
      </w:tr>
      <w:tr w:rsidR="00F70A33" w:rsidRPr="00E806FC" w14:paraId="1E1E8E04" w14:textId="77777777" w:rsidTr="75A7D4DB">
        <w:tblPrEx>
          <w:tblCellMar>
            <w:left w:w="108" w:type="dxa"/>
            <w:right w:w="107" w:type="dxa"/>
          </w:tblCellMar>
        </w:tblPrEx>
        <w:trPr>
          <w:trHeight w:val="266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EA9C8A" w14:textId="61CDC910" w:rsidR="003C7C67" w:rsidRPr="00E806FC" w:rsidRDefault="001F51D2" w:rsidP="5D9CBC56">
            <w:pPr>
              <w:jc w:val="center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15</w:t>
            </w:r>
          </w:p>
        </w:tc>
        <w:tc>
          <w:tcPr>
            <w:tcW w:w="4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42A3A" w14:textId="7E0BC02E" w:rsidR="003C7C67" w:rsidRPr="00E806FC" w:rsidRDefault="26ED29E0" w:rsidP="5D9CBC56">
            <w:pPr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 xml:space="preserve">Able to work closely with other adults, offering them practical advice and strategies that assist them to overcome problems relating to the teaching of </w:t>
            </w:r>
            <w:r w:rsidR="00B04E51">
              <w:rPr>
                <w:rFonts w:ascii="Poppins" w:eastAsia="Poppins" w:hAnsi="Poppins" w:cs="Poppins"/>
              </w:rPr>
              <w:t>and support to students.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54F9F2" w14:textId="3FDB11D0" w:rsidR="003C7C67" w:rsidRPr="00E806FC" w:rsidRDefault="26ED29E0" w:rsidP="5D9CBC56">
            <w:pPr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✓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056A98" w14:textId="78DA2B1C" w:rsidR="003C7C67" w:rsidRPr="00E806FC" w:rsidRDefault="003C7C67" w:rsidP="5D9CBC56">
            <w:pPr>
              <w:jc w:val="center"/>
              <w:rPr>
                <w:rFonts w:ascii="Poppins" w:eastAsia="Poppins" w:hAnsi="Poppins" w:cs="Poppin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D70D1A" w14:textId="6FC5D1EA" w:rsidR="003C7C67" w:rsidRPr="00E806FC" w:rsidRDefault="26ED29E0" w:rsidP="5D9CBC56">
            <w:pPr>
              <w:ind w:left="1"/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I</w:t>
            </w:r>
          </w:p>
        </w:tc>
      </w:tr>
      <w:tr w:rsidR="00F70A33" w:rsidRPr="00E806FC" w14:paraId="34CD5750" w14:textId="77777777" w:rsidTr="75A7D4DB">
        <w:tblPrEx>
          <w:tblCellMar>
            <w:left w:w="108" w:type="dxa"/>
            <w:right w:w="107" w:type="dxa"/>
          </w:tblCellMar>
        </w:tblPrEx>
        <w:trPr>
          <w:trHeight w:val="266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D081B6" w14:textId="135CBFC0" w:rsidR="003C7C67" w:rsidRPr="00E806FC" w:rsidRDefault="001F51D2" w:rsidP="5D9CBC56">
            <w:pPr>
              <w:jc w:val="center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16</w:t>
            </w:r>
          </w:p>
        </w:tc>
        <w:tc>
          <w:tcPr>
            <w:tcW w:w="4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CDFBC" w14:textId="7FFE93B0" w:rsidR="004818AC" w:rsidRPr="00E806FC" w:rsidRDefault="4E2D5B1E" w:rsidP="5D9CBC56">
            <w:pPr>
              <w:rPr>
                <w:rFonts w:ascii="Poppins" w:eastAsia="Poppins" w:hAnsi="Poppins" w:cs="Poppins"/>
              </w:rPr>
            </w:pPr>
            <w:r w:rsidRPr="75A7D4DB">
              <w:rPr>
                <w:rFonts w:ascii="Poppins" w:eastAsia="Poppins" w:hAnsi="Poppins" w:cs="Poppins"/>
              </w:rPr>
              <w:t>Excellent written and oral communication skills</w:t>
            </w:r>
            <w:r w:rsidR="6F7883B2" w:rsidRPr="75A7D4DB">
              <w:rPr>
                <w:rFonts w:ascii="Poppins" w:eastAsia="Poppins" w:hAnsi="Poppins" w:cs="Poppins"/>
              </w:rPr>
              <w:t>.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F0071E" w14:textId="0D7FCC76" w:rsidR="003C7C67" w:rsidRPr="00E806FC" w:rsidRDefault="26ED29E0" w:rsidP="5D9CBC56">
            <w:pPr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✓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4DB8E2" w14:textId="083E5CB6" w:rsidR="003C7C67" w:rsidRPr="00E806FC" w:rsidRDefault="003C7C67" w:rsidP="5D9CBC56">
            <w:pPr>
              <w:jc w:val="center"/>
              <w:rPr>
                <w:rFonts w:ascii="Poppins" w:eastAsia="Poppins" w:hAnsi="Poppins" w:cs="Poppin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BA654F" w14:textId="794116D2" w:rsidR="003C7C67" w:rsidRPr="00E806FC" w:rsidRDefault="26ED29E0" w:rsidP="5D9CBC56">
            <w:pPr>
              <w:ind w:left="1"/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I</w:t>
            </w:r>
          </w:p>
        </w:tc>
      </w:tr>
      <w:tr w:rsidR="00F70A33" w:rsidRPr="00E806FC" w14:paraId="78E961BD" w14:textId="77777777" w:rsidTr="75A7D4DB">
        <w:tblPrEx>
          <w:tblCellMar>
            <w:left w:w="108" w:type="dxa"/>
            <w:right w:w="107" w:type="dxa"/>
          </w:tblCellMar>
        </w:tblPrEx>
        <w:trPr>
          <w:trHeight w:val="266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9B5E75" w14:textId="73A71782" w:rsidR="003C7C67" w:rsidRPr="00E806FC" w:rsidRDefault="001F51D2" w:rsidP="5D9CBC56">
            <w:pPr>
              <w:jc w:val="center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17</w:t>
            </w:r>
          </w:p>
        </w:tc>
        <w:tc>
          <w:tcPr>
            <w:tcW w:w="4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38E27" w14:textId="6BDF6965" w:rsidR="004818AC" w:rsidRPr="00E806FC" w:rsidRDefault="3576D110" w:rsidP="5D9CBC56">
            <w:pPr>
              <w:rPr>
                <w:rFonts w:ascii="Poppins" w:eastAsia="Poppins" w:hAnsi="Poppins" w:cs="Poppins"/>
              </w:rPr>
            </w:pPr>
            <w:r w:rsidRPr="75A7D4DB">
              <w:rPr>
                <w:rFonts w:ascii="Poppins" w:eastAsia="Poppins" w:hAnsi="Poppins" w:cs="Poppins"/>
              </w:rPr>
              <w:t>Ability to contribute to team meetings and contribute ideas</w:t>
            </w:r>
            <w:r w:rsidR="6F7883B2" w:rsidRPr="75A7D4DB">
              <w:rPr>
                <w:rFonts w:ascii="Poppins" w:eastAsia="Poppins" w:hAnsi="Poppins" w:cs="Poppins"/>
              </w:rPr>
              <w:t>.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F12FA8" w14:textId="7AD372F3" w:rsidR="003C7C67" w:rsidRPr="00E806FC" w:rsidRDefault="26ED29E0" w:rsidP="5D9CBC56">
            <w:pPr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✓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BE106E" w14:textId="5B7768F7" w:rsidR="003C7C67" w:rsidRPr="00E806FC" w:rsidRDefault="003C7C67" w:rsidP="5D9CBC56">
            <w:pPr>
              <w:jc w:val="center"/>
              <w:rPr>
                <w:rFonts w:ascii="Poppins" w:eastAsia="Poppins" w:hAnsi="Poppins" w:cs="Poppin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8921FC" w14:textId="3DD483F0" w:rsidR="003C7C67" w:rsidRPr="00E806FC" w:rsidRDefault="26ED29E0" w:rsidP="5D9CBC56">
            <w:pPr>
              <w:ind w:left="1"/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I</w:t>
            </w:r>
          </w:p>
        </w:tc>
      </w:tr>
      <w:tr w:rsidR="00F70A33" w:rsidRPr="00E806FC" w14:paraId="4D653A00" w14:textId="77777777" w:rsidTr="75A7D4DB">
        <w:tblPrEx>
          <w:tblCellMar>
            <w:left w:w="108" w:type="dxa"/>
            <w:right w:w="107" w:type="dxa"/>
          </w:tblCellMar>
        </w:tblPrEx>
        <w:trPr>
          <w:trHeight w:val="398"/>
        </w:trPr>
        <w:tc>
          <w:tcPr>
            <w:tcW w:w="4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  <w:vAlign w:val="center"/>
          </w:tcPr>
          <w:p w14:paraId="1CE35F87" w14:textId="18CB7773" w:rsidR="003B7B1A" w:rsidRPr="00E806FC" w:rsidRDefault="10E91DE6" w:rsidP="5D9CBC56">
            <w:pPr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  <w:b/>
                <w:bCs/>
              </w:rPr>
              <w:t>Personal Qualities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59D476FD" w14:textId="15A3AFCE" w:rsidR="003B7B1A" w:rsidRPr="00E806FC" w:rsidRDefault="10E91DE6" w:rsidP="5D9CBC56">
            <w:pPr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  <w:b/>
                <w:bCs/>
              </w:rPr>
              <w:t>Essential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46E5A38C" w14:textId="439C33A0" w:rsidR="003B7B1A" w:rsidRPr="00E806FC" w:rsidRDefault="10E91DE6" w:rsidP="5D9CBC56">
            <w:pPr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  <w:b/>
                <w:bCs/>
              </w:rPr>
              <w:t>Desirable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72C01151" w14:textId="6032E9CD" w:rsidR="003B7B1A" w:rsidRPr="00E806FC" w:rsidRDefault="10E91DE6" w:rsidP="5D9CBC56">
            <w:pPr>
              <w:ind w:left="1"/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  <w:b/>
                <w:bCs/>
              </w:rPr>
              <w:t>Assessment</w:t>
            </w:r>
          </w:p>
        </w:tc>
      </w:tr>
      <w:tr w:rsidR="00F70A33" w:rsidRPr="00E806FC" w14:paraId="51CB4C3A" w14:textId="77777777" w:rsidTr="75A7D4DB">
        <w:tblPrEx>
          <w:tblCellMar>
            <w:top w:w="38" w:type="dxa"/>
            <w:left w:w="108" w:type="dxa"/>
          </w:tblCellMar>
        </w:tblPrEx>
        <w:trPr>
          <w:trHeight w:val="264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DD73DC" w14:textId="709B0579" w:rsidR="00D67E3B" w:rsidRPr="00E806FC" w:rsidRDefault="001F51D2" w:rsidP="5D9CBC56">
            <w:pPr>
              <w:jc w:val="center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18</w:t>
            </w:r>
          </w:p>
        </w:tc>
        <w:tc>
          <w:tcPr>
            <w:tcW w:w="4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8AD2D" w14:textId="3CC5D941" w:rsidR="00D67E3B" w:rsidRPr="00E806FC" w:rsidRDefault="121C9D9A" w:rsidP="5D9CBC56">
            <w:pPr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Willingness to undergo further training and development</w:t>
            </w:r>
            <w:r w:rsidR="004818AC">
              <w:rPr>
                <w:rFonts w:ascii="Poppins" w:eastAsia="Poppins" w:hAnsi="Poppins" w:cs="Poppins"/>
              </w:rPr>
              <w:t>.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186367" w14:textId="1B6F0A90" w:rsidR="00D67E3B" w:rsidRPr="00E806FC" w:rsidRDefault="121C9D9A" w:rsidP="5D9CBC56">
            <w:pPr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✓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AA27E8" w14:textId="0DF4F149" w:rsidR="00D67E3B" w:rsidRPr="00E806FC" w:rsidRDefault="00D67E3B" w:rsidP="5D9CBC56">
            <w:pPr>
              <w:jc w:val="center"/>
              <w:rPr>
                <w:rFonts w:ascii="Poppins" w:eastAsia="Poppins" w:hAnsi="Poppins" w:cs="Poppin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C9BFAE" w14:textId="5A6D4AEC" w:rsidR="00D67E3B" w:rsidRPr="00E806FC" w:rsidRDefault="121C9D9A" w:rsidP="5D9CBC56">
            <w:pPr>
              <w:ind w:left="1"/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I</w:t>
            </w:r>
          </w:p>
        </w:tc>
      </w:tr>
      <w:tr w:rsidR="00F70A33" w:rsidRPr="00E806FC" w14:paraId="0B621C99" w14:textId="77777777" w:rsidTr="75A7D4DB">
        <w:tblPrEx>
          <w:tblCellMar>
            <w:top w:w="38" w:type="dxa"/>
            <w:left w:w="108" w:type="dxa"/>
          </w:tblCellMar>
        </w:tblPrEx>
        <w:trPr>
          <w:trHeight w:val="266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E02227" w14:textId="72A9DFB9" w:rsidR="00D67E3B" w:rsidRPr="00E806FC" w:rsidRDefault="001F51D2" w:rsidP="5D9CBC56">
            <w:pPr>
              <w:jc w:val="center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19</w:t>
            </w:r>
          </w:p>
        </w:tc>
        <w:tc>
          <w:tcPr>
            <w:tcW w:w="4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83AFD" w14:textId="0D2C66FC" w:rsidR="00D67E3B" w:rsidRPr="00E806FC" w:rsidRDefault="121C9D9A" w:rsidP="5D9CBC56">
            <w:pPr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Positive and enthusiastic approach towards work</w:t>
            </w:r>
            <w:r w:rsidR="004818AC">
              <w:rPr>
                <w:rFonts w:ascii="Poppins" w:eastAsia="Poppins" w:hAnsi="Poppins" w:cs="Poppins"/>
              </w:rPr>
              <w:t>.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3BE7A9" w14:textId="08BF0C6C" w:rsidR="00D67E3B" w:rsidRPr="00E806FC" w:rsidRDefault="121C9D9A" w:rsidP="5D9CBC56">
            <w:pPr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✓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32F9AA" w14:textId="5B7D02E0" w:rsidR="00D67E3B" w:rsidRPr="00E806FC" w:rsidRDefault="00D67E3B" w:rsidP="5D9CBC56">
            <w:pPr>
              <w:jc w:val="center"/>
              <w:rPr>
                <w:rFonts w:ascii="Poppins" w:eastAsia="Poppins" w:hAnsi="Poppins" w:cs="Poppin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A0BC3C" w14:textId="09646C87" w:rsidR="00D67E3B" w:rsidRPr="00E806FC" w:rsidRDefault="121C9D9A" w:rsidP="5D9CBC56">
            <w:pPr>
              <w:ind w:left="1"/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I</w:t>
            </w:r>
          </w:p>
        </w:tc>
      </w:tr>
      <w:tr w:rsidR="00F70A33" w:rsidRPr="00E806FC" w14:paraId="7FA02CB1" w14:textId="77777777" w:rsidTr="75A7D4DB">
        <w:tblPrEx>
          <w:tblCellMar>
            <w:top w:w="38" w:type="dxa"/>
            <w:left w:w="108" w:type="dxa"/>
          </w:tblCellMar>
        </w:tblPrEx>
        <w:trPr>
          <w:trHeight w:val="264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92ADEE" w14:textId="56A0F9DB" w:rsidR="00D67E3B" w:rsidRPr="00E806FC" w:rsidRDefault="001F51D2" w:rsidP="5D9CBC56">
            <w:pPr>
              <w:jc w:val="center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20</w:t>
            </w:r>
          </w:p>
        </w:tc>
        <w:tc>
          <w:tcPr>
            <w:tcW w:w="4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FC20B" w14:textId="6D37B543" w:rsidR="004818AC" w:rsidRPr="00E806FC" w:rsidRDefault="17FBB7E9" w:rsidP="5D9CBC56">
            <w:pPr>
              <w:rPr>
                <w:rFonts w:ascii="Poppins" w:eastAsia="Poppins" w:hAnsi="Poppins" w:cs="Poppins"/>
              </w:rPr>
            </w:pPr>
            <w:r w:rsidRPr="75A7D4DB">
              <w:rPr>
                <w:rFonts w:ascii="Poppins" w:eastAsia="Poppins" w:hAnsi="Poppins" w:cs="Poppins"/>
              </w:rPr>
              <w:t>Ability to act on own initiative</w:t>
            </w:r>
            <w:r w:rsidR="6F7883B2" w:rsidRPr="75A7D4DB">
              <w:rPr>
                <w:rFonts w:ascii="Poppins" w:eastAsia="Poppins" w:hAnsi="Poppins" w:cs="Poppins"/>
              </w:rPr>
              <w:t>.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F3FD23" w14:textId="6C1CB446" w:rsidR="00D67E3B" w:rsidRPr="00E806FC" w:rsidRDefault="121C9D9A" w:rsidP="5D9CBC56">
            <w:pPr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✓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42D2BA" w14:textId="6B1965DB" w:rsidR="00D67E3B" w:rsidRPr="00E806FC" w:rsidRDefault="00D67E3B" w:rsidP="5D9CBC56">
            <w:pPr>
              <w:jc w:val="center"/>
              <w:rPr>
                <w:rFonts w:ascii="Poppins" w:eastAsia="Poppins" w:hAnsi="Poppins" w:cs="Poppin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9AE718" w14:textId="6F4555E7" w:rsidR="00D67E3B" w:rsidRPr="00E806FC" w:rsidRDefault="121C9D9A" w:rsidP="5D9CBC56">
            <w:pPr>
              <w:ind w:left="1"/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I</w:t>
            </w:r>
          </w:p>
        </w:tc>
      </w:tr>
      <w:tr w:rsidR="00F70A33" w:rsidRPr="00E806FC" w14:paraId="3D39C75C" w14:textId="77777777" w:rsidTr="75A7D4DB">
        <w:tblPrEx>
          <w:tblCellMar>
            <w:top w:w="38" w:type="dxa"/>
            <w:left w:w="108" w:type="dxa"/>
          </w:tblCellMar>
        </w:tblPrEx>
        <w:trPr>
          <w:trHeight w:val="264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04B7A4" w14:textId="6E1465CC" w:rsidR="001B57F6" w:rsidRPr="00E806FC" w:rsidRDefault="001F51D2" w:rsidP="5D9CBC56">
            <w:pPr>
              <w:jc w:val="center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21</w:t>
            </w:r>
          </w:p>
        </w:tc>
        <w:tc>
          <w:tcPr>
            <w:tcW w:w="4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60651" w14:textId="34D0783A" w:rsidR="00DF784D" w:rsidRPr="00E806FC" w:rsidRDefault="3199003F" w:rsidP="5D9CBC56">
            <w:pPr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Kindness and empath</w:t>
            </w:r>
            <w:r w:rsidR="009902F4" w:rsidRPr="5D9CBC56">
              <w:rPr>
                <w:rFonts w:ascii="Poppins" w:eastAsia="Poppins" w:hAnsi="Poppins" w:cs="Poppins"/>
              </w:rPr>
              <w:t>y towards students and colleagues</w:t>
            </w:r>
            <w:r w:rsidR="004818AC">
              <w:rPr>
                <w:rFonts w:ascii="Poppins" w:eastAsia="Poppins" w:hAnsi="Poppins" w:cs="Poppins"/>
              </w:rPr>
              <w:t>.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2D0EF1" w14:textId="5F793EEB" w:rsidR="001B57F6" w:rsidRPr="00E806FC" w:rsidRDefault="3199003F" w:rsidP="5D9CBC56">
            <w:pPr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✓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A31242" w14:textId="77777777" w:rsidR="001B57F6" w:rsidRPr="00E806FC" w:rsidRDefault="001B57F6" w:rsidP="5D9CBC56">
            <w:pPr>
              <w:jc w:val="center"/>
              <w:rPr>
                <w:rFonts w:ascii="Poppins" w:eastAsia="Poppins" w:hAnsi="Poppins" w:cs="Poppin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005E99" w14:textId="0250B90D" w:rsidR="001B57F6" w:rsidRPr="00E806FC" w:rsidRDefault="3199003F" w:rsidP="5D9CBC56">
            <w:pPr>
              <w:ind w:left="1"/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I</w:t>
            </w:r>
          </w:p>
        </w:tc>
      </w:tr>
      <w:tr w:rsidR="00F70A33" w:rsidRPr="00E806FC" w14:paraId="00B4B708" w14:textId="77777777" w:rsidTr="75A7D4DB">
        <w:tblPrEx>
          <w:tblCellMar>
            <w:top w:w="38" w:type="dxa"/>
            <w:left w:w="108" w:type="dxa"/>
          </w:tblCellMar>
        </w:tblPrEx>
        <w:trPr>
          <w:trHeight w:val="264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555942" w14:textId="1B651709" w:rsidR="001D1FBF" w:rsidRPr="00E806FC" w:rsidRDefault="001F51D2" w:rsidP="5D9CBC56">
            <w:pPr>
              <w:jc w:val="center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22</w:t>
            </w:r>
          </w:p>
        </w:tc>
        <w:tc>
          <w:tcPr>
            <w:tcW w:w="4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E3848" w14:textId="3CA1144D" w:rsidR="004275F8" w:rsidRPr="00E806FC" w:rsidRDefault="5E461966" w:rsidP="00B04E51">
            <w:pPr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Ability to work as part of a team effectively</w:t>
            </w:r>
            <w:r w:rsidR="004818AC">
              <w:rPr>
                <w:rFonts w:ascii="Poppins" w:eastAsia="Poppins" w:hAnsi="Poppins" w:cs="Poppins"/>
              </w:rPr>
              <w:t>.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D1ED02" w14:textId="77777777" w:rsidR="001D1FBF" w:rsidRPr="00E806FC" w:rsidRDefault="001D1FBF" w:rsidP="5D9CBC56">
            <w:pPr>
              <w:jc w:val="center"/>
              <w:rPr>
                <w:rFonts w:ascii="Poppins" w:eastAsia="Poppins" w:hAnsi="Poppins" w:cs="Poppins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7E512C" w14:textId="77777777" w:rsidR="001D1FBF" w:rsidRPr="00E806FC" w:rsidRDefault="001D1FBF" w:rsidP="5D9CBC56">
            <w:pPr>
              <w:jc w:val="center"/>
              <w:rPr>
                <w:rFonts w:ascii="Poppins" w:eastAsia="Poppins" w:hAnsi="Poppins" w:cs="Poppin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FCF0F5" w14:textId="6DD7D953" w:rsidR="001D1FBF" w:rsidRPr="00E806FC" w:rsidRDefault="31A47A3A" w:rsidP="5D9CBC56">
            <w:pPr>
              <w:ind w:left="1"/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I</w:t>
            </w:r>
          </w:p>
        </w:tc>
      </w:tr>
      <w:tr w:rsidR="00F70A33" w:rsidRPr="00E806FC" w14:paraId="0469CDD3" w14:textId="77777777" w:rsidTr="75A7D4DB">
        <w:tblPrEx>
          <w:tblCellMar>
            <w:top w:w="38" w:type="dxa"/>
            <w:left w:w="108" w:type="dxa"/>
          </w:tblCellMar>
        </w:tblPrEx>
        <w:trPr>
          <w:trHeight w:val="264"/>
        </w:trPr>
        <w:tc>
          <w:tcPr>
            <w:tcW w:w="4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  <w:vAlign w:val="center"/>
          </w:tcPr>
          <w:p w14:paraId="1D0450ED" w14:textId="50B2230F" w:rsidR="003B7B1A" w:rsidRPr="00E806FC" w:rsidRDefault="10E91DE6" w:rsidP="5D9CBC56">
            <w:pPr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  <w:b/>
                <w:bCs/>
              </w:rPr>
              <w:t>Child Protection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49A166BE" w14:textId="7A38A1C4" w:rsidR="003B7B1A" w:rsidRPr="00E806FC" w:rsidRDefault="10E91DE6" w:rsidP="5D9CBC56">
            <w:pPr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  <w:b/>
                <w:bCs/>
              </w:rPr>
              <w:t>Essential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4FEF6E46" w14:textId="69A2D1C3" w:rsidR="003B7B1A" w:rsidRPr="00E806FC" w:rsidRDefault="10E91DE6" w:rsidP="5D9CBC56">
            <w:pPr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  <w:b/>
                <w:bCs/>
              </w:rPr>
              <w:t>Desirable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2F6658CF" w14:textId="51F885ED" w:rsidR="003B7B1A" w:rsidRPr="00E806FC" w:rsidRDefault="10E91DE6" w:rsidP="5D9CBC56">
            <w:pPr>
              <w:ind w:left="1"/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  <w:b/>
                <w:bCs/>
              </w:rPr>
              <w:t>Assessment</w:t>
            </w:r>
          </w:p>
        </w:tc>
      </w:tr>
      <w:tr w:rsidR="00F70A33" w:rsidRPr="00E806FC" w14:paraId="261AD54D" w14:textId="77777777" w:rsidTr="75A7D4DB">
        <w:tblPrEx>
          <w:tblCellMar>
            <w:top w:w="38" w:type="dxa"/>
            <w:left w:w="108" w:type="dxa"/>
          </w:tblCellMar>
        </w:tblPrEx>
        <w:trPr>
          <w:trHeight w:val="264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B764421" w14:textId="30155AE2" w:rsidR="00A345ED" w:rsidRPr="00E806FC" w:rsidRDefault="001F51D2" w:rsidP="5D9CBC56">
            <w:pPr>
              <w:jc w:val="center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23</w:t>
            </w:r>
          </w:p>
        </w:tc>
        <w:tc>
          <w:tcPr>
            <w:tcW w:w="4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51E52D" w14:textId="0A948F8A" w:rsidR="00A345ED" w:rsidRPr="00E806FC" w:rsidRDefault="25DB8C24" w:rsidP="5D9CBC56">
            <w:pPr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Support the Academy policies on safeguarding and child protection</w:t>
            </w:r>
            <w:r w:rsidR="004818AC">
              <w:rPr>
                <w:rFonts w:ascii="Poppins" w:eastAsia="Poppins" w:hAnsi="Poppins" w:cs="Poppins"/>
              </w:rPr>
              <w:t>.</w:t>
            </w:r>
            <w:r w:rsidRPr="5D9CBC56">
              <w:rPr>
                <w:rFonts w:ascii="Poppins" w:eastAsia="Poppins" w:hAnsi="Poppins" w:cs="Poppins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BD1B5DB" w14:textId="34BABB60" w:rsidR="00A345ED" w:rsidRPr="00E806FC" w:rsidRDefault="25DB8C24" w:rsidP="5D9CBC56">
            <w:pPr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✓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71F5776" w14:textId="77777777" w:rsidR="00A345ED" w:rsidRPr="00E806FC" w:rsidRDefault="00A345ED" w:rsidP="5D9CBC56">
            <w:pPr>
              <w:jc w:val="center"/>
              <w:rPr>
                <w:rFonts w:ascii="Poppins" w:eastAsia="Poppins" w:hAnsi="Poppins" w:cs="Poppins"/>
              </w:rPr>
            </w:pPr>
          </w:p>
          <w:p w14:paraId="773A6979" w14:textId="7AB32F02" w:rsidR="00A345ED" w:rsidRPr="00E806FC" w:rsidRDefault="00A345ED" w:rsidP="5D9CBC56">
            <w:pPr>
              <w:jc w:val="center"/>
              <w:rPr>
                <w:rFonts w:ascii="Poppins" w:eastAsia="Poppins" w:hAnsi="Poppins" w:cs="Poppin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6ED3BC6" w14:textId="62CC96D6" w:rsidR="00A345ED" w:rsidRPr="00E806FC" w:rsidRDefault="25DB8C24" w:rsidP="5D9CBC56">
            <w:pPr>
              <w:ind w:left="1"/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A/I</w:t>
            </w:r>
          </w:p>
        </w:tc>
      </w:tr>
      <w:tr w:rsidR="00F70A33" w:rsidRPr="00E806FC" w14:paraId="06EF0ED2" w14:textId="77777777" w:rsidTr="75A7D4DB">
        <w:tblPrEx>
          <w:tblCellMar>
            <w:top w:w="38" w:type="dxa"/>
            <w:left w:w="108" w:type="dxa"/>
          </w:tblCellMar>
        </w:tblPrEx>
        <w:trPr>
          <w:trHeight w:val="398"/>
        </w:trPr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  <w:vAlign w:val="center"/>
          </w:tcPr>
          <w:p w14:paraId="6E75B18D" w14:textId="5CF7DDB3" w:rsidR="003B7B1A" w:rsidRPr="00E806FC" w:rsidRDefault="10E91DE6" w:rsidP="5D9CBC56">
            <w:pPr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  <w:b/>
                <w:bCs/>
              </w:rPr>
              <w:t>Other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34297279" w14:textId="571E7AD9" w:rsidR="003B7B1A" w:rsidRPr="00E806FC" w:rsidRDefault="10E91DE6" w:rsidP="5D9CBC56">
            <w:pPr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  <w:b/>
                <w:bCs/>
              </w:rPr>
              <w:t>Essential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2812EF6D" w14:textId="475BAA14" w:rsidR="003B7B1A" w:rsidRPr="00E806FC" w:rsidRDefault="10E91DE6" w:rsidP="5D9CBC56">
            <w:pPr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  <w:b/>
                <w:bCs/>
              </w:rPr>
              <w:t>Desirable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428C"/>
          </w:tcPr>
          <w:p w14:paraId="7977E091" w14:textId="5260D98B" w:rsidR="003B7B1A" w:rsidRPr="00E806FC" w:rsidRDefault="10E91DE6" w:rsidP="5D9CBC56">
            <w:pPr>
              <w:ind w:left="1"/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  <w:b/>
                <w:bCs/>
              </w:rPr>
              <w:t>Assessment</w:t>
            </w:r>
          </w:p>
        </w:tc>
      </w:tr>
      <w:tr w:rsidR="00F70A33" w:rsidRPr="00E806FC" w14:paraId="183D8316" w14:textId="77777777" w:rsidTr="75A7D4DB">
        <w:tblPrEx>
          <w:tblCellMar>
            <w:top w:w="38" w:type="dxa"/>
            <w:left w:w="108" w:type="dxa"/>
          </w:tblCellMar>
        </w:tblPrEx>
        <w:trPr>
          <w:trHeight w:val="266"/>
        </w:trPr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59B25D" w14:textId="188D3F34" w:rsidR="00A345ED" w:rsidRPr="00E806FC" w:rsidRDefault="001F51D2" w:rsidP="5D9CBC56">
            <w:pPr>
              <w:jc w:val="center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24</w:t>
            </w:r>
          </w:p>
        </w:tc>
        <w:tc>
          <w:tcPr>
            <w:tcW w:w="4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8252B" w14:textId="28B7E260" w:rsidR="00613CE0" w:rsidRPr="00E806FC" w:rsidRDefault="75E69636" w:rsidP="5D9CBC56">
            <w:pPr>
              <w:rPr>
                <w:rFonts w:ascii="Poppins" w:eastAsia="Poppins" w:hAnsi="Poppins" w:cs="Poppins"/>
              </w:rPr>
            </w:pPr>
            <w:r w:rsidRPr="75A7D4DB">
              <w:rPr>
                <w:rFonts w:ascii="Poppins" w:eastAsia="Poppins" w:hAnsi="Poppins" w:cs="Poppins"/>
              </w:rPr>
              <w:t>Flexibility of working hours</w:t>
            </w:r>
            <w:r w:rsidR="6F7883B2" w:rsidRPr="75A7D4DB">
              <w:rPr>
                <w:rFonts w:ascii="Poppins" w:eastAsia="Poppins" w:hAnsi="Poppins" w:cs="Poppins"/>
              </w:rPr>
              <w:t>.</w:t>
            </w:r>
            <w:r w:rsidRPr="75A7D4DB">
              <w:rPr>
                <w:rFonts w:ascii="Poppins" w:eastAsia="Poppins" w:hAnsi="Poppins" w:cs="Poppins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A6908D" w14:textId="2D8CFB74" w:rsidR="00A345ED" w:rsidRPr="00E806FC" w:rsidRDefault="25DB8C24" w:rsidP="5D9CBC56">
            <w:pPr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✓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045852" w14:textId="14974E49" w:rsidR="00A345ED" w:rsidRPr="00E806FC" w:rsidRDefault="00A345ED" w:rsidP="5D9CBC56">
            <w:pPr>
              <w:jc w:val="center"/>
              <w:rPr>
                <w:rFonts w:ascii="Poppins" w:eastAsia="Poppins" w:hAnsi="Poppins" w:cs="Poppin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BD3F99" w14:textId="079F6ED4" w:rsidR="00A345ED" w:rsidRPr="00E806FC" w:rsidRDefault="25DB8C24" w:rsidP="5D9CBC56">
            <w:pPr>
              <w:ind w:left="1"/>
              <w:jc w:val="center"/>
              <w:rPr>
                <w:rFonts w:ascii="Poppins" w:eastAsia="Poppins" w:hAnsi="Poppins" w:cs="Poppins"/>
              </w:rPr>
            </w:pPr>
            <w:r w:rsidRPr="5D9CBC56">
              <w:rPr>
                <w:rFonts w:ascii="Poppins" w:eastAsia="Poppins" w:hAnsi="Poppins" w:cs="Poppins"/>
              </w:rPr>
              <w:t>A/I</w:t>
            </w:r>
          </w:p>
        </w:tc>
      </w:tr>
    </w:tbl>
    <w:p w14:paraId="0517DC59" w14:textId="77777777" w:rsidR="000D69E6" w:rsidRPr="00B411DA" w:rsidRDefault="000D69E6" w:rsidP="5D9CBC56">
      <w:pPr>
        <w:rPr>
          <w:rFonts w:ascii="Poppins" w:eastAsia="Poppins" w:hAnsi="Poppins" w:cs="Poppins"/>
          <w:b/>
          <w:bCs/>
        </w:rPr>
      </w:pPr>
    </w:p>
    <w:sectPr w:rsidR="000D69E6" w:rsidRPr="00B411DA" w:rsidSect="000164DB">
      <w:footerReference w:type="default" r:id="rId11"/>
      <w:pgSz w:w="11906" w:h="16838"/>
      <w:pgMar w:top="1418" w:right="1440" w:bottom="1440" w:left="1440" w:header="137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3AC8F" w14:textId="77777777" w:rsidR="000F708B" w:rsidRDefault="000F708B" w:rsidP="003D6219">
      <w:pPr>
        <w:spacing w:after="0" w:line="240" w:lineRule="auto"/>
      </w:pPr>
      <w:r>
        <w:separator/>
      </w:r>
    </w:p>
  </w:endnote>
  <w:endnote w:type="continuationSeparator" w:id="0">
    <w:p w14:paraId="68ED3ABA" w14:textId="77777777" w:rsidR="000F708B" w:rsidRDefault="000F708B" w:rsidP="003D6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63850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FE3C15" w14:textId="1BB6F346" w:rsidR="00F925F7" w:rsidRDefault="009537AA">
            <w:pPr>
              <w:pStyle w:val="Footer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3FF1429" wp14:editId="3BC83342">
                  <wp:simplePos x="0" y="0"/>
                  <wp:positionH relativeFrom="column">
                    <wp:posOffset>3381375</wp:posOffset>
                  </wp:positionH>
                  <wp:positionV relativeFrom="paragraph">
                    <wp:posOffset>-138430</wp:posOffset>
                  </wp:positionV>
                  <wp:extent cx="1406365" cy="438150"/>
                  <wp:effectExtent l="0" t="0" r="3810" b="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365" cy="43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911B183" wp14:editId="03A2F1FB">
                  <wp:simplePos x="0" y="0"/>
                  <wp:positionH relativeFrom="column">
                    <wp:posOffset>493505</wp:posOffset>
                  </wp:positionH>
                  <wp:positionV relativeFrom="paragraph">
                    <wp:posOffset>-138430</wp:posOffset>
                  </wp:positionV>
                  <wp:extent cx="2557670" cy="457200"/>
                  <wp:effectExtent l="0" t="0" r="0" b="0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767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25F7">
              <w:t xml:space="preserve">Page </w:t>
            </w:r>
            <w:r w:rsidR="00F925F7">
              <w:rPr>
                <w:b/>
                <w:bCs/>
                <w:sz w:val="24"/>
                <w:szCs w:val="24"/>
              </w:rPr>
              <w:fldChar w:fldCharType="begin"/>
            </w:r>
            <w:r w:rsidR="00F925F7">
              <w:rPr>
                <w:b/>
                <w:bCs/>
              </w:rPr>
              <w:instrText xml:space="preserve"> PAGE </w:instrText>
            </w:r>
            <w:r w:rsidR="00F925F7">
              <w:rPr>
                <w:b/>
                <w:bCs/>
                <w:sz w:val="24"/>
                <w:szCs w:val="24"/>
              </w:rPr>
              <w:fldChar w:fldCharType="separate"/>
            </w:r>
            <w:r w:rsidR="00F925F7">
              <w:rPr>
                <w:b/>
                <w:bCs/>
                <w:noProof/>
              </w:rPr>
              <w:t>2</w:t>
            </w:r>
            <w:r w:rsidR="00F925F7">
              <w:rPr>
                <w:b/>
                <w:bCs/>
                <w:sz w:val="24"/>
                <w:szCs w:val="24"/>
              </w:rPr>
              <w:fldChar w:fldCharType="end"/>
            </w:r>
            <w:r w:rsidR="00F925F7">
              <w:t xml:space="preserve"> of </w:t>
            </w:r>
            <w:r w:rsidR="00F925F7">
              <w:rPr>
                <w:b/>
                <w:bCs/>
                <w:sz w:val="24"/>
                <w:szCs w:val="24"/>
              </w:rPr>
              <w:fldChar w:fldCharType="begin"/>
            </w:r>
            <w:r w:rsidR="00F925F7">
              <w:rPr>
                <w:b/>
                <w:bCs/>
              </w:rPr>
              <w:instrText xml:space="preserve"> NUMPAGES  </w:instrText>
            </w:r>
            <w:r w:rsidR="00F925F7">
              <w:rPr>
                <w:b/>
                <w:bCs/>
                <w:sz w:val="24"/>
                <w:szCs w:val="24"/>
              </w:rPr>
              <w:fldChar w:fldCharType="separate"/>
            </w:r>
            <w:r w:rsidR="00F925F7">
              <w:rPr>
                <w:b/>
                <w:bCs/>
                <w:noProof/>
              </w:rPr>
              <w:t>2</w:t>
            </w:r>
            <w:r w:rsidR="00F925F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908793" w14:textId="0ABAF2B8" w:rsidR="003D6219" w:rsidRDefault="003D6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C887B" w14:textId="77777777" w:rsidR="000F708B" w:rsidRDefault="000F708B" w:rsidP="003D6219">
      <w:pPr>
        <w:spacing w:after="0" w:line="240" w:lineRule="auto"/>
      </w:pPr>
      <w:r>
        <w:separator/>
      </w:r>
    </w:p>
  </w:footnote>
  <w:footnote w:type="continuationSeparator" w:id="0">
    <w:p w14:paraId="606BCD0A" w14:textId="77777777" w:rsidR="000F708B" w:rsidRDefault="000F708B" w:rsidP="003D6219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215B"/>
    <w:multiLevelType w:val="hybridMultilevel"/>
    <w:tmpl w:val="FFACE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E2A0C"/>
    <w:multiLevelType w:val="hybridMultilevel"/>
    <w:tmpl w:val="88B8A3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7670FD"/>
    <w:multiLevelType w:val="hybridMultilevel"/>
    <w:tmpl w:val="C6BEEC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0231AD"/>
    <w:multiLevelType w:val="multilevel"/>
    <w:tmpl w:val="ED78D4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2B57CE"/>
    <w:multiLevelType w:val="hybridMultilevel"/>
    <w:tmpl w:val="62AE29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313CF5"/>
    <w:multiLevelType w:val="multilevel"/>
    <w:tmpl w:val="A32EC6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D56F74"/>
    <w:multiLevelType w:val="multilevel"/>
    <w:tmpl w:val="2F80A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CE2DFA"/>
    <w:multiLevelType w:val="multilevel"/>
    <w:tmpl w:val="337208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330BDC"/>
    <w:multiLevelType w:val="hybridMultilevel"/>
    <w:tmpl w:val="45762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06E3E"/>
    <w:multiLevelType w:val="multilevel"/>
    <w:tmpl w:val="3F24DD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D82F43"/>
    <w:multiLevelType w:val="multilevel"/>
    <w:tmpl w:val="AE5C8A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1F2297"/>
    <w:multiLevelType w:val="hybridMultilevel"/>
    <w:tmpl w:val="7BA6F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40E48"/>
    <w:multiLevelType w:val="multilevel"/>
    <w:tmpl w:val="FF226E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4F68FC"/>
    <w:multiLevelType w:val="multilevel"/>
    <w:tmpl w:val="CD582E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2A2101"/>
    <w:multiLevelType w:val="multilevel"/>
    <w:tmpl w:val="B0B0FD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F922F4"/>
    <w:multiLevelType w:val="multilevel"/>
    <w:tmpl w:val="57642F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421AC0"/>
    <w:multiLevelType w:val="hybridMultilevel"/>
    <w:tmpl w:val="E44CF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77F56"/>
    <w:multiLevelType w:val="multilevel"/>
    <w:tmpl w:val="A6EAD8A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8774A6"/>
    <w:multiLevelType w:val="multilevel"/>
    <w:tmpl w:val="B324F0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F377B5"/>
    <w:multiLevelType w:val="hybridMultilevel"/>
    <w:tmpl w:val="38B4A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EE5CC6"/>
    <w:multiLevelType w:val="hybridMultilevel"/>
    <w:tmpl w:val="27FC41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BA4B32"/>
    <w:multiLevelType w:val="hybridMultilevel"/>
    <w:tmpl w:val="1C820FA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582F3949"/>
    <w:multiLevelType w:val="multilevel"/>
    <w:tmpl w:val="C5CA8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BC51E3"/>
    <w:multiLevelType w:val="hybridMultilevel"/>
    <w:tmpl w:val="86A87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A1544"/>
    <w:multiLevelType w:val="hybridMultilevel"/>
    <w:tmpl w:val="23E2F7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925428"/>
    <w:multiLevelType w:val="hybridMultilevel"/>
    <w:tmpl w:val="98602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B3781"/>
    <w:multiLevelType w:val="hybridMultilevel"/>
    <w:tmpl w:val="3454C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005370"/>
    <w:multiLevelType w:val="hybridMultilevel"/>
    <w:tmpl w:val="568ED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7964E4"/>
    <w:multiLevelType w:val="multilevel"/>
    <w:tmpl w:val="8222F3A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B510C6"/>
    <w:multiLevelType w:val="multilevel"/>
    <w:tmpl w:val="74B477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E92D2C"/>
    <w:multiLevelType w:val="hybridMultilevel"/>
    <w:tmpl w:val="77568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E6EFB"/>
    <w:multiLevelType w:val="multilevel"/>
    <w:tmpl w:val="B71EA40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32145E"/>
    <w:multiLevelType w:val="hybridMultilevel"/>
    <w:tmpl w:val="38428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A537FB"/>
    <w:multiLevelType w:val="hybridMultilevel"/>
    <w:tmpl w:val="D01EA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8955A6"/>
    <w:multiLevelType w:val="hybridMultilevel"/>
    <w:tmpl w:val="0AE68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D53386"/>
    <w:multiLevelType w:val="multilevel"/>
    <w:tmpl w:val="CDBE6D8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D60DF7"/>
    <w:multiLevelType w:val="hybridMultilevel"/>
    <w:tmpl w:val="BF4A1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9E20DA"/>
    <w:multiLevelType w:val="hybridMultilevel"/>
    <w:tmpl w:val="023C1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860540">
    <w:abstractNumId w:val="34"/>
  </w:num>
  <w:num w:numId="2" w16cid:durableId="1779984368">
    <w:abstractNumId w:val="0"/>
  </w:num>
  <w:num w:numId="3" w16cid:durableId="1704552686">
    <w:abstractNumId w:val="27"/>
  </w:num>
  <w:num w:numId="4" w16cid:durableId="327101175">
    <w:abstractNumId w:val="23"/>
  </w:num>
  <w:num w:numId="5" w16cid:durableId="983006393">
    <w:abstractNumId w:val="33"/>
  </w:num>
  <w:num w:numId="6" w16cid:durableId="1934969420">
    <w:abstractNumId w:val="22"/>
  </w:num>
  <w:num w:numId="7" w16cid:durableId="1540388273">
    <w:abstractNumId w:val="10"/>
  </w:num>
  <w:num w:numId="8" w16cid:durableId="1772555191">
    <w:abstractNumId w:val="13"/>
  </w:num>
  <w:num w:numId="9" w16cid:durableId="348332559">
    <w:abstractNumId w:val="14"/>
  </w:num>
  <w:num w:numId="10" w16cid:durableId="1684935011">
    <w:abstractNumId w:val="12"/>
  </w:num>
  <w:num w:numId="11" w16cid:durableId="583493674">
    <w:abstractNumId w:val="15"/>
  </w:num>
  <w:num w:numId="12" w16cid:durableId="1651716043">
    <w:abstractNumId w:val="3"/>
  </w:num>
  <w:num w:numId="13" w16cid:durableId="1549875571">
    <w:abstractNumId w:val="5"/>
  </w:num>
  <w:num w:numId="14" w16cid:durableId="724573796">
    <w:abstractNumId w:val="29"/>
  </w:num>
  <w:num w:numId="15" w16cid:durableId="2108040998">
    <w:abstractNumId w:val="9"/>
  </w:num>
  <w:num w:numId="16" w16cid:durableId="1491632102">
    <w:abstractNumId w:val="28"/>
  </w:num>
  <w:num w:numId="17" w16cid:durableId="1926498605">
    <w:abstractNumId w:val="31"/>
  </w:num>
  <w:num w:numId="18" w16cid:durableId="183515659">
    <w:abstractNumId w:val="17"/>
  </w:num>
  <w:num w:numId="19" w16cid:durableId="1381246287">
    <w:abstractNumId w:val="35"/>
  </w:num>
  <w:num w:numId="20" w16cid:durableId="1921403273">
    <w:abstractNumId w:val="21"/>
  </w:num>
  <w:num w:numId="21" w16cid:durableId="1923637467">
    <w:abstractNumId w:val="6"/>
  </w:num>
  <w:num w:numId="22" w16cid:durableId="146671939">
    <w:abstractNumId w:val="7"/>
  </w:num>
  <w:num w:numId="23" w16cid:durableId="1345016670">
    <w:abstractNumId w:val="18"/>
  </w:num>
  <w:num w:numId="24" w16cid:durableId="1556774478">
    <w:abstractNumId w:val="8"/>
  </w:num>
  <w:num w:numId="25" w16cid:durableId="230193236">
    <w:abstractNumId w:val="16"/>
  </w:num>
  <w:num w:numId="26" w16cid:durableId="29260165">
    <w:abstractNumId w:val="25"/>
  </w:num>
  <w:num w:numId="27" w16cid:durableId="1554080860">
    <w:abstractNumId w:val="11"/>
  </w:num>
  <w:num w:numId="28" w16cid:durableId="1382053999">
    <w:abstractNumId w:val="32"/>
  </w:num>
  <w:num w:numId="29" w16cid:durableId="670571661">
    <w:abstractNumId w:val="36"/>
  </w:num>
  <w:num w:numId="30" w16cid:durableId="2105878555">
    <w:abstractNumId w:val="4"/>
  </w:num>
  <w:num w:numId="31" w16cid:durableId="123931692">
    <w:abstractNumId w:val="1"/>
  </w:num>
  <w:num w:numId="32" w16cid:durableId="1361273194">
    <w:abstractNumId w:val="26"/>
  </w:num>
  <w:num w:numId="33" w16cid:durableId="2070764103">
    <w:abstractNumId w:val="20"/>
  </w:num>
  <w:num w:numId="34" w16cid:durableId="962492996">
    <w:abstractNumId w:val="2"/>
  </w:num>
  <w:num w:numId="35" w16cid:durableId="265581679">
    <w:abstractNumId w:val="24"/>
  </w:num>
  <w:num w:numId="36" w16cid:durableId="1065566783">
    <w:abstractNumId w:val="19"/>
  </w:num>
  <w:num w:numId="37" w16cid:durableId="606741852">
    <w:abstractNumId w:val="37"/>
  </w:num>
  <w:num w:numId="38" w16cid:durableId="16093930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19"/>
    <w:rsid w:val="00000254"/>
    <w:rsid w:val="00007539"/>
    <w:rsid w:val="000164DB"/>
    <w:rsid w:val="00017CE9"/>
    <w:rsid w:val="00021EF8"/>
    <w:rsid w:val="0003777B"/>
    <w:rsid w:val="000414D5"/>
    <w:rsid w:val="00050194"/>
    <w:rsid w:val="000603A2"/>
    <w:rsid w:val="00063838"/>
    <w:rsid w:val="000654C6"/>
    <w:rsid w:val="000667F9"/>
    <w:rsid w:val="00066BCE"/>
    <w:rsid w:val="00070D9D"/>
    <w:rsid w:val="00071FA5"/>
    <w:rsid w:val="00095887"/>
    <w:rsid w:val="000B2A72"/>
    <w:rsid w:val="000D67BF"/>
    <w:rsid w:val="000D69E6"/>
    <w:rsid w:val="000E1EBD"/>
    <w:rsid w:val="000F35A9"/>
    <w:rsid w:val="000F6227"/>
    <w:rsid w:val="000F708B"/>
    <w:rsid w:val="00101C76"/>
    <w:rsid w:val="0012068B"/>
    <w:rsid w:val="00146018"/>
    <w:rsid w:val="00171EA2"/>
    <w:rsid w:val="0017513D"/>
    <w:rsid w:val="00177C09"/>
    <w:rsid w:val="00181902"/>
    <w:rsid w:val="00183A2F"/>
    <w:rsid w:val="00191A64"/>
    <w:rsid w:val="0019301C"/>
    <w:rsid w:val="001A30D5"/>
    <w:rsid w:val="001B57F6"/>
    <w:rsid w:val="001D0C23"/>
    <w:rsid w:val="001D1FBF"/>
    <w:rsid w:val="001D5DB3"/>
    <w:rsid w:val="001E018B"/>
    <w:rsid w:val="001E4DB9"/>
    <w:rsid w:val="001F51D2"/>
    <w:rsid w:val="00207F6E"/>
    <w:rsid w:val="00222949"/>
    <w:rsid w:val="00236737"/>
    <w:rsid w:val="00237F79"/>
    <w:rsid w:val="00244AA2"/>
    <w:rsid w:val="00250CF3"/>
    <w:rsid w:val="00251867"/>
    <w:rsid w:val="0026348D"/>
    <w:rsid w:val="00273CBE"/>
    <w:rsid w:val="00284CF2"/>
    <w:rsid w:val="002962FF"/>
    <w:rsid w:val="002970FA"/>
    <w:rsid w:val="002A2AC4"/>
    <w:rsid w:val="002B4DEB"/>
    <w:rsid w:val="002B7A83"/>
    <w:rsid w:val="002C0B8C"/>
    <w:rsid w:val="002C3465"/>
    <w:rsid w:val="002D3321"/>
    <w:rsid w:val="002E03DE"/>
    <w:rsid w:val="002E7ADA"/>
    <w:rsid w:val="00303A95"/>
    <w:rsid w:val="003118FD"/>
    <w:rsid w:val="00317E5D"/>
    <w:rsid w:val="00320DD9"/>
    <w:rsid w:val="0032149D"/>
    <w:rsid w:val="00330FF2"/>
    <w:rsid w:val="0034090E"/>
    <w:rsid w:val="00342B07"/>
    <w:rsid w:val="0034705A"/>
    <w:rsid w:val="00354BDD"/>
    <w:rsid w:val="00387275"/>
    <w:rsid w:val="00395076"/>
    <w:rsid w:val="003A5259"/>
    <w:rsid w:val="003B2500"/>
    <w:rsid w:val="003B7B1A"/>
    <w:rsid w:val="003C7C67"/>
    <w:rsid w:val="003D2399"/>
    <w:rsid w:val="003D5CC8"/>
    <w:rsid w:val="003D6219"/>
    <w:rsid w:val="003E0C91"/>
    <w:rsid w:val="003E75EE"/>
    <w:rsid w:val="003E7DC3"/>
    <w:rsid w:val="0041246D"/>
    <w:rsid w:val="00413513"/>
    <w:rsid w:val="004275F8"/>
    <w:rsid w:val="00430A4C"/>
    <w:rsid w:val="00441913"/>
    <w:rsid w:val="00443300"/>
    <w:rsid w:val="00455D9B"/>
    <w:rsid w:val="004818AC"/>
    <w:rsid w:val="004818ED"/>
    <w:rsid w:val="004913A3"/>
    <w:rsid w:val="004B0A70"/>
    <w:rsid w:val="004B3AB4"/>
    <w:rsid w:val="004C5872"/>
    <w:rsid w:val="004D3BA8"/>
    <w:rsid w:val="004D5106"/>
    <w:rsid w:val="004E0699"/>
    <w:rsid w:val="004E6549"/>
    <w:rsid w:val="004E7589"/>
    <w:rsid w:val="00504D0A"/>
    <w:rsid w:val="00513A36"/>
    <w:rsid w:val="005156D8"/>
    <w:rsid w:val="00515E99"/>
    <w:rsid w:val="00517EAC"/>
    <w:rsid w:val="00541C10"/>
    <w:rsid w:val="00542FFF"/>
    <w:rsid w:val="005479AF"/>
    <w:rsid w:val="00557723"/>
    <w:rsid w:val="00561A17"/>
    <w:rsid w:val="005920A4"/>
    <w:rsid w:val="005B4B51"/>
    <w:rsid w:val="005D2165"/>
    <w:rsid w:val="005D532D"/>
    <w:rsid w:val="005E142B"/>
    <w:rsid w:val="00603FF3"/>
    <w:rsid w:val="00605ACE"/>
    <w:rsid w:val="00613CE0"/>
    <w:rsid w:val="00652DA6"/>
    <w:rsid w:val="00654E8B"/>
    <w:rsid w:val="006647B8"/>
    <w:rsid w:val="00666118"/>
    <w:rsid w:val="0067539E"/>
    <w:rsid w:val="00676483"/>
    <w:rsid w:val="0068718D"/>
    <w:rsid w:val="00690EB8"/>
    <w:rsid w:val="00693851"/>
    <w:rsid w:val="0069653D"/>
    <w:rsid w:val="006971BC"/>
    <w:rsid w:val="006B769E"/>
    <w:rsid w:val="006D03A4"/>
    <w:rsid w:val="006D5976"/>
    <w:rsid w:val="006D7685"/>
    <w:rsid w:val="006E3997"/>
    <w:rsid w:val="00703F0D"/>
    <w:rsid w:val="00715588"/>
    <w:rsid w:val="00717626"/>
    <w:rsid w:val="00734D88"/>
    <w:rsid w:val="00741269"/>
    <w:rsid w:val="007536BD"/>
    <w:rsid w:val="0075424B"/>
    <w:rsid w:val="007705ED"/>
    <w:rsid w:val="007723E7"/>
    <w:rsid w:val="00774D12"/>
    <w:rsid w:val="0077590D"/>
    <w:rsid w:val="00786B73"/>
    <w:rsid w:val="00786E2B"/>
    <w:rsid w:val="007A5615"/>
    <w:rsid w:val="007B32C3"/>
    <w:rsid w:val="007C119D"/>
    <w:rsid w:val="007C33CD"/>
    <w:rsid w:val="007D2E7C"/>
    <w:rsid w:val="007E0D2D"/>
    <w:rsid w:val="007E5F03"/>
    <w:rsid w:val="007F2945"/>
    <w:rsid w:val="0082462F"/>
    <w:rsid w:val="008640D5"/>
    <w:rsid w:val="00865A31"/>
    <w:rsid w:val="008714E3"/>
    <w:rsid w:val="00872EB7"/>
    <w:rsid w:val="008920B4"/>
    <w:rsid w:val="008B5434"/>
    <w:rsid w:val="008B7E93"/>
    <w:rsid w:val="008C3B56"/>
    <w:rsid w:val="008C64D9"/>
    <w:rsid w:val="008E5B8E"/>
    <w:rsid w:val="00901F6A"/>
    <w:rsid w:val="0092343E"/>
    <w:rsid w:val="00923AC9"/>
    <w:rsid w:val="00932EF2"/>
    <w:rsid w:val="009365D4"/>
    <w:rsid w:val="00941EF5"/>
    <w:rsid w:val="009537AA"/>
    <w:rsid w:val="009619D6"/>
    <w:rsid w:val="00981EFB"/>
    <w:rsid w:val="0098620E"/>
    <w:rsid w:val="009902F4"/>
    <w:rsid w:val="009947E8"/>
    <w:rsid w:val="009A5E06"/>
    <w:rsid w:val="009A74B3"/>
    <w:rsid w:val="009B09DC"/>
    <w:rsid w:val="009B2D30"/>
    <w:rsid w:val="009C4BFE"/>
    <w:rsid w:val="009D4B53"/>
    <w:rsid w:val="009F1849"/>
    <w:rsid w:val="00A00546"/>
    <w:rsid w:val="00A025FB"/>
    <w:rsid w:val="00A073F6"/>
    <w:rsid w:val="00A10533"/>
    <w:rsid w:val="00A27D19"/>
    <w:rsid w:val="00A345ED"/>
    <w:rsid w:val="00A41B86"/>
    <w:rsid w:val="00A60E77"/>
    <w:rsid w:val="00A9546A"/>
    <w:rsid w:val="00AA3124"/>
    <w:rsid w:val="00AA3409"/>
    <w:rsid w:val="00AB6448"/>
    <w:rsid w:val="00AC42CB"/>
    <w:rsid w:val="00AE1EB9"/>
    <w:rsid w:val="00AE5C13"/>
    <w:rsid w:val="00B04E51"/>
    <w:rsid w:val="00B05018"/>
    <w:rsid w:val="00B051A7"/>
    <w:rsid w:val="00B10F0C"/>
    <w:rsid w:val="00B121BB"/>
    <w:rsid w:val="00B1726B"/>
    <w:rsid w:val="00B2518D"/>
    <w:rsid w:val="00B31232"/>
    <w:rsid w:val="00B411DA"/>
    <w:rsid w:val="00B42E76"/>
    <w:rsid w:val="00B460F1"/>
    <w:rsid w:val="00B5440D"/>
    <w:rsid w:val="00B570CA"/>
    <w:rsid w:val="00B57598"/>
    <w:rsid w:val="00B7402B"/>
    <w:rsid w:val="00B869A6"/>
    <w:rsid w:val="00B93AF7"/>
    <w:rsid w:val="00B93EF5"/>
    <w:rsid w:val="00B96EF4"/>
    <w:rsid w:val="00BA0CC1"/>
    <w:rsid w:val="00BA27ED"/>
    <w:rsid w:val="00BA287D"/>
    <w:rsid w:val="00BA54B9"/>
    <w:rsid w:val="00BC0A9A"/>
    <w:rsid w:val="00BC1D6C"/>
    <w:rsid w:val="00BC6692"/>
    <w:rsid w:val="00BC681F"/>
    <w:rsid w:val="00BD48B6"/>
    <w:rsid w:val="00BD67DA"/>
    <w:rsid w:val="00BE0547"/>
    <w:rsid w:val="00BE471C"/>
    <w:rsid w:val="00BE4AC0"/>
    <w:rsid w:val="00BE785E"/>
    <w:rsid w:val="00BF75E3"/>
    <w:rsid w:val="00C16899"/>
    <w:rsid w:val="00C250FE"/>
    <w:rsid w:val="00C40990"/>
    <w:rsid w:val="00C82242"/>
    <w:rsid w:val="00C9316A"/>
    <w:rsid w:val="00C93B04"/>
    <w:rsid w:val="00C96FB6"/>
    <w:rsid w:val="00CA2C86"/>
    <w:rsid w:val="00CB777F"/>
    <w:rsid w:val="00CC6080"/>
    <w:rsid w:val="00CD111D"/>
    <w:rsid w:val="00CD739D"/>
    <w:rsid w:val="00D416C6"/>
    <w:rsid w:val="00D67E3B"/>
    <w:rsid w:val="00D76635"/>
    <w:rsid w:val="00D95C40"/>
    <w:rsid w:val="00DA0E15"/>
    <w:rsid w:val="00DA7A30"/>
    <w:rsid w:val="00DC0F56"/>
    <w:rsid w:val="00DC43DD"/>
    <w:rsid w:val="00DC500A"/>
    <w:rsid w:val="00DD5359"/>
    <w:rsid w:val="00DE4BBC"/>
    <w:rsid w:val="00DF50F0"/>
    <w:rsid w:val="00DF784D"/>
    <w:rsid w:val="00E04DA9"/>
    <w:rsid w:val="00E05F8D"/>
    <w:rsid w:val="00E120AD"/>
    <w:rsid w:val="00E12305"/>
    <w:rsid w:val="00E20648"/>
    <w:rsid w:val="00E21397"/>
    <w:rsid w:val="00E37260"/>
    <w:rsid w:val="00E678C7"/>
    <w:rsid w:val="00E70AB0"/>
    <w:rsid w:val="00E74608"/>
    <w:rsid w:val="00E7507D"/>
    <w:rsid w:val="00E806FC"/>
    <w:rsid w:val="00E93936"/>
    <w:rsid w:val="00ED0AB9"/>
    <w:rsid w:val="00EE058B"/>
    <w:rsid w:val="00EF1597"/>
    <w:rsid w:val="00EF4885"/>
    <w:rsid w:val="00F04150"/>
    <w:rsid w:val="00F06BBB"/>
    <w:rsid w:val="00F074FF"/>
    <w:rsid w:val="00F14E52"/>
    <w:rsid w:val="00F2641F"/>
    <w:rsid w:val="00F45FF8"/>
    <w:rsid w:val="00F559B9"/>
    <w:rsid w:val="00F56E91"/>
    <w:rsid w:val="00F70A33"/>
    <w:rsid w:val="00F751A5"/>
    <w:rsid w:val="00F925F7"/>
    <w:rsid w:val="00FA2B03"/>
    <w:rsid w:val="00FD7456"/>
    <w:rsid w:val="00FF35F9"/>
    <w:rsid w:val="00FF61CC"/>
    <w:rsid w:val="00FF738B"/>
    <w:rsid w:val="020795A2"/>
    <w:rsid w:val="02E88BA9"/>
    <w:rsid w:val="031FD119"/>
    <w:rsid w:val="03BA6C33"/>
    <w:rsid w:val="0464FAD5"/>
    <w:rsid w:val="04C95E77"/>
    <w:rsid w:val="051F2534"/>
    <w:rsid w:val="05B81B41"/>
    <w:rsid w:val="06123E3C"/>
    <w:rsid w:val="06C36A49"/>
    <w:rsid w:val="0791F225"/>
    <w:rsid w:val="07A62FBD"/>
    <w:rsid w:val="0838392B"/>
    <w:rsid w:val="09577AAE"/>
    <w:rsid w:val="09694C67"/>
    <w:rsid w:val="096AED1F"/>
    <w:rsid w:val="0A840480"/>
    <w:rsid w:val="0AC8FB6F"/>
    <w:rsid w:val="0B988D44"/>
    <w:rsid w:val="0C5DDB64"/>
    <w:rsid w:val="0EAF991E"/>
    <w:rsid w:val="0F5BC188"/>
    <w:rsid w:val="0FCD25B7"/>
    <w:rsid w:val="0FE16381"/>
    <w:rsid w:val="0FF66796"/>
    <w:rsid w:val="10308072"/>
    <w:rsid w:val="105FF13C"/>
    <w:rsid w:val="10E91DE6"/>
    <w:rsid w:val="11DF1FC0"/>
    <w:rsid w:val="121C9D9A"/>
    <w:rsid w:val="1242001A"/>
    <w:rsid w:val="14C250D5"/>
    <w:rsid w:val="14EF1B86"/>
    <w:rsid w:val="14FA59B9"/>
    <w:rsid w:val="16522678"/>
    <w:rsid w:val="169C27B9"/>
    <w:rsid w:val="16B4CC4F"/>
    <w:rsid w:val="16FFA701"/>
    <w:rsid w:val="17F92E98"/>
    <w:rsid w:val="17FBB7E9"/>
    <w:rsid w:val="18A2C94E"/>
    <w:rsid w:val="1C7131AC"/>
    <w:rsid w:val="1D1F3B35"/>
    <w:rsid w:val="1DB08153"/>
    <w:rsid w:val="1ECAA171"/>
    <w:rsid w:val="2030D20E"/>
    <w:rsid w:val="20AEEEA4"/>
    <w:rsid w:val="20BF3740"/>
    <w:rsid w:val="214E3E92"/>
    <w:rsid w:val="2267994E"/>
    <w:rsid w:val="2292951A"/>
    <w:rsid w:val="22EA0EF3"/>
    <w:rsid w:val="2410412C"/>
    <w:rsid w:val="24805921"/>
    <w:rsid w:val="25DB8C24"/>
    <w:rsid w:val="26ED29E0"/>
    <w:rsid w:val="27D9FC64"/>
    <w:rsid w:val="281F5BB9"/>
    <w:rsid w:val="28A24D20"/>
    <w:rsid w:val="29A56443"/>
    <w:rsid w:val="29D45330"/>
    <w:rsid w:val="2B9BA1AF"/>
    <w:rsid w:val="2DD61A87"/>
    <w:rsid w:val="2EAC8738"/>
    <w:rsid w:val="2EC6F73B"/>
    <w:rsid w:val="2F7139C4"/>
    <w:rsid w:val="2FD27C74"/>
    <w:rsid w:val="2FFBFFC7"/>
    <w:rsid w:val="3199003F"/>
    <w:rsid w:val="31A47A3A"/>
    <w:rsid w:val="31CB9715"/>
    <w:rsid w:val="31DDF6BC"/>
    <w:rsid w:val="3245136A"/>
    <w:rsid w:val="331E90D0"/>
    <w:rsid w:val="353725C5"/>
    <w:rsid w:val="3576D110"/>
    <w:rsid w:val="360A291C"/>
    <w:rsid w:val="3615484A"/>
    <w:rsid w:val="363A8FF8"/>
    <w:rsid w:val="36D6465B"/>
    <w:rsid w:val="379453B6"/>
    <w:rsid w:val="381466DC"/>
    <w:rsid w:val="3841318D"/>
    <w:rsid w:val="39449BC0"/>
    <w:rsid w:val="3A9BF5A3"/>
    <w:rsid w:val="3B724046"/>
    <w:rsid w:val="3BECA3AB"/>
    <w:rsid w:val="3C2E1A4C"/>
    <w:rsid w:val="3D6B3DC5"/>
    <w:rsid w:val="3F13EF32"/>
    <w:rsid w:val="3FDC81F0"/>
    <w:rsid w:val="3FEA5BE3"/>
    <w:rsid w:val="41B837FB"/>
    <w:rsid w:val="426A5500"/>
    <w:rsid w:val="44697571"/>
    <w:rsid w:val="4548D3A6"/>
    <w:rsid w:val="45A1B5E8"/>
    <w:rsid w:val="45B9AF55"/>
    <w:rsid w:val="45CE8099"/>
    <w:rsid w:val="45E53E1F"/>
    <w:rsid w:val="4607DD37"/>
    <w:rsid w:val="46782299"/>
    <w:rsid w:val="46BC57BE"/>
    <w:rsid w:val="47DD9037"/>
    <w:rsid w:val="494AB3A3"/>
    <w:rsid w:val="4A52341E"/>
    <w:rsid w:val="4AE84F90"/>
    <w:rsid w:val="4B9FB1BD"/>
    <w:rsid w:val="4C5C474F"/>
    <w:rsid w:val="4D348814"/>
    <w:rsid w:val="4E0474F8"/>
    <w:rsid w:val="4E2D5B1E"/>
    <w:rsid w:val="4F6D8FE9"/>
    <w:rsid w:val="4FF7FBAA"/>
    <w:rsid w:val="50044E26"/>
    <w:rsid w:val="500CCCEE"/>
    <w:rsid w:val="5108E43A"/>
    <w:rsid w:val="521641B0"/>
    <w:rsid w:val="54B6E84D"/>
    <w:rsid w:val="5513AE1C"/>
    <w:rsid w:val="56624087"/>
    <w:rsid w:val="593CA165"/>
    <w:rsid w:val="594C1F7D"/>
    <w:rsid w:val="5990B31D"/>
    <w:rsid w:val="5B667CE3"/>
    <w:rsid w:val="5BBBEF07"/>
    <w:rsid w:val="5BDE4404"/>
    <w:rsid w:val="5C81E083"/>
    <w:rsid w:val="5D921F55"/>
    <w:rsid w:val="5D9CBC56"/>
    <w:rsid w:val="5DF725DB"/>
    <w:rsid w:val="5E461966"/>
    <w:rsid w:val="5E4743C1"/>
    <w:rsid w:val="5E588F3E"/>
    <w:rsid w:val="5EAD42C3"/>
    <w:rsid w:val="5EDBFACD"/>
    <w:rsid w:val="5F3F187C"/>
    <w:rsid w:val="60DAE8DD"/>
    <w:rsid w:val="61B2481F"/>
    <w:rsid w:val="61B7B639"/>
    <w:rsid w:val="6276B93E"/>
    <w:rsid w:val="62837696"/>
    <w:rsid w:val="6342AFCC"/>
    <w:rsid w:val="63871E6B"/>
    <w:rsid w:val="64A7E570"/>
    <w:rsid w:val="64B6D89A"/>
    <w:rsid w:val="667B4CF6"/>
    <w:rsid w:val="66FD15DB"/>
    <w:rsid w:val="6781473A"/>
    <w:rsid w:val="67D0AD9A"/>
    <w:rsid w:val="680C116C"/>
    <w:rsid w:val="68DB9FB1"/>
    <w:rsid w:val="6961334B"/>
    <w:rsid w:val="69AA64DF"/>
    <w:rsid w:val="6AA7B14F"/>
    <w:rsid w:val="6CB53AB1"/>
    <w:rsid w:val="6DA19D9A"/>
    <w:rsid w:val="6DD48672"/>
    <w:rsid w:val="6E3FA569"/>
    <w:rsid w:val="6E6B7E2C"/>
    <w:rsid w:val="6E7E2872"/>
    <w:rsid w:val="6F7883B2"/>
    <w:rsid w:val="70184C00"/>
    <w:rsid w:val="702AAAD5"/>
    <w:rsid w:val="70D277CA"/>
    <w:rsid w:val="71703ACD"/>
    <w:rsid w:val="735007C5"/>
    <w:rsid w:val="735EE2F5"/>
    <w:rsid w:val="74998FFD"/>
    <w:rsid w:val="75A7D4DB"/>
    <w:rsid w:val="75E69636"/>
    <w:rsid w:val="7900A2E7"/>
    <w:rsid w:val="7B080D4B"/>
    <w:rsid w:val="7DF24F06"/>
    <w:rsid w:val="7EC45511"/>
    <w:rsid w:val="7F2BC78E"/>
    <w:rsid w:val="7FEDA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7979677"/>
  <w15:chartTrackingRefBased/>
  <w15:docId w15:val="{A4247BAA-7380-48CB-AFC6-C371AF48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2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219"/>
  </w:style>
  <w:style w:type="paragraph" w:styleId="Footer">
    <w:name w:val="footer"/>
    <w:basedOn w:val="Normal"/>
    <w:link w:val="FooterChar"/>
    <w:uiPriority w:val="99"/>
    <w:unhideWhenUsed/>
    <w:rsid w:val="003D62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219"/>
  </w:style>
  <w:style w:type="table" w:styleId="TableGrid">
    <w:name w:val="Table Grid"/>
    <w:basedOn w:val="TableNormal"/>
    <w:uiPriority w:val="39"/>
    <w:rsid w:val="00B54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0194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customStyle="1" w:styleId="TableGrid0">
    <w:name w:val="TableGrid"/>
    <w:rsid w:val="000D69E6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5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90D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21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21EF8"/>
  </w:style>
  <w:style w:type="character" w:customStyle="1" w:styleId="eop">
    <w:name w:val="eop"/>
    <w:basedOn w:val="DefaultParagraphFont"/>
    <w:rsid w:val="00021EF8"/>
  </w:style>
  <w:style w:type="paragraph" w:styleId="ListParagraph">
    <w:name w:val="List Paragraph"/>
    <w:basedOn w:val="Normal"/>
    <w:uiPriority w:val="34"/>
    <w:qFormat/>
    <w:rsid w:val="00CC608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2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94b1b5-fffe-4c41-9a8f-d3e68316a1b5" xsi:nil="true"/>
    <lcf76f155ced4ddcb4097134ff3c332f xmlns="76b0edba-ff35-44a1-a02b-da1845af381e">
      <Terms xmlns="http://schemas.microsoft.com/office/infopath/2007/PartnerControls"/>
    </lcf76f155ced4ddcb4097134ff3c332f>
    <SharedWithUsers xmlns="ab94b1b5-fffe-4c41-9a8f-d3e68316a1b5">
      <UserInfo>
        <DisplayName/>
        <AccountId xsi:nil="true"/>
        <AccountType/>
      </UserInfo>
    </SharedWithUsers>
    <MediaLengthInSeconds xmlns="76b0edba-ff35-44a1-a02b-da1845af381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593B32AE0384995FA161985AC4232" ma:contentTypeVersion="18" ma:contentTypeDescription="Create a new document." ma:contentTypeScope="" ma:versionID="d47e5e8ceb59ea185ff964230b027948">
  <xsd:schema xmlns:xsd="http://www.w3.org/2001/XMLSchema" xmlns:xs="http://www.w3.org/2001/XMLSchema" xmlns:p="http://schemas.microsoft.com/office/2006/metadata/properties" xmlns:ns2="76b0edba-ff35-44a1-a02b-da1845af381e" xmlns:ns3="ab94b1b5-fffe-4c41-9a8f-d3e68316a1b5" targetNamespace="http://schemas.microsoft.com/office/2006/metadata/properties" ma:root="true" ma:fieldsID="e81a62abe286ca96db01918f8892d2fe" ns2:_="" ns3:_="">
    <xsd:import namespace="76b0edba-ff35-44a1-a02b-da1845af381e"/>
    <xsd:import namespace="ab94b1b5-fffe-4c41-9a8f-d3e68316a1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0edba-ff35-44a1-a02b-da1845af38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520ede-e490-442d-bb48-026ae30210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4b1b5-fffe-4c41-9a8f-d3e68316a1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970bfe8-37b3-48bf-b31c-3fc410af6d56}" ma:internalName="TaxCatchAll" ma:showField="CatchAllData" ma:web="ab94b1b5-fffe-4c41-9a8f-d3e68316a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053CC6-C1D2-450C-AC64-60364792B9E1}">
  <ds:schemaRefs>
    <ds:schemaRef ds:uri="http://schemas.microsoft.com/office/2006/metadata/properties"/>
    <ds:schemaRef ds:uri="http://schemas.microsoft.com/office/infopath/2007/PartnerControls"/>
    <ds:schemaRef ds:uri="c757326e-eb7c-4b4a-912b-8f6f326332b6"/>
    <ds:schemaRef ds:uri="79170057-f079-43d4-9210-cd7f6e736fcf"/>
    <ds:schemaRef ds:uri="ab94b1b5-fffe-4c41-9a8f-d3e68316a1b5"/>
    <ds:schemaRef ds:uri="76b0edba-ff35-44a1-a02b-da1845af381e"/>
  </ds:schemaRefs>
</ds:datastoreItem>
</file>

<file path=customXml/itemProps2.xml><?xml version="1.0" encoding="utf-8"?>
<ds:datastoreItem xmlns:ds="http://schemas.openxmlformats.org/officeDocument/2006/customXml" ds:itemID="{D9A123D1-A6ED-43B2-8896-1BC1B2C3B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0edba-ff35-44a1-a02b-da1845af381e"/>
    <ds:schemaRef ds:uri="ab94b1b5-fffe-4c41-9a8f-d3e68316a1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C3F499-A3B2-421A-A463-C299B0F443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1552</Words>
  <Characters>8847</Characters>
  <Application>Microsoft Office Word</Application>
  <DocSecurity>0</DocSecurity>
  <Lines>73</Lines>
  <Paragraphs>20</Paragraphs>
  <ScaleCrop>false</ScaleCrop>
  <Company>Cambridge Meridian Academies Trust</Company>
  <LinksUpToDate>false</LinksUpToDate>
  <CharactersWithSpaces>10379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 Eddings</dc:creator>
  <cp:keywords/>
  <dc:description/>
  <cp:lastModifiedBy>Natasha Lester</cp:lastModifiedBy>
  <cp:revision>4</cp:revision>
  <dcterms:created xsi:type="dcterms:W3CDTF">2024-09-30T14:21:00Z</dcterms:created>
  <dcterms:modified xsi:type="dcterms:W3CDTF">2024-09-30T14:30:00Z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0x0101000CD593B32AE0384995FA161985AC4232</vt:lpwstr>
  </property>
  <property fmtid="{D5CDD505-2E9C-101B-9397-08002B2CF9AE}" pid="3" name="MediaServiceImageTags">
    <vt:lpwstr/>
  </property>
  <property fmtid="{D5CDD505-2E9C-101B-9397-08002B2CF9AE}" pid="4" name="Order">
    <vt:r8>20109100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