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4F5E4B" w14:textId="223408EC" w:rsidR="00C50B6D" w:rsidRDefault="00DD7D96" w:rsidP="00DD7D96">
      <w:pPr>
        <w:pStyle w:val="Header"/>
        <w:tabs>
          <w:tab w:val="clear" w:pos="9026"/>
          <w:tab w:val="left" w:pos="2506"/>
          <w:tab w:val="right" w:pos="9639"/>
        </w:tabs>
        <w:ind w:left="-993" w:right="-873"/>
        <w:jc w:val="center"/>
      </w:pPr>
      <w:bookmarkStart w:id="0" w:name="_Toc77865067"/>
      <w:r>
        <w:rPr>
          <w:noProof/>
        </w:rPr>
        <w:drawing>
          <wp:anchor distT="0" distB="0" distL="114300" distR="114300" simplePos="0" relativeHeight="251659268" behindDoc="1" locked="0" layoutInCell="1" allowOverlap="1" wp14:anchorId="41470340" wp14:editId="3CFCBD2D">
            <wp:simplePos x="0" y="0"/>
            <wp:positionH relativeFrom="column">
              <wp:posOffset>-914400</wp:posOffset>
            </wp:positionH>
            <wp:positionV relativeFrom="paragraph">
              <wp:posOffset>-720090</wp:posOffset>
            </wp:positionV>
            <wp:extent cx="7600950" cy="1704125"/>
            <wp:effectExtent l="0" t="0" r="0" b="0"/>
            <wp:wrapNone/>
            <wp:docPr id="1335803398"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03398" name="Picture 1" descr="A logo with text on i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642303" cy="1713396"/>
                    </a:xfrm>
                    <a:prstGeom prst="rect">
                      <a:avLst/>
                    </a:prstGeom>
                  </pic:spPr>
                </pic:pic>
              </a:graphicData>
            </a:graphic>
            <wp14:sizeRelH relativeFrom="margin">
              <wp14:pctWidth>0</wp14:pctWidth>
            </wp14:sizeRelH>
            <wp14:sizeRelV relativeFrom="margin">
              <wp14:pctHeight>0</wp14:pctHeight>
            </wp14:sizeRelV>
          </wp:anchor>
        </w:drawing>
      </w:r>
    </w:p>
    <w:p w14:paraId="114BD792" w14:textId="04D06A36" w:rsidR="00DD7D96" w:rsidRDefault="00DD54CC" w:rsidP="00DD7D96">
      <w:pPr>
        <w:rPr>
          <w:rFonts w:ascii="Poppins" w:eastAsia="Calibri Light" w:hAnsi="Poppins" w:cs="Poppins"/>
          <w:b/>
          <w:bCs/>
          <w:color w:val="287DA3"/>
          <w:sz w:val="56"/>
          <w:szCs w:val="56"/>
        </w:rPr>
      </w:pPr>
      <w:r>
        <w:rPr>
          <w:noProof/>
        </w:rPr>
        <mc:AlternateContent>
          <mc:Choice Requires="wps">
            <w:drawing>
              <wp:anchor distT="0" distB="0" distL="114300" distR="114300" simplePos="0" relativeHeight="251662340" behindDoc="0" locked="0" layoutInCell="1" allowOverlap="1" wp14:anchorId="65F95B60" wp14:editId="43335F90">
                <wp:simplePos x="0" y="0"/>
                <wp:positionH relativeFrom="column">
                  <wp:posOffset>-914400</wp:posOffset>
                </wp:positionH>
                <wp:positionV relativeFrom="paragraph">
                  <wp:posOffset>804544</wp:posOffset>
                </wp:positionV>
                <wp:extent cx="7543800" cy="8255"/>
                <wp:effectExtent l="19050" t="19050" r="19050" b="29845"/>
                <wp:wrapNone/>
                <wp:docPr id="1821553246" name="Straight Connector 1821553246"/>
                <wp:cNvGraphicFramePr/>
                <a:graphic xmlns:a="http://schemas.openxmlformats.org/drawingml/2006/main">
                  <a:graphicData uri="http://schemas.microsoft.com/office/word/2010/wordprocessingShape">
                    <wps:wsp>
                      <wps:cNvCnPr/>
                      <wps:spPr>
                        <a:xfrm>
                          <a:off x="0" y="0"/>
                          <a:ext cx="7543800" cy="8255"/>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304FD1" id="Straight Connector 1821553246" o:spid="_x0000_s1026" style="position:absolute;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63.35pt" to="522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7xcxQEAAOIDAAAOAAAAZHJzL2Uyb0RvYy54bWysU8tu2zAQvAfoPxC815KcOjEEyzkkSC5F&#10;GzTpB9DU0iLAF0jWkv++S0qWgzYIkCAXiuTu7M4MV5ubQStyAB+kNQ2tFiUlYLhtpdk39Pfz/dc1&#10;JSEy0zJlDTT0CIHebL9cbHpXw9J2VrXgCRYxoe5dQ7sYXV0UgXegWVhYBwaDwnrNIh79vmg967G6&#10;VsWyLK+K3vrWecshBLy9G4N0m+sLATz+FCJAJKqhyC3m1ed1l9Ziu2H13jPXST7RYB9goZk02HQu&#10;dcciI3+8/K+UltzbYEVccKsLK4TkkDWgmqr8R81TxxxkLWhOcLNN4fPK8h+HW/Po0YbehTq4R59U&#10;DMLr9EV+ZMhmHWezYIiE4+X16tvlukRPOcbWy9UqeVmcsc6H+ABWk7RpqJImSWE1O3wPcUw9paRr&#10;ZUjf0MvqelXmtGCVbO+lUikY/H53qzw5sPSM5bK8yi+H3V6k4UkZpHAWknfxqGBs8AsEkS1Sr8YO&#10;acZgLss4BxOrSYUymJ1gAinMwInaW8ApP0Ehz997wDMid7YmzmAtjfWv0Y7DibIY808OjLqTBTvb&#10;HvMTZ2twkPI7TUOfJvXlOcPPv+b2LwAAAP//AwBQSwMEFAAGAAgAAAAhAEnIt43hAAAADQEAAA8A&#10;AABkcnMvZG93bnJldi54bWxMj8FOwzAQRO9I/IO1SFxQ6zSqSglxKqhUCSEuLURc3XiJU+x1FDtN&#10;+vc4XOC4M6PZN/lmtIadsfONIwGLeQIMqXKqoVrAx/tutgbmgyQljSMUcEEPm+L6KpeZcgPt8XwI&#10;NYsl5DMpQIfQZpz7SqOVfu5apOh9uc7KEM+u5qqTQyy3hqdJsuJWNhQ/aNniVmP1feitgFM/7PqX&#10;U3n5HN626Wt5Z571QynE7c349Ags4Bj+wjDhR3QoItPR9aQ8MwJmi+UyjgnRSVf3wKZI8isdJ2md&#10;AC9y/n9F8QMAAP//AwBQSwECLQAUAAYACAAAACEAtoM4kv4AAADhAQAAEwAAAAAAAAAAAAAAAAAA&#10;AAAAW0NvbnRlbnRfVHlwZXNdLnhtbFBLAQItABQABgAIAAAAIQA4/SH/1gAAAJQBAAALAAAAAAAA&#10;AAAAAAAAAC8BAABfcmVscy8ucmVsc1BLAQItABQABgAIAAAAIQCxc7xcxQEAAOIDAAAOAAAAAAAA&#10;AAAAAAAAAC4CAABkcnMvZTJvRG9jLnhtbFBLAQItABQABgAIAAAAIQBJyLeN4QAAAA0BAAAPAAAA&#10;AAAAAAAAAAAAAB8EAABkcnMvZG93bnJldi54bWxQSwUGAAAAAAQABADzAAAALQUAAAAA&#10;" strokecolor="#002060" strokeweight="2.5pt">
                <v:stroke joinstyle="miter"/>
              </v:line>
            </w:pict>
          </mc:Fallback>
        </mc:AlternateContent>
      </w:r>
    </w:p>
    <w:p w14:paraId="542F1D77" w14:textId="44D6CC1A" w:rsidR="00DD7D96" w:rsidRDefault="001F1A5E" w:rsidP="00DD7D96">
      <w:pPr>
        <w:rPr>
          <w:rFonts w:ascii="Poppins" w:eastAsia="Calibri Light" w:hAnsi="Poppins" w:cs="Poppins"/>
          <w:b/>
          <w:bCs/>
          <w:color w:val="287DA3"/>
          <w:sz w:val="56"/>
          <w:szCs w:val="56"/>
        </w:rPr>
      </w:pPr>
      <w:r w:rsidRPr="001F1A5E">
        <w:rPr>
          <w:rFonts w:ascii="Poppins" w:eastAsia="Calibri Light" w:hAnsi="Poppins" w:cs="Poppins"/>
          <w:b/>
          <w:bCs/>
          <w:color w:val="287DA3"/>
          <w:sz w:val="56"/>
          <w:szCs w:val="56"/>
        </w:rPr>
        <w:t xml:space="preserve"> </w:t>
      </w:r>
    </w:p>
    <w:p w14:paraId="09BAE383" w14:textId="3E5BBA38" w:rsidR="00DD7D96" w:rsidRDefault="00DD7D96" w:rsidP="006E71BD">
      <w:pPr>
        <w:jc w:val="center"/>
        <w:rPr>
          <w:rFonts w:ascii="Poppins" w:eastAsia="Calibri Light" w:hAnsi="Poppins" w:cs="Poppins"/>
          <w:b/>
          <w:bCs/>
          <w:color w:val="287DA3"/>
          <w:sz w:val="56"/>
          <w:szCs w:val="56"/>
        </w:rPr>
      </w:pPr>
      <w:r>
        <w:rPr>
          <w:rFonts w:ascii="Poppins" w:eastAsia="Calibri Light" w:hAnsi="Poppins" w:cs="Poppins"/>
          <w:b/>
          <w:bCs/>
          <w:color w:val="287DA3"/>
          <w:sz w:val="56"/>
          <w:szCs w:val="56"/>
        </w:rPr>
        <w:t>Meridian Trust</w:t>
      </w:r>
    </w:p>
    <w:p w14:paraId="6007BBEA" w14:textId="052E4B15" w:rsidR="00F92E83" w:rsidRPr="006E71BD" w:rsidRDefault="00C62DEE" w:rsidP="006E71BD">
      <w:pPr>
        <w:jc w:val="center"/>
        <w:rPr>
          <w:rFonts w:ascii="Poppins" w:hAnsi="Poppins" w:cs="Poppins"/>
          <w:b/>
          <w:bCs/>
          <w:color w:val="287DA3"/>
          <w:sz w:val="48"/>
          <w:szCs w:val="48"/>
        </w:rPr>
      </w:pPr>
      <w:r>
        <w:rPr>
          <w:noProof/>
        </w:rPr>
        <w:drawing>
          <wp:anchor distT="0" distB="0" distL="114300" distR="114300" simplePos="0" relativeHeight="251668484" behindDoc="0" locked="0" layoutInCell="1" allowOverlap="1" wp14:anchorId="5C08FC3D" wp14:editId="4558DE2F">
            <wp:simplePos x="0" y="0"/>
            <wp:positionH relativeFrom="column">
              <wp:posOffset>-467655</wp:posOffset>
            </wp:positionH>
            <wp:positionV relativeFrom="paragraph">
              <wp:posOffset>494030</wp:posOffset>
            </wp:positionV>
            <wp:extent cx="3359785" cy="2239645"/>
            <wp:effectExtent l="0" t="0" r="0" b="825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9785" cy="22396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8" behindDoc="0" locked="0" layoutInCell="1" allowOverlap="1" wp14:anchorId="232D7D3C" wp14:editId="7D509387">
            <wp:simplePos x="0" y="0"/>
            <wp:positionH relativeFrom="column">
              <wp:posOffset>3089704</wp:posOffset>
            </wp:positionH>
            <wp:positionV relativeFrom="paragraph">
              <wp:posOffset>511810</wp:posOffset>
            </wp:positionV>
            <wp:extent cx="3333115" cy="2221865"/>
            <wp:effectExtent l="0" t="0" r="635" b="698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3115" cy="2221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60" behindDoc="0" locked="0" layoutInCell="1" allowOverlap="1" wp14:anchorId="12531AB2" wp14:editId="173895CF">
            <wp:simplePos x="0" y="0"/>
            <wp:positionH relativeFrom="column">
              <wp:posOffset>1020445</wp:posOffset>
            </wp:positionH>
            <wp:positionV relativeFrom="paragraph">
              <wp:posOffset>2849998</wp:posOffset>
            </wp:positionV>
            <wp:extent cx="3806190" cy="2537460"/>
            <wp:effectExtent l="0" t="0" r="3810" b="0"/>
            <wp:wrapSquare wrapText="bothSides"/>
            <wp:docPr id="18" name="Picture 18" descr="A group of people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tanding in front of a sig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06190" cy="2537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2E83" w:rsidRPr="006E71BD">
        <w:rPr>
          <w:rFonts w:ascii="Poppins" w:hAnsi="Poppins" w:cs="Poppins"/>
          <w:b/>
          <w:bCs/>
          <w:color w:val="287DA3"/>
          <w:sz w:val="48"/>
          <w:szCs w:val="48"/>
        </w:rPr>
        <w:t>Recruitment Pac</w:t>
      </w:r>
      <w:r>
        <w:rPr>
          <w:rFonts w:ascii="Poppins" w:hAnsi="Poppins" w:cs="Poppins"/>
          <w:b/>
          <w:bCs/>
          <w:color w:val="287DA3"/>
          <w:sz w:val="48"/>
          <w:szCs w:val="48"/>
        </w:rPr>
        <w:t>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33B6B300" w:rsidR="000367BF" w:rsidRDefault="000367BF" w:rsidP="0006195F">
            <w:pPr>
              <w:rPr>
                <w:rFonts w:eastAsia="Calibri Light"/>
              </w:rPr>
            </w:pPr>
          </w:p>
        </w:tc>
      </w:tr>
      <w:tr w:rsidR="001B25C3" w14:paraId="08F65B07" w14:textId="77777777" w:rsidTr="001F1A5E">
        <w:tc>
          <w:tcPr>
            <w:tcW w:w="4522" w:type="dxa"/>
          </w:tcPr>
          <w:p w14:paraId="492870AB" w14:textId="18136836" w:rsidR="000367BF" w:rsidRDefault="000367BF" w:rsidP="0006195F">
            <w:pPr>
              <w:rPr>
                <w:rFonts w:eastAsia="Calibri Light"/>
              </w:rPr>
            </w:pPr>
          </w:p>
        </w:tc>
        <w:tc>
          <w:tcPr>
            <w:tcW w:w="4528" w:type="dxa"/>
          </w:tcPr>
          <w:p w14:paraId="2F7725EA" w14:textId="6B97CE4F" w:rsidR="000367BF" w:rsidRDefault="000367BF" w:rsidP="0006195F">
            <w:pPr>
              <w:rPr>
                <w:rFonts w:eastAsia="Calibri Light"/>
              </w:rPr>
            </w:pPr>
          </w:p>
        </w:tc>
      </w:tr>
    </w:tbl>
    <w:p w14:paraId="6480742B" w14:textId="2D22BA43" w:rsidR="00DD54CC" w:rsidRDefault="00C62DEE" w:rsidP="0006195F">
      <w:pPr>
        <w:rPr>
          <w:rFonts w:eastAsia="Calibri Light"/>
        </w:rPr>
      </w:pPr>
      <w:r>
        <w:rPr>
          <w:noProof/>
        </w:rPr>
        <mc:AlternateContent>
          <mc:Choice Requires="wps">
            <w:drawing>
              <wp:anchor distT="0" distB="0" distL="114300" distR="114300" simplePos="0" relativeHeight="251664388" behindDoc="0" locked="0" layoutInCell="1" allowOverlap="1" wp14:anchorId="284139D4" wp14:editId="5D94D352">
                <wp:simplePos x="0" y="0"/>
                <wp:positionH relativeFrom="column">
                  <wp:posOffset>-867099</wp:posOffset>
                </wp:positionH>
                <wp:positionV relativeFrom="paragraph">
                  <wp:posOffset>358199</wp:posOffset>
                </wp:positionV>
                <wp:extent cx="7600950" cy="1270"/>
                <wp:effectExtent l="0" t="19050" r="19050" b="36830"/>
                <wp:wrapNone/>
                <wp:docPr id="185187717" name="Straight Connector 185187717"/>
                <wp:cNvGraphicFramePr/>
                <a:graphic xmlns:a="http://schemas.openxmlformats.org/drawingml/2006/main">
                  <a:graphicData uri="http://schemas.microsoft.com/office/word/2010/wordprocessingShape">
                    <wps:wsp>
                      <wps:cNvCnPr/>
                      <wps:spPr>
                        <a:xfrm flipV="1">
                          <a:off x="0" y="0"/>
                          <a:ext cx="7600950" cy="127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CAB594" id="Straight Connector 185187717" o:spid="_x0000_s1026" style="position:absolute;flip:y;z-index:251664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3pt,28.2pt" to="530.2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9FzAEAAOwDAAAOAAAAZHJzL2Uyb0RvYy54bWysU02P0zAQvSPxHyzfaZIiWoia7mFXywXB&#10;ChburjNuLPlLtmnSf8940mYXEAcQFyu2571573myu5msYSeISXvX8WZVcwZO+l67Y8e/Pt6/estZ&#10;ysL1wngHHT9D4jf7ly92Y2hh7QdveogMSVxqx9DxIefQVlWSA1iRVj6Aw0vloxUZt/FY9VGMyG5N&#10;ta7rTTX62IfoJaSEp3fzJd8Tv1Ig8yelEmRmOo7aMq2R1kNZq/1OtMcowqDlRYb4BxVWaIdNF6o7&#10;kQX7HvVvVFbL6JNXeSW9rbxSWgJ5QDdN/YubL4MIQF4wnBSWmNL/o5UfT7fuIWIMY0htCg+xuJhU&#10;tEwZHb7hm5IvVMomiu28xAZTZhIPt5u6fvcG05V416y3lGo1sxS2EFN+D96y8tFxo10xJVpx+pAy&#10;dsbSa0k5No6NHX/dbJGy7JM3ur/XxtAmHg+3JrKTKA9ar+vNtduzMiQ0DnmfLNFXPhuYG3wGxXSP&#10;0mdzNG2w0AopweWmzAYxYXWBKZSwAC/Sypj+CXipL1CgSfwb8IKgzt7lBWy183EO5ufuebpKVnP9&#10;NYHZd4ng4PszPTZFgyNFDi/jX2b2+Z7gTz/p/gcAAAD//wMAUEsDBBQABgAIAAAAIQD3jC7o3QAA&#10;AAsBAAAPAAAAZHJzL2Rvd25yZXYueG1sTI9NT8MwDIbvSPyHyEjctnSMBShNp2nS4ExXwdVrTFvR&#10;OKXJuvLvSU9w88ej14+z7WQ7MdLgW8caVssEBHHlTMu1hvJ4WDyC8AHZYOeYNPyQh21+fZVhatyF&#10;32gsQi1iCPsUNTQh9KmUvmrIol+6njjuPt1gMcR2qKUZ8BLDbSfvkkRJiy3HCw32tG+o+irOVsPr&#10;WBa2XPunjwd0x/fDi9pvdt9a395Mu2cQgabwB8OsH9Uhj04nd2bjRadhsVorFVkNG3UPYiYSlcTq&#10;NE8UyDyT/3/IfwEAAP//AwBQSwECLQAUAAYACAAAACEAtoM4kv4AAADhAQAAEwAAAAAAAAAAAAAA&#10;AAAAAAAAW0NvbnRlbnRfVHlwZXNdLnhtbFBLAQItABQABgAIAAAAIQA4/SH/1gAAAJQBAAALAAAA&#10;AAAAAAAAAAAAAC8BAABfcmVscy8ucmVsc1BLAQItABQABgAIAAAAIQDLVb9FzAEAAOwDAAAOAAAA&#10;AAAAAAAAAAAAAC4CAABkcnMvZTJvRG9jLnhtbFBLAQItABQABgAIAAAAIQD3jC7o3QAAAAsBAAAP&#10;AAAAAAAAAAAAAAAAACYEAABkcnMvZG93bnJldi54bWxQSwUGAAAAAAQABADzAAAAMAUAAAAA&#10;" strokecolor="#002060" strokeweight="2.5pt">
                <v:stroke joinstyle="miter"/>
              </v:line>
            </w:pict>
          </mc:Fallback>
        </mc:AlternateContent>
      </w:r>
      <w:r>
        <w:rPr>
          <w:noProof/>
        </w:rPr>
        <w:drawing>
          <wp:anchor distT="0" distB="0" distL="114300" distR="114300" simplePos="0" relativeHeight="251660292" behindDoc="1" locked="0" layoutInCell="1" allowOverlap="1" wp14:anchorId="4F5C2329" wp14:editId="5CD8F03C">
            <wp:simplePos x="0" y="0"/>
            <wp:positionH relativeFrom="column">
              <wp:posOffset>-914400</wp:posOffset>
            </wp:positionH>
            <wp:positionV relativeFrom="paragraph">
              <wp:posOffset>364490</wp:posOffset>
            </wp:positionV>
            <wp:extent cx="7626985" cy="1683385"/>
            <wp:effectExtent l="0" t="0" r="0" b="0"/>
            <wp:wrapNone/>
            <wp:docPr id="1745866675" name="Picture 1" descr="A group of people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66675" name="Picture 1" descr="A group of people sitting at a desk&#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626985" cy="1683385"/>
                    </a:xfrm>
                    <a:prstGeom prst="rect">
                      <a:avLst/>
                    </a:prstGeom>
                  </pic:spPr>
                </pic:pic>
              </a:graphicData>
            </a:graphic>
            <wp14:sizeRelH relativeFrom="margin">
              <wp14:pctWidth>0</wp14:pctWidth>
            </wp14:sizeRelH>
            <wp14:sizeRelV relativeFrom="margin">
              <wp14:pctHeight>0</wp14:pctHeight>
            </wp14:sizeRelV>
          </wp:anchor>
        </w:drawing>
      </w:r>
    </w:p>
    <w:p w14:paraId="43C2D900" w14:textId="53277E3D" w:rsidR="00DD54CC" w:rsidRDefault="00DD54CC" w:rsidP="0006195F">
      <w:pPr>
        <w:rPr>
          <w:rFonts w:eastAsia="Calibri Light"/>
        </w:rPr>
      </w:pPr>
    </w:p>
    <w:p w14:paraId="6F67929E" w14:textId="01FE739F" w:rsidR="009B095A" w:rsidRPr="002D3570" w:rsidRDefault="009B095A" w:rsidP="007561DE">
      <w:pPr>
        <w:pStyle w:val="Heading1"/>
        <w:rPr>
          <w:rFonts w:ascii="Poppins SemiBold" w:eastAsia="Calibri Light" w:hAnsi="Poppins SemiBold" w:cs="Poppins SemiBold"/>
          <w:color w:val="002060"/>
          <w:sz w:val="40"/>
          <w:szCs w:val="40"/>
        </w:rPr>
      </w:pPr>
      <w:r w:rsidRPr="002D3570">
        <w:rPr>
          <w:rFonts w:ascii="Poppins SemiBold" w:eastAsia="Calibri Light" w:hAnsi="Poppins SemiBold" w:cs="Poppins SemiBold"/>
          <w:color w:val="002060"/>
          <w:sz w:val="40"/>
          <w:szCs w:val="40"/>
        </w:rPr>
        <w:lastRenderedPageBreak/>
        <w:t>Content</w:t>
      </w:r>
    </w:p>
    <w:p w14:paraId="47DD1652" w14:textId="7A59206A" w:rsidR="009B095A" w:rsidRPr="00776BAC" w:rsidRDefault="009B095A" w:rsidP="009B095A">
      <w:pPr>
        <w:rPr>
          <w:rFonts w:ascii="Poppins" w:hAnsi="Poppins" w:cs="Poppins"/>
        </w:rPr>
      </w:pPr>
    </w:p>
    <w:p w14:paraId="3CC8E09F" w14:textId="1DC9B1BD" w:rsidR="009B095A" w:rsidRPr="002D3570" w:rsidRDefault="009B095A" w:rsidP="009B095A">
      <w:pPr>
        <w:rPr>
          <w:rFonts w:ascii="Poppins" w:hAnsi="Poppins" w:cs="Poppins"/>
          <w:sz w:val="28"/>
          <w:szCs w:val="28"/>
        </w:rPr>
      </w:pPr>
      <w:hyperlink w:anchor="_Welcome_form_our" w:history="1">
        <w:r w:rsidRPr="00D40D22">
          <w:rPr>
            <w:rStyle w:val="Hyperlink"/>
            <w:rFonts w:ascii="Poppins" w:hAnsi="Poppins" w:cs="Poppins"/>
            <w:sz w:val="28"/>
            <w:szCs w:val="28"/>
          </w:rPr>
          <w:t xml:space="preserve">Welcome </w:t>
        </w:r>
        <w:r w:rsidR="002D3570" w:rsidRPr="00D40D22">
          <w:rPr>
            <w:rStyle w:val="Hyperlink"/>
            <w:rFonts w:ascii="Poppins" w:hAnsi="Poppins" w:cs="Poppins"/>
            <w:sz w:val="28"/>
            <w:szCs w:val="28"/>
          </w:rPr>
          <w:t>from</w:t>
        </w:r>
        <w:r w:rsidRPr="00D40D22">
          <w:rPr>
            <w:rStyle w:val="Hyperlink"/>
            <w:rFonts w:ascii="Poppins" w:hAnsi="Poppins" w:cs="Poppins"/>
            <w:sz w:val="28"/>
            <w:szCs w:val="28"/>
          </w:rPr>
          <w:t xml:space="preserve"> our Chief Executive</w:t>
        </w:r>
        <w:r w:rsidR="00B27C27" w:rsidRPr="00D40D22">
          <w:rPr>
            <w:rStyle w:val="Hyperlink"/>
            <w:rFonts w:ascii="Poppins" w:hAnsi="Poppins" w:cs="Poppins"/>
            <w:sz w:val="28"/>
            <w:szCs w:val="28"/>
          </w:rPr>
          <w:t xml:space="preserve"> Officer</w:t>
        </w:r>
      </w:hyperlink>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t>3</w:t>
      </w:r>
    </w:p>
    <w:p w14:paraId="109532D8" w14:textId="1A95B038" w:rsidR="009B095A" w:rsidRPr="002D3570" w:rsidRDefault="009B095A" w:rsidP="009B095A">
      <w:pPr>
        <w:rPr>
          <w:rFonts w:ascii="Poppins" w:hAnsi="Poppins" w:cs="Poppins"/>
          <w:sz w:val="28"/>
          <w:szCs w:val="28"/>
        </w:rPr>
      </w:pPr>
    </w:p>
    <w:p w14:paraId="2683094D" w14:textId="7C2653E5" w:rsidR="009B095A" w:rsidRPr="002D3570" w:rsidRDefault="009B095A" w:rsidP="009B095A">
      <w:pPr>
        <w:rPr>
          <w:rFonts w:ascii="Poppins" w:hAnsi="Poppins" w:cs="Poppins"/>
          <w:sz w:val="28"/>
          <w:szCs w:val="28"/>
        </w:rPr>
      </w:pPr>
      <w:hyperlink w:anchor="_A_Brief_History" w:history="1">
        <w:r w:rsidRPr="00D40D22">
          <w:rPr>
            <w:rStyle w:val="Hyperlink"/>
            <w:rFonts w:ascii="Poppins" w:hAnsi="Poppins" w:cs="Poppins"/>
            <w:sz w:val="28"/>
            <w:szCs w:val="28"/>
          </w:rPr>
          <w:t>A brief history of our Trust</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4</w:t>
      </w:r>
    </w:p>
    <w:p w14:paraId="258EFB56" w14:textId="44D86AD6" w:rsidR="009B095A" w:rsidRPr="002D3570" w:rsidRDefault="009B095A" w:rsidP="009B095A">
      <w:pPr>
        <w:rPr>
          <w:rFonts w:ascii="Poppins" w:hAnsi="Poppins" w:cs="Poppins"/>
          <w:sz w:val="28"/>
          <w:szCs w:val="28"/>
        </w:rPr>
      </w:pPr>
    </w:p>
    <w:p w14:paraId="3D876F15" w14:textId="75039EB4" w:rsidR="00186E14" w:rsidRPr="002D3570" w:rsidRDefault="00186E14" w:rsidP="009B095A">
      <w:pPr>
        <w:rPr>
          <w:rFonts w:ascii="Poppins" w:hAnsi="Poppins" w:cs="Poppins"/>
          <w:sz w:val="28"/>
          <w:szCs w:val="28"/>
        </w:rPr>
      </w:pPr>
      <w:hyperlink w:anchor="_Trust_Vision,_Mission" w:history="1">
        <w:r w:rsidRPr="00D45BB8">
          <w:rPr>
            <w:rStyle w:val="Hyperlink"/>
            <w:rFonts w:ascii="Poppins" w:hAnsi="Poppins" w:cs="Poppins"/>
            <w:sz w:val="28"/>
            <w:szCs w:val="28"/>
          </w:rPr>
          <w:t>Our Vison, Mission and Values</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5</w:t>
      </w:r>
    </w:p>
    <w:p w14:paraId="2E35C0F6" w14:textId="5F38709C" w:rsidR="00186E14" w:rsidRPr="002D3570" w:rsidRDefault="00186E14" w:rsidP="009B095A">
      <w:pPr>
        <w:rPr>
          <w:rFonts w:ascii="Poppins" w:hAnsi="Poppins" w:cs="Poppins"/>
          <w:sz w:val="28"/>
          <w:szCs w:val="28"/>
        </w:rPr>
      </w:pPr>
    </w:p>
    <w:p w14:paraId="1345094F" w14:textId="529E6A34" w:rsidR="00186E14" w:rsidRDefault="00B121C3" w:rsidP="009B095A">
      <w:pPr>
        <w:rPr>
          <w:rFonts w:ascii="Poppins" w:hAnsi="Poppins" w:cs="Poppins"/>
          <w:sz w:val="28"/>
          <w:szCs w:val="28"/>
        </w:rPr>
      </w:pPr>
      <w:hyperlink w:anchor="_Why_work_for" w:history="1">
        <w:r w:rsidRPr="00C1760A">
          <w:rPr>
            <w:rStyle w:val="Hyperlink"/>
            <w:rFonts w:ascii="Poppins" w:hAnsi="Poppins" w:cs="Poppins"/>
            <w:sz w:val="28"/>
            <w:szCs w:val="28"/>
          </w:rPr>
          <w:t>Why work for us</w:t>
        </w:r>
      </w:hyperlink>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t>6</w:t>
      </w:r>
    </w:p>
    <w:p w14:paraId="4502F5A7" w14:textId="77777777" w:rsidR="00083C67" w:rsidRPr="002D3570" w:rsidRDefault="00083C67" w:rsidP="009B095A">
      <w:pPr>
        <w:rPr>
          <w:rFonts w:ascii="Poppins" w:hAnsi="Poppins" w:cs="Poppins"/>
          <w:sz w:val="28"/>
          <w:szCs w:val="28"/>
        </w:rPr>
      </w:pPr>
    </w:p>
    <w:p w14:paraId="437C6CBE" w14:textId="0199EADF" w:rsidR="001B32AC" w:rsidRPr="002D3570" w:rsidRDefault="001B32AC" w:rsidP="001B32AC">
      <w:pPr>
        <w:rPr>
          <w:rFonts w:ascii="Poppins" w:hAnsi="Poppins" w:cs="Poppins"/>
          <w:sz w:val="28"/>
          <w:szCs w:val="28"/>
        </w:rPr>
      </w:pPr>
      <w:hyperlink w:anchor="_How_to_apply" w:history="1">
        <w:r w:rsidRPr="006D64FB">
          <w:rPr>
            <w:rStyle w:val="Hyperlink"/>
            <w:rFonts w:ascii="Poppins" w:hAnsi="Poppins" w:cs="Poppins"/>
            <w:sz w:val="28"/>
            <w:szCs w:val="28"/>
          </w:rPr>
          <w:t>How to apply</w:t>
        </w:r>
      </w:hyperlink>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t>6</w:t>
      </w:r>
    </w:p>
    <w:p w14:paraId="04E3E754" w14:textId="77777777" w:rsidR="001B32AC" w:rsidRDefault="001B32AC" w:rsidP="009B095A">
      <w:pPr>
        <w:rPr>
          <w:rFonts w:ascii="Poppins" w:hAnsi="Poppins" w:cs="Poppins"/>
          <w:sz w:val="28"/>
          <w:szCs w:val="28"/>
        </w:rPr>
      </w:pPr>
    </w:p>
    <w:p w14:paraId="03F8828D" w14:textId="47905735" w:rsidR="00776BAC" w:rsidRDefault="00776BAC" w:rsidP="009B095A">
      <w:pPr>
        <w:rPr>
          <w:rFonts w:ascii="Poppins" w:hAnsi="Poppins" w:cs="Poppins"/>
          <w:sz w:val="28"/>
          <w:szCs w:val="28"/>
        </w:rPr>
      </w:pPr>
      <w:hyperlink w:anchor="_Job_Description:_" w:history="1">
        <w:r w:rsidRPr="00660C9E">
          <w:rPr>
            <w:rStyle w:val="Hyperlink"/>
            <w:rFonts w:ascii="Poppins" w:hAnsi="Poppins" w:cs="Poppins"/>
            <w:sz w:val="28"/>
            <w:szCs w:val="28"/>
          </w:rPr>
          <w:t>Job description</w:t>
        </w:r>
      </w:hyperlink>
      <w:r w:rsidR="00071AD3">
        <w:rPr>
          <w:rStyle w:val="Hyperlink"/>
          <w:rFonts w:ascii="Poppins" w:hAnsi="Poppins" w:cs="Poppins"/>
          <w:sz w:val="28"/>
          <w:szCs w:val="28"/>
        </w:rPr>
        <w:t xml:space="preserve"> and Person Specification</w:t>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4FF69F4F" w:rsidR="00083C67" w:rsidRDefault="00083C67" w:rsidP="00083C67"/>
    <w:p w14:paraId="434A8419" w14:textId="1CBA8A3A"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6"/>
          <w:footerReference w:type="default" r:id="rId17"/>
          <w:headerReference w:type="first" r:id="rId18"/>
          <w:footerReference w:type="first" r:id="rId19"/>
          <w:pgSz w:w="11906" w:h="16838"/>
          <w:pgMar w:top="1134" w:right="1416" w:bottom="1440" w:left="1440" w:header="284" w:footer="708" w:gutter="0"/>
          <w:cols w:space="708"/>
          <w:titlePg/>
          <w:docGrid w:linePitch="360"/>
        </w:sectPr>
      </w:pPr>
    </w:p>
    <w:p w14:paraId="0AB13FA6" w14:textId="6DBA06DF" w:rsidR="00D40D22" w:rsidRPr="00C1760A" w:rsidRDefault="00D40D22" w:rsidP="00D40D22">
      <w:pPr>
        <w:pStyle w:val="Heading1"/>
        <w:spacing w:before="0"/>
        <w:rPr>
          <w:rFonts w:ascii="Poppins" w:eastAsia="Calibri Light" w:hAnsi="Poppins" w:cs="Poppins"/>
          <w:b/>
          <w:bCs/>
          <w:color w:val="004E72"/>
          <w:sz w:val="28"/>
          <w:szCs w:val="28"/>
        </w:rPr>
      </w:pPr>
      <w:bookmarkStart w:id="1" w:name="_Welcome_form_our"/>
      <w:bookmarkStart w:id="2" w:name="_Toc30345800"/>
      <w:bookmarkEnd w:id="0"/>
      <w:bookmarkEnd w:id="1"/>
      <w:r w:rsidRPr="00C1760A">
        <w:rPr>
          <w:rFonts w:ascii="Poppins" w:eastAsia="Calibri Light" w:hAnsi="Poppins" w:cs="Poppins"/>
          <w:b/>
          <w:bCs/>
          <w:color w:val="004E72"/>
          <w:sz w:val="28"/>
          <w:szCs w:val="28"/>
        </w:rPr>
        <w:lastRenderedPageBreak/>
        <w:t xml:space="preserve">Welcome </w:t>
      </w:r>
      <w:r w:rsidR="008814E1" w:rsidRPr="00C1760A">
        <w:rPr>
          <w:rFonts w:ascii="Poppins" w:eastAsia="Calibri Light" w:hAnsi="Poppins" w:cs="Poppins"/>
          <w:b/>
          <w:bCs/>
          <w:color w:val="004E72"/>
          <w:sz w:val="28"/>
          <w:szCs w:val="28"/>
        </w:rPr>
        <w:t>from</w:t>
      </w:r>
      <w:r w:rsidRPr="00C1760A">
        <w:rPr>
          <w:rFonts w:ascii="Poppins" w:eastAsia="Calibri Light" w:hAnsi="Poppins" w:cs="Poppins"/>
          <w:b/>
          <w:bCs/>
          <w:color w:val="004E72"/>
          <w:sz w:val="28"/>
          <w:szCs w:val="28"/>
        </w:rPr>
        <w:t xml:space="preserve"> our CEO, Mark </w:t>
      </w:r>
      <w:r w:rsidR="00FF1F3E">
        <w:rPr>
          <w:rFonts w:ascii="Poppins" w:eastAsia="Calibri Light" w:hAnsi="Poppins" w:cs="Poppins"/>
          <w:b/>
          <w:bCs/>
          <w:color w:val="004E72"/>
          <w:sz w:val="28"/>
          <w:szCs w:val="28"/>
        </w:rPr>
        <w:t>W</w:t>
      </w:r>
      <w:r w:rsidRPr="00C1760A">
        <w:rPr>
          <w:rFonts w:ascii="Poppins" w:eastAsia="Calibri Light" w:hAnsi="Poppins" w:cs="Poppins"/>
          <w:b/>
          <w:bCs/>
          <w:color w:val="004E72"/>
          <w:sz w:val="28"/>
          <w:szCs w:val="28"/>
        </w:rPr>
        <w:t>oods</w:t>
      </w:r>
    </w:p>
    <w:p w14:paraId="48A16F86" w14:textId="77777777" w:rsidR="000B2D3F" w:rsidRDefault="000B2D3F" w:rsidP="00D40D22">
      <w:pPr>
        <w:rPr>
          <w:rFonts w:eastAsia="Calibri Light"/>
        </w:rPr>
      </w:pPr>
    </w:p>
    <w:p w14:paraId="35F982F2" w14:textId="72357C2F" w:rsidR="003330B5" w:rsidRPr="003330B5" w:rsidRDefault="19C3DDAA" w:rsidP="003330B5">
      <w:pPr>
        <w:rPr>
          <w:rFonts w:ascii="Poppins" w:eastAsia="Calibri Light" w:hAnsi="Poppins" w:cs="Poppins"/>
          <w:sz w:val="21"/>
          <w:szCs w:val="21"/>
        </w:rPr>
      </w:pPr>
      <w:r>
        <w:rPr>
          <w:noProof/>
        </w:rPr>
        <w:drawing>
          <wp:inline distT="0" distB="0" distL="0" distR="0" wp14:anchorId="406EF53D" wp14:editId="17092FF4">
            <wp:extent cx="2978944" cy="3971925"/>
            <wp:effectExtent l="76200" t="76200" r="126365" b="123825"/>
            <wp:docPr id="399571316" name="Picture 39957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571316"/>
                    <pic:cNvPicPr/>
                  </pic:nvPicPr>
                  <pic:blipFill>
                    <a:blip r:embed="rId20">
                      <a:extLst>
                        <a:ext uri="{28A0092B-C50C-407E-A947-70E740481C1C}">
                          <a14:useLocalDpi xmlns:a14="http://schemas.microsoft.com/office/drawing/2010/main" val="0"/>
                        </a:ext>
                      </a:extLst>
                    </a:blip>
                    <a:stretch>
                      <a:fillRect/>
                    </a:stretch>
                  </pic:blipFill>
                  <pic:spPr>
                    <a:xfrm>
                      <a:off x="0" y="0"/>
                      <a:ext cx="2978944" cy="39719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003330B5">
        <w:br/>
      </w:r>
      <w:r w:rsidR="003330B5" w:rsidRPr="13C6355E">
        <w:rPr>
          <w:rFonts w:ascii="Poppins" w:eastAsia="Calibri Light" w:hAnsi="Poppins" w:cs="Poppins"/>
          <w:sz w:val="21"/>
          <w:szCs w:val="21"/>
        </w:rPr>
        <w:t>Thank you for your interest in joining the Meridian Trust family.</w:t>
      </w:r>
    </w:p>
    <w:p w14:paraId="40215D99" w14:textId="72258DF9"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 xml:space="preserve">The success and growth of our </w:t>
      </w:r>
      <w:r w:rsidR="00CC50C4">
        <w:rPr>
          <w:rFonts w:ascii="Poppins" w:eastAsia="Calibri Light" w:hAnsi="Poppins" w:cs="Poppins"/>
          <w:sz w:val="21"/>
          <w:szCs w:val="21"/>
        </w:rPr>
        <w:t>T</w:t>
      </w:r>
      <w:r w:rsidRPr="003330B5">
        <w:rPr>
          <w:rFonts w:ascii="Poppins" w:eastAsia="Calibri Light" w:hAnsi="Poppins" w:cs="Poppins"/>
          <w:sz w:val="21"/>
          <w:szCs w:val="21"/>
        </w:rPr>
        <w:t>rust has been based on remaining focused on some critical principles:</w:t>
      </w:r>
    </w:p>
    <w:p w14:paraId="5B108EB2" w14:textId="714CF082" w:rsidR="003330B5" w:rsidRPr="00321744" w:rsidRDefault="003330B5" w:rsidP="00E844D7">
      <w:pPr>
        <w:pStyle w:val="ListParagraph"/>
        <w:numPr>
          <w:ilvl w:val="0"/>
          <w:numId w:val="20"/>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Every child is known, equally valued and supported to achieve their potential in all our academies. Every community we serve benefits from the facilities and services we provide.</w:t>
      </w:r>
    </w:p>
    <w:p w14:paraId="253F33E2" w14:textId="20AD319B" w:rsidR="003330B5" w:rsidRPr="00321744" w:rsidRDefault="003330B5" w:rsidP="00E844D7">
      <w:pPr>
        <w:pStyle w:val="ListParagraph"/>
        <w:numPr>
          <w:ilvl w:val="0"/>
          <w:numId w:val="20"/>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Our staff benefit from strong networks, excellent career opportunities and a human approach where they are equally valued and supported.</w:t>
      </w:r>
    </w:p>
    <w:p w14:paraId="04B62A30" w14:textId="2926504C" w:rsidR="003330B5" w:rsidRPr="00321744" w:rsidRDefault="003330B5" w:rsidP="00321744">
      <w:pPr>
        <w:pStyle w:val="ListParagraph"/>
        <w:numPr>
          <w:ilvl w:val="0"/>
          <w:numId w:val="20"/>
        </w:numPr>
        <w:ind w:left="284" w:hanging="284"/>
        <w:rPr>
          <w:rFonts w:ascii="Poppins" w:eastAsia="Calibri Light" w:hAnsi="Poppins" w:cs="Poppins"/>
          <w:sz w:val="21"/>
          <w:szCs w:val="21"/>
        </w:rPr>
      </w:pPr>
      <w:r w:rsidRPr="00321744">
        <w:rPr>
          <w:rFonts w:ascii="Poppins" w:eastAsia="Calibri Light" w:hAnsi="Poppins" w:cs="Poppins"/>
          <w:sz w:val="21"/>
          <w:szCs w:val="21"/>
        </w:rPr>
        <w:t>We ensure that well-run schools retain and develop their distinct contextual identity, while sharing and contributing to our common values, practices, curriculum approaches and operational systems</w:t>
      </w:r>
    </w:p>
    <w:p w14:paraId="5B7D390B" w14:textId="0F7B05FD" w:rsidR="003330B5" w:rsidRPr="003330B5" w:rsidRDefault="003330B5" w:rsidP="003330B5">
      <w:pPr>
        <w:rPr>
          <w:rFonts w:ascii="Poppins" w:eastAsia="Calibri Light" w:hAnsi="Poppins" w:cs="Poppins"/>
          <w:sz w:val="21"/>
          <w:szCs w:val="21"/>
        </w:rPr>
      </w:pPr>
      <w:r w:rsidRPr="68FB3DEB">
        <w:rPr>
          <w:rFonts w:ascii="Poppins" w:eastAsia="Calibri Light" w:hAnsi="Poppins" w:cs="Poppins"/>
          <w:sz w:val="21"/>
          <w:szCs w:val="21"/>
        </w:rPr>
        <w:t xml:space="preserve">Since 2011, thanks to the fantastic work of our staff, our </w:t>
      </w:r>
      <w:r w:rsidR="00CC50C4" w:rsidRPr="68FB3DEB">
        <w:rPr>
          <w:rFonts w:ascii="Poppins" w:eastAsia="Calibri Light" w:hAnsi="Poppins" w:cs="Poppins"/>
          <w:sz w:val="21"/>
          <w:szCs w:val="21"/>
        </w:rPr>
        <w:t>T</w:t>
      </w:r>
      <w:r w:rsidRPr="68FB3DEB">
        <w:rPr>
          <w:rFonts w:ascii="Poppins" w:eastAsia="Calibri Light" w:hAnsi="Poppins" w:cs="Poppins"/>
          <w:sz w:val="21"/>
          <w:szCs w:val="21"/>
        </w:rPr>
        <w:t xml:space="preserve">rust has grown from 1 to </w:t>
      </w:r>
      <w:r w:rsidR="1DC21457" w:rsidRPr="68FB3DEB">
        <w:rPr>
          <w:rFonts w:ascii="Poppins" w:eastAsia="Calibri Light" w:hAnsi="Poppins" w:cs="Poppins"/>
          <w:sz w:val="21"/>
          <w:szCs w:val="21"/>
        </w:rPr>
        <w:t>30</w:t>
      </w:r>
      <w:r w:rsidRPr="68FB3DEB">
        <w:rPr>
          <w:rFonts w:ascii="Poppins" w:eastAsia="Calibri Light" w:hAnsi="Poppins" w:cs="Poppins"/>
          <w:sz w:val="21"/>
          <w:szCs w:val="21"/>
        </w:rPr>
        <w:t xml:space="preserve"> academies whilst retaining our focus on working within an area that enables easy movement between our schools. From first developing an application in 2007 to open schools in the new town of Northstowe, we have been committed to the vision of </w:t>
      </w:r>
      <w:r w:rsidR="00E844D7" w:rsidRPr="68FB3DEB">
        <w:rPr>
          <w:rFonts w:ascii="Poppins" w:eastAsia="Calibri Light" w:hAnsi="Poppins" w:cs="Poppins"/>
          <w:sz w:val="21"/>
          <w:szCs w:val="21"/>
        </w:rPr>
        <w:t xml:space="preserve">being </w:t>
      </w:r>
      <w:r w:rsidRPr="68FB3DEB">
        <w:rPr>
          <w:rFonts w:ascii="Poppins" w:eastAsia="Calibri Light" w:hAnsi="Poppins" w:cs="Poppins"/>
          <w:sz w:val="21"/>
          <w:szCs w:val="21"/>
        </w:rPr>
        <w:t xml:space="preserve">an all-through and all-inclusive </w:t>
      </w:r>
      <w:r w:rsidR="00CC50C4" w:rsidRPr="68FB3DEB">
        <w:rPr>
          <w:rFonts w:ascii="Poppins" w:eastAsia="Calibri Light" w:hAnsi="Poppins" w:cs="Poppins"/>
          <w:sz w:val="21"/>
          <w:szCs w:val="21"/>
        </w:rPr>
        <w:t>T</w:t>
      </w:r>
      <w:r w:rsidRPr="68FB3DEB">
        <w:rPr>
          <w:rFonts w:ascii="Poppins" w:eastAsia="Calibri Light" w:hAnsi="Poppins" w:cs="Poppins"/>
          <w:sz w:val="21"/>
          <w:szCs w:val="21"/>
        </w:rPr>
        <w:t xml:space="preserve">rust. Our </w:t>
      </w:r>
      <w:r w:rsidR="00CC50C4" w:rsidRPr="68FB3DEB">
        <w:rPr>
          <w:rFonts w:ascii="Poppins" w:eastAsia="Calibri Light" w:hAnsi="Poppins" w:cs="Poppins"/>
          <w:sz w:val="21"/>
          <w:szCs w:val="21"/>
        </w:rPr>
        <w:t>T</w:t>
      </w:r>
      <w:r w:rsidRPr="68FB3DEB">
        <w:rPr>
          <w:rFonts w:ascii="Poppins" w:eastAsia="Calibri Light" w:hAnsi="Poppins" w:cs="Poppins"/>
          <w:sz w:val="21"/>
          <w:szCs w:val="21"/>
        </w:rPr>
        <w:t>rust currently consists of 14 primary schools, 1</w:t>
      </w:r>
      <w:r w:rsidR="12E2645C" w:rsidRPr="68FB3DEB">
        <w:rPr>
          <w:rFonts w:ascii="Poppins" w:eastAsia="Calibri Light" w:hAnsi="Poppins" w:cs="Poppins"/>
          <w:sz w:val="21"/>
          <w:szCs w:val="21"/>
        </w:rPr>
        <w:t>3</w:t>
      </w:r>
      <w:r w:rsidRPr="68FB3DEB">
        <w:rPr>
          <w:rFonts w:ascii="Poppins" w:eastAsia="Calibri Light" w:hAnsi="Poppins" w:cs="Poppins"/>
          <w:sz w:val="21"/>
          <w:szCs w:val="21"/>
        </w:rPr>
        <w:t xml:space="preserve"> secondary schools and </w:t>
      </w:r>
      <w:r w:rsidR="332A8FB2" w:rsidRPr="68FB3DEB">
        <w:rPr>
          <w:rFonts w:ascii="Poppins" w:eastAsia="Calibri Light" w:hAnsi="Poppins" w:cs="Poppins"/>
          <w:sz w:val="21"/>
          <w:szCs w:val="21"/>
        </w:rPr>
        <w:t>3</w:t>
      </w:r>
      <w:r w:rsidRPr="68FB3DEB">
        <w:rPr>
          <w:rFonts w:ascii="Poppins" w:eastAsia="Calibri Light" w:hAnsi="Poppins" w:cs="Poppins"/>
          <w:sz w:val="21"/>
          <w:szCs w:val="21"/>
        </w:rPr>
        <w:t xml:space="preserve"> special schools. We are also currently developing 3 free school projects within our region.</w:t>
      </w:r>
    </w:p>
    <w:p w14:paraId="6E025161" w14:textId="77777777"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Meridian also plays a key role in the wider development of education in the region. We are the home to the Cambridge and Peterborough Teaching School Hub and operate a vibrant Initial Teaching Training provider that trains upwards of 100 teachers annually. In addition, our commitment to the local community as an extension of our village college ethos means that we host a range of activity in our schools, including providing leisure and educational opportunities.</w:t>
      </w:r>
    </w:p>
    <w:p w14:paraId="09FFA584" w14:textId="69F8F623" w:rsidR="00D40D22" w:rsidRDefault="003330B5" w:rsidP="003330B5">
      <w:pPr>
        <w:rPr>
          <w:rFonts w:eastAsia="Calibri Light"/>
        </w:rPr>
      </w:pPr>
      <w:r w:rsidRPr="003330B5">
        <w:rPr>
          <w:rFonts w:ascii="Poppins" w:eastAsia="Calibri Light" w:hAnsi="Poppins" w:cs="Poppins"/>
          <w:sz w:val="21"/>
          <w:szCs w:val="21"/>
        </w:rPr>
        <w:t>If being part of a dynamic, compassionate and dedicated group who believe we can really improve young people’s life chances and opportunities by working together appeals to you, we very much look forward to receiving your application.</w:t>
      </w:r>
      <w:r w:rsidR="00D40D22">
        <w:rPr>
          <w:rFonts w:eastAsia="Calibri Light"/>
        </w:rPr>
        <w:br w:type="page"/>
      </w:r>
    </w:p>
    <w:p w14:paraId="640F6B7F" w14:textId="6B1B1B9F" w:rsidR="00AF0155" w:rsidRPr="00C1760A" w:rsidRDefault="00AF0155" w:rsidP="00AF0155">
      <w:pPr>
        <w:pStyle w:val="Heading1"/>
        <w:spacing w:before="0"/>
        <w:rPr>
          <w:rFonts w:ascii="Poppins" w:eastAsia="Calibri Light" w:hAnsi="Poppins" w:cs="Poppins"/>
          <w:b/>
          <w:bCs/>
          <w:color w:val="004E72"/>
          <w:sz w:val="28"/>
          <w:szCs w:val="28"/>
        </w:rPr>
      </w:pPr>
      <w:bookmarkStart w:id="3" w:name="_A_Brief_History"/>
      <w:bookmarkStart w:id="4" w:name="_Hlk103074919"/>
      <w:bookmarkEnd w:id="3"/>
      <w:r w:rsidRPr="00C1760A">
        <w:rPr>
          <w:rFonts w:ascii="Poppins" w:eastAsia="Calibri Light" w:hAnsi="Poppins" w:cs="Poppins"/>
          <w:b/>
          <w:bCs/>
          <w:color w:val="004E72"/>
          <w:sz w:val="28"/>
          <w:szCs w:val="28"/>
        </w:rPr>
        <w:lastRenderedPageBreak/>
        <w:t>A Brief History</w:t>
      </w:r>
    </w:p>
    <w:bookmarkEnd w:id="4"/>
    <w:p w14:paraId="2C3A591D" w14:textId="7C1B28E0"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10973928"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69B75A3F" w:rsidR="00D40D22" w:rsidRPr="008814E1" w:rsidRDefault="00D40D22" w:rsidP="00E844D7">
      <w:pPr>
        <w:spacing w:after="120" w:line="240" w:lineRule="auto"/>
        <w:jc w:val="both"/>
        <w:rPr>
          <w:rFonts w:ascii="Poppins" w:hAnsi="Poppins" w:cs="Poppins"/>
          <w:noProof/>
          <w:sz w:val="21"/>
          <w:szCs w:val="21"/>
        </w:rPr>
      </w:pPr>
      <w:r w:rsidRPr="68FB3DEB">
        <w:rPr>
          <w:rFonts w:ascii="Poppins" w:hAnsi="Poppins" w:cs="Poppins"/>
          <w:sz w:val="21"/>
          <w:szCs w:val="21"/>
        </w:rPr>
        <w:t xml:space="preserve">We are </w:t>
      </w:r>
      <w:r w:rsidR="00500F9F" w:rsidRPr="68FB3DEB">
        <w:rPr>
          <w:rFonts w:ascii="Poppins" w:hAnsi="Poppins" w:cs="Poppins"/>
          <w:sz w:val="21"/>
          <w:szCs w:val="21"/>
        </w:rPr>
        <w:t>currently</w:t>
      </w:r>
      <w:r w:rsidRPr="68FB3DEB">
        <w:rPr>
          <w:rFonts w:ascii="Poppins" w:hAnsi="Poppins" w:cs="Poppins"/>
          <w:sz w:val="21"/>
          <w:szCs w:val="21"/>
        </w:rPr>
        <w:t xml:space="preserve"> a family of </w:t>
      </w:r>
      <w:r w:rsidR="39B5B0A2" w:rsidRPr="68FB3DEB">
        <w:rPr>
          <w:rFonts w:ascii="Poppins" w:hAnsi="Poppins" w:cs="Poppins"/>
          <w:sz w:val="21"/>
          <w:szCs w:val="21"/>
        </w:rPr>
        <w:t>30</w:t>
      </w:r>
      <w:r w:rsidRPr="68FB3DEB">
        <w:rPr>
          <w:rFonts w:ascii="Poppins" w:hAnsi="Poppins" w:cs="Poppins"/>
          <w:sz w:val="21"/>
          <w:szCs w:val="21"/>
        </w:rPr>
        <w:t xml:space="preserve"> academies (including 14 primary, </w:t>
      </w:r>
      <w:r w:rsidR="5A08B4AB" w:rsidRPr="68FB3DEB">
        <w:rPr>
          <w:rFonts w:ascii="Poppins" w:hAnsi="Poppins" w:cs="Poppins"/>
          <w:sz w:val="21"/>
          <w:szCs w:val="21"/>
        </w:rPr>
        <w:t>3</w:t>
      </w:r>
      <w:r w:rsidRPr="68FB3DEB">
        <w:rPr>
          <w:rFonts w:ascii="Poppins" w:hAnsi="Poppins" w:cs="Poppins"/>
          <w:sz w:val="21"/>
          <w:szCs w:val="21"/>
        </w:rPr>
        <w:t xml:space="preserve"> special and 1</w:t>
      </w:r>
      <w:r w:rsidR="63B97855" w:rsidRPr="68FB3DEB">
        <w:rPr>
          <w:rFonts w:ascii="Poppins" w:hAnsi="Poppins" w:cs="Poppins"/>
          <w:sz w:val="21"/>
          <w:szCs w:val="21"/>
        </w:rPr>
        <w:t>3</w:t>
      </w:r>
      <w:r w:rsidRPr="68FB3DEB">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68FB3DEB">
        <w:rPr>
          <w:rFonts w:ascii="Poppins" w:hAnsi="Poppins" w:cs="Poppins"/>
          <w:sz w:val="21"/>
          <w:szCs w:val="21"/>
        </w:rPr>
        <w:t>merged</w:t>
      </w:r>
      <w:r w:rsidRPr="68FB3DEB">
        <w:rPr>
          <w:rFonts w:ascii="Poppins" w:hAnsi="Poppins" w:cs="Poppins"/>
          <w:sz w:val="21"/>
          <w:szCs w:val="21"/>
        </w:rPr>
        <w:t xml:space="preserve"> with Cambridge Primary Education Trust to become the Meridian Trust in April 2022. </w:t>
      </w:r>
      <w:r w:rsidR="00197BB6" w:rsidRPr="68FB3DEB">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68FB3DEB">
        <w:rPr>
          <w:rFonts w:ascii="Poppins" w:hAnsi="Poppins" w:cs="Poppins"/>
          <w:sz w:val="21"/>
          <w:szCs w:val="21"/>
        </w:rPr>
        <w:t xml:space="preserve">e retain a strong commitment to growing and </w:t>
      </w:r>
      <w:r w:rsidRPr="68FB3DEB">
        <w:rPr>
          <w:rFonts w:ascii="Poppins" w:hAnsi="Poppins" w:cs="Poppins"/>
          <w:sz w:val="21"/>
          <w:szCs w:val="21"/>
        </w:rPr>
        <w:t>supporting staff throughout their training and career development. We have a 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 xml:space="preserve">Our academies are </w:t>
      </w:r>
      <w:proofErr w:type="gramStart"/>
      <w:r w:rsidRPr="00A17445">
        <w:rPr>
          <w:rFonts w:ascii="Poppins" w:eastAsia="Calibri" w:hAnsi="Poppins" w:cs="Poppins"/>
          <w:sz w:val="21"/>
          <w:szCs w:val="21"/>
        </w:rPr>
        <w:t>well-run</w:t>
      </w:r>
      <w:proofErr w:type="gramEnd"/>
      <w:r w:rsidRPr="00A17445">
        <w:rPr>
          <w:rFonts w:ascii="Poppins" w:eastAsia="Calibri" w:hAnsi="Poppins" w:cs="Poppins"/>
          <w:sz w:val="21"/>
          <w:szCs w:val="21"/>
        </w:rPr>
        <w:t xml:space="preserve"> and our staff benefit from excellent access to professional development.</w:t>
      </w:r>
    </w:p>
    <w:p w14:paraId="172F200D" w14:textId="54D7CDED"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101903FA" w14:textId="11713362" w:rsidR="00896794" w:rsidRPr="00DD54CC" w:rsidRDefault="00DD54CC" w:rsidP="00197BB6">
      <w:pPr>
        <w:spacing w:after="120" w:line="240" w:lineRule="auto"/>
        <w:rPr>
          <w:rFonts w:ascii="Poppins" w:eastAsia="Calibri" w:hAnsi="Poppins" w:cs="Poppins"/>
          <w:sz w:val="21"/>
          <w:szCs w:val="21"/>
        </w:rPr>
      </w:pPr>
      <w:r>
        <w:rPr>
          <w:rFonts w:ascii="Poppins" w:hAnsi="Poppins" w:cs="Poppins"/>
          <w:b/>
          <w:bCs/>
          <w:noProof/>
        </w:rPr>
        <w:drawing>
          <wp:anchor distT="0" distB="0" distL="114300" distR="114300" simplePos="0" relativeHeight="251665412" behindDoc="0" locked="0" layoutInCell="1" allowOverlap="1" wp14:anchorId="7AE3DC2E" wp14:editId="4C93D123">
            <wp:simplePos x="0" y="0"/>
            <wp:positionH relativeFrom="column">
              <wp:posOffset>81280</wp:posOffset>
            </wp:positionH>
            <wp:positionV relativeFrom="paragraph">
              <wp:posOffset>1477645</wp:posOffset>
            </wp:positionV>
            <wp:extent cx="2816860" cy="1876425"/>
            <wp:effectExtent l="76200" t="76200" r="135890" b="142875"/>
            <wp:wrapSquare wrapText="bothSides"/>
            <wp:docPr id="16" name="Picture 16" descr="A young students doing a science experi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young students doing a science experimen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6860" cy="18764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197BB6" w:rsidRPr="00197BB6">
        <w:rPr>
          <w:rFonts w:ascii="Poppins" w:eastAsia="Calibri" w:hAnsi="Poppins" w:cs="Poppins"/>
          <w:sz w:val="21"/>
          <w:szCs w:val="21"/>
        </w:rPr>
        <w:t>As a strong, regional multi-academy trust we currently operate schools across Bedfordshire, Cambridgeshire, Lincolnshire</w:t>
      </w:r>
      <w:r w:rsidR="00197BB6">
        <w:rPr>
          <w:rFonts w:ascii="Poppins" w:eastAsia="Calibri" w:hAnsi="Poppins" w:cs="Poppins"/>
          <w:sz w:val="21"/>
          <w:szCs w:val="21"/>
        </w:rPr>
        <w:t>,</w:t>
      </w:r>
      <w:r w:rsidR="00197BB6" w:rsidRPr="00197BB6">
        <w:rPr>
          <w:rFonts w:ascii="Poppins" w:eastAsia="Calibri" w:hAnsi="Poppins" w:cs="Poppins"/>
          <w:sz w:val="21"/>
          <w:szCs w:val="21"/>
        </w:rPr>
        <w:t xml:space="preserve"> Peterborough, and Northamptonshire. We are proud to have strong partnerships within all these communities.</w:t>
      </w:r>
      <w:r w:rsidR="00FD413D">
        <w:rPr>
          <w:rFonts w:ascii="Calibri" w:hAnsi="Calibri" w:cs="Calibri"/>
          <w:color w:val="000000"/>
          <w:shd w:val="clear" w:color="auto" w:fill="FFFFFF"/>
        </w:rPr>
        <w:br/>
      </w:r>
      <w:r w:rsidR="001102B5">
        <w:rPr>
          <w:rFonts w:ascii="Calibri" w:hAnsi="Calibri" w:cs="Calibri"/>
          <w:color w:val="000000"/>
          <w:shd w:val="clear" w:color="auto" w:fill="FFFFFF"/>
        </w:rPr>
        <w:br/>
      </w:r>
      <w:bookmarkStart w:id="5" w:name="_Trust_Vision,_Mission"/>
      <w:bookmarkEnd w:id="5"/>
      <w:r w:rsidR="00896794" w:rsidRPr="00C1760A">
        <w:rPr>
          <w:rFonts w:ascii="Poppins" w:hAnsi="Poppins" w:cs="Poppins"/>
          <w:b/>
          <w:bCs/>
          <w:color w:val="004E72"/>
          <w:sz w:val="28"/>
          <w:szCs w:val="28"/>
        </w:rPr>
        <w:lastRenderedPageBreak/>
        <w:t>Trust Vision, Mission and Values</w:t>
      </w:r>
    </w:p>
    <w:p w14:paraId="62BF8A94" w14:textId="7FC2AC97" w:rsidR="00096C35" w:rsidRDefault="00096C35" w:rsidP="00096C35">
      <w:pPr>
        <w:spacing w:before="120" w:after="120" w:line="240" w:lineRule="auto"/>
        <w:rPr>
          <w:rFonts w:ascii="Poppins" w:hAnsi="Poppins" w:cs="Poppins"/>
          <w:b/>
          <w:bCs/>
        </w:rPr>
      </w:pPr>
      <w:r w:rsidRPr="00096C35">
        <w:rPr>
          <w:rFonts w:ascii="Poppins" w:hAnsi="Poppins" w:cs="Poppins"/>
          <w:b/>
          <w:bCs/>
        </w:rPr>
        <w:t>Our values and who we ar</w:t>
      </w:r>
      <w:r>
        <w:rPr>
          <w:rFonts w:ascii="Poppins" w:hAnsi="Poppins" w:cs="Poppins"/>
          <w:b/>
          <w:bCs/>
        </w:rPr>
        <w:t>e</w:t>
      </w:r>
      <w:r w:rsidR="00080D01">
        <w:rPr>
          <w:rFonts w:ascii="Poppins" w:hAnsi="Poppins" w:cs="Poppins"/>
          <w:b/>
          <w:bCs/>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967EB4" w:rsidRDefault="00896794" w:rsidP="00080D01">
      <w:pPr>
        <w:spacing w:before="360" w:after="120" w:line="240" w:lineRule="auto"/>
        <w:jc w:val="both"/>
        <w:rPr>
          <w:rFonts w:ascii="Poppins" w:hAnsi="Poppins" w:cs="Poppins"/>
          <w:b/>
          <w:bCs/>
        </w:rPr>
      </w:pPr>
      <w:r w:rsidRPr="00967EB4">
        <w:rPr>
          <w:rFonts w:ascii="Poppins" w:hAnsi="Poppins" w:cs="Poppins"/>
          <w:b/>
          <w:bCs/>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Default="00896794" w:rsidP="00080D01">
      <w:pPr>
        <w:spacing w:before="240" w:after="120" w:line="240" w:lineRule="auto"/>
        <w:jc w:val="both"/>
        <w:rPr>
          <w:rFonts w:ascii="Poppins" w:hAnsi="Poppins" w:cs="Poppins"/>
          <w:b/>
          <w:bCs/>
        </w:rPr>
      </w:pPr>
      <w:r w:rsidRPr="00967EB4">
        <w:rPr>
          <w:rFonts w:ascii="Poppins" w:hAnsi="Poppins" w:cs="Poppins"/>
          <w:b/>
          <w:bCs/>
        </w:rPr>
        <w:t xml:space="preserve">Our Mission: </w:t>
      </w:r>
      <w:r>
        <w:rPr>
          <w:rFonts w:ascii="Poppins" w:hAnsi="Poppins" w:cs="Poppins"/>
          <w:b/>
          <w:bCs/>
        </w:rPr>
        <w:t xml:space="preserve"> </w:t>
      </w:r>
    </w:p>
    <w:p w14:paraId="3275D6EE" w14:textId="5AD98CF9"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080D01" w:rsidRDefault="00265104" w:rsidP="00265104">
      <w:pPr>
        <w:spacing w:before="240" w:after="120" w:line="240" w:lineRule="auto"/>
        <w:jc w:val="both"/>
        <w:rPr>
          <w:rFonts w:ascii="Poppins" w:hAnsi="Poppins" w:cs="Poppins"/>
          <w:b/>
          <w:bCs/>
        </w:rPr>
      </w:pPr>
      <w:r w:rsidRPr="00265104">
        <w:rPr>
          <w:rFonts w:ascii="Poppins" w:hAnsi="Poppins" w:cs="Poppins"/>
          <w:noProof/>
          <w:sz w:val="21"/>
          <w:szCs w:val="21"/>
        </w:rPr>
        <mc:AlternateContent>
          <mc:Choice Requires="wps">
            <w:drawing>
              <wp:anchor distT="45720" distB="45720" distL="114300" distR="114300" simplePos="0" relativeHeight="251658240"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080D01">
        <w:rPr>
          <w:rFonts w:ascii="Poppins" w:hAnsi="Poppins" w:cs="Poppins"/>
          <w:b/>
          <w:bCs/>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1"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2"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54C412ED"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3" behindDoc="0" locked="0" layoutInCell="1" allowOverlap="1" wp14:anchorId="7A6799D3" wp14:editId="5C18AF0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5pt;margin-top:60.35pt;width:164pt;height:11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07AA0625"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4" behindDoc="0" locked="0" layoutInCell="1" allowOverlap="1" wp14:anchorId="76C69C54" wp14:editId="63A56B77">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pt;margin-top:70.8pt;width:164pt;height:110.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6">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26B619F9" w14:textId="2318C0D2"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6A14707" wp14:editId="79127B38">
            <wp:extent cx="657225" cy="640505"/>
            <wp:effectExtent l="0" t="0" r="0" b="7620"/>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0BCEF018" w14:textId="2FB25F24" w:rsidR="00C6374F" w:rsidRPr="00C1760A" w:rsidRDefault="00C6374F" w:rsidP="00F42354">
      <w:pPr>
        <w:pStyle w:val="Heading1"/>
        <w:rPr>
          <w:rFonts w:ascii="Poppins" w:hAnsi="Poppins" w:cs="Poppins"/>
          <w:b/>
          <w:bCs/>
          <w:color w:val="004E72"/>
          <w:sz w:val="28"/>
          <w:szCs w:val="28"/>
        </w:rPr>
      </w:pPr>
      <w:bookmarkStart w:id="6" w:name="_Why_work_for"/>
      <w:bookmarkEnd w:id="2"/>
      <w:bookmarkEnd w:id="6"/>
      <w:r w:rsidRPr="00C1760A">
        <w:rPr>
          <w:rFonts w:ascii="Poppins" w:hAnsi="Poppins" w:cs="Poppins"/>
          <w:b/>
          <w:bCs/>
          <w:color w:val="004E72"/>
          <w:sz w:val="28"/>
          <w:szCs w:val="28"/>
        </w:rPr>
        <w:lastRenderedPageBreak/>
        <w:t>Why 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Default="00C6374F" w:rsidP="00E844D7">
      <w:pPr>
        <w:pStyle w:val="NormalWeb"/>
        <w:shd w:val="clear" w:color="auto" w:fill="FFFFFF"/>
        <w:spacing w:before="0" w:beforeAutospacing="0" w:after="150" w:afterAutospacing="0"/>
        <w:jc w:val="both"/>
        <w:rPr>
          <w:rFonts w:ascii="Poppins" w:hAnsi="Poppins" w:cs="Poppins"/>
          <w:b/>
          <w:bCs/>
          <w:color w:val="222222"/>
          <w:sz w:val="22"/>
          <w:szCs w:val="22"/>
        </w:rPr>
      </w:pPr>
      <w:r w:rsidRPr="5CC8B19F">
        <w:rPr>
          <w:rFonts w:ascii="Poppins" w:hAnsi="Poppins" w:cs="Poppins"/>
          <w:b/>
          <w:bCs/>
          <w:color w:val="222222"/>
          <w:sz w:val="22"/>
          <w:szCs w:val="22"/>
        </w:rPr>
        <w:t>Benefits:</w:t>
      </w:r>
    </w:p>
    <w:p w14:paraId="1E4FDEDC" w14:textId="48610C05" w:rsidR="2790B881" w:rsidRDefault="2790B881" w:rsidP="5CC8B19F">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5CC8B19F">
        <w:rPr>
          <w:rStyle w:val="normaltextrun"/>
          <w:rFonts w:ascii="Poppins" w:eastAsia="Poppins" w:hAnsi="Poppins" w:cs="Poppins"/>
          <w:color w:val="222222"/>
          <w:sz w:val="22"/>
          <w:szCs w:val="22"/>
        </w:rPr>
        <w:t>As a multi-academy trust of 30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A212AD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0AF1E8EA" w:rsidR="2790B881" w:rsidRDefault="00DD54CC" w:rsidP="5CC8B19F">
      <w:pPr>
        <w:pStyle w:val="ListParagraph"/>
        <w:numPr>
          <w:ilvl w:val="0"/>
          <w:numId w:val="11"/>
        </w:numPr>
        <w:spacing w:after="0" w:line="240" w:lineRule="auto"/>
        <w:jc w:val="both"/>
        <w:rPr>
          <w:rFonts w:ascii="Poppins" w:eastAsia="Poppins" w:hAnsi="Poppins" w:cs="Poppins"/>
          <w:color w:val="222222"/>
        </w:rPr>
      </w:pPr>
      <w:r>
        <w:rPr>
          <w:noProof/>
        </w:rPr>
        <w:drawing>
          <wp:anchor distT="0" distB="0" distL="114300" distR="114300" simplePos="0" relativeHeight="251666436" behindDoc="0" locked="0" layoutInCell="1" allowOverlap="1" wp14:anchorId="58784709" wp14:editId="1E0BFA73">
            <wp:simplePos x="0" y="0"/>
            <wp:positionH relativeFrom="column">
              <wp:posOffset>56515</wp:posOffset>
            </wp:positionH>
            <wp:positionV relativeFrom="paragraph">
              <wp:posOffset>1268443</wp:posOffset>
            </wp:positionV>
            <wp:extent cx="2426856" cy="1619250"/>
            <wp:effectExtent l="76200" t="76200" r="126365" b="133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6856" cy="16192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2790B881"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4BDB098C" w14:textId="5B068FB9" w:rsidR="00C6374F"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8">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F0437D" w:rsidRDefault="00E65D5F" w:rsidP="001B32AC">
      <w:pPr>
        <w:pStyle w:val="Heading1"/>
        <w:rPr>
          <w:rFonts w:ascii="Poppins" w:hAnsi="Poppins" w:cs="Poppins"/>
          <w:b/>
          <w:bCs/>
          <w:noProof/>
          <w:color w:val="004E72"/>
          <w:sz w:val="28"/>
          <w:szCs w:val="28"/>
        </w:rPr>
      </w:pPr>
      <w:bookmarkStart w:id="7" w:name="_Values_Structures"/>
      <w:bookmarkStart w:id="8" w:name="_How_to_apply"/>
      <w:bookmarkEnd w:id="7"/>
      <w:bookmarkEnd w:id="8"/>
      <w:r w:rsidRPr="00F0437D">
        <w:rPr>
          <w:rFonts w:ascii="Poppins" w:hAnsi="Poppins" w:cs="Poppins"/>
          <w:b/>
          <w:bCs/>
          <w:noProof/>
          <w:color w:val="004E72"/>
          <w:sz w:val="28"/>
          <w:szCs w:val="28"/>
        </w:rPr>
        <w:t>How to apply</w:t>
      </w:r>
    </w:p>
    <w:p w14:paraId="7F20BC3C" w14:textId="7C05681C"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proofErr w:type="gramStart"/>
      <w:r w:rsidR="1297FC66" w:rsidRPr="5A4B0F49">
        <w:rPr>
          <w:rFonts w:ascii="Poppins" w:hAnsi="Poppins" w:cs="Poppins"/>
          <w:sz w:val="22"/>
          <w:szCs w:val="22"/>
        </w:rPr>
        <w:t xml:space="preserve">MyNewTerm </w:t>
      </w:r>
      <w:r w:rsidRPr="5A4B0F49">
        <w:rPr>
          <w:rFonts w:ascii="Poppins" w:hAnsi="Poppins" w:cs="Poppins"/>
          <w:sz w:val="22"/>
          <w:szCs w:val="22"/>
        </w:rPr>
        <w:t>.</w:t>
      </w:r>
      <w:proofErr w:type="gramEnd"/>
      <w:r w:rsidRPr="5A4B0F49">
        <w:rPr>
          <w:rFonts w:ascii="Poppins" w:hAnsi="Poppins" w:cs="Poppins"/>
          <w:sz w:val="22"/>
          <w:szCs w:val="22"/>
        </w:rPr>
        <w:t xml:space="preserve"> Your supporting statement should address and evidence the selection criteria detailed in the Person Specification. </w:t>
      </w:r>
    </w:p>
    <w:p w14:paraId="3A40CE82" w14:textId="46C9842A" w:rsidR="35DCB3F6" w:rsidRPr="00DD54CC" w:rsidRDefault="00E65D5F" w:rsidP="35DCB3F6">
      <w:pPr>
        <w:pStyle w:val="Default"/>
        <w:rPr>
          <w:rFonts w:ascii="Poppins" w:hAnsi="Poppins" w:cs="Poppins"/>
          <w:sz w:val="22"/>
          <w:szCs w:val="22"/>
        </w:rPr>
      </w:pPr>
      <w:r w:rsidRPr="35DCB3F6">
        <w:rPr>
          <w:rFonts w:ascii="Poppins" w:hAnsi="Poppins" w:cs="Poppins"/>
          <w:b/>
          <w:bCs/>
          <w:sz w:val="22"/>
          <w:szCs w:val="22"/>
        </w:rPr>
        <w:t xml:space="preserve">Closing Date: </w:t>
      </w:r>
    </w:p>
    <w:p w14:paraId="494FD990" w14:textId="69CFCD0C" w:rsidR="35DCB3F6" w:rsidRPr="00DD54CC" w:rsidRDefault="00E65D5F" w:rsidP="35DCB3F6">
      <w:pPr>
        <w:pStyle w:val="Default"/>
        <w:rPr>
          <w:rFonts w:ascii="Poppins" w:hAnsi="Poppins" w:cs="Poppins"/>
          <w:sz w:val="22"/>
          <w:szCs w:val="22"/>
        </w:rPr>
      </w:pPr>
      <w:r w:rsidRPr="35DCB3F6">
        <w:rPr>
          <w:rFonts w:ascii="Poppins" w:hAnsi="Poppins" w:cs="Poppins"/>
          <w:b/>
          <w:bCs/>
          <w:sz w:val="22"/>
          <w:szCs w:val="22"/>
        </w:rPr>
        <w:t xml:space="preserve">Interviews: </w:t>
      </w:r>
    </w:p>
    <w:p w14:paraId="21D00CB5" w14:textId="77777777" w:rsidR="00E65D5F" w:rsidRPr="00E65D5F" w:rsidRDefault="00E65D5F" w:rsidP="00E65D5F">
      <w:pPr>
        <w:pStyle w:val="Default"/>
        <w:rPr>
          <w:rFonts w:ascii="Poppins" w:hAnsi="Poppins" w:cs="Poppins"/>
          <w:sz w:val="22"/>
          <w:szCs w:val="22"/>
        </w:rPr>
      </w:pPr>
      <w:r w:rsidRPr="00E65D5F">
        <w:rPr>
          <w:rFonts w:ascii="Poppins" w:hAnsi="Poppins" w:cs="Poppins"/>
          <w:b/>
          <w:bCs/>
          <w:sz w:val="22"/>
          <w:szCs w:val="22"/>
        </w:rPr>
        <w:t xml:space="preserve">Applying: </w:t>
      </w:r>
    </w:p>
    <w:p w14:paraId="3CC8F91A" w14:textId="7573614D" w:rsidR="35DCB3F6" w:rsidRPr="00DD54CC" w:rsidRDefault="00E65D5F" w:rsidP="35DCB3F6">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318F8EF7" w14:textId="38D566F5" w:rsidR="5238962B" w:rsidRPr="00DD54CC" w:rsidRDefault="76CB8B5F" w:rsidP="5238962B">
      <w:pPr>
        <w:pStyle w:val="Default"/>
        <w:rPr>
          <w:rFonts w:ascii="Poppins" w:hAnsi="Poppins" w:cs="Poppins"/>
          <w:sz w:val="22"/>
          <w:szCs w:val="22"/>
        </w:rPr>
      </w:pPr>
      <w:r w:rsidRPr="35DCB3F6">
        <w:rPr>
          <w:rFonts w:ascii="Poppins" w:hAnsi="Poppins" w:cs="Poppins"/>
          <w:b/>
          <w:bCs/>
          <w:sz w:val="22"/>
          <w:szCs w:val="22"/>
        </w:rPr>
        <w:t>Email:</w:t>
      </w:r>
      <w:r w:rsidRPr="35DCB3F6">
        <w:rPr>
          <w:rFonts w:ascii="Poppins" w:hAnsi="Poppins" w:cs="Poppins"/>
          <w:sz w:val="22"/>
          <w:szCs w:val="22"/>
        </w:rPr>
        <w:t xml:space="preserve"> </w:t>
      </w:r>
      <w:proofErr w:type="spellStart"/>
      <w:r w:rsidR="00D94447">
        <w:rPr>
          <w:rFonts w:ascii="Poppins" w:hAnsi="Poppins" w:cs="Poppins"/>
          <w:sz w:val="22"/>
          <w:szCs w:val="22"/>
        </w:rPr>
        <w:t>HR@Lincroft</w:t>
      </w:r>
      <w:r w:rsidR="007959FC">
        <w:rPr>
          <w:rFonts w:ascii="Poppins" w:hAnsi="Poppins" w:cs="Poppins"/>
          <w:sz w:val="22"/>
          <w:szCs w:val="22"/>
        </w:rPr>
        <w:t>.Academy</w:t>
      </w:r>
      <w:proofErr w:type="spellEnd"/>
    </w:p>
    <w:p w14:paraId="5FB497BA" w14:textId="77777777" w:rsidR="00D90BC9" w:rsidRPr="00E65D5F" w:rsidRDefault="00D90BC9" w:rsidP="00D90BC9">
      <w:pPr>
        <w:pStyle w:val="Default"/>
        <w:rPr>
          <w:rFonts w:ascii="Poppins" w:hAnsi="Poppins" w:cs="Poppins"/>
          <w:noProof/>
        </w:rPr>
      </w:pPr>
    </w:p>
    <w:p w14:paraId="2BA2E328" w14:textId="572466F3" w:rsidR="00F0437D" w:rsidRPr="00DD54CC" w:rsidRDefault="00DD2E77" w:rsidP="00DD54CC">
      <w:pPr>
        <w:pStyle w:val="NormalWeb"/>
        <w:shd w:val="clear" w:color="auto" w:fill="FFFFFF"/>
        <w:spacing w:before="0" w:beforeAutospacing="0" w:after="150" w:afterAutospacing="0"/>
        <w:jc w:val="both"/>
        <w:rPr>
          <w:rFonts w:ascii="Poppins" w:hAnsi="Poppins" w:cs="Poppins"/>
          <w:color w:val="222222"/>
          <w:sz w:val="22"/>
          <w:szCs w:val="22"/>
        </w:rPr>
        <w:sectPr w:rsidR="00F0437D" w:rsidRPr="00DD54CC" w:rsidSect="00096C35">
          <w:headerReference w:type="first" r:id="rId29"/>
          <w:footerReference w:type="first" r:id="rId30"/>
          <w:pgSz w:w="11906" w:h="16838"/>
          <w:pgMar w:top="1134" w:right="1133" w:bottom="1440" w:left="1276" w:header="284" w:footer="239" w:gutter="0"/>
          <w:cols w:num="2" w:space="425"/>
          <w:docGrid w:linePitch="360"/>
        </w:sectPr>
      </w:pPr>
      <w:r w:rsidRPr="00DD54CC">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w:t>
      </w:r>
    </w:p>
    <w:p w14:paraId="7507DAEC" w14:textId="77777777" w:rsidR="001B32AC" w:rsidRDefault="001B32AC" w:rsidP="001D425D">
      <w:pPr>
        <w:sectPr w:rsidR="001B32AC" w:rsidSect="00F0437D">
          <w:headerReference w:type="first" r:id="rId31"/>
          <w:footerReference w:type="first" r:id="rId32"/>
          <w:type w:val="continuous"/>
          <w:pgSz w:w="11906" w:h="16838"/>
          <w:pgMar w:top="1134" w:right="1133" w:bottom="1440" w:left="1276" w:header="284" w:footer="709" w:gutter="0"/>
          <w:cols w:space="425"/>
          <w:docGrid w:linePitch="360"/>
        </w:sectPr>
      </w:pPr>
    </w:p>
    <w:p w14:paraId="579EE8DD" w14:textId="77777777" w:rsidR="004E69A0" w:rsidRDefault="004E69A0" w:rsidP="00D855DE">
      <w:pPr>
        <w:rPr>
          <w:rFonts w:ascii="Poppins" w:hAnsi="Poppins" w:cs="Poppins"/>
          <w:b/>
          <w:bCs/>
        </w:rPr>
      </w:pPr>
      <w:bookmarkStart w:id="9" w:name="_Job_Description:_"/>
      <w:bookmarkEnd w:id="9"/>
    </w:p>
    <w:p w14:paraId="620D60B2" w14:textId="77777777" w:rsidR="004E69A0" w:rsidRPr="00B5440D" w:rsidRDefault="004E69A0" w:rsidP="004E69A0">
      <w:pPr>
        <w:jc w:val="center"/>
        <w:rPr>
          <w:rFonts w:ascii="Poppins" w:eastAsia="Poppins" w:hAnsi="Poppins" w:cs="Poppins"/>
          <w:b/>
          <w:bCs/>
        </w:rPr>
      </w:pPr>
      <w:r>
        <w:rPr>
          <w:noProof/>
        </w:rPr>
        <w:drawing>
          <wp:inline distT="0" distB="0" distL="0" distR="0" wp14:anchorId="74F58F20" wp14:editId="7EDA4B0C">
            <wp:extent cx="2085975" cy="647700"/>
            <wp:effectExtent l="0" t="0" r="0" b="0"/>
            <wp:docPr id="2046704085" name="Picture 2046704085"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704085" name="Picture 2046704085" descr="A black background with white tex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085975" cy="647700"/>
                    </a:xfrm>
                    <a:prstGeom prst="rect">
                      <a:avLst/>
                    </a:prstGeom>
                  </pic:spPr>
                </pic:pic>
              </a:graphicData>
            </a:graphic>
          </wp:inline>
        </w:drawing>
      </w:r>
      <w:r>
        <w:br/>
      </w:r>
      <w:r w:rsidRPr="1BC8D289">
        <w:rPr>
          <w:rFonts w:ascii="Poppins" w:eastAsia="Poppins" w:hAnsi="Poppins" w:cs="Poppins"/>
          <w:b/>
          <w:bCs/>
          <w:sz w:val="28"/>
          <w:szCs w:val="28"/>
        </w:rPr>
        <w:t>JOB DESCRIPTION AND PERSON SPECIFICATION</w:t>
      </w:r>
    </w:p>
    <w:tbl>
      <w:tblPr>
        <w:tblStyle w:val="TableGrid"/>
        <w:tblW w:w="0" w:type="auto"/>
        <w:tblLook w:val="04A0" w:firstRow="1" w:lastRow="0" w:firstColumn="1" w:lastColumn="0" w:noHBand="0" w:noVBand="1"/>
      </w:tblPr>
      <w:tblGrid>
        <w:gridCol w:w="2254"/>
        <w:gridCol w:w="6762"/>
      </w:tblGrid>
      <w:tr w:rsidR="004E69A0" w:rsidRPr="00B5440D" w14:paraId="0CF4DD8F" w14:textId="77777777" w:rsidTr="00AA6FCC">
        <w:tc>
          <w:tcPr>
            <w:tcW w:w="2254" w:type="dxa"/>
            <w:shd w:val="clear" w:color="auto" w:fill="04428C"/>
          </w:tcPr>
          <w:p w14:paraId="36437291" w14:textId="77777777" w:rsidR="004E69A0" w:rsidRPr="00B5440D" w:rsidRDefault="004E69A0" w:rsidP="00AA6FCC">
            <w:pPr>
              <w:rPr>
                <w:rFonts w:ascii="Poppins" w:eastAsia="Poppins" w:hAnsi="Poppins" w:cs="Poppins"/>
              </w:rPr>
            </w:pPr>
            <w:r w:rsidRPr="1BC8D289">
              <w:rPr>
                <w:rFonts w:ascii="Poppins" w:eastAsia="Poppins" w:hAnsi="Poppins" w:cs="Poppins"/>
              </w:rPr>
              <w:t>Job Title:</w:t>
            </w:r>
          </w:p>
        </w:tc>
        <w:tc>
          <w:tcPr>
            <w:tcW w:w="6762" w:type="dxa"/>
          </w:tcPr>
          <w:p w14:paraId="548EFFB6" w14:textId="77777777" w:rsidR="004E69A0" w:rsidRPr="00B5440D" w:rsidRDefault="004E69A0" w:rsidP="00AA6FCC">
            <w:pPr>
              <w:rPr>
                <w:rFonts w:ascii="Poppins" w:eastAsia="Poppins" w:hAnsi="Poppins" w:cs="Poppins"/>
              </w:rPr>
            </w:pPr>
            <w:r w:rsidRPr="1BC8D289">
              <w:rPr>
                <w:rFonts w:ascii="Poppins" w:eastAsia="Poppins" w:hAnsi="Poppins" w:cs="Poppins"/>
              </w:rPr>
              <w:t>Site Manager</w:t>
            </w:r>
          </w:p>
        </w:tc>
      </w:tr>
      <w:tr w:rsidR="004E69A0" w:rsidRPr="00B5440D" w14:paraId="0E06AA5F" w14:textId="77777777" w:rsidTr="00AA6FCC">
        <w:tc>
          <w:tcPr>
            <w:tcW w:w="2254" w:type="dxa"/>
            <w:shd w:val="clear" w:color="auto" w:fill="04428C"/>
          </w:tcPr>
          <w:p w14:paraId="28E474C4" w14:textId="77777777" w:rsidR="004E69A0" w:rsidRPr="00B5440D" w:rsidRDefault="004E69A0" w:rsidP="00AA6FCC">
            <w:pPr>
              <w:rPr>
                <w:rFonts w:ascii="Poppins" w:eastAsia="Poppins" w:hAnsi="Poppins" w:cs="Poppins"/>
              </w:rPr>
            </w:pPr>
            <w:r w:rsidRPr="1BC8D289">
              <w:rPr>
                <w:rFonts w:ascii="Poppins" w:eastAsia="Poppins" w:hAnsi="Poppins" w:cs="Poppins"/>
              </w:rPr>
              <w:t>JD Reference:</w:t>
            </w:r>
          </w:p>
        </w:tc>
        <w:tc>
          <w:tcPr>
            <w:tcW w:w="6762" w:type="dxa"/>
          </w:tcPr>
          <w:p w14:paraId="5F60576C" w14:textId="77777777" w:rsidR="004E69A0" w:rsidRDefault="004E69A0" w:rsidP="00AA6FCC">
            <w:pPr>
              <w:rPr>
                <w:rFonts w:ascii="Poppins" w:eastAsia="Poppins" w:hAnsi="Poppins" w:cs="Poppins"/>
              </w:rPr>
            </w:pPr>
            <w:r w:rsidRPr="6493F15F">
              <w:rPr>
                <w:rFonts w:ascii="Poppins" w:eastAsia="Poppins" w:hAnsi="Poppins" w:cs="Poppins"/>
              </w:rPr>
              <w:t>STD SIT 08</w:t>
            </w:r>
          </w:p>
        </w:tc>
      </w:tr>
      <w:tr w:rsidR="004E69A0" w:rsidRPr="00B5440D" w14:paraId="01309902" w14:textId="77777777" w:rsidTr="00AA6FCC">
        <w:tc>
          <w:tcPr>
            <w:tcW w:w="2254" w:type="dxa"/>
            <w:shd w:val="clear" w:color="auto" w:fill="04428C"/>
          </w:tcPr>
          <w:p w14:paraId="30C2B3B6" w14:textId="77777777" w:rsidR="004E69A0" w:rsidRPr="00B5440D" w:rsidRDefault="004E69A0" w:rsidP="00AA6FCC">
            <w:pPr>
              <w:rPr>
                <w:rFonts w:ascii="Poppins" w:eastAsia="Poppins" w:hAnsi="Poppins" w:cs="Poppins"/>
              </w:rPr>
            </w:pPr>
            <w:r w:rsidRPr="1BC8D289">
              <w:rPr>
                <w:rFonts w:ascii="Poppins" w:eastAsia="Poppins" w:hAnsi="Poppins" w:cs="Poppins"/>
              </w:rPr>
              <w:t>School/Academy:</w:t>
            </w:r>
          </w:p>
        </w:tc>
        <w:tc>
          <w:tcPr>
            <w:tcW w:w="6762" w:type="dxa"/>
          </w:tcPr>
          <w:p w14:paraId="3875259C" w14:textId="61BAF958" w:rsidR="004E69A0" w:rsidRPr="00B5440D" w:rsidRDefault="00433325" w:rsidP="00AA6FCC">
            <w:pPr>
              <w:rPr>
                <w:rFonts w:ascii="Poppins" w:eastAsia="Poppins" w:hAnsi="Poppins" w:cs="Poppins"/>
              </w:rPr>
            </w:pPr>
            <w:r>
              <w:rPr>
                <w:rFonts w:ascii="Poppins" w:eastAsia="Poppins" w:hAnsi="Poppins" w:cs="Poppins"/>
              </w:rPr>
              <w:t>Lincroft Academy</w:t>
            </w:r>
          </w:p>
        </w:tc>
      </w:tr>
      <w:tr w:rsidR="004E69A0" w:rsidRPr="00B5440D" w14:paraId="3476968A" w14:textId="77777777" w:rsidTr="00AA6FCC">
        <w:tc>
          <w:tcPr>
            <w:tcW w:w="2254" w:type="dxa"/>
            <w:shd w:val="clear" w:color="auto" w:fill="04428C"/>
          </w:tcPr>
          <w:p w14:paraId="406A9235" w14:textId="77777777" w:rsidR="004E69A0" w:rsidRPr="00B5440D" w:rsidRDefault="004E69A0" w:rsidP="00AA6FCC">
            <w:pPr>
              <w:rPr>
                <w:rFonts w:ascii="Poppins" w:eastAsia="Poppins" w:hAnsi="Poppins" w:cs="Poppins"/>
              </w:rPr>
            </w:pPr>
            <w:r w:rsidRPr="1BC8D289">
              <w:rPr>
                <w:rFonts w:ascii="Poppins" w:eastAsia="Poppins" w:hAnsi="Poppins" w:cs="Poppins"/>
              </w:rPr>
              <w:t>Weeks:</w:t>
            </w:r>
          </w:p>
        </w:tc>
        <w:tc>
          <w:tcPr>
            <w:tcW w:w="6762" w:type="dxa"/>
          </w:tcPr>
          <w:p w14:paraId="5377C2BC" w14:textId="77777777" w:rsidR="004E69A0" w:rsidRPr="00B5440D" w:rsidRDefault="004E69A0" w:rsidP="00AA6FCC">
            <w:pPr>
              <w:rPr>
                <w:rFonts w:ascii="Poppins" w:eastAsia="Poppins" w:hAnsi="Poppins" w:cs="Poppins"/>
              </w:rPr>
            </w:pPr>
            <w:r w:rsidRPr="1BC8D289">
              <w:rPr>
                <w:rFonts w:ascii="Poppins" w:eastAsia="Poppins" w:hAnsi="Poppins" w:cs="Poppins"/>
              </w:rPr>
              <w:t>52 Weeks</w:t>
            </w:r>
          </w:p>
        </w:tc>
      </w:tr>
      <w:tr w:rsidR="004E69A0" w:rsidRPr="00B5440D" w14:paraId="0B93C0EA" w14:textId="77777777" w:rsidTr="00AA6FCC">
        <w:tc>
          <w:tcPr>
            <w:tcW w:w="2254" w:type="dxa"/>
            <w:shd w:val="clear" w:color="auto" w:fill="04428C"/>
          </w:tcPr>
          <w:p w14:paraId="447A09B8" w14:textId="77777777" w:rsidR="004E69A0" w:rsidRDefault="004E69A0" w:rsidP="00AA6FCC">
            <w:pPr>
              <w:rPr>
                <w:rFonts w:ascii="Poppins" w:eastAsia="Poppins" w:hAnsi="Poppins" w:cs="Poppins"/>
              </w:rPr>
            </w:pPr>
            <w:r w:rsidRPr="1BC8D289">
              <w:rPr>
                <w:rFonts w:ascii="Poppins" w:eastAsia="Poppins" w:hAnsi="Poppins" w:cs="Poppins"/>
              </w:rPr>
              <w:t>Hours of work:</w:t>
            </w:r>
          </w:p>
        </w:tc>
        <w:tc>
          <w:tcPr>
            <w:tcW w:w="6762" w:type="dxa"/>
          </w:tcPr>
          <w:p w14:paraId="18D3ACAA" w14:textId="77777777" w:rsidR="004E69A0" w:rsidRPr="00B5440D" w:rsidRDefault="004E69A0" w:rsidP="00AA6FCC">
            <w:pPr>
              <w:rPr>
                <w:rFonts w:ascii="Poppins" w:eastAsia="Poppins" w:hAnsi="Poppins" w:cs="Poppins"/>
              </w:rPr>
            </w:pPr>
            <w:r w:rsidRPr="1BC8D289">
              <w:rPr>
                <w:rFonts w:ascii="Poppins" w:eastAsia="Poppins" w:hAnsi="Poppins" w:cs="Poppins"/>
              </w:rPr>
              <w:t>37 Hours – shift pattern in place including early mornings and evenings</w:t>
            </w:r>
          </w:p>
        </w:tc>
      </w:tr>
      <w:tr w:rsidR="004E69A0" w:rsidRPr="00B5440D" w14:paraId="4AED69D9" w14:textId="77777777" w:rsidTr="00AA6FCC">
        <w:tc>
          <w:tcPr>
            <w:tcW w:w="2254" w:type="dxa"/>
            <w:shd w:val="clear" w:color="auto" w:fill="04428C"/>
          </w:tcPr>
          <w:p w14:paraId="3E5C8B9A" w14:textId="77777777" w:rsidR="004E69A0" w:rsidRDefault="004E69A0" w:rsidP="00AA6FCC">
            <w:pPr>
              <w:rPr>
                <w:rFonts w:ascii="Poppins" w:eastAsia="Poppins" w:hAnsi="Poppins" w:cs="Poppins"/>
              </w:rPr>
            </w:pPr>
            <w:r w:rsidRPr="1BC8D289">
              <w:rPr>
                <w:rFonts w:ascii="Poppins" w:eastAsia="Poppins" w:hAnsi="Poppins" w:cs="Poppins"/>
              </w:rPr>
              <w:t>Salary:</w:t>
            </w:r>
          </w:p>
        </w:tc>
        <w:tc>
          <w:tcPr>
            <w:tcW w:w="6762" w:type="dxa"/>
          </w:tcPr>
          <w:p w14:paraId="7F646E6E" w14:textId="2F1D323F" w:rsidR="004E69A0" w:rsidRPr="00B5440D" w:rsidRDefault="004E69A0" w:rsidP="00AA6FCC">
            <w:pPr>
              <w:rPr>
                <w:rFonts w:ascii="Poppins" w:eastAsia="Poppins" w:hAnsi="Poppins" w:cs="Poppins"/>
              </w:rPr>
            </w:pPr>
            <w:r w:rsidRPr="6493F15F">
              <w:rPr>
                <w:rFonts w:ascii="Poppins" w:eastAsia="Poppins" w:hAnsi="Poppins" w:cs="Poppins"/>
              </w:rPr>
              <w:t>Grade 8</w:t>
            </w:r>
            <w:r w:rsidR="00433325">
              <w:rPr>
                <w:rFonts w:ascii="Poppins" w:eastAsia="Poppins" w:hAnsi="Poppins" w:cs="Poppins"/>
              </w:rPr>
              <w:t>, Point 19-24</w:t>
            </w:r>
          </w:p>
        </w:tc>
      </w:tr>
      <w:tr w:rsidR="004E69A0" w:rsidRPr="00B5440D" w14:paraId="70887FE9" w14:textId="77777777" w:rsidTr="00AA6FCC">
        <w:tc>
          <w:tcPr>
            <w:tcW w:w="2254" w:type="dxa"/>
            <w:shd w:val="clear" w:color="auto" w:fill="04428C"/>
          </w:tcPr>
          <w:p w14:paraId="1102754A" w14:textId="77777777" w:rsidR="004E69A0" w:rsidRDefault="004E69A0" w:rsidP="00AA6FCC">
            <w:pPr>
              <w:rPr>
                <w:rFonts w:ascii="Poppins" w:eastAsia="Poppins" w:hAnsi="Poppins" w:cs="Poppins"/>
              </w:rPr>
            </w:pPr>
            <w:r w:rsidRPr="1BC8D289">
              <w:rPr>
                <w:rFonts w:ascii="Poppins" w:eastAsia="Poppins" w:hAnsi="Poppins" w:cs="Poppins"/>
              </w:rPr>
              <w:t>Responsible to:</w:t>
            </w:r>
          </w:p>
        </w:tc>
        <w:tc>
          <w:tcPr>
            <w:tcW w:w="6762" w:type="dxa"/>
          </w:tcPr>
          <w:p w14:paraId="265A47FD" w14:textId="77777777" w:rsidR="004E69A0" w:rsidRPr="00B5440D" w:rsidRDefault="004E69A0" w:rsidP="00AA6FCC">
            <w:pPr>
              <w:rPr>
                <w:rFonts w:ascii="Poppins" w:eastAsia="Poppins" w:hAnsi="Poppins" w:cs="Poppins"/>
              </w:rPr>
            </w:pPr>
            <w:r w:rsidRPr="1BC8D289">
              <w:rPr>
                <w:rFonts w:ascii="Poppins" w:eastAsia="Poppins" w:hAnsi="Poppins" w:cs="Poppins"/>
              </w:rPr>
              <w:t>Area Manager / Principal</w:t>
            </w:r>
          </w:p>
        </w:tc>
      </w:tr>
    </w:tbl>
    <w:p w14:paraId="3FA00707" w14:textId="77777777" w:rsidR="004E69A0" w:rsidRDefault="004E69A0" w:rsidP="004E69A0">
      <w:pPr>
        <w:jc w:val="center"/>
        <w:rPr>
          <w:rFonts w:ascii="Poppins" w:eastAsia="Poppins" w:hAnsi="Poppins" w:cs="Poppins"/>
        </w:rPr>
      </w:pPr>
    </w:p>
    <w:tbl>
      <w:tblPr>
        <w:tblStyle w:val="TableGrid"/>
        <w:tblW w:w="0" w:type="auto"/>
        <w:tblLook w:val="04A0" w:firstRow="1" w:lastRow="0" w:firstColumn="1" w:lastColumn="0" w:noHBand="0" w:noVBand="1"/>
      </w:tblPr>
      <w:tblGrid>
        <w:gridCol w:w="2254"/>
        <w:gridCol w:w="6762"/>
      </w:tblGrid>
      <w:tr w:rsidR="004E69A0" w:rsidRPr="00B5440D" w14:paraId="08D9868A" w14:textId="77777777" w:rsidTr="00AA6FCC">
        <w:tc>
          <w:tcPr>
            <w:tcW w:w="2254" w:type="dxa"/>
            <w:shd w:val="clear" w:color="auto" w:fill="04428C"/>
          </w:tcPr>
          <w:p w14:paraId="793A7B45" w14:textId="77777777" w:rsidR="004E69A0" w:rsidRPr="00B5440D" w:rsidRDefault="004E69A0" w:rsidP="00AA6FCC">
            <w:pPr>
              <w:rPr>
                <w:rFonts w:ascii="Poppins" w:eastAsia="Poppins" w:hAnsi="Poppins" w:cs="Poppins"/>
              </w:rPr>
            </w:pPr>
            <w:r w:rsidRPr="1BC8D289">
              <w:rPr>
                <w:rFonts w:ascii="Poppins" w:eastAsia="Poppins" w:hAnsi="Poppins" w:cs="Poppins"/>
              </w:rPr>
              <w:t>Role:</w:t>
            </w:r>
          </w:p>
        </w:tc>
        <w:tc>
          <w:tcPr>
            <w:tcW w:w="6762" w:type="dxa"/>
          </w:tcPr>
          <w:p w14:paraId="5397FD34" w14:textId="77777777" w:rsidR="004E69A0" w:rsidRPr="00CC5084" w:rsidRDefault="004E69A0" w:rsidP="00AA6FCC">
            <w:pPr>
              <w:jc w:val="both"/>
              <w:rPr>
                <w:rFonts w:ascii="Poppins" w:eastAsia="Poppins" w:hAnsi="Poppins" w:cs="Poppins"/>
              </w:rPr>
            </w:pPr>
            <w:r w:rsidRPr="1BC8D289">
              <w:rPr>
                <w:rStyle w:val="normaltextrun"/>
                <w:rFonts w:ascii="Poppins" w:eastAsia="Poppins" w:hAnsi="Poppins" w:cs="Poppins"/>
                <w:color w:val="000000"/>
                <w:shd w:val="clear" w:color="auto" w:fill="FFFFFF"/>
              </w:rPr>
              <w:t>To improve the productivity of the Trusts sites and to carry out pre-planned maintenance programmes in conjunction with the Estates Area Manager/Principals and to promote the efficient use of the Academy’s assets to support the educational objectives of the sites.</w:t>
            </w:r>
            <w:r w:rsidRPr="1BC8D289">
              <w:rPr>
                <w:rStyle w:val="eop"/>
                <w:rFonts w:ascii="Poppins" w:eastAsia="Poppins" w:hAnsi="Poppins" w:cs="Poppins"/>
                <w:color w:val="000000"/>
                <w:shd w:val="clear" w:color="auto" w:fill="FFFFFF"/>
              </w:rPr>
              <w:t> </w:t>
            </w:r>
          </w:p>
        </w:tc>
      </w:tr>
      <w:tr w:rsidR="004E69A0" w:rsidRPr="00B5440D" w14:paraId="51AA04C9" w14:textId="77777777" w:rsidTr="00AA6FCC">
        <w:tc>
          <w:tcPr>
            <w:tcW w:w="2254" w:type="dxa"/>
            <w:shd w:val="clear" w:color="auto" w:fill="04428C"/>
          </w:tcPr>
          <w:p w14:paraId="1C0B1D06" w14:textId="77777777" w:rsidR="004E69A0" w:rsidRPr="00B5440D" w:rsidRDefault="004E69A0" w:rsidP="00AA6FCC">
            <w:pPr>
              <w:rPr>
                <w:rFonts w:ascii="Poppins" w:eastAsia="Poppins" w:hAnsi="Poppins" w:cs="Poppins"/>
              </w:rPr>
            </w:pPr>
            <w:r w:rsidRPr="1BC8D289">
              <w:rPr>
                <w:rFonts w:ascii="Poppins" w:eastAsia="Poppins" w:hAnsi="Poppins" w:cs="Poppins"/>
              </w:rPr>
              <w:t>Purpose of job:</w:t>
            </w:r>
          </w:p>
        </w:tc>
        <w:tc>
          <w:tcPr>
            <w:tcW w:w="6762" w:type="dxa"/>
          </w:tcPr>
          <w:p w14:paraId="71652E31" w14:textId="77777777" w:rsidR="004E69A0" w:rsidRPr="00CC5084" w:rsidRDefault="004E69A0" w:rsidP="00AA6FCC">
            <w:pPr>
              <w:jc w:val="both"/>
              <w:rPr>
                <w:rFonts w:ascii="Poppins" w:eastAsia="Poppins" w:hAnsi="Poppins" w:cs="Poppins"/>
              </w:rPr>
            </w:pPr>
            <w:r w:rsidRPr="1BC8D289">
              <w:rPr>
                <w:rStyle w:val="normaltextrun"/>
                <w:rFonts w:ascii="Poppins" w:eastAsia="Poppins" w:hAnsi="Poppins" w:cs="Poppins"/>
                <w:color w:val="000000"/>
                <w:shd w:val="clear" w:color="auto" w:fill="FFFFFF"/>
              </w:rPr>
              <w:t>To be responsible for all aspects of site management for all agreed sites including a wide range of duties and responsibilities connected with the fabric and grounds of the school. This includes security, monitoring contracts/contractors, lettings, monitoring routine maintenance and refurbishment and minor repairs.</w:t>
            </w:r>
            <w:r w:rsidRPr="1BC8D289">
              <w:rPr>
                <w:rStyle w:val="eop"/>
                <w:rFonts w:ascii="Poppins" w:eastAsia="Poppins" w:hAnsi="Poppins" w:cs="Poppins"/>
                <w:color w:val="000000"/>
                <w:shd w:val="clear" w:color="auto" w:fill="FFFFFF"/>
              </w:rPr>
              <w:t> </w:t>
            </w:r>
          </w:p>
        </w:tc>
      </w:tr>
    </w:tbl>
    <w:p w14:paraId="02867DF2" w14:textId="77777777" w:rsidR="004E69A0" w:rsidRDefault="004E69A0" w:rsidP="004E69A0">
      <w:pPr>
        <w:jc w:val="center"/>
        <w:rPr>
          <w:rFonts w:ascii="Poppins" w:eastAsia="Poppins" w:hAnsi="Poppins" w:cs="Poppins"/>
        </w:rPr>
      </w:pPr>
    </w:p>
    <w:p w14:paraId="7C9A681B" w14:textId="77777777" w:rsidR="004E69A0" w:rsidRPr="00050194" w:rsidRDefault="004E69A0" w:rsidP="004E69A0">
      <w:pPr>
        <w:spacing w:after="0" w:line="240" w:lineRule="auto"/>
        <w:rPr>
          <w:rFonts w:ascii="Poppins" w:eastAsia="Poppins" w:hAnsi="Poppins" w:cs="Poppins"/>
          <w:b/>
          <w:bCs/>
        </w:rPr>
      </w:pPr>
      <w:r w:rsidRPr="1BC8D289">
        <w:rPr>
          <w:rFonts w:ascii="Poppins" w:eastAsia="Poppins" w:hAnsi="Poppins" w:cs="Poppins"/>
          <w:b/>
          <w:bCs/>
        </w:rPr>
        <w:t>Responsibilities and Accountabilities:</w:t>
      </w:r>
    </w:p>
    <w:p w14:paraId="4A98C0AE" w14:textId="77777777" w:rsidR="004E69A0" w:rsidRPr="008E102F" w:rsidRDefault="004E69A0" w:rsidP="004E69A0">
      <w:pPr>
        <w:pStyle w:val="paragraph"/>
        <w:numPr>
          <w:ilvl w:val="0"/>
          <w:numId w:val="26"/>
        </w:numPr>
        <w:spacing w:before="0" w:beforeAutospacing="0" w:after="0" w:afterAutospacing="0"/>
        <w:ind w:left="714" w:hanging="357"/>
        <w:jc w:val="both"/>
        <w:textAlignment w:val="baseline"/>
        <w:rPr>
          <w:rFonts w:ascii="Poppins" w:eastAsia="Poppins" w:hAnsi="Poppins" w:cs="Poppins"/>
          <w:sz w:val="22"/>
          <w:szCs w:val="22"/>
        </w:rPr>
      </w:pPr>
      <w:r w:rsidRPr="1BC8D289">
        <w:rPr>
          <w:rFonts w:ascii="Poppins" w:eastAsia="Poppins" w:hAnsi="Poppins" w:cs="Poppins"/>
          <w:sz w:val="22"/>
          <w:szCs w:val="22"/>
        </w:rPr>
        <w:t>Site Maintenance – ensure the academy buildings are fit for purpose and that all planned and reactive maintenance is carried out to both buildings and grounds as required. An annual schedule of required works will need to be maintained and liaison with contractors required  </w:t>
      </w:r>
    </w:p>
    <w:p w14:paraId="6124C121" w14:textId="77777777" w:rsidR="004E69A0" w:rsidRPr="008E102F" w:rsidRDefault="004E69A0" w:rsidP="004E69A0">
      <w:pPr>
        <w:numPr>
          <w:ilvl w:val="0"/>
          <w:numId w:val="26"/>
        </w:numPr>
        <w:spacing w:after="0" w:line="240" w:lineRule="auto"/>
        <w:ind w:left="714" w:hanging="357"/>
        <w:jc w:val="both"/>
        <w:textAlignment w:val="baseline"/>
        <w:rPr>
          <w:rFonts w:ascii="Poppins" w:eastAsia="Poppins" w:hAnsi="Poppins" w:cs="Poppins"/>
        </w:rPr>
      </w:pPr>
      <w:r w:rsidRPr="1BC8D289">
        <w:rPr>
          <w:rFonts w:ascii="Poppins" w:eastAsia="Poppins" w:hAnsi="Poppins" w:cs="Poppins"/>
        </w:rPr>
        <w:t xml:space="preserve">Planning – ensure a premises development plan, including energy conservation, is progressed by costing and planning projects to ensure best value. Agree an annual program of work in conjunction with </w:t>
      </w:r>
      <w:r>
        <w:rPr>
          <w:rFonts w:ascii="Poppins" w:eastAsia="Poppins" w:hAnsi="Poppins" w:cs="Poppins"/>
        </w:rPr>
        <w:t>Meridian Trust</w:t>
      </w:r>
      <w:r w:rsidRPr="1BC8D289">
        <w:rPr>
          <w:rFonts w:ascii="Poppins" w:eastAsia="Poppins" w:hAnsi="Poppins" w:cs="Poppins"/>
        </w:rPr>
        <w:t xml:space="preserve"> Estates Team</w:t>
      </w:r>
    </w:p>
    <w:p w14:paraId="5A11FABC" w14:textId="77777777" w:rsidR="004E69A0" w:rsidRPr="008E102F" w:rsidRDefault="004E69A0" w:rsidP="004E69A0">
      <w:pPr>
        <w:numPr>
          <w:ilvl w:val="0"/>
          <w:numId w:val="26"/>
        </w:numPr>
        <w:spacing w:after="0" w:line="240" w:lineRule="auto"/>
        <w:ind w:left="714" w:hanging="357"/>
        <w:jc w:val="both"/>
        <w:textAlignment w:val="baseline"/>
        <w:rPr>
          <w:rFonts w:ascii="Poppins" w:eastAsia="Poppins" w:hAnsi="Poppins" w:cs="Poppins"/>
        </w:rPr>
      </w:pPr>
      <w:r w:rsidRPr="1BC8D289">
        <w:rPr>
          <w:rFonts w:ascii="Poppins" w:eastAsia="Poppins" w:hAnsi="Poppins" w:cs="Poppins"/>
        </w:rPr>
        <w:t>Fire &amp; Security – ensure all systems are maintained and tested and that relevant policies and procedures are in place and regularly updated. This role will also require the post holder to brief staff and students on the safe evacuation of the building and to arrange appropriate practices in consultation with the </w:t>
      </w:r>
      <w:proofErr w:type="gramStart"/>
      <w:r w:rsidRPr="1BC8D289">
        <w:rPr>
          <w:rFonts w:ascii="Poppins" w:eastAsia="Poppins" w:hAnsi="Poppins" w:cs="Poppins"/>
        </w:rPr>
        <w:t>Principal</w:t>
      </w:r>
      <w:proofErr w:type="gramEnd"/>
      <w:r w:rsidRPr="1BC8D289">
        <w:rPr>
          <w:rFonts w:ascii="Poppins" w:eastAsia="Poppins" w:hAnsi="Poppins" w:cs="Poppins"/>
        </w:rPr>
        <w:t>  </w:t>
      </w:r>
    </w:p>
    <w:p w14:paraId="7ECCDFC6" w14:textId="77777777" w:rsidR="004E69A0" w:rsidRPr="008E102F" w:rsidRDefault="004E69A0" w:rsidP="004E69A0">
      <w:pPr>
        <w:numPr>
          <w:ilvl w:val="0"/>
          <w:numId w:val="26"/>
        </w:numPr>
        <w:spacing w:after="0" w:line="240" w:lineRule="auto"/>
        <w:ind w:left="714" w:hanging="357"/>
        <w:jc w:val="both"/>
        <w:textAlignment w:val="baseline"/>
        <w:rPr>
          <w:rFonts w:ascii="Poppins" w:eastAsia="Poppins" w:hAnsi="Poppins" w:cs="Poppins"/>
        </w:rPr>
      </w:pPr>
      <w:r w:rsidRPr="1BC8D289">
        <w:rPr>
          <w:rFonts w:ascii="Poppins" w:eastAsia="Poppins" w:hAnsi="Poppins" w:cs="Poppins"/>
        </w:rPr>
        <w:t>Health &amp; Safety – ensure the Academy complies with current legislation, including the maintenance of appropriate records in conjunction with Meridian Trust’s Estates Team. This will require the post holder to maintain appropriate risk assessments for all areas of the build and to liaise extensively with teaching and support staff. Undertake frequent physical and system/procedural audits to ensure compliance </w:t>
      </w:r>
    </w:p>
    <w:p w14:paraId="14B1BB33" w14:textId="77777777" w:rsidR="004E69A0" w:rsidRPr="008E102F" w:rsidRDefault="004E69A0" w:rsidP="004E69A0">
      <w:pPr>
        <w:numPr>
          <w:ilvl w:val="0"/>
          <w:numId w:val="26"/>
        </w:numPr>
        <w:spacing w:after="0" w:line="240" w:lineRule="auto"/>
        <w:ind w:left="714" w:hanging="357"/>
        <w:jc w:val="both"/>
        <w:textAlignment w:val="baseline"/>
        <w:rPr>
          <w:rFonts w:ascii="Poppins" w:eastAsia="Poppins" w:hAnsi="Poppins" w:cs="Poppins"/>
        </w:rPr>
      </w:pPr>
      <w:r w:rsidRPr="1BC8D289">
        <w:rPr>
          <w:rFonts w:ascii="Poppins" w:eastAsia="Poppins" w:hAnsi="Poppins" w:cs="Poppins"/>
        </w:rPr>
        <w:lastRenderedPageBreak/>
        <w:t>Cleaning &amp; Welfare – ensure that the site is kept clean and tidy to deliver an environment suited to learning. The post holder will be required to manage the cleaning contract on all sites</w:t>
      </w:r>
    </w:p>
    <w:p w14:paraId="01674835" w14:textId="77777777" w:rsidR="004E69A0" w:rsidRPr="008E102F" w:rsidRDefault="004E69A0" w:rsidP="004E69A0">
      <w:pPr>
        <w:numPr>
          <w:ilvl w:val="0"/>
          <w:numId w:val="26"/>
        </w:numPr>
        <w:spacing w:after="0" w:line="240" w:lineRule="auto"/>
        <w:ind w:left="714" w:hanging="357"/>
        <w:jc w:val="both"/>
        <w:textAlignment w:val="baseline"/>
        <w:rPr>
          <w:rFonts w:ascii="Poppins" w:eastAsia="Poppins" w:hAnsi="Poppins" w:cs="Poppins"/>
        </w:rPr>
      </w:pPr>
      <w:r w:rsidRPr="1BC8D289">
        <w:rPr>
          <w:rFonts w:ascii="Poppins" w:eastAsia="Poppins" w:hAnsi="Poppins" w:cs="Poppins"/>
        </w:rPr>
        <w:t>Portering – manage the provision of portering services across the school sites. The post holder will be required to ensure that classrooms and examinations are set up in accordance with the requirements of the school’s teaching and examinations staff. They will also ensure that all deliveries made to the building are logged accordingly </w:t>
      </w:r>
    </w:p>
    <w:p w14:paraId="7249C0F7" w14:textId="77777777" w:rsidR="004E69A0" w:rsidRDefault="004E69A0" w:rsidP="004E69A0">
      <w:pPr>
        <w:numPr>
          <w:ilvl w:val="0"/>
          <w:numId w:val="26"/>
        </w:numPr>
        <w:spacing w:after="0" w:line="240" w:lineRule="auto"/>
        <w:ind w:left="714" w:hanging="357"/>
        <w:jc w:val="both"/>
        <w:rPr>
          <w:rFonts w:ascii="Poppins" w:eastAsia="Poppins" w:hAnsi="Poppins" w:cs="Poppins"/>
        </w:rPr>
      </w:pPr>
      <w:r w:rsidRPr="1BC8D289">
        <w:rPr>
          <w:rFonts w:ascii="Poppins" w:eastAsia="Poppins" w:hAnsi="Poppins" w:cs="Poppins"/>
        </w:rPr>
        <w:t>Budgets – oversee the budgets for all the school to a value of over £100k and work with CMAT Estates Team, Finance teams and Site Officers to make sure ordering processes are kept to and money saving exercises are taken</w:t>
      </w:r>
    </w:p>
    <w:p w14:paraId="127CA7EA" w14:textId="77777777" w:rsidR="004E69A0" w:rsidRPr="008E102F" w:rsidRDefault="004E69A0" w:rsidP="004E69A0">
      <w:pPr>
        <w:numPr>
          <w:ilvl w:val="0"/>
          <w:numId w:val="26"/>
        </w:numPr>
        <w:spacing w:after="0" w:line="240" w:lineRule="auto"/>
        <w:ind w:left="714" w:hanging="357"/>
        <w:jc w:val="both"/>
        <w:textAlignment w:val="baseline"/>
        <w:rPr>
          <w:rFonts w:ascii="Poppins" w:eastAsia="Poppins" w:hAnsi="Poppins" w:cs="Poppins"/>
        </w:rPr>
      </w:pPr>
      <w:r w:rsidRPr="1BC8D289">
        <w:rPr>
          <w:rFonts w:ascii="Poppins" w:eastAsia="Poppins" w:hAnsi="Poppins" w:cs="Poppins"/>
        </w:rPr>
        <w:t>Contracts and utilities – manage contractors and arrange visits to sites in conjunction with CMAT Estates Team, Finance Teams and Site Officers</w:t>
      </w:r>
    </w:p>
    <w:p w14:paraId="5342757A" w14:textId="77777777" w:rsidR="004E69A0" w:rsidRPr="008E102F" w:rsidRDefault="004E69A0" w:rsidP="004E69A0">
      <w:pPr>
        <w:numPr>
          <w:ilvl w:val="0"/>
          <w:numId w:val="26"/>
        </w:numPr>
        <w:spacing w:after="0" w:line="240" w:lineRule="auto"/>
        <w:ind w:left="714" w:hanging="357"/>
        <w:jc w:val="both"/>
        <w:textAlignment w:val="baseline"/>
        <w:rPr>
          <w:rFonts w:ascii="Poppins" w:eastAsia="Poppins" w:hAnsi="Poppins" w:cs="Poppins"/>
        </w:rPr>
      </w:pPr>
      <w:r w:rsidRPr="1BC8D289">
        <w:rPr>
          <w:rFonts w:ascii="Poppins" w:eastAsia="Poppins" w:hAnsi="Poppins" w:cs="Poppins"/>
        </w:rPr>
        <w:t>Be a key part within the area team, working alongside the area manager</w:t>
      </w:r>
    </w:p>
    <w:p w14:paraId="37A1AF60" w14:textId="77777777" w:rsidR="004E69A0" w:rsidRDefault="004E69A0" w:rsidP="004E69A0">
      <w:pPr>
        <w:pStyle w:val="Default"/>
        <w:jc w:val="both"/>
        <w:rPr>
          <w:rFonts w:ascii="Poppins" w:eastAsia="Poppins" w:hAnsi="Poppins" w:cs="Poppins"/>
          <w:sz w:val="22"/>
          <w:szCs w:val="22"/>
        </w:rPr>
      </w:pPr>
    </w:p>
    <w:p w14:paraId="50D1B87C" w14:textId="77777777" w:rsidR="004E69A0" w:rsidRPr="00050194" w:rsidRDefault="004E69A0" w:rsidP="004E69A0">
      <w:pPr>
        <w:pStyle w:val="Default"/>
        <w:jc w:val="both"/>
        <w:rPr>
          <w:rFonts w:ascii="Poppins" w:eastAsia="Poppins" w:hAnsi="Poppins" w:cs="Poppins"/>
          <w:sz w:val="22"/>
          <w:szCs w:val="22"/>
        </w:rPr>
      </w:pPr>
      <w:r w:rsidRPr="1BC8D289">
        <w:rPr>
          <w:rFonts w:ascii="Poppins" w:eastAsia="Poppins" w:hAnsi="Poppins" w:cs="Poppins"/>
          <w:b/>
          <w:bCs/>
          <w:sz w:val="22"/>
          <w:szCs w:val="22"/>
        </w:rPr>
        <w:t>Support for School/Academy/Place of work:</w:t>
      </w:r>
    </w:p>
    <w:p w14:paraId="189F593F" w14:textId="77777777" w:rsidR="004E69A0" w:rsidRPr="00050194" w:rsidRDefault="004E69A0" w:rsidP="004E69A0">
      <w:pPr>
        <w:pStyle w:val="Default"/>
        <w:numPr>
          <w:ilvl w:val="0"/>
          <w:numId w:val="22"/>
        </w:numPr>
        <w:spacing w:after="36"/>
        <w:jc w:val="both"/>
        <w:rPr>
          <w:rFonts w:ascii="Poppins" w:eastAsia="Poppins" w:hAnsi="Poppins" w:cs="Poppins"/>
          <w:sz w:val="22"/>
          <w:szCs w:val="22"/>
        </w:rPr>
      </w:pPr>
      <w:r w:rsidRPr="1BC8D289">
        <w:rPr>
          <w:rFonts w:ascii="Poppins" w:eastAsia="Poppins" w:hAnsi="Poppins" w:cs="Poppins"/>
          <w:sz w:val="22"/>
          <w:szCs w:val="22"/>
        </w:rPr>
        <w:t xml:space="preserve">Participation in staff events by arrangement </w:t>
      </w:r>
    </w:p>
    <w:p w14:paraId="342F8474" w14:textId="77777777" w:rsidR="004E69A0" w:rsidRPr="00050194" w:rsidRDefault="004E69A0" w:rsidP="004E69A0">
      <w:pPr>
        <w:pStyle w:val="Default"/>
        <w:numPr>
          <w:ilvl w:val="0"/>
          <w:numId w:val="22"/>
        </w:numPr>
        <w:spacing w:after="36"/>
        <w:jc w:val="both"/>
        <w:rPr>
          <w:rFonts w:ascii="Poppins" w:eastAsia="Poppins" w:hAnsi="Poppins" w:cs="Poppins"/>
          <w:sz w:val="22"/>
          <w:szCs w:val="22"/>
        </w:rPr>
      </w:pPr>
      <w:r w:rsidRPr="1BC8D289">
        <w:rPr>
          <w:rFonts w:ascii="Poppins" w:eastAsia="Poppins" w:hAnsi="Poppins" w:cs="Poppins"/>
          <w:sz w:val="22"/>
          <w:szCs w:val="22"/>
        </w:rPr>
        <w:t xml:space="preserve">Attend Staff Meetings </w:t>
      </w:r>
    </w:p>
    <w:p w14:paraId="1DF92352" w14:textId="77777777" w:rsidR="004E69A0" w:rsidRPr="00050194" w:rsidRDefault="004E69A0" w:rsidP="004E69A0">
      <w:pPr>
        <w:pStyle w:val="Default"/>
        <w:numPr>
          <w:ilvl w:val="0"/>
          <w:numId w:val="22"/>
        </w:numPr>
        <w:spacing w:after="36"/>
        <w:jc w:val="both"/>
        <w:rPr>
          <w:rFonts w:ascii="Poppins" w:eastAsia="Poppins" w:hAnsi="Poppins" w:cs="Poppins"/>
          <w:sz w:val="22"/>
          <w:szCs w:val="22"/>
        </w:rPr>
      </w:pPr>
      <w:r w:rsidRPr="1BC8D289">
        <w:rPr>
          <w:rFonts w:ascii="Poppins" w:eastAsia="Poppins" w:hAnsi="Poppins" w:cs="Poppins"/>
          <w:sz w:val="22"/>
          <w:szCs w:val="22"/>
        </w:rPr>
        <w:t>Contribute and participate in Trust events and activities where possible</w:t>
      </w:r>
    </w:p>
    <w:p w14:paraId="79CCB7B5" w14:textId="77777777" w:rsidR="004E69A0" w:rsidRPr="00050194" w:rsidRDefault="004E69A0" w:rsidP="004E69A0">
      <w:pPr>
        <w:pStyle w:val="Default"/>
        <w:numPr>
          <w:ilvl w:val="0"/>
          <w:numId w:val="22"/>
        </w:numPr>
        <w:spacing w:after="36"/>
        <w:jc w:val="both"/>
        <w:rPr>
          <w:rFonts w:ascii="Poppins" w:eastAsia="Poppins" w:hAnsi="Poppins" w:cs="Poppins"/>
          <w:sz w:val="22"/>
          <w:szCs w:val="22"/>
        </w:rPr>
      </w:pPr>
      <w:r w:rsidRPr="1BC8D289">
        <w:rPr>
          <w:rFonts w:ascii="Poppins" w:eastAsia="Poppins" w:hAnsi="Poppins" w:cs="Poppins"/>
          <w:sz w:val="22"/>
          <w:szCs w:val="22"/>
        </w:rPr>
        <w:t xml:space="preserve">Develop and maintain effective working relationships with other staff and parents/carers </w:t>
      </w:r>
    </w:p>
    <w:p w14:paraId="3DB0A06D" w14:textId="77777777" w:rsidR="004E69A0" w:rsidRDefault="004E69A0" w:rsidP="004E69A0">
      <w:pPr>
        <w:pStyle w:val="Default"/>
        <w:numPr>
          <w:ilvl w:val="0"/>
          <w:numId w:val="22"/>
        </w:numPr>
        <w:jc w:val="both"/>
        <w:rPr>
          <w:rFonts w:ascii="Poppins" w:eastAsia="Poppins" w:hAnsi="Poppins" w:cs="Poppins"/>
          <w:sz w:val="22"/>
          <w:szCs w:val="22"/>
        </w:rPr>
      </w:pPr>
      <w:r w:rsidRPr="1BC8D289">
        <w:rPr>
          <w:rFonts w:ascii="Poppins" w:eastAsia="Poppins" w:hAnsi="Poppins" w:cs="Poppins"/>
          <w:sz w:val="22"/>
          <w:szCs w:val="22"/>
        </w:rPr>
        <w:t xml:space="preserve">Adhere to the Trust values </w:t>
      </w:r>
    </w:p>
    <w:p w14:paraId="3C07513C" w14:textId="77777777" w:rsidR="004E69A0" w:rsidRPr="00050194" w:rsidRDefault="004E69A0" w:rsidP="004E69A0">
      <w:pPr>
        <w:pStyle w:val="Default"/>
        <w:numPr>
          <w:ilvl w:val="0"/>
          <w:numId w:val="22"/>
        </w:numPr>
        <w:jc w:val="both"/>
        <w:rPr>
          <w:rFonts w:ascii="Poppins" w:eastAsia="Poppins" w:hAnsi="Poppins" w:cs="Poppins"/>
          <w:sz w:val="22"/>
          <w:szCs w:val="22"/>
        </w:rPr>
      </w:pPr>
      <w:r w:rsidRPr="1BC8D289">
        <w:rPr>
          <w:rFonts w:ascii="Poppins" w:eastAsia="Poppins" w:hAnsi="Poppins" w:cs="Poppins"/>
          <w:sz w:val="22"/>
          <w:szCs w:val="22"/>
        </w:rPr>
        <w:t>Follow school policies, practices, and procedures</w:t>
      </w:r>
    </w:p>
    <w:p w14:paraId="7FC44A40" w14:textId="77777777" w:rsidR="004E69A0" w:rsidRPr="001E4DB9" w:rsidRDefault="004E69A0" w:rsidP="004E69A0">
      <w:pPr>
        <w:pStyle w:val="paragraph"/>
        <w:numPr>
          <w:ilvl w:val="0"/>
          <w:numId w:val="22"/>
        </w:numPr>
        <w:spacing w:before="0" w:beforeAutospacing="0" w:after="0" w:afterAutospacing="0"/>
        <w:jc w:val="both"/>
        <w:textAlignment w:val="baseline"/>
        <w:rPr>
          <w:rStyle w:val="normaltextrun"/>
          <w:rFonts w:ascii="Poppins" w:eastAsia="Poppins" w:hAnsi="Poppins" w:cs="Poppins"/>
          <w:sz w:val="22"/>
          <w:szCs w:val="22"/>
          <w:lang w:val="en-US"/>
        </w:rPr>
      </w:pPr>
      <w:r w:rsidRPr="1BC8D289">
        <w:rPr>
          <w:rStyle w:val="normaltextrun"/>
          <w:rFonts w:ascii="Poppins" w:eastAsia="Poppins" w:hAnsi="Poppins" w:cs="Poppins"/>
          <w:sz w:val="22"/>
          <w:szCs w:val="22"/>
          <w:lang w:val="en-US"/>
        </w:rPr>
        <w:t>The normal working week will be as agreed and contracted with a maximum of 37 hours. These hours will be worked between 6:00 and 10:00 Monday to Friday. All work within this period will be carried out as part of the normal week’s work</w:t>
      </w:r>
    </w:p>
    <w:p w14:paraId="28618930" w14:textId="77777777" w:rsidR="004E69A0" w:rsidRPr="001E4DB9" w:rsidRDefault="004E69A0" w:rsidP="004E69A0">
      <w:pPr>
        <w:pStyle w:val="paragraph"/>
        <w:numPr>
          <w:ilvl w:val="0"/>
          <w:numId w:val="22"/>
        </w:numPr>
        <w:spacing w:before="0" w:beforeAutospacing="0" w:after="0" w:afterAutospacing="0"/>
        <w:jc w:val="both"/>
        <w:textAlignment w:val="baseline"/>
        <w:rPr>
          <w:rFonts w:ascii="Poppins" w:eastAsia="Poppins" w:hAnsi="Poppins" w:cs="Poppins"/>
          <w:sz w:val="22"/>
          <w:szCs w:val="22"/>
        </w:rPr>
      </w:pPr>
      <w:r w:rsidRPr="1BC8D289">
        <w:rPr>
          <w:rStyle w:val="normaltextrun"/>
          <w:rFonts w:ascii="Poppins" w:eastAsia="Poppins" w:hAnsi="Poppins" w:cs="Poppins"/>
          <w:sz w:val="22"/>
          <w:szCs w:val="22"/>
          <w:lang w:val="en-US"/>
        </w:rPr>
        <w:t>The periods of work within the time limit will be flexible and the normal hours of duty of the Site Manager will be planned to cover the needs of the school, particularly weekday lettings. The hours of duty may vary from day to day</w:t>
      </w:r>
      <w:r w:rsidRPr="1BC8D289">
        <w:rPr>
          <w:rStyle w:val="eop"/>
          <w:rFonts w:ascii="Poppins" w:eastAsia="Poppins" w:hAnsi="Poppins" w:cs="Poppins"/>
          <w:sz w:val="22"/>
          <w:szCs w:val="22"/>
        </w:rPr>
        <w:t> </w:t>
      </w:r>
    </w:p>
    <w:p w14:paraId="40D8CDBB" w14:textId="77777777" w:rsidR="004E69A0" w:rsidRPr="001E4DB9" w:rsidRDefault="004E69A0" w:rsidP="004E69A0">
      <w:pPr>
        <w:pStyle w:val="paragraph"/>
        <w:numPr>
          <w:ilvl w:val="0"/>
          <w:numId w:val="22"/>
        </w:numPr>
        <w:spacing w:before="0" w:beforeAutospacing="0" w:after="0" w:afterAutospacing="0"/>
        <w:jc w:val="both"/>
        <w:textAlignment w:val="baseline"/>
        <w:rPr>
          <w:rFonts w:ascii="Poppins" w:eastAsia="Poppins" w:hAnsi="Poppins" w:cs="Poppins"/>
          <w:sz w:val="22"/>
          <w:szCs w:val="22"/>
        </w:rPr>
      </w:pPr>
      <w:r w:rsidRPr="1BC8D289">
        <w:rPr>
          <w:rStyle w:val="normaltextrun"/>
          <w:rFonts w:ascii="Poppins" w:eastAsia="Poppins" w:hAnsi="Poppins" w:cs="Poppins"/>
          <w:sz w:val="22"/>
          <w:szCs w:val="22"/>
          <w:lang w:val="en-US"/>
        </w:rPr>
        <w:t>Hours authorized by the Area</w:t>
      </w:r>
      <w:r w:rsidRPr="1BC8D289">
        <w:rPr>
          <w:rStyle w:val="normaltextrun"/>
          <w:rFonts w:ascii="Poppins" w:eastAsia="Poppins" w:hAnsi="Poppins" w:cs="Poppins"/>
          <w:sz w:val="22"/>
          <w:szCs w:val="22"/>
        </w:rPr>
        <w:t xml:space="preserve"> Manager</w:t>
      </w:r>
      <w:r w:rsidRPr="1BC8D289">
        <w:rPr>
          <w:rStyle w:val="normaltextrun"/>
          <w:rFonts w:ascii="Poppins" w:eastAsia="Poppins" w:hAnsi="Poppins" w:cs="Poppins"/>
          <w:sz w:val="22"/>
          <w:szCs w:val="22"/>
          <w:lang w:val="en-US"/>
        </w:rPr>
        <w:t> more than full-time hours will be paid at the overtime rate</w:t>
      </w:r>
      <w:r w:rsidRPr="1BC8D289">
        <w:rPr>
          <w:rStyle w:val="eop"/>
          <w:rFonts w:ascii="Poppins" w:eastAsia="Poppins" w:hAnsi="Poppins" w:cs="Poppins"/>
          <w:sz w:val="22"/>
          <w:szCs w:val="22"/>
        </w:rPr>
        <w:t> </w:t>
      </w:r>
    </w:p>
    <w:p w14:paraId="585949DC" w14:textId="77777777" w:rsidR="004E69A0" w:rsidRDefault="004E69A0" w:rsidP="004E69A0">
      <w:pPr>
        <w:pStyle w:val="Default"/>
        <w:jc w:val="both"/>
        <w:rPr>
          <w:rFonts w:ascii="Poppins" w:eastAsia="Poppins" w:hAnsi="Poppins" w:cs="Poppins"/>
          <w:sz w:val="22"/>
          <w:szCs w:val="22"/>
        </w:rPr>
      </w:pPr>
    </w:p>
    <w:p w14:paraId="74736F56" w14:textId="77777777" w:rsidR="004E69A0" w:rsidRPr="00050194" w:rsidRDefault="004E69A0" w:rsidP="004E69A0">
      <w:pPr>
        <w:pStyle w:val="Default"/>
        <w:jc w:val="both"/>
        <w:rPr>
          <w:rFonts w:ascii="Poppins" w:eastAsia="Poppins" w:hAnsi="Poppins" w:cs="Poppins"/>
          <w:sz w:val="22"/>
          <w:szCs w:val="22"/>
        </w:rPr>
      </w:pPr>
      <w:r w:rsidRPr="1BC8D289">
        <w:rPr>
          <w:rFonts w:ascii="Poppins" w:eastAsia="Poppins" w:hAnsi="Poppins" w:cs="Poppins"/>
          <w:b/>
          <w:bCs/>
          <w:sz w:val="22"/>
          <w:szCs w:val="22"/>
        </w:rPr>
        <w:t>Data security:</w:t>
      </w:r>
    </w:p>
    <w:p w14:paraId="0B831E19" w14:textId="77777777" w:rsidR="004E69A0" w:rsidRPr="00050194" w:rsidRDefault="004E69A0" w:rsidP="004E69A0">
      <w:pPr>
        <w:pStyle w:val="Default"/>
        <w:numPr>
          <w:ilvl w:val="0"/>
          <w:numId w:val="23"/>
        </w:numPr>
        <w:jc w:val="both"/>
        <w:rPr>
          <w:rFonts w:ascii="Poppins" w:eastAsia="Poppins" w:hAnsi="Poppins" w:cs="Poppins"/>
          <w:sz w:val="22"/>
          <w:szCs w:val="22"/>
        </w:rPr>
      </w:pPr>
      <w:r w:rsidRPr="1BC8D289">
        <w:rPr>
          <w:rFonts w:ascii="Poppins" w:eastAsia="Poppins" w:hAnsi="Poppins" w:cs="Poppins"/>
          <w:sz w:val="22"/>
          <w:szCs w:val="22"/>
        </w:rPr>
        <w:t>Act following legal provisions regulating confidentiality and security of data and information in under GDPR regulations</w:t>
      </w:r>
    </w:p>
    <w:p w14:paraId="40264F44" w14:textId="77777777" w:rsidR="004E69A0" w:rsidRDefault="004E69A0" w:rsidP="004E69A0">
      <w:pPr>
        <w:pStyle w:val="Default"/>
        <w:jc w:val="both"/>
        <w:rPr>
          <w:rFonts w:ascii="Poppins" w:eastAsia="Poppins" w:hAnsi="Poppins" w:cs="Poppins"/>
          <w:b/>
          <w:bCs/>
          <w:sz w:val="22"/>
          <w:szCs w:val="22"/>
        </w:rPr>
      </w:pPr>
    </w:p>
    <w:p w14:paraId="18BBC7A9" w14:textId="77777777" w:rsidR="004E69A0" w:rsidRPr="00050194" w:rsidRDefault="004E69A0" w:rsidP="004E69A0">
      <w:pPr>
        <w:pStyle w:val="Default"/>
        <w:jc w:val="both"/>
        <w:rPr>
          <w:rFonts w:ascii="Poppins" w:eastAsia="Poppins" w:hAnsi="Poppins" w:cs="Poppins"/>
          <w:sz w:val="22"/>
          <w:szCs w:val="22"/>
        </w:rPr>
      </w:pPr>
      <w:r w:rsidRPr="1BC8D289">
        <w:rPr>
          <w:rFonts w:ascii="Poppins" w:eastAsia="Poppins" w:hAnsi="Poppins" w:cs="Poppins"/>
          <w:b/>
          <w:bCs/>
          <w:sz w:val="22"/>
          <w:szCs w:val="22"/>
        </w:rPr>
        <w:t xml:space="preserve">Health and Safety: </w:t>
      </w:r>
    </w:p>
    <w:p w14:paraId="76E75DB5" w14:textId="77777777" w:rsidR="004E69A0" w:rsidRPr="00050194" w:rsidRDefault="004E69A0" w:rsidP="004E69A0">
      <w:pPr>
        <w:pStyle w:val="Default"/>
        <w:numPr>
          <w:ilvl w:val="0"/>
          <w:numId w:val="23"/>
        </w:numPr>
        <w:ind w:left="714" w:hanging="357"/>
        <w:jc w:val="both"/>
        <w:rPr>
          <w:rFonts w:ascii="Poppins" w:eastAsia="Poppins" w:hAnsi="Poppins" w:cs="Poppins"/>
          <w:sz w:val="22"/>
          <w:szCs w:val="22"/>
        </w:rPr>
      </w:pPr>
      <w:r w:rsidRPr="1BC8D289">
        <w:rPr>
          <w:rFonts w:ascii="Poppins" w:eastAsia="Poppins" w:hAnsi="Poppins" w:cs="Poppins"/>
          <w:sz w:val="22"/>
          <w:szCs w:val="22"/>
        </w:rPr>
        <w:t xml:space="preserve">Be aware of the responsibility for personal Health, Safety and Welfare and that of others who may be affected by your actions or inactions </w:t>
      </w:r>
    </w:p>
    <w:p w14:paraId="2502D541" w14:textId="77777777" w:rsidR="004E69A0" w:rsidRDefault="004E69A0" w:rsidP="004E69A0">
      <w:pPr>
        <w:pStyle w:val="Default"/>
        <w:numPr>
          <w:ilvl w:val="0"/>
          <w:numId w:val="23"/>
        </w:numPr>
        <w:jc w:val="both"/>
        <w:rPr>
          <w:rFonts w:ascii="Poppins" w:eastAsia="Poppins" w:hAnsi="Poppins" w:cs="Poppins"/>
          <w:sz w:val="22"/>
          <w:szCs w:val="22"/>
        </w:rPr>
      </w:pPr>
      <w:r w:rsidRPr="1BC8D289">
        <w:rPr>
          <w:rFonts w:ascii="Poppins" w:eastAsia="Poppins" w:hAnsi="Poppins" w:cs="Poppins"/>
          <w:sz w:val="22"/>
          <w:szCs w:val="22"/>
        </w:rPr>
        <w:t xml:space="preserve">Co-operate with the Trust on all issues to do with Health, Safety &amp; Welfare </w:t>
      </w:r>
    </w:p>
    <w:p w14:paraId="78BBD2AF" w14:textId="77777777" w:rsidR="004E69A0" w:rsidRDefault="004E69A0" w:rsidP="004E69A0">
      <w:pPr>
        <w:pStyle w:val="Default"/>
        <w:numPr>
          <w:ilvl w:val="0"/>
          <w:numId w:val="23"/>
        </w:numPr>
        <w:jc w:val="both"/>
        <w:rPr>
          <w:rFonts w:ascii="Poppins" w:eastAsia="Poppins" w:hAnsi="Poppins" w:cs="Poppins"/>
          <w:sz w:val="22"/>
          <w:szCs w:val="22"/>
        </w:rPr>
      </w:pPr>
      <w:r w:rsidRPr="1BC8D289">
        <w:rPr>
          <w:rFonts w:ascii="Poppins" w:eastAsia="Poppins" w:hAnsi="Poppins" w:cs="Poppins"/>
          <w:sz w:val="22"/>
          <w:szCs w:val="22"/>
        </w:rPr>
        <w:t>Work/operate all plant and machinery within Health and Safety and other legal regulations, including risk assessments</w:t>
      </w:r>
    </w:p>
    <w:p w14:paraId="588E8CFE" w14:textId="77777777" w:rsidR="004E69A0" w:rsidRDefault="004E69A0" w:rsidP="004E69A0">
      <w:pPr>
        <w:pStyle w:val="Default"/>
        <w:numPr>
          <w:ilvl w:val="0"/>
          <w:numId w:val="23"/>
        </w:numPr>
        <w:jc w:val="both"/>
        <w:rPr>
          <w:rFonts w:ascii="Poppins" w:eastAsia="Poppins" w:hAnsi="Poppins" w:cs="Poppins"/>
          <w:sz w:val="22"/>
          <w:szCs w:val="22"/>
        </w:rPr>
      </w:pPr>
      <w:r w:rsidRPr="1BC8D289">
        <w:rPr>
          <w:rFonts w:ascii="Poppins" w:eastAsia="Poppins" w:hAnsi="Poppins" w:cs="Poppins"/>
          <w:sz w:val="22"/>
          <w:szCs w:val="22"/>
        </w:rPr>
        <w:t>Physically able to undertake manual work and to perform tasks set out in this job description</w:t>
      </w:r>
    </w:p>
    <w:p w14:paraId="6FC3CB34" w14:textId="77777777" w:rsidR="004E69A0" w:rsidRPr="00050194" w:rsidRDefault="004E69A0" w:rsidP="004E69A0">
      <w:pPr>
        <w:pStyle w:val="Default"/>
        <w:numPr>
          <w:ilvl w:val="0"/>
          <w:numId w:val="23"/>
        </w:numPr>
        <w:spacing w:after="36"/>
        <w:jc w:val="both"/>
        <w:rPr>
          <w:rFonts w:ascii="Poppins" w:eastAsia="Poppins" w:hAnsi="Poppins" w:cs="Poppins"/>
          <w:sz w:val="22"/>
          <w:szCs w:val="22"/>
        </w:rPr>
      </w:pPr>
      <w:r w:rsidRPr="1BC8D289">
        <w:rPr>
          <w:rFonts w:ascii="Poppins" w:eastAsia="Poppins" w:hAnsi="Poppins" w:cs="Poppins"/>
          <w:sz w:val="22"/>
          <w:szCs w:val="22"/>
        </w:rPr>
        <w:t xml:space="preserve">Contribute to the maintenance of a safe and healthy environment </w:t>
      </w:r>
    </w:p>
    <w:p w14:paraId="45578F6A" w14:textId="77777777" w:rsidR="004E69A0" w:rsidRPr="00050194" w:rsidRDefault="004E69A0" w:rsidP="004E69A0">
      <w:pPr>
        <w:pStyle w:val="Default"/>
        <w:jc w:val="both"/>
        <w:rPr>
          <w:rFonts w:ascii="Poppins" w:eastAsia="Poppins" w:hAnsi="Poppins" w:cs="Poppins"/>
          <w:sz w:val="22"/>
          <w:szCs w:val="22"/>
        </w:rPr>
      </w:pPr>
    </w:p>
    <w:p w14:paraId="4F39B2DA" w14:textId="77777777" w:rsidR="008A2EDE" w:rsidRDefault="008A2EDE" w:rsidP="004E69A0">
      <w:pPr>
        <w:pStyle w:val="Default"/>
        <w:jc w:val="both"/>
        <w:rPr>
          <w:rFonts w:ascii="Poppins" w:eastAsia="Poppins" w:hAnsi="Poppins" w:cs="Poppins"/>
          <w:b/>
          <w:bCs/>
          <w:sz w:val="22"/>
          <w:szCs w:val="22"/>
        </w:rPr>
      </w:pPr>
    </w:p>
    <w:p w14:paraId="4B25A35C" w14:textId="4590632E" w:rsidR="004E69A0" w:rsidRPr="00050194" w:rsidRDefault="004E69A0" w:rsidP="004E69A0">
      <w:pPr>
        <w:pStyle w:val="Default"/>
        <w:jc w:val="both"/>
        <w:rPr>
          <w:rFonts w:ascii="Poppins" w:eastAsia="Poppins" w:hAnsi="Poppins" w:cs="Poppins"/>
          <w:sz w:val="22"/>
          <w:szCs w:val="22"/>
        </w:rPr>
      </w:pPr>
      <w:r w:rsidRPr="1BC8D289">
        <w:rPr>
          <w:rFonts w:ascii="Poppins" w:eastAsia="Poppins" w:hAnsi="Poppins" w:cs="Poppins"/>
          <w:b/>
          <w:bCs/>
          <w:sz w:val="22"/>
          <w:szCs w:val="22"/>
        </w:rPr>
        <w:lastRenderedPageBreak/>
        <w:t>Continuing Professional Development:</w:t>
      </w:r>
    </w:p>
    <w:p w14:paraId="7DF8CFB1" w14:textId="77777777" w:rsidR="004E69A0" w:rsidRPr="00050194" w:rsidRDefault="004E69A0" w:rsidP="004E69A0">
      <w:pPr>
        <w:pStyle w:val="Default"/>
        <w:numPr>
          <w:ilvl w:val="0"/>
          <w:numId w:val="24"/>
        </w:numPr>
        <w:jc w:val="both"/>
        <w:rPr>
          <w:rFonts w:ascii="Poppins" w:eastAsia="Poppins" w:hAnsi="Poppins" w:cs="Poppins"/>
          <w:sz w:val="22"/>
          <w:szCs w:val="22"/>
        </w:rPr>
      </w:pPr>
      <w:r w:rsidRPr="1BC8D289">
        <w:rPr>
          <w:rFonts w:ascii="Poppins" w:eastAsia="Poppins" w:hAnsi="Poppins" w:cs="Poppins"/>
          <w:sz w:val="22"/>
          <w:szCs w:val="22"/>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4D44C03F" w14:textId="77777777" w:rsidR="004E69A0" w:rsidRPr="00050194" w:rsidRDefault="004E69A0" w:rsidP="004E69A0">
      <w:pPr>
        <w:pStyle w:val="Default"/>
        <w:numPr>
          <w:ilvl w:val="0"/>
          <w:numId w:val="24"/>
        </w:numPr>
        <w:jc w:val="both"/>
        <w:rPr>
          <w:rFonts w:ascii="Poppins" w:eastAsia="Poppins" w:hAnsi="Poppins" w:cs="Poppins"/>
          <w:sz w:val="22"/>
          <w:szCs w:val="22"/>
        </w:rPr>
      </w:pPr>
      <w:r w:rsidRPr="1BC8D289">
        <w:rPr>
          <w:rFonts w:ascii="Poppins" w:eastAsia="Poppins" w:hAnsi="Poppins" w:cs="Poppins"/>
          <w:sz w:val="22"/>
          <w:szCs w:val="22"/>
        </w:rPr>
        <w:t xml:space="preserve">Undertake any necessary and identified professional development taking full advantage of any relevant training and development available, particularly when related to the use of ICT, for data management and record keeping </w:t>
      </w:r>
    </w:p>
    <w:p w14:paraId="61900FF8" w14:textId="77777777" w:rsidR="004E69A0" w:rsidRPr="00050194" w:rsidRDefault="004E69A0" w:rsidP="004E69A0">
      <w:pPr>
        <w:pStyle w:val="Default"/>
        <w:numPr>
          <w:ilvl w:val="0"/>
          <w:numId w:val="24"/>
        </w:numPr>
        <w:jc w:val="both"/>
        <w:rPr>
          <w:rFonts w:ascii="Poppins" w:eastAsia="Poppins" w:hAnsi="Poppins" w:cs="Poppins"/>
          <w:sz w:val="22"/>
          <w:szCs w:val="22"/>
        </w:rPr>
      </w:pPr>
      <w:r w:rsidRPr="1BC8D289">
        <w:rPr>
          <w:rFonts w:ascii="Poppins" w:eastAsia="Poppins" w:hAnsi="Poppins" w:cs="Poppins"/>
          <w:sz w:val="22"/>
          <w:szCs w:val="22"/>
        </w:rPr>
        <w:t>Maintain a professional portfolio of evidence to support the Performance Management process – evaluating and improving own practice</w:t>
      </w:r>
    </w:p>
    <w:p w14:paraId="6EC18A30" w14:textId="77777777" w:rsidR="004E69A0" w:rsidRPr="00050194" w:rsidRDefault="004E69A0" w:rsidP="004E69A0">
      <w:pPr>
        <w:pStyle w:val="Default"/>
        <w:jc w:val="both"/>
        <w:rPr>
          <w:rFonts w:ascii="Poppins" w:eastAsia="Poppins" w:hAnsi="Poppins" w:cs="Poppins"/>
          <w:sz w:val="22"/>
          <w:szCs w:val="22"/>
        </w:rPr>
      </w:pPr>
    </w:p>
    <w:p w14:paraId="11DF3F43" w14:textId="77777777" w:rsidR="004E69A0" w:rsidRPr="00B411DA" w:rsidRDefault="004E69A0" w:rsidP="004E69A0">
      <w:pPr>
        <w:pStyle w:val="Default"/>
        <w:jc w:val="both"/>
        <w:rPr>
          <w:rFonts w:ascii="Poppins" w:eastAsia="Poppins" w:hAnsi="Poppins" w:cs="Poppins"/>
          <w:b/>
          <w:bCs/>
          <w:sz w:val="22"/>
          <w:szCs w:val="22"/>
        </w:rPr>
      </w:pPr>
      <w:r w:rsidRPr="1BC8D289">
        <w:rPr>
          <w:rFonts w:ascii="Poppins" w:eastAsia="Poppins" w:hAnsi="Poppins" w:cs="Poppins"/>
          <w:b/>
          <w:bCs/>
          <w:sz w:val="22"/>
          <w:szCs w:val="22"/>
        </w:rPr>
        <w:t>Child Protection and Safeguarding:</w:t>
      </w:r>
    </w:p>
    <w:p w14:paraId="3C8AAF81" w14:textId="77777777" w:rsidR="004E69A0" w:rsidRDefault="004E69A0" w:rsidP="004E69A0">
      <w:pPr>
        <w:pStyle w:val="Default"/>
        <w:numPr>
          <w:ilvl w:val="0"/>
          <w:numId w:val="25"/>
        </w:numPr>
        <w:jc w:val="both"/>
        <w:rPr>
          <w:rFonts w:ascii="Poppins" w:eastAsia="Poppins" w:hAnsi="Poppins" w:cs="Poppins"/>
          <w:sz w:val="22"/>
          <w:szCs w:val="22"/>
        </w:rPr>
      </w:pPr>
      <w:r w:rsidRPr="1BC8D289">
        <w:rPr>
          <w:rFonts w:ascii="Poppins" w:eastAsia="Poppins" w:hAnsi="Poppins" w:cs="Poppins"/>
          <w:sz w:val="22"/>
          <w:szCs w:val="22"/>
        </w:rPr>
        <w:t xml:space="preserve">The post holder will have a shared responsibility for the safeguarding of all children and young people. The post holder also has an implicit duty to promote the welfare of all children and young people </w:t>
      </w:r>
    </w:p>
    <w:p w14:paraId="2F7BAA40" w14:textId="77777777" w:rsidR="004E69A0" w:rsidRDefault="004E69A0" w:rsidP="004E69A0">
      <w:pPr>
        <w:pStyle w:val="Default"/>
        <w:numPr>
          <w:ilvl w:val="0"/>
          <w:numId w:val="25"/>
        </w:numPr>
        <w:jc w:val="both"/>
        <w:rPr>
          <w:rFonts w:ascii="Poppins" w:eastAsia="Poppins" w:hAnsi="Poppins" w:cs="Poppins"/>
          <w:sz w:val="22"/>
          <w:szCs w:val="22"/>
        </w:rPr>
      </w:pPr>
      <w:r w:rsidRPr="1BC8D289">
        <w:rPr>
          <w:rFonts w:ascii="Poppins" w:eastAsia="Poppins" w:hAnsi="Poppins" w:cs="Poppins"/>
          <w:sz w:val="22"/>
          <w:szCs w:val="22"/>
        </w:rPr>
        <w:t>Inform the Child Protection Officer of any issues relating to the safety and well-being of students</w:t>
      </w:r>
    </w:p>
    <w:p w14:paraId="363F308B" w14:textId="77777777" w:rsidR="004E69A0" w:rsidRDefault="004E69A0" w:rsidP="004E69A0">
      <w:pPr>
        <w:pStyle w:val="Default"/>
        <w:jc w:val="both"/>
        <w:rPr>
          <w:rFonts w:ascii="Poppins" w:eastAsia="Poppins" w:hAnsi="Poppins" w:cs="Poppins"/>
          <w:sz w:val="22"/>
          <w:szCs w:val="22"/>
        </w:rPr>
      </w:pPr>
    </w:p>
    <w:p w14:paraId="31360F6D" w14:textId="77777777" w:rsidR="004E69A0" w:rsidRDefault="004E69A0" w:rsidP="004E69A0">
      <w:pPr>
        <w:pStyle w:val="Default"/>
        <w:jc w:val="both"/>
        <w:rPr>
          <w:rFonts w:ascii="Poppins" w:eastAsia="Poppins" w:hAnsi="Poppins" w:cs="Poppins"/>
          <w:color w:val="000000" w:themeColor="text1"/>
        </w:rPr>
      </w:pPr>
      <w:r w:rsidRPr="1BC8D289">
        <w:rPr>
          <w:rFonts w:ascii="Poppins" w:eastAsia="Poppins" w:hAnsi="Poppins" w:cs="Poppins"/>
          <w:sz w:val="22"/>
          <w:szCs w:val="22"/>
        </w:rPr>
        <w:t>The post holder will undertake any other duties commensurate with the grade of the post, in consultation with the line manager.</w:t>
      </w:r>
    </w:p>
    <w:p w14:paraId="01FA94A7" w14:textId="77777777" w:rsidR="004E69A0" w:rsidRDefault="004E69A0" w:rsidP="004E69A0">
      <w:pPr>
        <w:pStyle w:val="Default"/>
        <w:jc w:val="both"/>
        <w:rPr>
          <w:rFonts w:eastAsia="Calibri"/>
          <w:color w:val="000000" w:themeColor="text1"/>
        </w:rPr>
      </w:pPr>
    </w:p>
    <w:p w14:paraId="05258C29" w14:textId="77777777" w:rsidR="004E69A0" w:rsidRDefault="004E69A0" w:rsidP="004E69A0">
      <w:pPr>
        <w:pStyle w:val="Default"/>
        <w:jc w:val="both"/>
        <w:rPr>
          <w:rFonts w:ascii="Poppins" w:eastAsia="Poppins" w:hAnsi="Poppins" w:cs="Poppins"/>
          <w:color w:val="000000" w:themeColor="text1"/>
        </w:rPr>
      </w:pPr>
      <w:r w:rsidRPr="1BC8D289">
        <w:rPr>
          <w:rFonts w:ascii="Poppins" w:eastAsia="Poppins" w:hAnsi="Poppins" w:cs="Poppins"/>
          <w:sz w:val="22"/>
          <w:szCs w:val="22"/>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0C7EAAEF" w14:textId="77777777" w:rsidR="004E69A0" w:rsidRDefault="004E69A0" w:rsidP="004E69A0">
      <w:pPr>
        <w:pStyle w:val="Default"/>
        <w:jc w:val="both"/>
        <w:rPr>
          <w:rFonts w:ascii="Poppins" w:eastAsia="Poppins" w:hAnsi="Poppins" w:cs="Poppins"/>
          <w:color w:val="000000" w:themeColor="text1"/>
        </w:rPr>
      </w:pPr>
    </w:p>
    <w:p w14:paraId="72705978" w14:textId="77777777" w:rsidR="004E69A0" w:rsidRDefault="004E69A0" w:rsidP="004E69A0">
      <w:pPr>
        <w:pStyle w:val="Default"/>
        <w:jc w:val="both"/>
        <w:rPr>
          <w:rFonts w:ascii="Poppins" w:eastAsia="Poppins" w:hAnsi="Poppins" w:cs="Poppins"/>
          <w:color w:val="000000" w:themeColor="text1"/>
        </w:rPr>
      </w:pPr>
    </w:p>
    <w:p w14:paraId="5B254C8D" w14:textId="77777777" w:rsidR="004E69A0" w:rsidRDefault="004E69A0" w:rsidP="004E69A0">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b/>
          <w:bCs/>
          <w:i/>
          <w:iCs/>
          <w:color w:val="FFFFFF" w:themeColor="background1"/>
        </w:rPr>
      </w:pPr>
      <w:r w:rsidRPr="1BC8D289">
        <w:rPr>
          <w:rFonts w:ascii="Poppins" w:eastAsia="Poppins" w:hAnsi="Poppins" w:cs="Poppins"/>
          <w:b/>
          <w:bCs/>
          <w:i/>
          <w:iCs/>
          <w:color w:val="FFFFFF" w:themeColor="background1"/>
        </w:rPr>
        <w:t xml:space="preserve">The Trust is committed to safeguarding and promoting the welfare of children and young people and expects all staff and volunteers to share in this commitment. </w:t>
      </w:r>
    </w:p>
    <w:p w14:paraId="40F6AF30" w14:textId="77777777" w:rsidR="004E69A0" w:rsidRPr="00B411DA" w:rsidRDefault="004E69A0" w:rsidP="004E69A0">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color w:val="FFFFFF" w:themeColor="background1"/>
        </w:rPr>
      </w:pPr>
      <w:r w:rsidRPr="1BC8D289">
        <w:rPr>
          <w:rFonts w:ascii="Poppins" w:eastAsia="Poppins" w:hAnsi="Poppins" w:cs="Poppins"/>
          <w:b/>
          <w:bCs/>
          <w:i/>
          <w:iCs/>
          <w:color w:val="FFFFFF" w:themeColor="background1"/>
        </w:rPr>
        <w:t>All staff will be subject to an enhanced check with the Disclosure &amp; Barring Service.</w:t>
      </w:r>
    </w:p>
    <w:p w14:paraId="52ABA8D7" w14:textId="77777777" w:rsidR="004E69A0" w:rsidRDefault="004E69A0" w:rsidP="004E69A0">
      <w:pPr>
        <w:rPr>
          <w:rFonts w:ascii="Poppins" w:eastAsia="Poppins" w:hAnsi="Poppins" w:cs="Poppins"/>
          <w:b/>
          <w:bCs/>
        </w:rPr>
      </w:pPr>
      <w:r w:rsidRPr="1BC8D289">
        <w:rPr>
          <w:rFonts w:ascii="Poppins" w:eastAsia="Poppins" w:hAnsi="Poppins" w:cs="Poppins"/>
          <w:b/>
          <w:bCs/>
        </w:rPr>
        <w:t>Updated: January 2022</w:t>
      </w:r>
    </w:p>
    <w:p w14:paraId="1E79293B" w14:textId="77777777" w:rsidR="004E69A0" w:rsidRDefault="004E69A0" w:rsidP="004E69A0">
      <w:pPr>
        <w:rPr>
          <w:rFonts w:ascii="Poppins" w:eastAsia="Poppins" w:hAnsi="Poppins" w:cs="Poppins"/>
          <w:b/>
          <w:bCs/>
        </w:rPr>
      </w:pPr>
    </w:p>
    <w:p w14:paraId="48DB1B72" w14:textId="77777777" w:rsidR="004E69A0" w:rsidRDefault="004E69A0" w:rsidP="004E69A0">
      <w:pPr>
        <w:rPr>
          <w:rFonts w:ascii="Poppins" w:eastAsia="Poppins" w:hAnsi="Poppins" w:cs="Poppins"/>
          <w:b/>
          <w:bCs/>
        </w:rPr>
      </w:pPr>
    </w:p>
    <w:p w14:paraId="58794D84" w14:textId="77777777" w:rsidR="008A2EDE" w:rsidRDefault="008A2EDE" w:rsidP="004E69A0">
      <w:pPr>
        <w:rPr>
          <w:rFonts w:ascii="Poppins" w:eastAsia="Poppins" w:hAnsi="Poppins" w:cs="Poppins"/>
          <w:b/>
          <w:bCs/>
        </w:rPr>
      </w:pPr>
    </w:p>
    <w:p w14:paraId="4801D866" w14:textId="77777777" w:rsidR="008A2EDE" w:rsidRDefault="008A2EDE" w:rsidP="004E69A0">
      <w:pPr>
        <w:rPr>
          <w:rFonts w:ascii="Poppins" w:eastAsia="Poppins" w:hAnsi="Poppins" w:cs="Poppins"/>
          <w:b/>
          <w:bCs/>
        </w:rPr>
      </w:pPr>
    </w:p>
    <w:p w14:paraId="2E9A9DA9" w14:textId="77777777" w:rsidR="008A2EDE" w:rsidRDefault="008A2EDE" w:rsidP="004E69A0">
      <w:pPr>
        <w:rPr>
          <w:rFonts w:ascii="Poppins" w:eastAsia="Poppins" w:hAnsi="Poppins" w:cs="Poppins"/>
          <w:b/>
          <w:bCs/>
        </w:rPr>
      </w:pPr>
    </w:p>
    <w:p w14:paraId="7EDFDC48" w14:textId="77777777" w:rsidR="008A2EDE" w:rsidRDefault="008A2EDE" w:rsidP="004E69A0">
      <w:pPr>
        <w:rPr>
          <w:rFonts w:ascii="Poppins" w:eastAsia="Poppins" w:hAnsi="Poppins" w:cs="Poppins"/>
          <w:b/>
          <w:bCs/>
        </w:rPr>
      </w:pPr>
    </w:p>
    <w:p w14:paraId="0132C173" w14:textId="77777777" w:rsidR="008A2EDE" w:rsidRDefault="008A2EDE" w:rsidP="004E69A0">
      <w:pPr>
        <w:rPr>
          <w:rFonts w:ascii="Poppins" w:eastAsia="Poppins" w:hAnsi="Poppins" w:cs="Poppins"/>
          <w:b/>
          <w:bCs/>
        </w:rPr>
      </w:pPr>
    </w:p>
    <w:p w14:paraId="4F0BE82F" w14:textId="77777777" w:rsidR="008A2EDE" w:rsidRDefault="008A2EDE" w:rsidP="004E69A0">
      <w:pPr>
        <w:rPr>
          <w:rFonts w:ascii="Poppins" w:eastAsia="Poppins" w:hAnsi="Poppins" w:cs="Poppins"/>
          <w:b/>
          <w:bCs/>
        </w:rPr>
      </w:pPr>
    </w:p>
    <w:p w14:paraId="18B8D1D0" w14:textId="77777777" w:rsidR="004E69A0" w:rsidRDefault="004E69A0" w:rsidP="004E69A0">
      <w:pPr>
        <w:rPr>
          <w:rFonts w:ascii="Poppins" w:eastAsia="Poppins" w:hAnsi="Poppins" w:cs="Poppins"/>
          <w:b/>
          <w:bCs/>
        </w:rPr>
      </w:pPr>
    </w:p>
    <w:p w14:paraId="505F54E8" w14:textId="77777777" w:rsidR="004E69A0" w:rsidRDefault="004E69A0" w:rsidP="004E69A0">
      <w:pPr>
        <w:rPr>
          <w:rFonts w:ascii="Poppins" w:eastAsia="Poppins" w:hAnsi="Poppins" w:cs="Poppins"/>
          <w:b/>
          <w:bCs/>
        </w:rPr>
      </w:pPr>
    </w:p>
    <w:tbl>
      <w:tblPr>
        <w:tblStyle w:val="TableGrid0"/>
        <w:tblW w:w="9330" w:type="dxa"/>
        <w:tblInd w:w="5" w:type="dxa"/>
        <w:tblCellMar>
          <w:top w:w="36" w:type="dxa"/>
          <w:right w:w="115" w:type="dxa"/>
        </w:tblCellMar>
        <w:tblLook w:val="04A0" w:firstRow="1" w:lastRow="0" w:firstColumn="1" w:lastColumn="0" w:noHBand="0" w:noVBand="1"/>
      </w:tblPr>
      <w:tblGrid>
        <w:gridCol w:w="4810"/>
        <w:gridCol w:w="1250"/>
        <w:gridCol w:w="1515"/>
        <w:gridCol w:w="1755"/>
      </w:tblGrid>
      <w:tr w:rsidR="004E69A0" w:rsidRPr="000D69E6" w14:paraId="67C63285" w14:textId="77777777" w:rsidTr="00AA6FCC">
        <w:trPr>
          <w:trHeight w:val="264"/>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744924AA" w14:textId="77777777" w:rsidR="004E69A0" w:rsidRPr="000D69E6" w:rsidRDefault="004E69A0" w:rsidP="00AA6FCC">
            <w:pPr>
              <w:ind w:left="106"/>
              <w:jc w:val="center"/>
              <w:rPr>
                <w:rFonts w:ascii="Poppins" w:eastAsia="Poppins" w:hAnsi="Poppins" w:cs="Poppins"/>
              </w:rPr>
            </w:pPr>
            <w:r w:rsidRPr="1BC8D289">
              <w:rPr>
                <w:rFonts w:ascii="Poppins" w:eastAsia="Poppins" w:hAnsi="Poppins" w:cs="Poppins"/>
                <w:b/>
                <w:bCs/>
              </w:rPr>
              <w:t>Person Specification</w:t>
            </w:r>
          </w:p>
          <w:p w14:paraId="35108C8A" w14:textId="77777777" w:rsidR="004E69A0" w:rsidRPr="000D69E6" w:rsidRDefault="004E69A0" w:rsidP="00AA6FCC">
            <w:pPr>
              <w:ind w:left="106"/>
              <w:jc w:val="center"/>
              <w:rPr>
                <w:rFonts w:ascii="Poppins" w:eastAsia="Poppins" w:hAnsi="Poppins" w:cs="Poppins"/>
              </w:rPr>
            </w:pPr>
            <w:r w:rsidRPr="1BC8D289">
              <w:rPr>
                <w:rFonts w:ascii="Poppins" w:eastAsia="Poppins" w:hAnsi="Poppins" w:cs="Poppins"/>
                <w:b/>
                <w:bCs/>
              </w:rPr>
              <w:t>Site Manager</w:t>
            </w:r>
          </w:p>
        </w:tc>
        <w:tc>
          <w:tcPr>
            <w:tcW w:w="452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EC4A7F" w14:textId="77777777" w:rsidR="004E69A0" w:rsidRDefault="004E69A0" w:rsidP="00AA6FCC">
            <w:pPr>
              <w:ind w:left="109"/>
              <w:jc w:val="center"/>
              <w:rPr>
                <w:rFonts w:ascii="Poppins" w:eastAsia="Poppins" w:hAnsi="Poppins" w:cs="Poppins"/>
              </w:rPr>
            </w:pPr>
            <w:r w:rsidRPr="1BC8D289">
              <w:rPr>
                <w:rFonts w:ascii="Poppins" w:eastAsia="Poppins" w:hAnsi="Poppins" w:cs="Poppins"/>
              </w:rPr>
              <w:t>Assessment Key:</w:t>
            </w:r>
          </w:p>
          <w:p w14:paraId="41F2C51A" w14:textId="77777777" w:rsidR="004E69A0" w:rsidRDefault="004E69A0" w:rsidP="00AA6FCC">
            <w:pPr>
              <w:ind w:left="109"/>
              <w:jc w:val="center"/>
              <w:rPr>
                <w:rFonts w:ascii="Poppins" w:eastAsia="Poppins" w:hAnsi="Poppins" w:cs="Poppins"/>
              </w:rPr>
            </w:pPr>
            <w:r w:rsidRPr="1BC8D289">
              <w:rPr>
                <w:rFonts w:ascii="Poppins" w:eastAsia="Poppins" w:hAnsi="Poppins" w:cs="Poppins"/>
              </w:rPr>
              <w:t>A = Application Form</w:t>
            </w:r>
          </w:p>
          <w:p w14:paraId="19803D8E" w14:textId="77777777" w:rsidR="004E69A0" w:rsidRPr="000D69E6" w:rsidRDefault="004E69A0" w:rsidP="00AA6FCC">
            <w:pPr>
              <w:ind w:left="109"/>
              <w:jc w:val="center"/>
              <w:rPr>
                <w:rFonts w:ascii="Poppins" w:eastAsia="Poppins" w:hAnsi="Poppins" w:cs="Poppins"/>
              </w:rPr>
            </w:pPr>
            <w:r w:rsidRPr="1BC8D289">
              <w:rPr>
                <w:rFonts w:ascii="Poppins" w:eastAsia="Poppins" w:hAnsi="Poppins" w:cs="Poppins"/>
              </w:rPr>
              <w:t>I = Interview</w:t>
            </w:r>
          </w:p>
        </w:tc>
      </w:tr>
      <w:tr w:rsidR="004E69A0" w:rsidRPr="000D69E6" w14:paraId="1A4268A2" w14:textId="77777777" w:rsidTr="00AA6FCC">
        <w:trPr>
          <w:trHeight w:val="266"/>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98D1286" w14:textId="77777777" w:rsidR="004E69A0" w:rsidRPr="000D69E6" w:rsidRDefault="004E69A0" w:rsidP="00AA6FCC">
            <w:pPr>
              <w:ind w:left="106"/>
              <w:rPr>
                <w:rFonts w:ascii="Poppins" w:eastAsia="Poppins" w:hAnsi="Poppins" w:cs="Poppins"/>
              </w:rPr>
            </w:pPr>
            <w:r w:rsidRPr="1BC8D289">
              <w:rPr>
                <w:rFonts w:ascii="Poppins" w:eastAsia="Poppins" w:hAnsi="Poppins" w:cs="Poppins"/>
                <w:b/>
                <w:bCs/>
              </w:rPr>
              <w:t>Education and Qualification</w:t>
            </w:r>
            <w:r w:rsidRPr="1BC8D289">
              <w:rPr>
                <w:rFonts w:ascii="Poppins" w:eastAsia="Poppins" w:hAnsi="Poppins" w:cs="Poppins"/>
              </w:rPr>
              <w:t xml:space="preserve"> </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40C8255" w14:textId="77777777" w:rsidR="004E69A0" w:rsidRPr="000D69E6" w:rsidRDefault="004E69A0" w:rsidP="00AA6FCC">
            <w:pPr>
              <w:ind w:left="109"/>
              <w:jc w:val="center"/>
              <w:rPr>
                <w:rFonts w:ascii="Poppins" w:eastAsia="Poppins" w:hAnsi="Poppins" w:cs="Poppins"/>
              </w:rPr>
            </w:pPr>
            <w:r w:rsidRPr="1BC8D289">
              <w:rPr>
                <w:rFonts w:ascii="Poppins" w:eastAsia="Poppins" w:hAnsi="Poppins" w:cs="Poppins"/>
                <w:b/>
                <w:bCs/>
              </w:rPr>
              <w:t>Essential</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EF0E70D" w14:textId="77777777" w:rsidR="004E69A0" w:rsidRPr="000D69E6" w:rsidRDefault="004E69A0" w:rsidP="00AA6FCC">
            <w:pPr>
              <w:ind w:left="108"/>
              <w:jc w:val="center"/>
              <w:rPr>
                <w:rFonts w:ascii="Poppins" w:eastAsia="Poppins" w:hAnsi="Poppins" w:cs="Poppins"/>
              </w:rPr>
            </w:pPr>
            <w:r w:rsidRPr="1BC8D289">
              <w:rPr>
                <w:rFonts w:ascii="Poppins" w:eastAsia="Poppins" w:hAnsi="Poppins" w:cs="Poppins"/>
                <w:b/>
                <w:bCs/>
              </w:rPr>
              <w:t>Desirable</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ADC8E0E" w14:textId="77777777" w:rsidR="004E69A0" w:rsidRPr="000D69E6" w:rsidRDefault="004E69A0" w:rsidP="00AA6FCC">
            <w:pPr>
              <w:ind w:left="109"/>
              <w:jc w:val="center"/>
              <w:rPr>
                <w:rFonts w:ascii="Poppins" w:eastAsia="Poppins" w:hAnsi="Poppins" w:cs="Poppins"/>
              </w:rPr>
            </w:pPr>
            <w:r w:rsidRPr="1BC8D289">
              <w:rPr>
                <w:rFonts w:ascii="Poppins" w:eastAsia="Poppins" w:hAnsi="Poppins" w:cs="Poppins"/>
                <w:b/>
                <w:bCs/>
              </w:rPr>
              <w:t>Assessment</w:t>
            </w:r>
          </w:p>
        </w:tc>
      </w:tr>
      <w:tr w:rsidR="004E69A0" w:rsidRPr="000D69E6" w14:paraId="65275BD9" w14:textId="77777777" w:rsidTr="00AA6FCC">
        <w:trPr>
          <w:trHeight w:val="518"/>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B4D583" w14:textId="77777777" w:rsidR="004E69A0" w:rsidRPr="000D69E6" w:rsidRDefault="004E69A0" w:rsidP="00AA6FCC">
            <w:pPr>
              <w:rPr>
                <w:rFonts w:ascii="Poppins" w:eastAsia="Poppins" w:hAnsi="Poppins" w:cs="Poppins"/>
              </w:rPr>
            </w:pPr>
            <w:r w:rsidRPr="1556A9C6">
              <w:rPr>
                <w:rFonts w:ascii="Poppins" w:eastAsia="Poppins" w:hAnsi="Poppins" w:cs="Poppins"/>
              </w:rPr>
              <w:t xml:space="preserve">Good educational background with GCSE or equivalent in English Language </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6FC115" w14:textId="77777777" w:rsidR="004E69A0" w:rsidRPr="000D69E6" w:rsidRDefault="004E69A0" w:rsidP="00AA6FCC">
            <w:pPr>
              <w:ind w:left="109"/>
              <w:jc w:val="center"/>
              <w:rPr>
                <w:rFonts w:ascii="Poppins" w:eastAsia="Poppins" w:hAnsi="Poppins" w:cs="Poppins"/>
              </w:rPr>
            </w:pPr>
            <w:r w:rsidRPr="1BC8D289">
              <w:rPr>
                <w:rFonts w:ascii="Poppins" w:eastAsia="Poppins" w:hAnsi="Poppins" w:cs="Poppins"/>
              </w:rPr>
              <w:t>✓</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4F08D7" w14:textId="77777777" w:rsidR="004E69A0" w:rsidRPr="000D69E6" w:rsidRDefault="004E69A0" w:rsidP="00AA6FCC">
            <w:pPr>
              <w:ind w:left="108"/>
              <w:jc w:val="center"/>
              <w:rPr>
                <w:rFonts w:ascii="Poppins" w:eastAsia="Poppins" w:hAnsi="Poppins" w:cs="Poppins"/>
              </w:rPr>
            </w:pP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12E6A6" w14:textId="77777777" w:rsidR="004E69A0" w:rsidRPr="000D69E6" w:rsidRDefault="004E69A0" w:rsidP="00AA6FCC">
            <w:pPr>
              <w:ind w:left="109"/>
              <w:jc w:val="center"/>
              <w:rPr>
                <w:rFonts w:ascii="Poppins" w:eastAsia="Poppins" w:hAnsi="Poppins" w:cs="Poppins"/>
              </w:rPr>
            </w:pPr>
            <w:r w:rsidRPr="1BC8D289">
              <w:rPr>
                <w:rFonts w:ascii="Poppins" w:eastAsia="Poppins" w:hAnsi="Poppins" w:cs="Poppins"/>
              </w:rPr>
              <w:t>A/I</w:t>
            </w:r>
          </w:p>
        </w:tc>
      </w:tr>
      <w:tr w:rsidR="004E69A0" w:rsidRPr="000D69E6" w14:paraId="382B5664" w14:textId="77777777" w:rsidTr="00AA6FCC">
        <w:tblPrEx>
          <w:tblCellMar>
            <w:top w:w="38" w:type="dxa"/>
            <w:left w:w="108" w:type="dxa"/>
          </w:tblCellMar>
        </w:tblPrEx>
        <w:trPr>
          <w:trHeight w:val="264"/>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1FB8340" w14:textId="77777777" w:rsidR="004E69A0" w:rsidRPr="000D69E6" w:rsidRDefault="004E69A0" w:rsidP="00AA6FCC">
            <w:pPr>
              <w:rPr>
                <w:rFonts w:ascii="Poppins" w:eastAsia="Poppins" w:hAnsi="Poppins" w:cs="Poppins"/>
              </w:rPr>
            </w:pPr>
            <w:r w:rsidRPr="1BC8D289">
              <w:rPr>
                <w:rFonts w:ascii="Poppins" w:eastAsia="Poppins" w:hAnsi="Poppins" w:cs="Poppins"/>
              </w:rPr>
              <w:t xml:space="preserve"> </w:t>
            </w:r>
            <w:r w:rsidRPr="1BC8D289">
              <w:rPr>
                <w:rFonts w:ascii="Poppins" w:eastAsia="Poppins" w:hAnsi="Poppins" w:cs="Poppins"/>
                <w:b/>
                <w:bCs/>
              </w:rPr>
              <w:t>Experience</w:t>
            </w:r>
            <w:r w:rsidRPr="1BC8D289">
              <w:rPr>
                <w:rFonts w:ascii="Poppins" w:eastAsia="Poppins" w:hAnsi="Poppins" w:cs="Poppins"/>
              </w:rPr>
              <w:t xml:space="preserve"> </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8E70BEA" w14:textId="77777777" w:rsidR="004E69A0" w:rsidRPr="000D69E6" w:rsidRDefault="004E69A0" w:rsidP="00AA6FCC">
            <w:pPr>
              <w:jc w:val="center"/>
              <w:rPr>
                <w:rFonts w:ascii="Poppins" w:eastAsia="Poppins" w:hAnsi="Poppins" w:cs="Poppins"/>
              </w:rPr>
            </w:pPr>
            <w:r w:rsidRPr="1BC8D289">
              <w:rPr>
                <w:rFonts w:ascii="Poppins" w:eastAsia="Poppins" w:hAnsi="Poppins" w:cs="Poppins"/>
                <w:b/>
                <w:bCs/>
              </w:rPr>
              <w:t>Essential</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2C0C56E" w14:textId="77777777" w:rsidR="004E69A0" w:rsidRPr="000D69E6" w:rsidRDefault="004E69A0" w:rsidP="00AA6FCC">
            <w:pPr>
              <w:jc w:val="center"/>
              <w:rPr>
                <w:rFonts w:ascii="Poppins" w:eastAsia="Poppins" w:hAnsi="Poppins" w:cs="Poppins"/>
              </w:rPr>
            </w:pPr>
            <w:r w:rsidRPr="1BC8D289">
              <w:rPr>
                <w:rFonts w:ascii="Poppins" w:eastAsia="Poppins" w:hAnsi="Poppins" w:cs="Poppins"/>
                <w:b/>
                <w:bCs/>
              </w:rPr>
              <w:t>Desirable</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862FA5B" w14:textId="77777777" w:rsidR="004E69A0" w:rsidRPr="000D69E6" w:rsidRDefault="004E69A0" w:rsidP="00AA6FCC">
            <w:pPr>
              <w:ind w:left="1"/>
              <w:jc w:val="center"/>
              <w:rPr>
                <w:rFonts w:ascii="Poppins" w:eastAsia="Poppins" w:hAnsi="Poppins" w:cs="Poppins"/>
              </w:rPr>
            </w:pPr>
            <w:r w:rsidRPr="1BC8D289">
              <w:rPr>
                <w:rFonts w:ascii="Poppins" w:eastAsia="Poppins" w:hAnsi="Poppins" w:cs="Poppins"/>
                <w:b/>
                <w:bCs/>
              </w:rPr>
              <w:t>Assessment</w:t>
            </w:r>
          </w:p>
        </w:tc>
      </w:tr>
      <w:tr w:rsidR="004E69A0" w:rsidRPr="000D69E6" w14:paraId="67F17478" w14:textId="77777777" w:rsidTr="00AA6FCC">
        <w:tblPrEx>
          <w:tblCellMar>
            <w:top w:w="38" w:type="dxa"/>
            <w:left w:w="108" w:type="dxa"/>
          </w:tblCellMar>
        </w:tblPrEx>
        <w:trPr>
          <w:trHeight w:val="266"/>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9E124B" w14:textId="77777777" w:rsidR="004E69A0" w:rsidRPr="000D69E6" w:rsidRDefault="004E69A0" w:rsidP="00AA6FCC">
            <w:pPr>
              <w:rPr>
                <w:rFonts w:ascii="Poppins" w:eastAsia="Poppins" w:hAnsi="Poppins" w:cs="Poppins"/>
              </w:rPr>
            </w:pPr>
            <w:r w:rsidRPr="1BC8D289">
              <w:rPr>
                <w:rFonts w:ascii="Poppins" w:eastAsia="Poppins" w:hAnsi="Poppins" w:cs="Poppins"/>
              </w:rPr>
              <w:t xml:space="preserve">Experience of customer interface </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30AA86" w14:textId="77777777" w:rsidR="004E69A0" w:rsidRPr="000D69E6" w:rsidRDefault="004E69A0" w:rsidP="00AA6FCC">
            <w:pPr>
              <w:jc w:val="center"/>
              <w:rPr>
                <w:rFonts w:ascii="Poppins" w:eastAsia="Poppins" w:hAnsi="Poppins" w:cs="Poppins"/>
              </w:rPr>
            </w:pPr>
            <w:r w:rsidRPr="1BC8D289">
              <w:rPr>
                <w:rFonts w:ascii="Poppins" w:eastAsia="Poppins" w:hAnsi="Poppins" w:cs="Poppins"/>
              </w:rPr>
              <w:t>✓</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0ACA71" w14:textId="77777777" w:rsidR="004E69A0" w:rsidRPr="000D69E6" w:rsidRDefault="004E69A0" w:rsidP="00AA6FCC">
            <w:pPr>
              <w:jc w:val="center"/>
              <w:rPr>
                <w:rFonts w:ascii="Poppins" w:eastAsia="Poppins" w:hAnsi="Poppins" w:cs="Poppins"/>
              </w:rPr>
            </w:pP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05433D" w14:textId="77777777" w:rsidR="004E69A0" w:rsidRPr="000D69E6" w:rsidRDefault="004E69A0" w:rsidP="00AA6FCC">
            <w:pPr>
              <w:ind w:left="1"/>
              <w:jc w:val="center"/>
              <w:rPr>
                <w:rFonts w:ascii="Poppins" w:eastAsia="Poppins" w:hAnsi="Poppins" w:cs="Poppins"/>
              </w:rPr>
            </w:pPr>
            <w:r w:rsidRPr="1BC8D289">
              <w:rPr>
                <w:rFonts w:ascii="Poppins" w:eastAsia="Poppins" w:hAnsi="Poppins" w:cs="Poppins"/>
              </w:rPr>
              <w:t>A/I</w:t>
            </w:r>
          </w:p>
        </w:tc>
      </w:tr>
      <w:tr w:rsidR="004E69A0" w:rsidRPr="000D69E6" w14:paraId="5FF96AB5" w14:textId="77777777" w:rsidTr="00AA6FCC">
        <w:tblPrEx>
          <w:tblCellMar>
            <w:top w:w="38" w:type="dxa"/>
            <w:left w:w="108" w:type="dxa"/>
          </w:tblCellMar>
        </w:tblPrEx>
        <w:trPr>
          <w:trHeight w:val="264"/>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0DFC5B" w14:textId="5E939228" w:rsidR="004E69A0" w:rsidRPr="000D69E6" w:rsidRDefault="004E69A0" w:rsidP="00AA6FCC">
            <w:pPr>
              <w:rPr>
                <w:rFonts w:ascii="Poppins" w:eastAsia="Poppins" w:hAnsi="Poppins" w:cs="Poppins"/>
              </w:rPr>
            </w:pPr>
            <w:r w:rsidRPr="1BC8D289">
              <w:rPr>
                <w:rFonts w:ascii="Poppins" w:eastAsia="Poppins" w:hAnsi="Poppins" w:cs="Poppins"/>
              </w:rPr>
              <w:t>Experience</w:t>
            </w:r>
            <w:r w:rsidR="0060209E">
              <w:rPr>
                <w:rFonts w:ascii="Poppins" w:eastAsia="Poppins" w:hAnsi="Poppins" w:cs="Poppins"/>
              </w:rPr>
              <w:t xml:space="preserve"> </w:t>
            </w:r>
            <w:r w:rsidRPr="1BC8D289">
              <w:rPr>
                <w:rFonts w:ascii="Poppins" w:eastAsia="Poppins" w:hAnsi="Poppins" w:cs="Poppins"/>
              </w:rPr>
              <w:t xml:space="preserve">working in the education sector  </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9703F3" w14:textId="77777777" w:rsidR="004E69A0" w:rsidRPr="000D69E6" w:rsidRDefault="004E69A0" w:rsidP="00AA6FCC">
            <w:pPr>
              <w:jc w:val="center"/>
              <w:rPr>
                <w:rFonts w:ascii="Poppins" w:eastAsia="Poppins" w:hAnsi="Poppins" w:cs="Poppins"/>
              </w:rPr>
            </w:pP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7F79C3" w14:textId="77777777" w:rsidR="004E69A0" w:rsidRPr="000D69E6" w:rsidRDefault="004E69A0" w:rsidP="00AA6FCC">
            <w:pPr>
              <w:jc w:val="center"/>
              <w:rPr>
                <w:rFonts w:ascii="Poppins" w:eastAsia="Poppins" w:hAnsi="Poppins" w:cs="Poppins"/>
              </w:rPr>
            </w:pPr>
            <w:r w:rsidRPr="1BC8D289">
              <w:rPr>
                <w:rFonts w:ascii="Poppins" w:eastAsia="Poppins" w:hAnsi="Poppins" w:cs="Poppins"/>
              </w:rPr>
              <w:t>✓</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6F0AAE" w14:textId="77777777" w:rsidR="004E69A0" w:rsidRPr="000D69E6" w:rsidRDefault="004E69A0" w:rsidP="00AA6FCC">
            <w:pPr>
              <w:ind w:left="1"/>
              <w:jc w:val="center"/>
              <w:rPr>
                <w:rFonts w:ascii="Poppins" w:eastAsia="Poppins" w:hAnsi="Poppins" w:cs="Poppins"/>
              </w:rPr>
            </w:pPr>
            <w:r w:rsidRPr="1BC8D289">
              <w:rPr>
                <w:rFonts w:ascii="Poppins" w:eastAsia="Poppins" w:hAnsi="Poppins" w:cs="Poppins"/>
              </w:rPr>
              <w:t>A/I</w:t>
            </w:r>
          </w:p>
        </w:tc>
      </w:tr>
      <w:tr w:rsidR="004E69A0" w:rsidRPr="000D69E6" w14:paraId="5A8F0E5C" w14:textId="77777777" w:rsidTr="00AA6FCC">
        <w:tblPrEx>
          <w:tblCellMar>
            <w:top w:w="38" w:type="dxa"/>
            <w:left w:w="108" w:type="dxa"/>
          </w:tblCellMar>
        </w:tblPrEx>
        <w:trPr>
          <w:trHeight w:val="266"/>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7F961D" w14:textId="77777777" w:rsidR="004E69A0" w:rsidRPr="000D69E6" w:rsidRDefault="004E69A0" w:rsidP="00AA6FCC">
            <w:pPr>
              <w:rPr>
                <w:rFonts w:ascii="Poppins" w:eastAsia="Poppins" w:hAnsi="Poppins" w:cs="Poppins"/>
              </w:rPr>
            </w:pPr>
            <w:r w:rsidRPr="1BC8D289">
              <w:rPr>
                <w:rFonts w:ascii="Poppins" w:eastAsia="Poppins" w:hAnsi="Poppins" w:cs="Poppins"/>
              </w:rPr>
              <w:t xml:space="preserve">Experience of working with young people </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AEDA1B" w14:textId="77777777" w:rsidR="004E69A0" w:rsidRPr="000D69E6" w:rsidRDefault="004E69A0" w:rsidP="00AA6FCC">
            <w:pPr>
              <w:jc w:val="center"/>
              <w:rPr>
                <w:rFonts w:ascii="Poppins" w:eastAsia="Poppins" w:hAnsi="Poppins" w:cs="Poppins"/>
              </w:rPr>
            </w:pP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F23C82" w14:textId="77777777" w:rsidR="004E69A0" w:rsidRPr="000D69E6" w:rsidRDefault="004E69A0" w:rsidP="00AA6FCC">
            <w:pPr>
              <w:jc w:val="center"/>
              <w:rPr>
                <w:rFonts w:ascii="Poppins" w:eastAsia="Poppins" w:hAnsi="Poppins" w:cs="Poppins"/>
              </w:rPr>
            </w:pPr>
            <w:r w:rsidRPr="1BC8D289">
              <w:rPr>
                <w:rFonts w:ascii="Poppins" w:eastAsia="Poppins" w:hAnsi="Poppins" w:cs="Poppins"/>
              </w:rPr>
              <w:t>✓</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084D6C" w14:textId="77777777" w:rsidR="004E69A0" w:rsidRPr="000D69E6" w:rsidRDefault="004E69A0" w:rsidP="00AA6FCC">
            <w:pPr>
              <w:ind w:left="1"/>
              <w:jc w:val="center"/>
              <w:rPr>
                <w:rFonts w:ascii="Poppins" w:eastAsia="Poppins" w:hAnsi="Poppins" w:cs="Poppins"/>
              </w:rPr>
            </w:pPr>
            <w:r w:rsidRPr="1BC8D289">
              <w:rPr>
                <w:rFonts w:ascii="Poppins" w:eastAsia="Poppins" w:hAnsi="Poppins" w:cs="Poppins"/>
              </w:rPr>
              <w:t>A/I</w:t>
            </w:r>
          </w:p>
        </w:tc>
      </w:tr>
      <w:tr w:rsidR="004E69A0" w:rsidRPr="000D69E6" w14:paraId="5D54889E" w14:textId="77777777" w:rsidTr="00AA6FCC">
        <w:tblPrEx>
          <w:tblCellMar>
            <w:top w:w="38" w:type="dxa"/>
            <w:left w:w="108" w:type="dxa"/>
          </w:tblCellMar>
        </w:tblPrEx>
        <w:trPr>
          <w:trHeight w:val="264"/>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26CF71" w14:textId="77777777" w:rsidR="004E69A0" w:rsidRPr="000D69E6" w:rsidRDefault="004E69A0" w:rsidP="00AA6FCC">
            <w:pPr>
              <w:rPr>
                <w:rFonts w:ascii="Poppins" w:eastAsia="Poppins" w:hAnsi="Poppins" w:cs="Poppins"/>
              </w:rPr>
            </w:pPr>
            <w:r w:rsidRPr="1BC8D289">
              <w:rPr>
                <w:rFonts w:ascii="Poppins" w:eastAsia="Poppins" w:hAnsi="Poppins" w:cs="Poppins"/>
              </w:rPr>
              <w:t xml:space="preserve">Experience of working as part of a team </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F0EABC" w14:textId="77777777" w:rsidR="004E69A0" w:rsidRPr="000D69E6" w:rsidRDefault="004E69A0" w:rsidP="00AA6FCC">
            <w:pPr>
              <w:jc w:val="center"/>
              <w:rPr>
                <w:rFonts w:ascii="Poppins" w:eastAsia="Poppins" w:hAnsi="Poppins" w:cs="Poppins"/>
              </w:rPr>
            </w:pPr>
            <w:r w:rsidRPr="1BC8D289">
              <w:rPr>
                <w:rFonts w:ascii="Poppins" w:eastAsia="Poppins" w:hAnsi="Poppins" w:cs="Poppins"/>
              </w:rPr>
              <w:t>✓</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69E91D" w14:textId="77777777" w:rsidR="004E69A0" w:rsidRPr="000D69E6" w:rsidRDefault="004E69A0" w:rsidP="00AA6FCC">
            <w:pPr>
              <w:jc w:val="center"/>
              <w:rPr>
                <w:rFonts w:ascii="Poppins" w:eastAsia="Poppins" w:hAnsi="Poppins" w:cs="Poppins"/>
              </w:rPr>
            </w:pP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20EDED" w14:textId="77777777" w:rsidR="004E69A0" w:rsidRPr="000D69E6" w:rsidRDefault="004E69A0" w:rsidP="00AA6FCC">
            <w:pPr>
              <w:ind w:left="1"/>
              <w:jc w:val="center"/>
              <w:rPr>
                <w:rFonts w:ascii="Poppins" w:eastAsia="Poppins" w:hAnsi="Poppins" w:cs="Poppins"/>
              </w:rPr>
            </w:pPr>
            <w:r w:rsidRPr="1BC8D289">
              <w:rPr>
                <w:rFonts w:ascii="Poppins" w:eastAsia="Poppins" w:hAnsi="Poppins" w:cs="Poppins"/>
              </w:rPr>
              <w:t>A/I</w:t>
            </w:r>
          </w:p>
        </w:tc>
      </w:tr>
      <w:tr w:rsidR="004E69A0" w:rsidRPr="000D69E6" w14:paraId="57ECD67B" w14:textId="77777777" w:rsidTr="00AA6FCC">
        <w:tblPrEx>
          <w:tblCellMar>
            <w:left w:w="108" w:type="dxa"/>
            <w:right w:w="107" w:type="dxa"/>
          </w:tblCellMar>
        </w:tblPrEx>
        <w:trPr>
          <w:trHeight w:val="264"/>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F0A086B" w14:textId="77777777" w:rsidR="004E69A0" w:rsidRPr="000D69E6" w:rsidRDefault="004E69A0" w:rsidP="00AA6FCC">
            <w:pPr>
              <w:rPr>
                <w:rFonts w:ascii="Poppins" w:eastAsia="Poppins" w:hAnsi="Poppins" w:cs="Poppins"/>
              </w:rPr>
            </w:pPr>
            <w:r w:rsidRPr="1BC8D289">
              <w:rPr>
                <w:rFonts w:ascii="Poppins" w:eastAsia="Poppins" w:hAnsi="Poppins" w:cs="Poppins"/>
              </w:rPr>
              <w:t xml:space="preserve"> </w:t>
            </w:r>
            <w:r w:rsidRPr="1BC8D289">
              <w:rPr>
                <w:rFonts w:ascii="Poppins" w:eastAsia="Poppins" w:hAnsi="Poppins" w:cs="Poppins"/>
                <w:b/>
                <w:bCs/>
              </w:rPr>
              <w:t>Knowledge, Skills and Abilities</w:t>
            </w:r>
            <w:r w:rsidRPr="1BC8D289">
              <w:rPr>
                <w:rFonts w:ascii="Poppins" w:eastAsia="Poppins" w:hAnsi="Poppins" w:cs="Poppins"/>
              </w:rPr>
              <w:t xml:space="preserve"> </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EF19D62" w14:textId="77777777" w:rsidR="004E69A0" w:rsidRPr="000D69E6" w:rsidRDefault="004E69A0" w:rsidP="00AA6FCC">
            <w:pPr>
              <w:jc w:val="center"/>
              <w:rPr>
                <w:rFonts w:ascii="Poppins" w:eastAsia="Poppins" w:hAnsi="Poppins" w:cs="Poppins"/>
              </w:rPr>
            </w:pPr>
            <w:r w:rsidRPr="1BC8D289">
              <w:rPr>
                <w:rFonts w:ascii="Poppins" w:eastAsia="Poppins" w:hAnsi="Poppins" w:cs="Poppins"/>
                <w:b/>
                <w:bCs/>
              </w:rPr>
              <w:t>Essential</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62F6807" w14:textId="77777777" w:rsidR="004E69A0" w:rsidRPr="000D69E6" w:rsidRDefault="004E69A0" w:rsidP="00AA6FCC">
            <w:pPr>
              <w:jc w:val="center"/>
              <w:rPr>
                <w:rFonts w:ascii="Poppins" w:eastAsia="Poppins" w:hAnsi="Poppins" w:cs="Poppins"/>
              </w:rPr>
            </w:pPr>
            <w:r w:rsidRPr="1BC8D289">
              <w:rPr>
                <w:rFonts w:ascii="Poppins" w:eastAsia="Poppins" w:hAnsi="Poppins" w:cs="Poppins"/>
                <w:b/>
                <w:bCs/>
              </w:rPr>
              <w:t>Desirable</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3B6D3EC" w14:textId="77777777" w:rsidR="004E69A0" w:rsidRPr="000D69E6" w:rsidRDefault="004E69A0" w:rsidP="00AA6FCC">
            <w:pPr>
              <w:ind w:left="1"/>
              <w:jc w:val="center"/>
              <w:rPr>
                <w:rFonts w:ascii="Poppins" w:eastAsia="Poppins" w:hAnsi="Poppins" w:cs="Poppins"/>
              </w:rPr>
            </w:pPr>
            <w:r w:rsidRPr="1BC8D289">
              <w:rPr>
                <w:rFonts w:ascii="Poppins" w:eastAsia="Poppins" w:hAnsi="Poppins" w:cs="Poppins"/>
                <w:b/>
                <w:bCs/>
              </w:rPr>
              <w:t>Assessment</w:t>
            </w:r>
          </w:p>
        </w:tc>
      </w:tr>
      <w:tr w:rsidR="004E69A0" w:rsidRPr="000D69E6" w14:paraId="46DFBD33" w14:textId="77777777" w:rsidTr="00AA6FCC">
        <w:tblPrEx>
          <w:tblCellMar>
            <w:left w:w="108" w:type="dxa"/>
            <w:right w:w="107" w:type="dxa"/>
          </w:tblCellMar>
        </w:tblPrEx>
        <w:trPr>
          <w:trHeight w:val="775"/>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ED0D0B" w14:textId="77777777" w:rsidR="004E69A0" w:rsidRPr="000D69E6" w:rsidRDefault="004E69A0" w:rsidP="00AA6FCC">
            <w:pPr>
              <w:rPr>
                <w:rFonts w:ascii="Poppins" w:eastAsia="Poppins" w:hAnsi="Poppins" w:cs="Poppins"/>
              </w:rPr>
            </w:pPr>
            <w:r w:rsidRPr="1BC8D289">
              <w:rPr>
                <w:rFonts w:ascii="Poppins" w:eastAsia="Poppins" w:hAnsi="Poppins" w:cs="Poppins"/>
              </w:rPr>
              <w:t>Knowledge of using different IT software such as Microsoft Office, Email.  With training, use the school management information system</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1A291A" w14:textId="77777777" w:rsidR="004E69A0" w:rsidRPr="000D69E6" w:rsidRDefault="004E69A0" w:rsidP="00AA6FCC">
            <w:pPr>
              <w:jc w:val="center"/>
              <w:rPr>
                <w:rFonts w:ascii="Poppins" w:eastAsia="Poppins" w:hAnsi="Poppins" w:cs="Poppins"/>
              </w:rPr>
            </w:pPr>
            <w:r w:rsidRPr="1BC8D289">
              <w:rPr>
                <w:rFonts w:ascii="Poppins" w:eastAsia="Poppins" w:hAnsi="Poppins" w:cs="Poppins"/>
              </w:rPr>
              <w:t>✓</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A79693" w14:textId="77777777" w:rsidR="004E69A0" w:rsidRPr="000D69E6" w:rsidRDefault="004E69A0" w:rsidP="00AA6FCC">
            <w:pPr>
              <w:jc w:val="center"/>
              <w:rPr>
                <w:rFonts w:ascii="Poppins" w:eastAsia="Poppins" w:hAnsi="Poppins" w:cs="Poppins"/>
              </w:rPr>
            </w:pP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484DDC" w14:textId="77777777" w:rsidR="004E69A0" w:rsidRPr="000D69E6" w:rsidRDefault="004E69A0" w:rsidP="00AA6FCC">
            <w:pPr>
              <w:ind w:left="1"/>
              <w:jc w:val="center"/>
              <w:rPr>
                <w:rFonts w:ascii="Poppins" w:eastAsia="Poppins" w:hAnsi="Poppins" w:cs="Poppins"/>
              </w:rPr>
            </w:pPr>
            <w:r w:rsidRPr="1BC8D289">
              <w:rPr>
                <w:rFonts w:ascii="Poppins" w:eastAsia="Poppins" w:hAnsi="Poppins" w:cs="Poppins"/>
              </w:rPr>
              <w:t>A/I</w:t>
            </w:r>
          </w:p>
        </w:tc>
      </w:tr>
      <w:tr w:rsidR="004E69A0" w:rsidRPr="000D69E6" w14:paraId="76AE919D" w14:textId="77777777" w:rsidTr="00AA6FCC">
        <w:tblPrEx>
          <w:tblCellMar>
            <w:left w:w="108" w:type="dxa"/>
            <w:right w:w="107" w:type="dxa"/>
          </w:tblCellMar>
        </w:tblPrEx>
        <w:trPr>
          <w:trHeight w:val="1032"/>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6A23EC" w14:textId="77777777" w:rsidR="004E69A0" w:rsidRPr="000D69E6" w:rsidRDefault="004E69A0" w:rsidP="00AA6FCC">
            <w:pPr>
              <w:rPr>
                <w:rFonts w:ascii="Poppins" w:eastAsia="Poppins" w:hAnsi="Poppins" w:cs="Poppins"/>
              </w:rPr>
            </w:pPr>
            <w:r w:rsidRPr="1BC8D289">
              <w:rPr>
                <w:rFonts w:ascii="Poppins" w:eastAsia="Poppins" w:hAnsi="Poppins" w:cs="Poppins"/>
              </w:rPr>
              <w:t xml:space="preserve">The interpersonal skills to communicate effectively and professionally with staff, students, parents, and other outside agencies (by phone and in person) </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F0D8C5" w14:textId="77777777" w:rsidR="004E69A0" w:rsidRPr="000D69E6" w:rsidRDefault="004E69A0" w:rsidP="00AA6FCC">
            <w:pPr>
              <w:jc w:val="center"/>
              <w:rPr>
                <w:rFonts w:ascii="Poppins" w:eastAsia="Poppins" w:hAnsi="Poppins" w:cs="Poppins"/>
              </w:rPr>
            </w:pPr>
            <w:r w:rsidRPr="1BC8D289">
              <w:rPr>
                <w:rFonts w:ascii="Poppins" w:eastAsia="Poppins" w:hAnsi="Poppins" w:cs="Poppins"/>
              </w:rPr>
              <w:t>✓</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B8D4B4" w14:textId="77777777" w:rsidR="004E69A0" w:rsidRPr="000D69E6" w:rsidRDefault="004E69A0" w:rsidP="00AA6FCC">
            <w:pPr>
              <w:jc w:val="center"/>
              <w:rPr>
                <w:rFonts w:ascii="Poppins" w:eastAsia="Poppins" w:hAnsi="Poppins" w:cs="Poppins"/>
              </w:rPr>
            </w:pP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C5071C" w14:textId="77777777" w:rsidR="004E69A0" w:rsidRPr="000D69E6" w:rsidRDefault="004E69A0" w:rsidP="00AA6FCC">
            <w:pPr>
              <w:ind w:left="1"/>
              <w:jc w:val="center"/>
              <w:rPr>
                <w:rFonts w:ascii="Poppins" w:eastAsia="Poppins" w:hAnsi="Poppins" w:cs="Poppins"/>
              </w:rPr>
            </w:pPr>
            <w:r w:rsidRPr="1BC8D289">
              <w:rPr>
                <w:rFonts w:ascii="Poppins" w:eastAsia="Poppins" w:hAnsi="Poppins" w:cs="Poppins"/>
              </w:rPr>
              <w:t>A/I</w:t>
            </w:r>
          </w:p>
        </w:tc>
      </w:tr>
      <w:tr w:rsidR="004E69A0" w:rsidRPr="000D69E6" w14:paraId="04C3C5ED" w14:textId="77777777" w:rsidTr="00AA6FCC">
        <w:tblPrEx>
          <w:tblCellMar>
            <w:left w:w="108" w:type="dxa"/>
            <w:right w:w="107" w:type="dxa"/>
          </w:tblCellMar>
        </w:tblPrEx>
        <w:trPr>
          <w:trHeight w:val="518"/>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152913" w14:textId="77777777" w:rsidR="004E69A0" w:rsidRPr="000D69E6" w:rsidRDefault="004E69A0" w:rsidP="00AA6FCC">
            <w:pPr>
              <w:rPr>
                <w:rFonts w:ascii="Poppins" w:eastAsia="Poppins" w:hAnsi="Poppins" w:cs="Poppins"/>
              </w:rPr>
            </w:pPr>
            <w:r w:rsidRPr="1BC8D289">
              <w:rPr>
                <w:rFonts w:ascii="Poppins" w:eastAsia="Poppins" w:hAnsi="Poppins" w:cs="Poppins"/>
              </w:rPr>
              <w:t xml:space="preserve">Ability to establish good working relationships with colleagues </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D58D41" w14:textId="77777777" w:rsidR="004E69A0" w:rsidRPr="000D69E6" w:rsidRDefault="004E69A0" w:rsidP="00AA6FCC">
            <w:pPr>
              <w:jc w:val="center"/>
              <w:rPr>
                <w:rFonts w:ascii="Poppins" w:eastAsia="Poppins" w:hAnsi="Poppins" w:cs="Poppins"/>
              </w:rPr>
            </w:pPr>
            <w:r w:rsidRPr="1BC8D289">
              <w:rPr>
                <w:rFonts w:ascii="Poppins" w:eastAsia="Poppins" w:hAnsi="Poppins" w:cs="Poppins"/>
              </w:rPr>
              <w:t>✓</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98B7CD" w14:textId="77777777" w:rsidR="004E69A0" w:rsidRPr="000D69E6" w:rsidRDefault="004E69A0" w:rsidP="00AA6FCC">
            <w:pPr>
              <w:jc w:val="center"/>
              <w:rPr>
                <w:rFonts w:ascii="Poppins" w:eastAsia="Poppins" w:hAnsi="Poppins" w:cs="Poppins"/>
              </w:rPr>
            </w:pP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D00E5C" w14:textId="77777777" w:rsidR="004E69A0" w:rsidRPr="000D69E6" w:rsidRDefault="004E69A0" w:rsidP="00AA6FCC">
            <w:pPr>
              <w:ind w:left="1"/>
              <w:jc w:val="center"/>
              <w:rPr>
                <w:rFonts w:ascii="Poppins" w:eastAsia="Poppins" w:hAnsi="Poppins" w:cs="Poppins"/>
              </w:rPr>
            </w:pPr>
            <w:r w:rsidRPr="1BC8D289">
              <w:rPr>
                <w:rFonts w:ascii="Poppins" w:eastAsia="Poppins" w:hAnsi="Poppins" w:cs="Poppins"/>
              </w:rPr>
              <w:t>A/I</w:t>
            </w:r>
          </w:p>
        </w:tc>
      </w:tr>
      <w:tr w:rsidR="004E69A0" w:rsidRPr="000D69E6" w14:paraId="3CA7D739" w14:textId="77777777" w:rsidTr="00AA6FCC">
        <w:tblPrEx>
          <w:tblCellMar>
            <w:left w:w="108" w:type="dxa"/>
            <w:right w:w="107" w:type="dxa"/>
          </w:tblCellMar>
        </w:tblPrEx>
        <w:trPr>
          <w:trHeight w:val="521"/>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8CDB27" w14:textId="77777777" w:rsidR="004E69A0" w:rsidRPr="000D69E6" w:rsidRDefault="004E69A0" w:rsidP="00AA6FCC">
            <w:pPr>
              <w:rPr>
                <w:rFonts w:ascii="Poppins" w:eastAsia="Poppins" w:hAnsi="Poppins" w:cs="Poppins"/>
              </w:rPr>
            </w:pPr>
            <w:r w:rsidRPr="1BC8D289">
              <w:rPr>
                <w:rFonts w:ascii="Poppins" w:eastAsia="Poppins" w:hAnsi="Poppins" w:cs="Poppins"/>
              </w:rPr>
              <w:t xml:space="preserve">Ability to work as an individual, as well as part of a team </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C06100" w14:textId="77777777" w:rsidR="004E69A0" w:rsidRPr="000D69E6" w:rsidRDefault="004E69A0" w:rsidP="00AA6FCC">
            <w:pPr>
              <w:jc w:val="center"/>
              <w:rPr>
                <w:rFonts w:ascii="Poppins" w:eastAsia="Poppins" w:hAnsi="Poppins" w:cs="Poppins"/>
              </w:rPr>
            </w:pPr>
            <w:r w:rsidRPr="1BC8D289">
              <w:rPr>
                <w:rFonts w:ascii="Poppins" w:eastAsia="Poppins" w:hAnsi="Poppins" w:cs="Poppins"/>
              </w:rPr>
              <w:t>✓</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56242D" w14:textId="77777777" w:rsidR="004E69A0" w:rsidRPr="000D69E6" w:rsidRDefault="004E69A0" w:rsidP="00AA6FCC">
            <w:pPr>
              <w:jc w:val="center"/>
              <w:rPr>
                <w:rFonts w:ascii="Poppins" w:eastAsia="Poppins" w:hAnsi="Poppins" w:cs="Poppins"/>
              </w:rPr>
            </w:pP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B6B0C2" w14:textId="77777777" w:rsidR="004E69A0" w:rsidRPr="000D69E6" w:rsidRDefault="004E69A0" w:rsidP="00AA6FCC">
            <w:pPr>
              <w:ind w:left="1"/>
              <w:jc w:val="center"/>
              <w:rPr>
                <w:rFonts w:ascii="Poppins" w:eastAsia="Poppins" w:hAnsi="Poppins" w:cs="Poppins"/>
              </w:rPr>
            </w:pPr>
            <w:r w:rsidRPr="1BC8D289">
              <w:rPr>
                <w:rFonts w:ascii="Poppins" w:eastAsia="Poppins" w:hAnsi="Poppins" w:cs="Poppins"/>
              </w:rPr>
              <w:t>A/I</w:t>
            </w:r>
          </w:p>
        </w:tc>
      </w:tr>
      <w:tr w:rsidR="004E69A0" w:rsidRPr="000D69E6" w14:paraId="5F72A25A" w14:textId="77777777" w:rsidTr="00AA6FCC">
        <w:tblPrEx>
          <w:tblCellMar>
            <w:left w:w="108" w:type="dxa"/>
            <w:right w:w="107" w:type="dxa"/>
          </w:tblCellMar>
        </w:tblPrEx>
        <w:trPr>
          <w:trHeight w:val="266"/>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F869E5" w14:textId="77777777" w:rsidR="004E69A0" w:rsidRPr="000D69E6" w:rsidRDefault="004E69A0" w:rsidP="00AA6FCC">
            <w:pPr>
              <w:rPr>
                <w:rFonts w:ascii="Poppins" w:eastAsia="Poppins" w:hAnsi="Poppins" w:cs="Poppins"/>
              </w:rPr>
            </w:pPr>
            <w:r w:rsidRPr="1BC8D289">
              <w:rPr>
                <w:rFonts w:ascii="Poppins" w:eastAsia="Poppins" w:hAnsi="Poppins" w:cs="Poppins"/>
              </w:rPr>
              <w:t xml:space="preserve">Ability to work using own initiative  </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0334E9" w14:textId="77777777" w:rsidR="004E69A0" w:rsidRPr="000D69E6" w:rsidRDefault="004E69A0" w:rsidP="00AA6FCC">
            <w:pPr>
              <w:jc w:val="center"/>
              <w:rPr>
                <w:rFonts w:ascii="Poppins" w:eastAsia="Poppins" w:hAnsi="Poppins" w:cs="Poppins"/>
              </w:rPr>
            </w:pPr>
            <w:r w:rsidRPr="1BC8D289">
              <w:rPr>
                <w:rFonts w:ascii="Poppins" w:eastAsia="Poppins" w:hAnsi="Poppins" w:cs="Poppins"/>
              </w:rPr>
              <w:t>✓</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118365" w14:textId="77777777" w:rsidR="004E69A0" w:rsidRPr="000D69E6" w:rsidRDefault="004E69A0" w:rsidP="00AA6FCC">
            <w:pPr>
              <w:jc w:val="center"/>
              <w:rPr>
                <w:rFonts w:ascii="Poppins" w:eastAsia="Poppins" w:hAnsi="Poppins" w:cs="Poppins"/>
              </w:rPr>
            </w:pP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EA8EBC" w14:textId="77777777" w:rsidR="004E69A0" w:rsidRPr="000D69E6" w:rsidRDefault="004E69A0" w:rsidP="00AA6FCC">
            <w:pPr>
              <w:ind w:left="1"/>
              <w:jc w:val="center"/>
              <w:rPr>
                <w:rFonts w:ascii="Poppins" w:eastAsia="Poppins" w:hAnsi="Poppins" w:cs="Poppins"/>
              </w:rPr>
            </w:pPr>
            <w:r w:rsidRPr="1BC8D289">
              <w:rPr>
                <w:rFonts w:ascii="Poppins" w:eastAsia="Poppins" w:hAnsi="Poppins" w:cs="Poppins"/>
              </w:rPr>
              <w:t>A/I</w:t>
            </w:r>
          </w:p>
        </w:tc>
      </w:tr>
      <w:tr w:rsidR="004E69A0" w:rsidRPr="000D69E6" w14:paraId="6111E6A4" w14:textId="77777777" w:rsidTr="00AA6FCC">
        <w:tblPrEx>
          <w:tblCellMar>
            <w:left w:w="108" w:type="dxa"/>
            <w:right w:w="107" w:type="dxa"/>
          </w:tblCellMar>
        </w:tblPrEx>
        <w:trPr>
          <w:trHeight w:val="519"/>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CB51A7" w14:textId="77777777" w:rsidR="004E69A0" w:rsidRPr="000D69E6" w:rsidRDefault="004E69A0" w:rsidP="00AA6FCC">
            <w:pPr>
              <w:rPr>
                <w:rFonts w:ascii="Poppins" w:eastAsia="Poppins" w:hAnsi="Poppins" w:cs="Poppins"/>
              </w:rPr>
            </w:pPr>
            <w:r w:rsidRPr="1BC8D289">
              <w:rPr>
                <w:rFonts w:ascii="Poppins" w:eastAsia="Poppins" w:hAnsi="Poppins" w:cs="Poppins"/>
              </w:rPr>
              <w:t xml:space="preserve">Ability to </w:t>
            </w:r>
            <w:proofErr w:type="gramStart"/>
            <w:r w:rsidRPr="1BC8D289">
              <w:rPr>
                <w:rFonts w:ascii="Poppins" w:eastAsia="Poppins" w:hAnsi="Poppins" w:cs="Poppins"/>
              </w:rPr>
              <w:t>remain calm and professional at all times</w:t>
            </w:r>
            <w:proofErr w:type="gramEnd"/>
            <w:r w:rsidRPr="1BC8D289">
              <w:rPr>
                <w:rFonts w:ascii="Poppins" w:eastAsia="Poppins" w:hAnsi="Poppins" w:cs="Poppins"/>
              </w:rPr>
              <w:t xml:space="preserve"> </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085047" w14:textId="77777777" w:rsidR="004E69A0" w:rsidRPr="000D69E6" w:rsidRDefault="004E69A0" w:rsidP="00AA6FCC">
            <w:pPr>
              <w:jc w:val="center"/>
              <w:rPr>
                <w:rFonts w:ascii="Poppins" w:eastAsia="Poppins" w:hAnsi="Poppins" w:cs="Poppins"/>
              </w:rPr>
            </w:pPr>
            <w:r w:rsidRPr="1BC8D289">
              <w:rPr>
                <w:rFonts w:ascii="Poppins" w:eastAsia="Poppins" w:hAnsi="Poppins" w:cs="Poppins"/>
              </w:rPr>
              <w:t>✓</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FCA11E" w14:textId="77777777" w:rsidR="004E69A0" w:rsidRPr="000D69E6" w:rsidRDefault="004E69A0" w:rsidP="00AA6FCC">
            <w:pPr>
              <w:jc w:val="center"/>
              <w:rPr>
                <w:rFonts w:ascii="Poppins" w:eastAsia="Poppins" w:hAnsi="Poppins" w:cs="Poppins"/>
              </w:rPr>
            </w:pP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BDAFE6" w14:textId="77777777" w:rsidR="004E69A0" w:rsidRPr="000D69E6" w:rsidRDefault="004E69A0" w:rsidP="00AA6FCC">
            <w:pPr>
              <w:ind w:left="1"/>
              <w:jc w:val="center"/>
              <w:rPr>
                <w:rFonts w:ascii="Poppins" w:eastAsia="Poppins" w:hAnsi="Poppins" w:cs="Poppins"/>
              </w:rPr>
            </w:pPr>
            <w:r w:rsidRPr="1BC8D289">
              <w:rPr>
                <w:rFonts w:ascii="Poppins" w:eastAsia="Poppins" w:hAnsi="Poppins" w:cs="Poppins"/>
              </w:rPr>
              <w:t>A/I</w:t>
            </w:r>
          </w:p>
        </w:tc>
      </w:tr>
      <w:tr w:rsidR="004E69A0" w:rsidRPr="000D69E6" w14:paraId="3C4869B4" w14:textId="77777777" w:rsidTr="00AA6FCC">
        <w:tblPrEx>
          <w:tblCellMar>
            <w:top w:w="38" w:type="dxa"/>
            <w:left w:w="108" w:type="dxa"/>
          </w:tblCellMar>
        </w:tblPrEx>
        <w:trPr>
          <w:trHeight w:val="264"/>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6CA047D" w14:textId="77777777" w:rsidR="004E69A0" w:rsidRPr="000D69E6" w:rsidRDefault="004E69A0" w:rsidP="00AA6FCC">
            <w:pPr>
              <w:rPr>
                <w:rFonts w:ascii="Poppins" w:eastAsia="Poppins" w:hAnsi="Poppins" w:cs="Poppins"/>
              </w:rPr>
            </w:pPr>
            <w:r w:rsidRPr="1BC8D289">
              <w:rPr>
                <w:rFonts w:ascii="Poppins" w:eastAsia="Poppins" w:hAnsi="Poppins" w:cs="Poppins"/>
              </w:rPr>
              <w:t xml:space="preserve"> </w:t>
            </w:r>
            <w:r w:rsidRPr="1BC8D289">
              <w:rPr>
                <w:rFonts w:ascii="Poppins" w:eastAsia="Poppins" w:hAnsi="Poppins" w:cs="Poppins"/>
                <w:b/>
                <w:bCs/>
              </w:rPr>
              <w:t>Personal Qualities</w:t>
            </w:r>
            <w:r w:rsidRPr="1BC8D289">
              <w:rPr>
                <w:rFonts w:ascii="Poppins" w:eastAsia="Poppins" w:hAnsi="Poppins" w:cs="Poppins"/>
              </w:rPr>
              <w:t xml:space="preserve"> </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F1AD9E6" w14:textId="77777777" w:rsidR="004E69A0" w:rsidRPr="000D69E6" w:rsidRDefault="004E69A0" w:rsidP="00AA6FCC">
            <w:pPr>
              <w:jc w:val="center"/>
              <w:rPr>
                <w:rFonts w:ascii="Poppins" w:eastAsia="Poppins" w:hAnsi="Poppins" w:cs="Poppins"/>
              </w:rPr>
            </w:pPr>
            <w:r w:rsidRPr="1BC8D289">
              <w:rPr>
                <w:rFonts w:ascii="Poppins" w:eastAsia="Poppins" w:hAnsi="Poppins" w:cs="Poppins"/>
                <w:b/>
                <w:bCs/>
              </w:rPr>
              <w:t>Essential</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425FFA9" w14:textId="77777777" w:rsidR="004E69A0" w:rsidRPr="000D69E6" w:rsidRDefault="004E69A0" w:rsidP="00AA6FCC">
            <w:pPr>
              <w:jc w:val="center"/>
              <w:rPr>
                <w:rFonts w:ascii="Poppins" w:eastAsia="Poppins" w:hAnsi="Poppins" w:cs="Poppins"/>
              </w:rPr>
            </w:pPr>
            <w:r w:rsidRPr="1BC8D289">
              <w:rPr>
                <w:rFonts w:ascii="Poppins" w:eastAsia="Poppins" w:hAnsi="Poppins" w:cs="Poppins"/>
                <w:b/>
                <w:bCs/>
              </w:rPr>
              <w:t>Desirable</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0CDA53A" w14:textId="77777777" w:rsidR="004E69A0" w:rsidRPr="000D69E6" w:rsidRDefault="004E69A0" w:rsidP="00AA6FCC">
            <w:pPr>
              <w:ind w:left="1"/>
              <w:jc w:val="center"/>
              <w:rPr>
                <w:rFonts w:ascii="Poppins" w:eastAsia="Poppins" w:hAnsi="Poppins" w:cs="Poppins"/>
              </w:rPr>
            </w:pPr>
            <w:r w:rsidRPr="1BC8D289">
              <w:rPr>
                <w:rFonts w:ascii="Poppins" w:eastAsia="Poppins" w:hAnsi="Poppins" w:cs="Poppins"/>
                <w:b/>
                <w:bCs/>
              </w:rPr>
              <w:t>Assessment</w:t>
            </w:r>
          </w:p>
        </w:tc>
      </w:tr>
      <w:tr w:rsidR="004E69A0" w:rsidRPr="000D69E6" w14:paraId="0FC250F4" w14:textId="77777777" w:rsidTr="00AA6FCC">
        <w:tblPrEx>
          <w:tblCellMar>
            <w:top w:w="38" w:type="dxa"/>
            <w:left w:w="108" w:type="dxa"/>
          </w:tblCellMar>
        </w:tblPrEx>
        <w:trPr>
          <w:trHeight w:val="266"/>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0BEABE" w14:textId="77777777" w:rsidR="004E69A0" w:rsidRPr="000D69E6" w:rsidRDefault="004E69A0" w:rsidP="00AA6FCC">
            <w:pPr>
              <w:rPr>
                <w:rFonts w:ascii="Poppins" w:eastAsia="Poppins" w:hAnsi="Poppins" w:cs="Poppins"/>
              </w:rPr>
            </w:pPr>
            <w:r w:rsidRPr="1BC8D289">
              <w:rPr>
                <w:rFonts w:ascii="Poppins" w:eastAsia="Poppins" w:hAnsi="Poppins" w:cs="Poppins"/>
              </w:rPr>
              <w:t xml:space="preserve">Highly motivated and enthusiastic </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395863" w14:textId="77777777" w:rsidR="004E69A0" w:rsidRPr="000D69E6" w:rsidRDefault="004E69A0" w:rsidP="00AA6FCC">
            <w:pPr>
              <w:jc w:val="center"/>
              <w:rPr>
                <w:rFonts w:ascii="Poppins" w:eastAsia="Poppins" w:hAnsi="Poppins" w:cs="Poppins"/>
              </w:rPr>
            </w:pPr>
            <w:r w:rsidRPr="1BC8D289">
              <w:rPr>
                <w:rFonts w:ascii="Poppins" w:eastAsia="Poppins" w:hAnsi="Poppins" w:cs="Poppins"/>
              </w:rPr>
              <w:t>✓</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008DE2" w14:textId="77777777" w:rsidR="004E69A0" w:rsidRPr="000D69E6" w:rsidRDefault="004E69A0" w:rsidP="00AA6FCC">
            <w:pPr>
              <w:jc w:val="center"/>
              <w:rPr>
                <w:rFonts w:ascii="Poppins" w:eastAsia="Poppins" w:hAnsi="Poppins" w:cs="Poppins"/>
              </w:rPr>
            </w:pP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4FC843" w14:textId="77777777" w:rsidR="004E69A0" w:rsidRPr="000D69E6" w:rsidRDefault="004E69A0" w:rsidP="00AA6FCC">
            <w:pPr>
              <w:ind w:left="1"/>
              <w:jc w:val="center"/>
              <w:rPr>
                <w:rFonts w:ascii="Poppins" w:eastAsia="Poppins" w:hAnsi="Poppins" w:cs="Poppins"/>
              </w:rPr>
            </w:pPr>
            <w:r w:rsidRPr="1BC8D289">
              <w:rPr>
                <w:rFonts w:ascii="Poppins" w:eastAsia="Poppins" w:hAnsi="Poppins" w:cs="Poppins"/>
              </w:rPr>
              <w:t>A/I</w:t>
            </w:r>
          </w:p>
        </w:tc>
      </w:tr>
      <w:tr w:rsidR="004E69A0" w:rsidRPr="000D69E6" w14:paraId="75BF6274" w14:textId="77777777" w:rsidTr="00AA6FCC">
        <w:tblPrEx>
          <w:tblCellMar>
            <w:top w:w="38" w:type="dxa"/>
            <w:left w:w="108" w:type="dxa"/>
          </w:tblCellMar>
        </w:tblPrEx>
        <w:trPr>
          <w:trHeight w:val="264"/>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A8489E" w14:textId="77777777" w:rsidR="004E69A0" w:rsidRPr="000D69E6" w:rsidRDefault="004E69A0" w:rsidP="00AA6FCC">
            <w:pPr>
              <w:rPr>
                <w:rFonts w:ascii="Poppins" w:eastAsia="Poppins" w:hAnsi="Poppins" w:cs="Poppins"/>
              </w:rPr>
            </w:pPr>
            <w:r w:rsidRPr="1BC8D289">
              <w:rPr>
                <w:rFonts w:ascii="Poppins" w:eastAsia="Poppins" w:hAnsi="Poppins" w:cs="Poppins"/>
              </w:rPr>
              <w:t xml:space="preserve">Committed and reliable </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F6A6CA" w14:textId="77777777" w:rsidR="004E69A0" w:rsidRPr="000D69E6" w:rsidRDefault="004E69A0" w:rsidP="00AA6FCC">
            <w:pPr>
              <w:jc w:val="center"/>
              <w:rPr>
                <w:rFonts w:ascii="Poppins" w:eastAsia="Poppins" w:hAnsi="Poppins" w:cs="Poppins"/>
              </w:rPr>
            </w:pPr>
            <w:r w:rsidRPr="1BC8D289">
              <w:rPr>
                <w:rFonts w:ascii="Poppins" w:eastAsia="Poppins" w:hAnsi="Poppins" w:cs="Poppins"/>
              </w:rPr>
              <w:t>✓</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696F65" w14:textId="77777777" w:rsidR="004E69A0" w:rsidRPr="000D69E6" w:rsidRDefault="004E69A0" w:rsidP="00AA6FCC">
            <w:pPr>
              <w:jc w:val="center"/>
              <w:rPr>
                <w:rFonts w:ascii="Poppins" w:eastAsia="Poppins" w:hAnsi="Poppins" w:cs="Poppins"/>
              </w:rPr>
            </w:pP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E351A1" w14:textId="77777777" w:rsidR="004E69A0" w:rsidRPr="000D69E6" w:rsidRDefault="004E69A0" w:rsidP="00AA6FCC">
            <w:pPr>
              <w:ind w:left="1"/>
              <w:jc w:val="center"/>
              <w:rPr>
                <w:rFonts w:ascii="Poppins" w:eastAsia="Poppins" w:hAnsi="Poppins" w:cs="Poppins"/>
              </w:rPr>
            </w:pPr>
            <w:r w:rsidRPr="1BC8D289">
              <w:rPr>
                <w:rFonts w:ascii="Poppins" w:eastAsia="Poppins" w:hAnsi="Poppins" w:cs="Poppins"/>
              </w:rPr>
              <w:t>A/I</w:t>
            </w:r>
          </w:p>
        </w:tc>
      </w:tr>
      <w:tr w:rsidR="004E69A0" w:rsidRPr="000D69E6" w14:paraId="1FDDA122" w14:textId="77777777" w:rsidTr="00AA6FCC">
        <w:tblPrEx>
          <w:tblCellMar>
            <w:top w:w="38" w:type="dxa"/>
            <w:left w:w="108" w:type="dxa"/>
          </w:tblCellMar>
        </w:tblPrEx>
        <w:trPr>
          <w:trHeight w:val="266"/>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0FB98" w14:textId="77777777" w:rsidR="004E69A0" w:rsidRPr="000D69E6" w:rsidRDefault="004E69A0" w:rsidP="00AA6FCC">
            <w:pPr>
              <w:rPr>
                <w:rFonts w:ascii="Poppins" w:eastAsia="Poppins" w:hAnsi="Poppins" w:cs="Poppins"/>
              </w:rPr>
            </w:pPr>
            <w:r w:rsidRPr="1BC8D289">
              <w:rPr>
                <w:rFonts w:ascii="Poppins" w:eastAsia="Poppins" w:hAnsi="Poppins" w:cs="Poppins"/>
              </w:rPr>
              <w:t xml:space="preserve">High professional standards </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30CF02" w14:textId="77777777" w:rsidR="004E69A0" w:rsidRPr="000D69E6" w:rsidRDefault="004E69A0" w:rsidP="00AA6FCC">
            <w:pPr>
              <w:jc w:val="center"/>
              <w:rPr>
                <w:rFonts w:ascii="Poppins" w:eastAsia="Poppins" w:hAnsi="Poppins" w:cs="Poppins"/>
              </w:rPr>
            </w:pPr>
            <w:r w:rsidRPr="1BC8D289">
              <w:rPr>
                <w:rFonts w:ascii="Poppins" w:eastAsia="Poppins" w:hAnsi="Poppins" w:cs="Poppins"/>
              </w:rPr>
              <w:t>✓</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8262EE" w14:textId="77777777" w:rsidR="004E69A0" w:rsidRPr="000D69E6" w:rsidRDefault="004E69A0" w:rsidP="00AA6FCC">
            <w:pPr>
              <w:jc w:val="center"/>
              <w:rPr>
                <w:rFonts w:ascii="Poppins" w:eastAsia="Poppins" w:hAnsi="Poppins" w:cs="Poppins"/>
              </w:rPr>
            </w:pP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1A312E" w14:textId="77777777" w:rsidR="004E69A0" w:rsidRPr="000D69E6" w:rsidRDefault="004E69A0" w:rsidP="00AA6FCC">
            <w:pPr>
              <w:ind w:left="1"/>
              <w:jc w:val="center"/>
              <w:rPr>
                <w:rFonts w:ascii="Poppins" w:eastAsia="Poppins" w:hAnsi="Poppins" w:cs="Poppins"/>
              </w:rPr>
            </w:pPr>
            <w:r w:rsidRPr="1BC8D289">
              <w:rPr>
                <w:rFonts w:ascii="Poppins" w:eastAsia="Poppins" w:hAnsi="Poppins" w:cs="Poppins"/>
              </w:rPr>
              <w:t>A/I</w:t>
            </w:r>
          </w:p>
        </w:tc>
      </w:tr>
      <w:tr w:rsidR="004E69A0" w:rsidRPr="000D69E6" w14:paraId="3073CEF7" w14:textId="77777777" w:rsidTr="00AA6FCC">
        <w:tblPrEx>
          <w:tblCellMar>
            <w:top w:w="38" w:type="dxa"/>
            <w:left w:w="108" w:type="dxa"/>
          </w:tblCellMar>
        </w:tblPrEx>
        <w:trPr>
          <w:trHeight w:val="264"/>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7B4CBA" w14:textId="77777777" w:rsidR="004E69A0" w:rsidRPr="000D69E6" w:rsidRDefault="004E69A0" w:rsidP="00AA6FCC">
            <w:pPr>
              <w:rPr>
                <w:rFonts w:ascii="Poppins" w:eastAsia="Poppins" w:hAnsi="Poppins" w:cs="Poppins"/>
              </w:rPr>
            </w:pPr>
            <w:r w:rsidRPr="1BC8D289">
              <w:rPr>
                <w:rFonts w:ascii="Poppins" w:eastAsia="Poppins" w:hAnsi="Poppins" w:cs="Poppins"/>
              </w:rPr>
              <w:t xml:space="preserve">Excellent timekeeping </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3B37F6" w14:textId="77777777" w:rsidR="004E69A0" w:rsidRPr="000D69E6" w:rsidRDefault="004E69A0" w:rsidP="00AA6FCC">
            <w:pPr>
              <w:jc w:val="center"/>
              <w:rPr>
                <w:rFonts w:ascii="Poppins" w:eastAsia="Poppins" w:hAnsi="Poppins" w:cs="Poppins"/>
              </w:rPr>
            </w:pPr>
            <w:r w:rsidRPr="1BC8D289">
              <w:rPr>
                <w:rFonts w:ascii="Poppins" w:eastAsia="Poppins" w:hAnsi="Poppins" w:cs="Poppins"/>
              </w:rPr>
              <w:t>✓</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DEC1A4" w14:textId="77777777" w:rsidR="004E69A0" w:rsidRPr="000D69E6" w:rsidRDefault="004E69A0" w:rsidP="00AA6FCC">
            <w:pPr>
              <w:jc w:val="center"/>
              <w:rPr>
                <w:rFonts w:ascii="Poppins" w:eastAsia="Poppins" w:hAnsi="Poppins" w:cs="Poppins"/>
              </w:rPr>
            </w:pP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B79249" w14:textId="77777777" w:rsidR="004E69A0" w:rsidRPr="000D69E6" w:rsidRDefault="004E69A0" w:rsidP="00AA6FCC">
            <w:pPr>
              <w:ind w:left="1"/>
              <w:jc w:val="center"/>
              <w:rPr>
                <w:rFonts w:ascii="Poppins" w:eastAsia="Poppins" w:hAnsi="Poppins" w:cs="Poppins"/>
              </w:rPr>
            </w:pPr>
            <w:r w:rsidRPr="1BC8D289">
              <w:rPr>
                <w:rFonts w:ascii="Poppins" w:eastAsia="Poppins" w:hAnsi="Poppins" w:cs="Poppins"/>
              </w:rPr>
              <w:t>A/I</w:t>
            </w:r>
          </w:p>
        </w:tc>
      </w:tr>
      <w:tr w:rsidR="004E69A0" w:rsidRPr="000D69E6" w14:paraId="1E504CEA" w14:textId="77777777" w:rsidTr="00AA6FCC">
        <w:tblPrEx>
          <w:tblCellMar>
            <w:top w:w="38" w:type="dxa"/>
            <w:left w:w="108" w:type="dxa"/>
          </w:tblCellMar>
        </w:tblPrEx>
        <w:trPr>
          <w:trHeight w:val="264"/>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5D7A867" w14:textId="77777777" w:rsidR="004E69A0" w:rsidRPr="000D69E6" w:rsidRDefault="004E69A0" w:rsidP="00AA6FCC">
            <w:pPr>
              <w:rPr>
                <w:rFonts w:ascii="Poppins" w:eastAsia="Poppins" w:hAnsi="Poppins" w:cs="Poppins"/>
              </w:rPr>
            </w:pPr>
            <w:r w:rsidRPr="1BC8D289">
              <w:rPr>
                <w:rFonts w:ascii="Poppins" w:eastAsia="Poppins" w:hAnsi="Poppins" w:cs="Poppins"/>
              </w:rPr>
              <w:t xml:space="preserve"> </w:t>
            </w:r>
            <w:r w:rsidRPr="1BC8D289">
              <w:rPr>
                <w:rFonts w:ascii="Poppins" w:eastAsia="Poppins" w:hAnsi="Poppins" w:cs="Poppins"/>
                <w:b/>
                <w:bCs/>
              </w:rPr>
              <w:t>Child Protection</w:t>
            </w:r>
            <w:r w:rsidRPr="1BC8D289">
              <w:rPr>
                <w:rFonts w:ascii="Poppins" w:eastAsia="Poppins" w:hAnsi="Poppins" w:cs="Poppins"/>
              </w:rPr>
              <w:t xml:space="preserve"> </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D646CFC" w14:textId="77777777" w:rsidR="004E69A0" w:rsidRPr="000D69E6" w:rsidRDefault="004E69A0" w:rsidP="00AA6FCC">
            <w:pPr>
              <w:jc w:val="center"/>
              <w:rPr>
                <w:rFonts w:ascii="Poppins" w:eastAsia="Poppins" w:hAnsi="Poppins" w:cs="Poppins"/>
              </w:rPr>
            </w:pPr>
            <w:r w:rsidRPr="1BC8D289">
              <w:rPr>
                <w:rFonts w:ascii="Poppins" w:eastAsia="Poppins" w:hAnsi="Poppins" w:cs="Poppins"/>
                <w:b/>
                <w:bCs/>
              </w:rPr>
              <w:t>Essential</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0B5B2CD" w14:textId="77777777" w:rsidR="004E69A0" w:rsidRPr="000D69E6" w:rsidRDefault="004E69A0" w:rsidP="00AA6FCC">
            <w:pPr>
              <w:jc w:val="center"/>
              <w:rPr>
                <w:rFonts w:ascii="Poppins" w:eastAsia="Poppins" w:hAnsi="Poppins" w:cs="Poppins"/>
              </w:rPr>
            </w:pPr>
            <w:r w:rsidRPr="1BC8D289">
              <w:rPr>
                <w:rFonts w:ascii="Poppins" w:eastAsia="Poppins" w:hAnsi="Poppins" w:cs="Poppins"/>
                <w:b/>
                <w:bCs/>
              </w:rPr>
              <w:t>Desirable</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5991F3D" w14:textId="77777777" w:rsidR="004E69A0" w:rsidRPr="000D69E6" w:rsidRDefault="004E69A0" w:rsidP="00AA6FCC">
            <w:pPr>
              <w:ind w:left="1"/>
              <w:jc w:val="center"/>
              <w:rPr>
                <w:rFonts w:ascii="Poppins" w:eastAsia="Poppins" w:hAnsi="Poppins" w:cs="Poppins"/>
              </w:rPr>
            </w:pPr>
            <w:r w:rsidRPr="1BC8D289">
              <w:rPr>
                <w:rFonts w:ascii="Poppins" w:eastAsia="Poppins" w:hAnsi="Poppins" w:cs="Poppins"/>
                <w:b/>
                <w:bCs/>
              </w:rPr>
              <w:t>Assessment</w:t>
            </w:r>
          </w:p>
        </w:tc>
      </w:tr>
      <w:tr w:rsidR="004E69A0" w:rsidRPr="000D69E6" w14:paraId="0D5CB9CF" w14:textId="77777777" w:rsidTr="00AA6FCC">
        <w:tblPrEx>
          <w:tblCellMar>
            <w:top w:w="38" w:type="dxa"/>
            <w:left w:w="108" w:type="dxa"/>
          </w:tblCellMar>
        </w:tblPrEx>
        <w:trPr>
          <w:trHeight w:val="521"/>
        </w:trPr>
        <w:tc>
          <w:tcPr>
            <w:tcW w:w="4810" w:type="dxa"/>
            <w:tcBorders>
              <w:top w:val="single" w:sz="4" w:space="0" w:color="000000" w:themeColor="text1"/>
              <w:left w:val="single" w:sz="4" w:space="0" w:color="000000" w:themeColor="text1"/>
              <w:bottom w:val="single" w:sz="4" w:space="0" w:color="auto"/>
              <w:right w:val="single" w:sz="4" w:space="0" w:color="000000" w:themeColor="text1"/>
            </w:tcBorders>
          </w:tcPr>
          <w:p w14:paraId="09A37A1D" w14:textId="77777777" w:rsidR="004E69A0" w:rsidRPr="000D69E6" w:rsidRDefault="004E69A0" w:rsidP="00AA6FCC">
            <w:pPr>
              <w:rPr>
                <w:rFonts w:ascii="Poppins" w:eastAsia="Poppins" w:hAnsi="Poppins" w:cs="Poppins"/>
              </w:rPr>
            </w:pPr>
            <w:r w:rsidRPr="1BC8D289">
              <w:rPr>
                <w:rFonts w:ascii="Poppins" w:eastAsia="Poppins" w:hAnsi="Poppins" w:cs="Poppins"/>
              </w:rPr>
              <w:t>Support the Academy policies on safeguarding and child protection</w:t>
            </w:r>
          </w:p>
        </w:tc>
        <w:tc>
          <w:tcPr>
            <w:tcW w:w="125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F905A7D" w14:textId="77777777" w:rsidR="004E69A0" w:rsidRPr="000D69E6" w:rsidRDefault="004E69A0" w:rsidP="00AA6FCC">
            <w:pPr>
              <w:jc w:val="center"/>
              <w:rPr>
                <w:rFonts w:ascii="Poppins" w:eastAsia="Poppins" w:hAnsi="Poppins" w:cs="Poppins"/>
              </w:rPr>
            </w:pPr>
            <w:r w:rsidRPr="1BC8D289">
              <w:rPr>
                <w:rFonts w:ascii="Poppins" w:eastAsia="Poppins" w:hAnsi="Poppins" w:cs="Poppins"/>
              </w:rPr>
              <w:t>✓</w:t>
            </w:r>
          </w:p>
        </w:tc>
        <w:tc>
          <w:tcPr>
            <w:tcW w:w="151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FEC50D7" w14:textId="77777777" w:rsidR="004E69A0" w:rsidRPr="000D69E6" w:rsidRDefault="004E69A0" w:rsidP="00AA6FCC">
            <w:pPr>
              <w:jc w:val="center"/>
              <w:rPr>
                <w:rFonts w:ascii="Poppins" w:eastAsia="Poppins" w:hAnsi="Poppins" w:cs="Poppins"/>
              </w:rPr>
            </w:pPr>
          </w:p>
          <w:p w14:paraId="67E6235E" w14:textId="77777777" w:rsidR="004E69A0" w:rsidRPr="000D69E6" w:rsidRDefault="004E69A0" w:rsidP="00AA6FCC">
            <w:pPr>
              <w:jc w:val="center"/>
              <w:rPr>
                <w:rFonts w:ascii="Poppins" w:eastAsia="Poppins" w:hAnsi="Poppins" w:cs="Poppins"/>
              </w:rPr>
            </w:pPr>
          </w:p>
        </w:tc>
        <w:tc>
          <w:tcPr>
            <w:tcW w:w="175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2E7B022" w14:textId="77777777" w:rsidR="004E69A0" w:rsidRPr="000D69E6" w:rsidRDefault="004E69A0" w:rsidP="00AA6FCC">
            <w:pPr>
              <w:ind w:left="1"/>
              <w:jc w:val="center"/>
              <w:rPr>
                <w:rFonts w:ascii="Poppins" w:eastAsia="Poppins" w:hAnsi="Poppins" w:cs="Poppins"/>
              </w:rPr>
            </w:pPr>
            <w:r w:rsidRPr="1BC8D289">
              <w:rPr>
                <w:rFonts w:ascii="Poppins" w:eastAsia="Poppins" w:hAnsi="Poppins" w:cs="Poppins"/>
              </w:rPr>
              <w:t>A/I</w:t>
            </w:r>
          </w:p>
        </w:tc>
      </w:tr>
      <w:tr w:rsidR="004E69A0" w:rsidRPr="000D69E6" w14:paraId="25F8A81F" w14:textId="77777777" w:rsidTr="00AA6FCC">
        <w:tblPrEx>
          <w:tblCellMar>
            <w:top w:w="38" w:type="dxa"/>
            <w:left w:w="108" w:type="dxa"/>
          </w:tblCellMar>
        </w:tblPrEx>
        <w:trPr>
          <w:trHeight w:val="266"/>
        </w:trPr>
        <w:tc>
          <w:tcPr>
            <w:tcW w:w="481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3950E92F" w14:textId="77777777" w:rsidR="004E69A0" w:rsidRPr="000D69E6" w:rsidRDefault="004E69A0" w:rsidP="00AA6FCC">
            <w:pPr>
              <w:rPr>
                <w:rFonts w:ascii="Poppins" w:eastAsia="Poppins" w:hAnsi="Poppins" w:cs="Poppins"/>
              </w:rPr>
            </w:pPr>
            <w:r w:rsidRPr="1BC8D289">
              <w:rPr>
                <w:rFonts w:ascii="Poppins" w:eastAsia="Poppins" w:hAnsi="Poppins" w:cs="Poppins"/>
                <w:b/>
                <w:bCs/>
              </w:rPr>
              <w:t xml:space="preserve">Other  </w:t>
            </w:r>
          </w:p>
        </w:tc>
        <w:tc>
          <w:tcPr>
            <w:tcW w:w="125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700E7648" w14:textId="77777777" w:rsidR="004E69A0" w:rsidRPr="000D69E6" w:rsidRDefault="004E69A0" w:rsidP="00AA6FCC">
            <w:pPr>
              <w:jc w:val="center"/>
              <w:rPr>
                <w:rFonts w:ascii="Poppins" w:eastAsia="Poppins" w:hAnsi="Poppins" w:cs="Poppins"/>
              </w:rPr>
            </w:pPr>
            <w:r w:rsidRPr="1BC8D289">
              <w:rPr>
                <w:rFonts w:ascii="Poppins" w:eastAsia="Poppins" w:hAnsi="Poppins" w:cs="Poppins"/>
                <w:b/>
                <w:bCs/>
              </w:rPr>
              <w:t>Essential</w:t>
            </w:r>
          </w:p>
        </w:tc>
        <w:tc>
          <w:tcPr>
            <w:tcW w:w="151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75DC898F" w14:textId="77777777" w:rsidR="004E69A0" w:rsidRPr="000D69E6" w:rsidRDefault="004E69A0" w:rsidP="00AA6FCC">
            <w:pPr>
              <w:jc w:val="center"/>
              <w:rPr>
                <w:rFonts w:ascii="Poppins" w:eastAsia="Poppins" w:hAnsi="Poppins" w:cs="Poppins"/>
              </w:rPr>
            </w:pPr>
            <w:r w:rsidRPr="1BC8D289">
              <w:rPr>
                <w:rFonts w:ascii="Poppins" w:eastAsia="Poppins" w:hAnsi="Poppins" w:cs="Poppins"/>
                <w:b/>
                <w:bCs/>
              </w:rPr>
              <w:t>Desirable</w:t>
            </w:r>
          </w:p>
        </w:tc>
        <w:tc>
          <w:tcPr>
            <w:tcW w:w="175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28963840" w14:textId="77777777" w:rsidR="004E69A0" w:rsidRPr="000D69E6" w:rsidRDefault="004E69A0" w:rsidP="00AA6FCC">
            <w:pPr>
              <w:ind w:left="1"/>
              <w:jc w:val="center"/>
              <w:rPr>
                <w:rFonts w:ascii="Poppins" w:eastAsia="Poppins" w:hAnsi="Poppins" w:cs="Poppins"/>
              </w:rPr>
            </w:pPr>
            <w:r w:rsidRPr="1BC8D289">
              <w:rPr>
                <w:rFonts w:ascii="Poppins" w:eastAsia="Poppins" w:hAnsi="Poppins" w:cs="Poppins"/>
                <w:b/>
                <w:bCs/>
              </w:rPr>
              <w:t>Assessment</w:t>
            </w:r>
          </w:p>
        </w:tc>
      </w:tr>
      <w:tr w:rsidR="004E69A0" w:rsidRPr="000D69E6" w14:paraId="4D3A0477" w14:textId="77777777" w:rsidTr="00AA6FCC">
        <w:tblPrEx>
          <w:tblCellMar>
            <w:top w:w="38" w:type="dxa"/>
            <w:left w:w="108" w:type="dxa"/>
          </w:tblCellMar>
        </w:tblPrEx>
        <w:trPr>
          <w:trHeight w:val="265"/>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5681EE" w14:textId="77777777" w:rsidR="004E69A0" w:rsidRPr="000D69E6" w:rsidRDefault="004E69A0" w:rsidP="00AA6FCC">
            <w:pPr>
              <w:rPr>
                <w:rFonts w:ascii="Poppins" w:eastAsia="Poppins" w:hAnsi="Poppins" w:cs="Poppins"/>
              </w:rPr>
            </w:pPr>
            <w:r w:rsidRPr="1BC8D289">
              <w:rPr>
                <w:rFonts w:ascii="Poppins" w:eastAsia="Poppins" w:hAnsi="Poppins" w:cs="Poppins"/>
              </w:rPr>
              <w:t xml:space="preserve">Flexibility of working hours </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C36B0A" w14:textId="77777777" w:rsidR="004E69A0" w:rsidRPr="000D69E6" w:rsidRDefault="004E69A0" w:rsidP="00AA6FCC">
            <w:pPr>
              <w:jc w:val="center"/>
              <w:rPr>
                <w:rFonts w:ascii="Poppins" w:eastAsia="Poppins" w:hAnsi="Poppins" w:cs="Poppins"/>
              </w:rPr>
            </w:pPr>
            <w:r w:rsidRPr="1BC8D289">
              <w:rPr>
                <w:rFonts w:ascii="Poppins" w:eastAsia="Poppins" w:hAnsi="Poppins" w:cs="Poppins"/>
              </w:rPr>
              <w:t>✓</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EE47D6" w14:textId="77777777" w:rsidR="004E69A0" w:rsidRPr="000D69E6" w:rsidRDefault="004E69A0" w:rsidP="00AA6FCC">
            <w:pPr>
              <w:jc w:val="center"/>
              <w:rPr>
                <w:rFonts w:ascii="Poppins" w:eastAsia="Poppins" w:hAnsi="Poppins" w:cs="Poppins"/>
              </w:rPr>
            </w:pP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46911E" w14:textId="77777777" w:rsidR="004E69A0" w:rsidRPr="000D69E6" w:rsidRDefault="004E69A0" w:rsidP="00AA6FCC">
            <w:pPr>
              <w:ind w:left="1"/>
              <w:jc w:val="center"/>
              <w:rPr>
                <w:rFonts w:ascii="Poppins" w:eastAsia="Poppins" w:hAnsi="Poppins" w:cs="Poppins"/>
              </w:rPr>
            </w:pPr>
            <w:r w:rsidRPr="1BC8D289">
              <w:rPr>
                <w:rFonts w:ascii="Poppins" w:eastAsia="Poppins" w:hAnsi="Poppins" w:cs="Poppins"/>
              </w:rPr>
              <w:t>A/I</w:t>
            </w:r>
          </w:p>
        </w:tc>
      </w:tr>
    </w:tbl>
    <w:tbl>
      <w:tblPr>
        <w:tblStyle w:val="TableGrid"/>
        <w:tblW w:w="9351" w:type="dxa"/>
        <w:tblLook w:val="04A0" w:firstRow="1" w:lastRow="0" w:firstColumn="1" w:lastColumn="0" w:noHBand="0" w:noVBand="1"/>
      </w:tblPr>
      <w:tblGrid>
        <w:gridCol w:w="4815"/>
        <w:gridCol w:w="1276"/>
        <w:gridCol w:w="1417"/>
        <w:gridCol w:w="1843"/>
      </w:tblGrid>
      <w:tr w:rsidR="00EF5EFB" w14:paraId="09C1F2C7" w14:textId="77777777" w:rsidTr="00EC4B5D">
        <w:tc>
          <w:tcPr>
            <w:tcW w:w="4815" w:type="dxa"/>
          </w:tcPr>
          <w:p w14:paraId="6F4A9057" w14:textId="696BCAA8" w:rsidR="00EF5EFB" w:rsidRPr="00EC4B5D" w:rsidRDefault="00EC4B5D" w:rsidP="004E69A0">
            <w:pPr>
              <w:rPr>
                <w:rFonts w:ascii="Poppins" w:eastAsia="Poppins" w:hAnsi="Poppins" w:cs="Poppins"/>
              </w:rPr>
            </w:pPr>
            <w:r w:rsidRPr="00EC4B5D">
              <w:rPr>
                <w:rFonts w:ascii="Poppins" w:eastAsia="Poppins" w:hAnsi="Poppins" w:cs="Poppins"/>
              </w:rPr>
              <w:t>Full UK Driving Licence</w:t>
            </w:r>
          </w:p>
        </w:tc>
        <w:tc>
          <w:tcPr>
            <w:tcW w:w="1276" w:type="dxa"/>
          </w:tcPr>
          <w:p w14:paraId="1A905577" w14:textId="01020FE6" w:rsidR="00EF5EFB" w:rsidRDefault="00EF5EFB" w:rsidP="00EC4B5D">
            <w:pPr>
              <w:jc w:val="center"/>
              <w:rPr>
                <w:rFonts w:ascii="Poppins" w:eastAsia="Poppins" w:hAnsi="Poppins" w:cs="Poppins"/>
                <w:b/>
                <w:bCs/>
              </w:rPr>
            </w:pPr>
          </w:p>
        </w:tc>
        <w:tc>
          <w:tcPr>
            <w:tcW w:w="1417" w:type="dxa"/>
          </w:tcPr>
          <w:p w14:paraId="2E2B7373" w14:textId="47289304" w:rsidR="00EF5EFB" w:rsidRDefault="000B4525" w:rsidP="000B4525">
            <w:pPr>
              <w:jc w:val="center"/>
              <w:rPr>
                <w:rFonts w:ascii="Poppins" w:eastAsia="Poppins" w:hAnsi="Poppins" w:cs="Poppins"/>
                <w:b/>
                <w:bCs/>
              </w:rPr>
            </w:pPr>
            <w:r w:rsidRPr="1BC8D289">
              <w:rPr>
                <w:rFonts w:ascii="Poppins" w:eastAsia="Poppins" w:hAnsi="Poppins" w:cs="Poppins"/>
              </w:rPr>
              <w:t>✓</w:t>
            </w:r>
          </w:p>
        </w:tc>
        <w:tc>
          <w:tcPr>
            <w:tcW w:w="1843" w:type="dxa"/>
          </w:tcPr>
          <w:p w14:paraId="53F8C59D" w14:textId="2F53F653" w:rsidR="00EF5EFB" w:rsidRDefault="00EC4B5D" w:rsidP="00EC4B5D">
            <w:pPr>
              <w:jc w:val="center"/>
              <w:rPr>
                <w:rFonts w:ascii="Poppins" w:eastAsia="Poppins" w:hAnsi="Poppins" w:cs="Poppins"/>
                <w:b/>
                <w:bCs/>
              </w:rPr>
            </w:pPr>
            <w:r w:rsidRPr="1BC8D289">
              <w:rPr>
                <w:rFonts w:ascii="Poppins" w:eastAsia="Poppins" w:hAnsi="Poppins" w:cs="Poppins"/>
              </w:rPr>
              <w:t>A/I</w:t>
            </w:r>
          </w:p>
        </w:tc>
      </w:tr>
    </w:tbl>
    <w:p w14:paraId="05A33AA4" w14:textId="77777777" w:rsidR="004E69A0" w:rsidRPr="00695F2C" w:rsidRDefault="004E69A0" w:rsidP="00D75236">
      <w:pPr>
        <w:rPr>
          <w:rFonts w:ascii="Poppins" w:hAnsi="Poppins" w:cs="Poppins"/>
          <w:b/>
          <w:bCs/>
        </w:rPr>
      </w:pPr>
    </w:p>
    <w:sectPr w:rsidR="004E69A0" w:rsidRPr="00695F2C" w:rsidSect="00D75236">
      <w:headerReference w:type="default" r:id="rId34"/>
      <w:footerReference w:type="default" r:id="rId35"/>
      <w:headerReference w:type="first" r:id="rId36"/>
      <w:footerReference w:type="first" r:id="rId37"/>
      <w:type w:val="continuous"/>
      <w:pgSz w:w="11906" w:h="16838"/>
      <w:pgMar w:top="720" w:right="720" w:bottom="720" w:left="72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30C8B5" w14:textId="77777777" w:rsidR="009463B7" w:rsidRDefault="009463B7">
      <w:pPr>
        <w:spacing w:after="0" w:line="240" w:lineRule="auto"/>
      </w:pPr>
      <w:r>
        <w:separator/>
      </w:r>
    </w:p>
  </w:endnote>
  <w:endnote w:type="continuationSeparator" w:id="0">
    <w:p w14:paraId="6457E41D" w14:textId="77777777" w:rsidR="009463B7" w:rsidRDefault="009463B7">
      <w:pPr>
        <w:spacing w:after="0" w:line="240" w:lineRule="auto"/>
      </w:pPr>
      <w:r>
        <w:continuationSeparator/>
      </w:r>
    </w:p>
  </w:endnote>
  <w:endnote w:type="continuationNotice" w:id="1">
    <w:p w14:paraId="4ABCAD44" w14:textId="77777777" w:rsidR="009463B7" w:rsidRDefault="009463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6385004"/>
      <w:docPartObj>
        <w:docPartGallery w:val="Page Numbers (Bottom of Page)"/>
        <w:docPartUnique/>
      </w:docPartObj>
    </w:sdtPr>
    <w:sdtEndPr/>
    <w:sdtContent>
      <w:sdt>
        <w:sdtPr>
          <w:id w:val="-1769616900"/>
          <w:docPartObj>
            <w:docPartGallery w:val="Page Numbers (Top of Page)"/>
            <w:docPartUnique/>
          </w:docPartObj>
        </w:sdtPr>
        <w:sdtEnd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D83239" w14:textId="77777777" w:rsidR="009463B7" w:rsidRDefault="009463B7">
      <w:pPr>
        <w:spacing w:after="0" w:line="240" w:lineRule="auto"/>
      </w:pPr>
      <w:r>
        <w:separator/>
      </w:r>
    </w:p>
  </w:footnote>
  <w:footnote w:type="continuationSeparator" w:id="0">
    <w:p w14:paraId="5179F8C6" w14:textId="77777777" w:rsidR="009463B7" w:rsidRDefault="009463B7">
      <w:pPr>
        <w:spacing w:after="0" w:line="240" w:lineRule="auto"/>
      </w:pPr>
      <w:r>
        <w:continuationSeparator/>
      </w:r>
    </w:p>
  </w:footnote>
  <w:footnote w:type="continuationNotice" w:id="1">
    <w:p w14:paraId="58E28175" w14:textId="77777777" w:rsidR="009463B7" w:rsidRDefault="009463B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4D531" w14:textId="58D7B035" w:rsidR="000B27D3" w:rsidRDefault="000B4525" w:rsidP="00790668">
    <w:pPr>
      <w:pStyle w:val="Header"/>
      <w:tabs>
        <w:tab w:val="clear" w:pos="9026"/>
        <w:tab w:val="left" w:pos="2506"/>
        <w:tab w:val="right" w:pos="9639"/>
      </w:tabs>
      <w:ind w:left="-993" w:right="-22"/>
      <w:jc w:val="right"/>
    </w:pPr>
    <w:sdt>
      <w:sdtPr>
        <w:id w:val="-887182571"/>
        <w:docPartObj>
          <w:docPartGallery w:val="Page Numbers (Margins)"/>
          <w:docPartUnique/>
        </w:docPartObj>
      </w:sdtPr>
      <w:sdtEndPr/>
      <w:sdtContent>
        <w:r w:rsidR="00A16F0A">
          <w:rPr>
            <w:noProof/>
          </w:rPr>
          <mc:AlternateContent>
            <mc:Choice Requires="wps">
              <w:drawing>
                <wp:anchor distT="0" distB="0" distL="114300" distR="114300" simplePos="0" relativeHeight="251658241"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58241;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790668">
      <w:rPr>
        <w:rFonts w:ascii="Poppins" w:hAnsi="Poppins" w:cs="Poppins"/>
        <w:noProof/>
      </w:rPr>
      <w:drawing>
        <wp:inline distT="0" distB="0" distL="0" distR="0" wp14:anchorId="341EDC43" wp14:editId="5C641CCE">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8240"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C30B0D" id="Straight Connector 56"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5pt,6.25pt" to="465.6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QkwQEAAN8DAAAOAAAAZHJzL2Uyb0RvYy54bWysU02P2yAQvVfqf0DcN7az2rSy4uxhV9tL&#10;1a768QMIHmIkYBDQ2Pn3HXDirNqqUqu9YGDmvXlvGG/vJ2vYEULU6DrerGrOwEnstTt0/Pu3p5v3&#10;nMUkXC8MOuj4CSK/3719sx19C2sc0PQQGJG42I6+40NKvq2qKAewIq7Qg6OgwmBFomM4VH0QI7Fb&#10;U63relONGHofUEKMdPs4B/mu8CsFMn1WKkJipuOkLZU1lHWf12q3Fe0hCD9oeZYh/kOFFdpR0YXq&#10;USTBfgT9G5XVMmBElVYSbYVKaQnFA7lp6l/cfB2Eh+KFmhP90qb4erTy0/HBPQdqw+hjG/1zyC4m&#10;FWz+kj42lWadlmbBlJiky02zua3rO87kJVZdgT7E9AHQsrzpuNEu+xCtOH6MiYpR6iUlXxvHxo7f&#10;Nu/u6pIW0ej+SRuTgzEc9g8msKPIb1iv6015NqJ4kUYn44j36qLs0snAXOALKKZ70t3MFfKAwUIr&#10;pASXmjwOhYmyM0yRhAV4lvY34Dk/Q6EM37+AF0SpjC4tYKsdhj/JTtNFsprzLx2YfecW7LE/lfct&#10;raEpKg7PE5/H9OW5wK//5e4nAAAA//8DAFBLAwQUAAYACAAAACEAeqBqDt8AAAAJAQAADwAAAGRy&#10;cy9kb3ducmV2LnhtbEyPT0vDQBDF74LfYRnBi7SbJigmZlO0UBDx0mrwus2O2dT9E7KbJv32jnjQ&#10;47z348175Xq2hp1wCJ13AlbLBBi6xqvOtQLe37aLe2AhSqek8Q4FnDHAurq8KGWh/OR2eNrHllGI&#10;C4UUoGPsC85Do9HKsPQ9OvI+/WBlpHNouRrkROHW8DRJ7riVnaMPWva40dh87Ucr4DhO2/H5WJ8/&#10;ptdN+lLfmCed10JcX82PD8AizvEPhp/6VB0q6nTwo1OBGQGLLM8IJSO9BUZAnq1IOPwKvCr5/wXV&#10;NwAAAP//AwBQSwECLQAUAAYACAAAACEAtoM4kv4AAADhAQAAEwAAAAAAAAAAAAAAAAAAAAAAW0Nv&#10;bnRlbnRfVHlwZXNdLnhtbFBLAQItABQABgAIAAAAIQA4/SH/1gAAAJQBAAALAAAAAAAAAAAAAAAA&#10;AC8BAABfcmVscy8ucmVsc1BLAQItABQABgAIAAAAIQApDUQkwQEAAN8DAAAOAAAAAAAAAAAAAAAA&#10;AC4CAABkcnMvZTJvRG9jLnhtbFBLAQItABQABgAIAAAAIQB6oGoO3wAAAAkBAAAPAAAAAAAAAAAA&#10;AAAAABsEAABkcnMvZG93bnJldi54bWxQSwUGAAAAAAQABADzAAAAJwUAAAAA&#10;" strokecolor="#002060" strokeweight="2.5pt">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15"/>
      <w:gridCol w:w="3015"/>
      <w:gridCol w:w="3015"/>
    </w:tblGrid>
    <w:tr w:rsidR="42E3B50C" w14:paraId="29AD2ECA" w14:textId="77777777" w:rsidTr="42E3B50C">
      <w:trPr>
        <w:trHeight w:val="300"/>
      </w:trPr>
      <w:tc>
        <w:tcPr>
          <w:tcW w:w="3015" w:type="dxa"/>
        </w:tcPr>
        <w:p w14:paraId="2873145F" w14:textId="66E1DDCE" w:rsidR="42E3B50C" w:rsidRDefault="42E3B50C" w:rsidP="42E3B50C">
          <w:pPr>
            <w:pStyle w:val="Header"/>
            <w:ind w:left="-115"/>
          </w:pPr>
        </w:p>
      </w:tc>
      <w:tc>
        <w:tcPr>
          <w:tcW w:w="3015" w:type="dxa"/>
        </w:tcPr>
        <w:p w14:paraId="08E8E9DD" w14:textId="1293B335" w:rsidR="42E3B50C" w:rsidRDefault="42E3B50C" w:rsidP="42E3B50C">
          <w:pPr>
            <w:pStyle w:val="Header"/>
            <w:jc w:val="center"/>
          </w:pPr>
        </w:p>
      </w:tc>
      <w:tc>
        <w:tcPr>
          <w:tcW w:w="3015" w:type="dxa"/>
        </w:tcPr>
        <w:p w14:paraId="6E571AFD" w14:textId="403D4473" w:rsidR="42E3B50C" w:rsidRDefault="42E3B50C" w:rsidP="42E3B50C">
          <w:pPr>
            <w:pStyle w:val="Header"/>
            <w:ind w:right="-115"/>
            <w:jc w:val="right"/>
          </w:pPr>
        </w:p>
      </w:tc>
    </w:tr>
  </w:tbl>
  <w:p w14:paraId="353A18FD" w14:textId="4FE25EE3"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8F7F6" w14:textId="0BFCC953" w:rsidR="00534C51" w:rsidRDefault="00534C51" w:rsidP="00CC570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625122"/>
    <w:multiLevelType w:val="hybridMultilevel"/>
    <w:tmpl w:val="B0B21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202379">
    <w:abstractNumId w:val="0"/>
  </w:num>
  <w:num w:numId="2" w16cid:durableId="692731233">
    <w:abstractNumId w:val="11"/>
  </w:num>
  <w:num w:numId="3" w16cid:durableId="1369450628">
    <w:abstractNumId w:val="15"/>
  </w:num>
  <w:num w:numId="4" w16cid:durableId="1655177351">
    <w:abstractNumId w:val="18"/>
  </w:num>
  <w:num w:numId="5" w16cid:durableId="1245839909">
    <w:abstractNumId w:val="23"/>
  </w:num>
  <w:num w:numId="6" w16cid:durableId="1212840292">
    <w:abstractNumId w:val="22"/>
  </w:num>
  <w:num w:numId="7" w16cid:durableId="632836209">
    <w:abstractNumId w:val="5"/>
  </w:num>
  <w:num w:numId="8" w16cid:durableId="484395360">
    <w:abstractNumId w:val="8"/>
  </w:num>
  <w:num w:numId="9" w16cid:durableId="1213275318">
    <w:abstractNumId w:val="21"/>
  </w:num>
  <w:num w:numId="10" w16cid:durableId="837692488">
    <w:abstractNumId w:val="17"/>
  </w:num>
  <w:num w:numId="11" w16cid:durableId="1903369286">
    <w:abstractNumId w:val="3"/>
  </w:num>
  <w:num w:numId="12" w16cid:durableId="627049705">
    <w:abstractNumId w:val="2"/>
  </w:num>
  <w:num w:numId="13" w16cid:durableId="4332011">
    <w:abstractNumId w:val="14"/>
  </w:num>
  <w:num w:numId="14" w16cid:durableId="2103408853">
    <w:abstractNumId w:val="16"/>
  </w:num>
  <w:num w:numId="15" w16cid:durableId="14230700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20"/>
  </w:num>
  <w:num w:numId="17" w16cid:durableId="597372239">
    <w:abstractNumId w:val="4"/>
  </w:num>
  <w:num w:numId="18" w16cid:durableId="1076588796">
    <w:abstractNumId w:val="6"/>
  </w:num>
  <w:num w:numId="19" w16cid:durableId="442454844">
    <w:abstractNumId w:val="9"/>
  </w:num>
  <w:num w:numId="20" w16cid:durableId="1632325788">
    <w:abstractNumId w:val="13"/>
  </w:num>
  <w:num w:numId="21" w16cid:durableId="1159231294">
    <w:abstractNumId w:val="12"/>
  </w:num>
  <w:num w:numId="22" w16cid:durableId="203448678">
    <w:abstractNumId w:val="25"/>
  </w:num>
  <w:num w:numId="23" w16cid:durableId="1188568369">
    <w:abstractNumId w:val="1"/>
  </w:num>
  <w:num w:numId="24" w16cid:durableId="361589975">
    <w:abstractNumId w:val="19"/>
  </w:num>
  <w:num w:numId="25" w16cid:durableId="1437869141">
    <w:abstractNumId w:val="24"/>
  </w:num>
  <w:num w:numId="26" w16cid:durableId="96727759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4525"/>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1D5B"/>
    <w:rsid w:val="00164F95"/>
    <w:rsid w:val="00165075"/>
    <w:rsid w:val="001658D7"/>
    <w:rsid w:val="00166DD8"/>
    <w:rsid w:val="00166E77"/>
    <w:rsid w:val="00173F06"/>
    <w:rsid w:val="00173F76"/>
    <w:rsid w:val="0017454F"/>
    <w:rsid w:val="001778DF"/>
    <w:rsid w:val="00183B92"/>
    <w:rsid w:val="00186E14"/>
    <w:rsid w:val="00186E3C"/>
    <w:rsid w:val="00197BB6"/>
    <w:rsid w:val="001A1E8B"/>
    <w:rsid w:val="001A2B0E"/>
    <w:rsid w:val="001A47B9"/>
    <w:rsid w:val="001A6CAE"/>
    <w:rsid w:val="001B25C3"/>
    <w:rsid w:val="001B32AC"/>
    <w:rsid w:val="001B44ED"/>
    <w:rsid w:val="001B5434"/>
    <w:rsid w:val="001B6DD8"/>
    <w:rsid w:val="001B784A"/>
    <w:rsid w:val="001B7E10"/>
    <w:rsid w:val="001C12CB"/>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17B"/>
    <w:rsid w:val="002D6EC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3325"/>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2482"/>
    <w:rsid w:val="004533AE"/>
    <w:rsid w:val="004542B2"/>
    <w:rsid w:val="0045489E"/>
    <w:rsid w:val="00454FD0"/>
    <w:rsid w:val="00460411"/>
    <w:rsid w:val="00462EEC"/>
    <w:rsid w:val="00463AA0"/>
    <w:rsid w:val="004651A4"/>
    <w:rsid w:val="00466455"/>
    <w:rsid w:val="00471379"/>
    <w:rsid w:val="00471E57"/>
    <w:rsid w:val="00477530"/>
    <w:rsid w:val="00482160"/>
    <w:rsid w:val="0048257A"/>
    <w:rsid w:val="00483980"/>
    <w:rsid w:val="00485481"/>
    <w:rsid w:val="00490846"/>
    <w:rsid w:val="004926E1"/>
    <w:rsid w:val="004948BE"/>
    <w:rsid w:val="004953A2"/>
    <w:rsid w:val="0049658F"/>
    <w:rsid w:val="004A0938"/>
    <w:rsid w:val="004A3724"/>
    <w:rsid w:val="004A4101"/>
    <w:rsid w:val="004A5C2C"/>
    <w:rsid w:val="004A66E5"/>
    <w:rsid w:val="004A6FE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E3B82"/>
    <w:rsid w:val="004E69A0"/>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2D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09E"/>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959FC"/>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0889"/>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2EDE"/>
    <w:rsid w:val="008A328F"/>
    <w:rsid w:val="008A361F"/>
    <w:rsid w:val="008A4CDC"/>
    <w:rsid w:val="008A5E1C"/>
    <w:rsid w:val="008A655C"/>
    <w:rsid w:val="008A75D5"/>
    <w:rsid w:val="008B1E95"/>
    <w:rsid w:val="008B1EBF"/>
    <w:rsid w:val="008B4F09"/>
    <w:rsid w:val="008B6C02"/>
    <w:rsid w:val="008C2965"/>
    <w:rsid w:val="008C34BB"/>
    <w:rsid w:val="008C42EA"/>
    <w:rsid w:val="008C4B30"/>
    <w:rsid w:val="008C6491"/>
    <w:rsid w:val="008D3A4C"/>
    <w:rsid w:val="008D5391"/>
    <w:rsid w:val="008D7174"/>
    <w:rsid w:val="008E6C54"/>
    <w:rsid w:val="008E7051"/>
    <w:rsid w:val="008F1A06"/>
    <w:rsid w:val="008F32C2"/>
    <w:rsid w:val="008F4C5F"/>
    <w:rsid w:val="008F4EE0"/>
    <w:rsid w:val="008F6AF1"/>
    <w:rsid w:val="008F7D84"/>
    <w:rsid w:val="0090102A"/>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04D9"/>
    <w:rsid w:val="009463B7"/>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0B9E"/>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3B"/>
    <w:rsid w:val="00A1378A"/>
    <w:rsid w:val="00A1379C"/>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60349"/>
    <w:rsid w:val="00A6058D"/>
    <w:rsid w:val="00A6104B"/>
    <w:rsid w:val="00A617A0"/>
    <w:rsid w:val="00A642D8"/>
    <w:rsid w:val="00A70B73"/>
    <w:rsid w:val="00A747B0"/>
    <w:rsid w:val="00A7511E"/>
    <w:rsid w:val="00A75312"/>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1E54"/>
    <w:rsid w:val="00AF26CA"/>
    <w:rsid w:val="00AF3FB7"/>
    <w:rsid w:val="00AF5700"/>
    <w:rsid w:val="00AF60F3"/>
    <w:rsid w:val="00AF6638"/>
    <w:rsid w:val="00AF671C"/>
    <w:rsid w:val="00B00223"/>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0C8F"/>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C570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236"/>
    <w:rsid w:val="00D75630"/>
    <w:rsid w:val="00D761BD"/>
    <w:rsid w:val="00D77748"/>
    <w:rsid w:val="00D82A13"/>
    <w:rsid w:val="00D82CCD"/>
    <w:rsid w:val="00D83AF0"/>
    <w:rsid w:val="00D83B35"/>
    <w:rsid w:val="00D84B21"/>
    <w:rsid w:val="00D855DE"/>
    <w:rsid w:val="00D864EA"/>
    <w:rsid w:val="00D90380"/>
    <w:rsid w:val="00D9047C"/>
    <w:rsid w:val="00D90BC9"/>
    <w:rsid w:val="00D94447"/>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25D"/>
    <w:rsid w:val="00DE5162"/>
    <w:rsid w:val="00DE5267"/>
    <w:rsid w:val="00DE5BDA"/>
    <w:rsid w:val="00DF17AC"/>
    <w:rsid w:val="00DF6B84"/>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5805"/>
    <w:rsid w:val="00EB5E31"/>
    <w:rsid w:val="00EB7EDC"/>
    <w:rsid w:val="00EC1064"/>
    <w:rsid w:val="00EC2C08"/>
    <w:rsid w:val="00EC3163"/>
    <w:rsid w:val="00EC4B5D"/>
    <w:rsid w:val="00ED2AB4"/>
    <w:rsid w:val="00ED4200"/>
    <w:rsid w:val="00ED4973"/>
    <w:rsid w:val="00ED59EF"/>
    <w:rsid w:val="00ED6C89"/>
    <w:rsid w:val="00EE1B0A"/>
    <w:rsid w:val="00EE335A"/>
    <w:rsid w:val="00EE6228"/>
    <w:rsid w:val="00EE6F68"/>
    <w:rsid w:val="00EF0A7C"/>
    <w:rsid w:val="00EF1172"/>
    <w:rsid w:val="00EF5EFB"/>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6E5A44F"/>
    <w:rsid w:val="124ACFFA"/>
    <w:rsid w:val="1297FC66"/>
    <w:rsid w:val="12E2645C"/>
    <w:rsid w:val="13C6355E"/>
    <w:rsid w:val="178A8601"/>
    <w:rsid w:val="19C3DDAA"/>
    <w:rsid w:val="1ADD8CF4"/>
    <w:rsid w:val="1DC21457"/>
    <w:rsid w:val="1DECCCC3"/>
    <w:rsid w:val="24D61811"/>
    <w:rsid w:val="2790B881"/>
    <w:rsid w:val="3174DD9D"/>
    <w:rsid w:val="323D8CD8"/>
    <w:rsid w:val="332A8FB2"/>
    <w:rsid w:val="35DCB3F6"/>
    <w:rsid w:val="37A12D93"/>
    <w:rsid w:val="39B5B0A2"/>
    <w:rsid w:val="42E3B50C"/>
    <w:rsid w:val="5238962B"/>
    <w:rsid w:val="5258DE18"/>
    <w:rsid w:val="58E6E6EB"/>
    <w:rsid w:val="5A08B4AB"/>
    <w:rsid w:val="5A4B0F49"/>
    <w:rsid w:val="5CC8B19F"/>
    <w:rsid w:val="5E7BBDAD"/>
    <w:rsid w:val="63B97855"/>
    <w:rsid w:val="68FB3DEB"/>
    <w:rsid w:val="6E8C0A9C"/>
    <w:rsid w:val="7027DAFD"/>
    <w:rsid w:val="76CB8B5F"/>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jpe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13.png"/><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footer" Target="footer4.xml"/><Relationship Id="rId37"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s://www.meridiantrust.co.uk/jobs-and-training/benefits/" TargetMode="External"/><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footer" Target="footer3.xml"/><Relationship Id="rId35"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d47e5e8ceb59ea185ff964230b027948">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e81a62abe286ca96db01918f8892d2fe"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customXml/itemProps2.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3.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4.xml><?xml version="1.0" encoding="utf-8"?>
<ds:datastoreItem xmlns:ds="http://schemas.openxmlformats.org/officeDocument/2006/customXml" ds:itemID="{C5FBB79A-BC8F-4F4D-BDB6-CBEDCF5F0C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2611</Words>
  <Characters>14887</Characters>
  <Application>Microsoft Office Word</Application>
  <DocSecurity>0</DocSecurity>
  <Lines>124</Lines>
  <Paragraphs>34</Paragraphs>
  <ScaleCrop>false</ScaleCrop>
  <Company/>
  <LinksUpToDate>false</LinksUpToDate>
  <CharactersWithSpaces>17464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Michelle Tierney</cp:lastModifiedBy>
  <cp:revision>18</cp:revision>
  <cp:lastPrinted>2022-07-11T07:30:00Z</cp:lastPrinted>
  <dcterms:created xsi:type="dcterms:W3CDTF">2024-12-13T12:27:00Z</dcterms:created>
  <dcterms:modified xsi:type="dcterms:W3CDTF">2024-12-17T10:58:00Z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