
<file path=[Content_Types].xml><?xml version="1.0" encoding="utf-8"?>
<Types xmlns="http://schemas.openxmlformats.org/package/2006/content-types">
  <Default Extension="jpg" ContentType="image/jpeg"/>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EB44233" w14:textId="004C390B" w:rsidR="00E9492A" w:rsidRPr="00BD174F" w:rsidRDefault="00BC0D0C" w:rsidP="00E9492A">
      <w:pPr>
        <w:tabs>
          <w:tab w:val="left" w:pos="1875"/>
        </w:tabs>
        <w:jc w:val="center"/>
        <w:rPr>
          <w:rFonts w:asciiTheme="majorHAnsi" w:hAnsiTheme="majorHAnsi" w:cstheme="majorHAnsi"/>
          <w:b/>
          <w:bCs/>
          <w:lang w:val="en-US"/>
        </w:rPr>
      </w:pPr>
      <w:r>
        <w:rPr>
          <w:rFonts w:asciiTheme="majorHAnsi" w:hAnsiTheme="majorHAnsi" w:cstheme="majorHAnsi"/>
          <w:b/>
          <w:bCs/>
          <w:lang w:val="en-US"/>
        </w:rPr>
        <w:t xml:space="preserve"> </w:t>
      </w:r>
      <w:r w:rsidR="002515DF">
        <w:rPr>
          <w:rFonts w:asciiTheme="majorHAnsi" w:hAnsiTheme="majorHAnsi" w:cstheme="majorHAnsi"/>
          <w:b/>
          <w:bCs/>
          <w:lang w:val="en-US"/>
        </w:rPr>
        <w:t>Level 3 Teaching Assistant Person spe</w:t>
      </w:r>
      <w:r w:rsidR="007B20EB">
        <w:rPr>
          <w:rFonts w:asciiTheme="majorHAnsi" w:hAnsiTheme="majorHAnsi" w:cstheme="majorHAnsi"/>
          <w:b/>
          <w:bCs/>
          <w:lang w:val="en-US"/>
        </w:rPr>
        <w:t>cification</w:t>
      </w:r>
    </w:p>
    <w:tbl>
      <w:tblPr>
        <w:tblStyle w:val="TableGrid"/>
        <w:tblW w:w="9776" w:type="dxa"/>
        <w:tblLook w:val="04A0" w:firstRow="1" w:lastRow="0" w:firstColumn="1" w:lastColumn="0" w:noHBand="0" w:noVBand="1"/>
      </w:tblPr>
      <w:tblGrid>
        <w:gridCol w:w="1889"/>
        <w:gridCol w:w="4418"/>
        <w:gridCol w:w="3469"/>
      </w:tblGrid>
      <w:tr w:rsidR="00073F83" w:rsidRPr="00BD174F" w14:paraId="4FA6AEF3" w14:textId="77777777" w:rsidTr="009124CC">
        <w:tc>
          <w:tcPr>
            <w:tcW w:w="1889" w:type="dxa"/>
            <w:tcBorders>
              <w:top w:val="single" w:sz="4" w:space="0" w:color="auto"/>
              <w:left w:val="single" w:sz="4" w:space="0" w:color="auto"/>
              <w:bottom w:val="single" w:sz="4" w:space="0" w:color="auto"/>
              <w:right w:val="single" w:sz="4" w:space="0" w:color="auto"/>
            </w:tcBorders>
          </w:tcPr>
          <w:p w14:paraId="5259D943" w14:textId="77777777" w:rsidR="00073F83" w:rsidRPr="00BD174F" w:rsidRDefault="00073F83" w:rsidP="000135BA">
            <w:pPr>
              <w:rPr>
                <w:rFonts w:asciiTheme="majorHAnsi" w:hAnsiTheme="majorHAnsi" w:cstheme="majorHAnsi"/>
                <w:sz w:val="22"/>
                <w:szCs w:val="22"/>
              </w:rPr>
            </w:pPr>
          </w:p>
        </w:tc>
        <w:tc>
          <w:tcPr>
            <w:tcW w:w="4418" w:type="dxa"/>
            <w:tcBorders>
              <w:top w:val="single" w:sz="4" w:space="0" w:color="auto"/>
              <w:left w:val="single" w:sz="4" w:space="0" w:color="auto"/>
              <w:bottom w:val="single" w:sz="4" w:space="0" w:color="auto"/>
              <w:right w:val="single" w:sz="4" w:space="0" w:color="auto"/>
            </w:tcBorders>
            <w:hideMark/>
          </w:tcPr>
          <w:p w14:paraId="5BF0C0BF" w14:textId="77777777" w:rsidR="00073F83" w:rsidRPr="00BD174F" w:rsidRDefault="00073F83" w:rsidP="000135BA">
            <w:pPr>
              <w:rPr>
                <w:rFonts w:asciiTheme="majorHAnsi" w:hAnsiTheme="majorHAnsi" w:cstheme="majorHAnsi"/>
                <w:b/>
                <w:sz w:val="22"/>
                <w:szCs w:val="22"/>
              </w:rPr>
            </w:pPr>
            <w:r w:rsidRPr="00BD174F">
              <w:rPr>
                <w:rFonts w:asciiTheme="majorHAnsi" w:hAnsiTheme="majorHAnsi" w:cstheme="majorHAnsi"/>
                <w:b/>
                <w:sz w:val="22"/>
                <w:szCs w:val="22"/>
              </w:rPr>
              <w:t>Essential</w:t>
            </w:r>
          </w:p>
        </w:tc>
        <w:tc>
          <w:tcPr>
            <w:tcW w:w="3469" w:type="dxa"/>
            <w:tcBorders>
              <w:top w:val="single" w:sz="4" w:space="0" w:color="auto"/>
              <w:left w:val="single" w:sz="4" w:space="0" w:color="auto"/>
              <w:bottom w:val="single" w:sz="4" w:space="0" w:color="auto"/>
              <w:right w:val="single" w:sz="4" w:space="0" w:color="auto"/>
            </w:tcBorders>
            <w:hideMark/>
          </w:tcPr>
          <w:p w14:paraId="3E1F3E52" w14:textId="77777777" w:rsidR="00073F83" w:rsidRPr="00BD174F" w:rsidRDefault="00073F83" w:rsidP="000135BA">
            <w:pPr>
              <w:rPr>
                <w:rFonts w:asciiTheme="majorHAnsi" w:hAnsiTheme="majorHAnsi" w:cstheme="majorHAnsi"/>
                <w:b/>
                <w:sz w:val="22"/>
                <w:szCs w:val="22"/>
              </w:rPr>
            </w:pPr>
            <w:r w:rsidRPr="00BD174F">
              <w:rPr>
                <w:rFonts w:asciiTheme="majorHAnsi" w:hAnsiTheme="majorHAnsi" w:cstheme="majorHAnsi"/>
                <w:b/>
                <w:sz w:val="22"/>
                <w:szCs w:val="22"/>
              </w:rPr>
              <w:t>Desirable</w:t>
            </w:r>
          </w:p>
        </w:tc>
      </w:tr>
      <w:tr w:rsidR="00073F83" w:rsidRPr="00BD174F" w14:paraId="28E04D57" w14:textId="77777777" w:rsidTr="009124CC">
        <w:tc>
          <w:tcPr>
            <w:tcW w:w="1889" w:type="dxa"/>
            <w:tcBorders>
              <w:top w:val="single" w:sz="4" w:space="0" w:color="auto"/>
              <w:left w:val="single" w:sz="4" w:space="0" w:color="auto"/>
              <w:bottom w:val="single" w:sz="4" w:space="0" w:color="auto"/>
              <w:right w:val="single" w:sz="4" w:space="0" w:color="auto"/>
            </w:tcBorders>
            <w:hideMark/>
          </w:tcPr>
          <w:p w14:paraId="48926DFA" w14:textId="77777777" w:rsidR="00073F83" w:rsidRPr="00BD174F" w:rsidRDefault="00073F83" w:rsidP="000135BA">
            <w:pPr>
              <w:rPr>
                <w:rFonts w:asciiTheme="majorHAnsi" w:hAnsiTheme="majorHAnsi" w:cstheme="majorHAnsi"/>
                <w:b/>
                <w:sz w:val="22"/>
                <w:szCs w:val="22"/>
              </w:rPr>
            </w:pPr>
            <w:r w:rsidRPr="00BD174F">
              <w:rPr>
                <w:rFonts w:asciiTheme="majorHAnsi" w:hAnsiTheme="majorHAnsi" w:cstheme="majorHAnsi"/>
                <w:b/>
                <w:sz w:val="22"/>
                <w:szCs w:val="22"/>
              </w:rPr>
              <w:t>Qualifications</w:t>
            </w:r>
          </w:p>
        </w:tc>
        <w:tc>
          <w:tcPr>
            <w:tcW w:w="4418" w:type="dxa"/>
            <w:tcBorders>
              <w:top w:val="single" w:sz="4" w:space="0" w:color="auto"/>
              <w:left w:val="single" w:sz="4" w:space="0" w:color="auto"/>
              <w:bottom w:val="single" w:sz="4" w:space="0" w:color="auto"/>
              <w:right w:val="single" w:sz="4" w:space="0" w:color="auto"/>
            </w:tcBorders>
            <w:hideMark/>
          </w:tcPr>
          <w:p w14:paraId="2D73B594" w14:textId="77777777" w:rsidR="0076764C" w:rsidRPr="0076764C" w:rsidRDefault="0076764C" w:rsidP="0076764C">
            <w:pPr>
              <w:pStyle w:val="ListParagraph"/>
              <w:numPr>
                <w:ilvl w:val="0"/>
                <w:numId w:val="19"/>
              </w:numPr>
              <w:rPr>
                <w:rFonts w:asciiTheme="majorHAnsi" w:hAnsiTheme="majorHAnsi" w:cstheme="majorHAnsi"/>
                <w:sz w:val="22"/>
              </w:rPr>
            </w:pPr>
            <w:r w:rsidRPr="0076764C">
              <w:rPr>
                <w:rFonts w:asciiTheme="majorHAnsi" w:hAnsiTheme="majorHAnsi" w:cstheme="majorHAnsi"/>
                <w:sz w:val="22"/>
              </w:rPr>
              <w:t>NVQ Level 3 in Teaching Assistant or equivalent.</w:t>
            </w:r>
          </w:p>
          <w:p w14:paraId="4B09A769" w14:textId="77777777" w:rsidR="0076764C" w:rsidRPr="0076764C" w:rsidRDefault="0076764C" w:rsidP="0076764C">
            <w:pPr>
              <w:pStyle w:val="ListParagraph"/>
              <w:numPr>
                <w:ilvl w:val="0"/>
                <w:numId w:val="0"/>
              </w:numPr>
              <w:ind w:left="720"/>
              <w:rPr>
                <w:rFonts w:asciiTheme="majorHAnsi" w:hAnsiTheme="majorHAnsi" w:cstheme="majorHAnsi"/>
                <w:sz w:val="22"/>
              </w:rPr>
            </w:pPr>
          </w:p>
          <w:p w14:paraId="4C684D45" w14:textId="77777777" w:rsidR="0076764C" w:rsidRPr="0076764C" w:rsidRDefault="0076764C" w:rsidP="0076764C">
            <w:pPr>
              <w:pStyle w:val="ListParagraph"/>
              <w:numPr>
                <w:ilvl w:val="0"/>
                <w:numId w:val="19"/>
              </w:numPr>
              <w:rPr>
                <w:rFonts w:asciiTheme="majorHAnsi" w:hAnsiTheme="majorHAnsi" w:cstheme="majorHAnsi"/>
                <w:sz w:val="22"/>
              </w:rPr>
            </w:pPr>
            <w:r w:rsidRPr="0076764C">
              <w:rPr>
                <w:rFonts w:asciiTheme="majorHAnsi" w:hAnsiTheme="majorHAnsi" w:cstheme="majorHAnsi"/>
                <w:sz w:val="22"/>
              </w:rPr>
              <w:t>Other relevant qualifications for example Level 3 Award / certificate in Supporting Teaching and Learning in Schools.</w:t>
            </w:r>
          </w:p>
          <w:p w14:paraId="58694002" w14:textId="77777777" w:rsidR="0076764C" w:rsidRPr="0076764C" w:rsidRDefault="0076764C" w:rsidP="0076764C">
            <w:pPr>
              <w:pStyle w:val="ListParagraph"/>
              <w:numPr>
                <w:ilvl w:val="0"/>
                <w:numId w:val="0"/>
              </w:numPr>
              <w:ind w:left="720"/>
              <w:rPr>
                <w:rFonts w:asciiTheme="majorHAnsi" w:hAnsiTheme="majorHAnsi" w:cstheme="majorHAnsi"/>
                <w:sz w:val="22"/>
              </w:rPr>
            </w:pPr>
          </w:p>
          <w:p w14:paraId="58C974CD" w14:textId="77777777" w:rsidR="0076764C" w:rsidRPr="0076764C" w:rsidRDefault="0076764C" w:rsidP="0076764C">
            <w:pPr>
              <w:pStyle w:val="ListParagraph"/>
              <w:numPr>
                <w:ilvl w:val="0"/>
                <w:numId w:val="19"/>
              </w:numPr>
              <w:rPr>
                <w:rFonts w:asciiTheme="majorHAnsi" w:hAnsiTheme="majorHAnsi" w:cstheme="majorHAnsi"/>
                <w:sz w:val="22"/>
              </w:rPr>
            </w:pPr>
            <w:r w:rsidRPr="0076764C">
              <w:rPr>
                <w:rFonts w:asciiTheme="majorHAnsi" w:hAnsiTheme="majorHAnsi" w:cstheme="majorHAnsi"/>
                <w:sz w:val="22"/>
              </w:rPr>
              <w:t>Very good numeracy and literacy skills.</w:t>
            </w:r>
          </w:p>
          <w:p w14:paraId="4392C1C7" w14:textId="77777777" w:rsidR="0076764C" w:rsidRPr="0076764C" w:rsidRDefault="0076764C" w:rsidP="0076764C">
            <w:pPr>
              <w:pStyle w:val="ListParagraph"/>
              <w:numPr>
                <w:ilvl w:val="0"/>
                <w:numId w:val="0"/>
              </w:numPr>
              <w:ind w:left="720"/>
              <w:rPr>
                <w:rFonts w:asciiTheme="majorHAnsi" w:hAnsiTheme="majorHAnsi" w:cstheme="majorHAnsi"/>
                <w:sz w:val="22"/>
              </w:rPr>
            </w:pPr>
          </w:p>
          <w:p w14:paraId="3491F786" w14:textId="7020B8F2" w:rsidR="00073F83" w:rsidRPr="00055474" w:rsidRDefault="0076764C" w:rsidP="0076764C">
            <w:pPr>
              <w:pStyle w:val="ListParagraph"/>
              <w:numPr>
                <w:ilvl w:val="0"/>
                <w:numId w:val="19"/>
              </w:numPr>
              <w:rPr>
                <w:rFonts w:asciiTheme="majorHAnsi" w:hAnsiTheme="majorHAnsi" w:cstheme="majorHAnsi"/>
                <w:sz w:val="22"/>
              </w:rPr>
            </w:pPr>
            <w:r w:rsidRPr="0076764C">
              <w:rPr>
                <w:rFonts w:asciiTheme="majorHAnsi" w:hAnsiTheme="majorHAnsi" w:cstheme="majorHAnsi"/>
                <w:sz w:val="22"/>
              </w:rPr>
              <w:t xml:space="preserve">Training and accreditation in relevant “specialist” areas beneficial to the school. E.g. a particular curriculum area or learning area e.g. science, </w:t>
            </w:r>
            <w:proofErr w:type="spellStart"/>
            <w:r w:rsidRPr="0076764C">
              <w:rPr>
                <w:rFonts w:asciiTheme="majorHAnsi" w:hAnsiTheme="majorHAnsi" w:cstheme="majorHAnsi"/>
                <w:sz w:val="22"/>
              </w:rPr>
              <w:t>maths</w:t>
            </w:r>
            <w:proofErr w:type="spellEnd"/>
            <w:r w:rsidRPr="0076764C">
              <w:rPr>
                <w:rFonts w:asciiTheme="majorHAnsi" w:hAnsiTheme="majorHAnsi" w:cstheme="majorHAnsi"/>
                <w:sz w:val="22"/>
              </w:rPr>
              <w:t xml:space="preserve">, bi-lingual, SEN, </w:t>
            </w:r>
            <w:proofErr w:type="spellStart"/>
            <w:r w:rsidRPr="0076764C">
              <w:rPr>
                <w:rFonts w:asciiTheme="majorHAnsi" w:hAnsiTheme="majorHAnsi" w:cstheme="majorHAnsi"/>
                <w:sz w:val="22"/>
              </w:rPr>
              <w:t>behaviour</w:t>
            </w:r>
            <w:proofErr w:type="spellEnd"/>
          </w:p>
        </w:tc>
        <w:tc>
          <w:tcPr>
            <w:tcW w:w="3469" w:type="dxa"/>
            <w:tcBorders>
              <w:top w:val="single" w:sz="4" w:space="0" w:color="auto"/>
              <w:left w:val="single" w:sz="4" w:space="0" w:color="auto"/>
              <w:bottom w:val="single" w:sz="4" w:space="0" w:color="auto"/>
              <w:right w:val="single" w:sz="4" w:space="0" w:color="auto"/>
            </w:tcBorders>
            <w:hideMark/>
          </w:tcPr>
          <w:p w14:paraId="608008F8" w14:textId="77777777" w:rsidR="006103D8" w:rsidRPr="006103D8" w:rsidRDefault="006103D8" w:rsidP="006103D8">
            <w:pPr>
              <w:pStyle w:val="ListParagraph"/>
              <w:numPr>
                <w:ilvl w:val="0"/>
                <w:numId w:val="19"/>
              </w:numPr>
              <w:rPr>
                <w:rFonts w:asciiTheme="majorHAnsi" w:hAnsiTheme="majorHAnsi" w:cstheme="majorHAnsi"/>
                <w:sz w:val="22"/>
              </w:rPr>
            </w:pPr>
            <w:r w:rsidRPr="006103D8">
              <w:rPr>
                <w:rFonts w:asciiTheme="majorHAnsi" w:hAnsiTheme="majorHAnsi" w:cstheme="majorHAnsi"/>
                <w:sz w:val="22"/>
              </w:rPr>
              <w:t xml:space="preserve">Appropriate knowledge of first aid/training as appropriate. </w:t>
            </w:r>
          </w:p>
          <w:p w14:paraId="5ED19224" w14:textId="36D33AB5" w:rsidR="00073F83" w:rsidRPr="006103D8" w:rsidRDefault="006103D8" w:rsidP="006103D8">
            <w:pPr>
              <w:pStyle w:val="ListParagraph"/>
              <w:numPr>
                <w:ilvl w:val="0"/>
                <w:numId w:val="19"/>
              </w:numPr>
              <w:rPr>
                <w:rFonts w:asciiTheme="majorHAnsi" w:hAnsiTheme="majorHAnsi" w:cstheme="majorHAnsi"/>
                <w:sz w:val="22"/>
              </w:rPr>
            </w:pPr>
            <w:r w:rsidRPr="006103D8">
              <w:rPr>
                <w:rFonts w:asciiTheme="majorHAnsi" w:hAnsiTheme="majorHAnsi" w:cstheme="majorHAnsi"/>
                <w:sz w:val="22"/>
              </w:rPr>
              <w:t>Participates in development and training opportunities</w:t>
            </w:r>
          </w:p>
        </w:tc>
      </w:tr>
      <w:tr w:rsidR="00073F83" w:rsidRPr="00BD174F" w14:paraId="0054DA62" w14:textId="77777777" w:rsidTr="009124CC">
        <w:tc>
          <w:tcPr>
            <w:tcW w:w="1889" w:type="dxa"/>
            <w:tcBorders>
              <w:top w:val="single" w:sz="4" w:space="0" w:color="auto"/>
              <w:left w:val="single" w:sz="4" w:space="0" w:color="auto"/>
              <w:bottom w:val="single" w:sz="4" w:space="0" w:color="auto"/>
              <w:right w:val="single" w:sz="4" w:space="0" w:color="auto"/>
            </w:tcBorders>
            <w:hideMark/>
          </w:tcPr>
          <w:p w14:paraId="4003C96A" w14:textId="77777777" w:rsidR="00073F83" w:rsidRPr="00BD174F" w:rsidRDefault="00073F83" w:rsidP="000135BA">
            <w:pPr>
              <w:rPr>
                <w:rFonts w:asciiTheme="majorHAnsi" w:hAnsiTheme="majorHAnsi" w:cstheme="majorHAnsi"/>
                <w:b/>
                <w:sz w:val="22"/>
                <w:szCs w:val="22"/>
              </w:rPr>
            </w:pPr>
            <w:r w:rsidRPr="00BD174F">
              <w:rPr>
                <w:rFonts w:asciiTheme="majorHAnsi" w:hAnsiTheme="majorHAnsi" w:cstheme="majorHAnsi"/>
                <w:b/>
                <w:sz w:val="22"/>
                <w:szCs w:val="22"/>
              </w:rPr>
              <w:t>Experience</w:t>
            </w:r>
          </w:p>
        </w:tc>
        <w:tc>
          <w:tcPr>
            <w:tcW w:w="4418" w:type="dxa"/>
            <w:tcBorders>
              <w:top w:val="single" w:sz="4" w:space="0" w:color="auto"/>
              <w:left w:val="single" w:sz="4" w:space="0" w:color="auto"/>
              <w:bottom w:val="single" w:sz="4" w:space="0" w:color="auto"/>
              <w:right w:val="single" w:sz="4" w:space="0" w:color="auto"/>
            </w:tcBorders>
          </w:tcPr>
          <w:p w14:paraId="2EC1607C" w14:textId="70D6557B" w:rsidR="00711A7B" w:rsidRPr="00711A7B" w:rsidRDefault="00711A7B" w:rsidP="00711A7B">
            <w:pPr>
              <w:pStyle w:val="ListParagraph"/>
              <w:numPr>
                <w:ilvl w:val="0"/>
                <w:numId w:val="18"/>
              </w:numPr>
              <w:rPr>
                <w:rFonts w:asciiTheme="majorHAnsi" w:hAnsiTheme="majorHAnsi" w:cstheme="majorHAnsi"/>
                <w:sz w:val="22"/>
              </w:rPr>
            </w:pPr>
            <w:r w:rsidRPr="00711A7B">
              <w:rPr>
                <w:rFonts w:asciiTheme="majorHAnsi" w:hAnsiTheme="majorHAnsi" w:cstheme="majorHAnsi"/>
                <w:sz w:val="22"/>
              </w:rPr>
              <w:t>Demonstrable experience of working with or caring with children of a relevant age.</w:t>
            </w:r>
          </w:p>
          <w:p w14:paraId="371B693C" w14:textId="06241775" w:rsidR="00711A7B" w:rsidRPr="00711A7B" w:rsidRDefault="00711A7B" w:rsidP="00711A7B">
            <w:pPr>
              <w:pStyle w:val="ListParagraph"/>
              <w:numPr>
                <w:ilvl w:val="0"/>
                <w:numId w:val="18"/>
              </w:numPr>
              <w:rPr>
                <w:rFonts w:asciiTheme="majorHAnsi" w:hAnsiTheme="majorHAnsi" w:cstheme="majorHAnsi"/>
                <w:sz w:val="22"/>
              </w:rPr>
            </w:pPr>
            <w:r w:rsidRPr="00711A7B">
              <w:rPr>
                <w:rFonts w:asciiTheme="majorHAnsi" w:hAnsiTheme="majorHAnsi" w:cstheme="majorHAnsi"/>
                <w:sz w:val="22"/>
              </w:rPr>
              <w:t xml:space="preserve">Full working knowledge of School policies and procedures relating to health and safety, </w:t>
            </w:r>
            <w:proofErr w:type="spellStart"/>
            <w:r w:rsidRPr="00711A7B">
              <w:rPr>
                <w:rFonts w:asciiTheme="majorHAnsi" w:hAnsiTheme="majorHAnsi" w:cstheme="majorHAnsi"/>
                <w:sz w:val="22"/>
              </w:rPr>
              <w:t>behaviour</w:t>
            </w:r>
            <w:proofErr w:type="spellEnd"/>
            <w:r w:rsidRPr="00711A7B">
              <w:rPr>
                <w:rFonts w:asciiTheme="majorHAnsi" w:hAnsiTheme="majorHAnsi" w:cstheme="majorHAnsi"/>
                <w:sz w:val="22"/>
              </w:rPr>
              <w:t>, attendance, equal opportunities and child protection.</w:t>
            </w:r>
          </w:p>
          <w:p w14:paraId="08F1A06A" w14:textId="55DF39D3" w:rsidR="00711A7B" w:rsidRPr="00711A7B" w:rsidRDefault="00711A7B" w:rsidP="00711A7B">
            <w:pPr>
              <w:pStyle w:val="ListParagraph"/>
              <w:numPr>
                <w:ilvl w:val="0"/>
                <w:numId w:val="18"/>
              </w:numPr>
              <w:rPr>
                <w:rFonts w:asciiTheme="majorHAnsi" w:hAnsiTheme="majorHAnsi" w:cstheme="majorHAnsi"/>
                <w:sz w:val="22"/>
              </w:rPr>
            </w:pPr>
            <w:r w:rsidRPr="00711A7B">
              <w:rPr>
                <w:rFonts w:asciiTheme="majorHAnsi" w:hAnsiTheme="majorHAnsi" w:cstheme="majorHAnsi"/>
                <w:sz w:val="22"/>
              </w:rPr>
              <w:t xml:space="preserve">Working knowledge of national/foundation stage curriculum and other basic learning </w:t>
            </w:r>
            <w:proofErr w:type="spellStart"/>
            <w:r w:rsidRPr="00711A7B">
              <w:rPr>
                <w:rFonts w:asciiTheme="majorHAnsi" w:hAnsiTheme="majorHAnsi" w:cstheme="majorHAnsi"/>
                <w:sz w:val="22"/>
              </w:rPr>
              <w:t>programmes</w:t>
            </w:r>
            <w:proofErr w:type="spellEnd"/>
            <w:r w:rsidRPr="00711A7B">
              <w:rPr>
                <w:rFonts w:asciiTheme="majorHAnsi" w:hAnsiTheme="majorHAnsi" w:cstheme="majorHAnsi"/>
                <w:sz w:val="22"/>
              </w:rPr>
              <w:t>/strategies.</w:t>
            </w:r>
          </w:p>
          <w:p w14:paraId="7D2FE334" w14:textId="194AD796" w:rsidR="00711A7B" w:rsidRPr="00711A7B" w:rsidRDefault="00711A7B" w:rsidP="00711A7B">
            <w:pPr>
              <w:pStyle w:val="ListParagraph"/>
              <w:numPr>
                <w:ilvl w:val="0"/>
                <w:numId w:val="18"/>
              </w:numPr>
              <w:rPr>
                <w:rFonts w:asciiTheme="majorHAnsi" w:hAnsiTheme="majorHAnsi" w:cstheme="majorHAnsi"/>
                <w:sz w:val="22"/>
              </w:rPr>
            </w:pPr>
            <w:r w:rsidRPr="00711A7B">
              <w:rPr>
                <w:rFonts w:asciiTheme="majorHAnsi" w:hAnsiTheme="majorHAnsi" w:cstheme="majorHAnsi"/>
                <w:sz w:val="22"/>
              </w:rPr>
              <w:t>Understanding of the principles of child development and learning processes.</w:t>
            </w:r>
          </w:p>
          <w:p w14:paraId="54DA55EA" w14:textId="312C49A9" w:rsidR="00073F83" w:rsidRPr="00D33C3F" w:rsidRDefault="00711A7B" w:rsidP="00711A7B">
            <w:pPr>
              <w:pStyle w:val="ListParagraph"/>
              <w:numPr>
                <w:ilvl w:val="0"/>
                <w:numId w:val="18"/>
              </w:numPr>
              <w:rPr>
                <w:rFonts w:asciiTheme="majorHAnsi" w:hAnsiTheme="majorHAnsi" w:cstheme="majorHAnsi"/>
                <w:sz w:val="22"/>
              </w:rPr>
            </w:pPr>
            <w:r w:rsidRPr="00711A7B">
              <w:rPr>
                <w:rFonts w:asciiTheme="majorHAnsi" w:hAnsiTheme="majorHAnsi" w:cstheme="majorHAnsi"/>
                <w:sz w:val="22"/>
              </w:rPr>
              <w:t>Experience of supporting teaching staff in the development and education of pupils, including the provision of specialist skills and knowledge.</w:t>
            </w:r>
          </w:p>
        </w:tc>
        <w:tc>
          <w:tcPr>
            <w:tcW w:w="3469" w:type="dxa"/>
            <w:tcBorders>
              <w:top w:val="single" w:sz="4" w:space="0" w:color="auto"/>
              <w:left w:val="single" w:sz="4" w:space="0" w:color="auto"/>
              <w:bottom w:val="single" w:sz="4" w:space="0" w:color="auto"/>
              <w:right w:val="single" w:sz="4" w:space="0" w:color="auto"/>
            </w:tcBorders>
          </w:tcPr>
          <w:p w14:paraId="535BB5A8" w14:textId="418D89C3" w:rsidR="00073F83" w:rsidRPr="00BD174F" w:rsidRDefault="00073F83" w:rsidP="000135BA">
            <w:pPr>
              <w:rPr>
                <w:rFonts w:asciiTheme="majorHAnsi" w:hAnsiTheme="majorHAnsi" w:cstheme="majorHAnsi"/>
                <w:sz w:val="22"/>
                <w:szCs w:val="22"/>
              </w:rPr>
            </w:pPr>
          </w:p>
        </w:tc>
      </w:tr>
      <w:tr w:rsidR="00073F83" w:rsidRPr="00BD174F" w14:paraId="25763E51" w14:textId="77777777" w:rsidTr="009124CC">
        <w:tc>
          <w:tcPr>
            <w:tcW w:w="1889" w:type="dxa"/>
            <w:tcBorders>
              <w:top w:val="single" w:sz="4" w:space="0" w:color="auto"/>
              <w:left w:val="single" w:sz="4" w:space="0" w:color="auto"/>
              <w:bottom w:val="single" w:sz="4" w:space="0" w:color="auto"/>
              <w:right w:val="single" w:sz="4" w:space="0" w:color="auto"/>
            </w:tcBorders>
            <w:hideMark/>
          </w:tcPr>
          <w:p w14:paraId="524A87BD" w14:textId="4A14576B" w:rsidR="00073F83" w:rsidRPr="00BD174F" w:rsidRDefault="00073F83" w:rsidP="000135BA">
            <w:pPr>
              <w:rPr>
                <w:rFonts w:asciiTheme="majorHAnsi" w:hAnsiTheme="majorHAnsi" w:cstheme="majorHAnsi"/>
                <w:b/>
                <w:sz w:val="22"/>
                <w:szCs w:val="22"/>
              </w:rPr>
            </w:pPr>
            <w:r w:rsidRPr="00BD174F">
              <w:rPr>
                <w:rFonts w:asciiTheme="majorHAnsi" w:hAnsiTheme="majorHAnsi" w:cstheme="majorHAnsi"/>
                <w:b/>
                <w:sz w:val="22"/>
                <w:szCs w:val="22"/>
              </w:rPr>
              <w:lastRenderedPageBreak/>
              <w:t xml:space="preserve">Knowledge and </w:t>
            </w:r>
            <w:r w:rsidR="008651C1">
              <w:rPr>
                <w:rFonts w:asciiTheme="majorHAnsi" w:hAnsiTheme="majorHAnsi" w:cstheme="majorHAnsi"/>
                <w:b/>
                <w:sz w:val="22"/>
                <w:szCs w:val="22"/>
              </w:rPr>
              <w:t>Skill</w:t>
            </w:r>
          </w:p>
        </w:tc>
        <w:tc>
          <w:tcPr>
            <w:tcW w:w="4418" w:type="dxa"/>
            <w:tcBorders>
              <w:top w:val="single" w:sz="4" w:space="0" w:color="auto"/>
              <w:left w:val="single" w:sz="4" w:space="0" w:color="auto"/>
              <w:bottom w:val="single" w:sz="4" w:space="0" w:color="auto"/>
              <w:right w:val="single" w:sz="4" w:space="0" w:color="auto"/>
            </w:tcBorders>
          </w:tcPr>
          <w:p w14:paraId="32601C5C" w14:textId="77AD784D" w:rsidR="00AE5578" w:rsidRPr="00AE5578" w:rsidRDefault="00AE5578" w:rsidP="00AE5578">
            <w:pPr>
              <w:pStyle w:val="ListParagraph"/>
              <w:numPr>
                <w:ilvl w:val="0"/>
                <w:numId w:val="18"/>
              </w:numPr>
              <w:rPr>
                <w:rFonts w:asciiTheme="majorHAnsi" w:hAnsiTheme="majorHAnsi" w:cstheme="majorHAnsi"/>
                <w:sz w:val="22"/>
              </w:rPr>
            </w:pPr>
            <w:r w:rsidRPr="00AE5578">
              <w:rPr>
                <w:rFonts w:asciiTheme="majorHAnsi" w:hAnsiTheme="majorHAnsi" w:cstheme="majorHAnsi"/>
                <w:sz w:val="22"/>
              </w:rPr>
              <w:t>Relevant knowledge of first aid.</w:t>
            </w:r>
          </w:p>
          <w:p w14:paraId="4B0A3230" w14:textId="1AE4FD64" w:rsidR="00AE5578" w:rsidRPr="00AE5578" w:rsidRDefault="00AE5578" w:rsidP="00AE5578">
            <w:pPr>
              <w:pStyle w:val="ListParagraph"/>
              <w:numPr>
                <w:ilvl w:val="0"/>
                <w:numId w:val="18"/>
              </w:numPr>
              <w:rPr>
                <w:rFonts w:asciiTheme="majorHAnsi" w:hAnsiTheme="majorHAnsi" w:cstheme="majorHAnsi"/>
                <w:sz w:val="22"/>
              </w:rPr>
            </w:pPr>
            <w:r w:rsidRPr="00AE5578">
              <w:rPr>
                <w:rFonts w:asciiTheme="majorHAnsi" w:hAnsiTheme="majorHAnsi" w:cstheme="majorHAnsi"/>
                <w:sz w:val="22"/>
              </w:rPr>
              <w:t>Ability to use relevant technology e.g. computer/ keyboard/photocopier/video.</w:t>
            </w:r>
          </w:p>
          <w:p w14:paraId="2C1D68C2" w14:textId="09C801E3" w:rsidR="00AE5578" w:rsidRPr="00AE5578" w:rsidRDefault="00AE5578" w:rsidP="00AE5578">
            <w:pPr>
              <w:pStyle w:val="ListParagraph"/>
              <w:numPr>
                <w:ilvl w:val="0"/>
                <w:numId w:val="18"/>
              </w:numPr>
              <w:rPr>
                <w:rFonts w:asciiTheme="majorHAnsi" w:hAnsiTheme="majorHAnsi" w:cstheme="majorHAnsi"/>
                <w:sz w:val="22"/>
              </w:rPr>
            </w:pPr>
            <w:r w:rsidRPr="00AE5578">
              <w:rPr>
                <w:rFonts w:asciiTheme="majorHAnsi" w:hAnsiTheme="majorHAnsi" w:cstheme="majorHAnsi"/>
                <w:sz w:val="22"/>
              </w:rPr>
              <w:t xml:space="preserve">Demonstrate good numerical and verbal reasoning skills and literacy skills and </w:t>
            </w:r>
            <w:proofErr w:type="gramStart"/>
            <w:r w:rsidRPr="00AE5578">
              <w:rPr>
                <w:rFonts w:asciiTheme="majorHAnsi" w:hAnsiTheme="majorHAnsi" w:cstheme="majorHAnsi"/>
                <w:sz w:val="22"/>
              </w:rPr>
              <w:t>have the ability to</w:t>
            </w:r>
            <w:proofErr w:type="gramEnd"/>
            <w:r w:rsidRPr="00AE5578">
              <w:rPr>
                <w:rFonts w:asciiTheme="majorHAnsi" w:hAnsiTheme="majorHAnsi" w:cstheme="majorHAnsi"/>
                <w:sz w:val="22"/>
              </w:rPr>
              <w:t xml:space="preserve"> produce documentation to a high standard.</w:t>
            </w:r>
          </w:p>
          <w:p w14:paraId="3CADE811" w14:textId="7F48A507" w:rsidR="00073F83" w:rsidRPr="00BE500C" w:rsidRDefault="00AE5578" w:rsidP="00AE5578">
            <w:pPr>
              <w:pStyle w:val="ListParagraph"/>
              <w:numPr>
                <w:ilvl w:val="0"/>
                <w:numId w:val="18"/>
              </w:numPr>
              <w:rPr>
                <w:rFonts w:asciiTheme="majorHAnsi" w:hAnsiTheme="majorHAnsi" w:cstheme="majorHAnsi"/>
                <w:sz w:val="22"/>
              </w:rPr>
            </w:pPr>
            <w:r w:rsidRPr="00AE5578">
              <w:rPr>
                <w:rFonts w:asciiTheme="majorHAnsi" w:hAnsiTheme="majorHAnsi" w:cstheme="majorHAnsi"/>
                <w:sz w:val="22"/>
              </w:rPr>
              <w:t>Ability to use relevant technology and able to demonstrate knowledge and use a wide range of ICT systems and solutions to support learning.</w:t>
            </w:r>
          </w:p>
        </w:tc>
        <w:tc>
          <w:tcPr>
            <w:tcW w:w="3469" w:type="dxa"/>
            <w:tcBorders>
              <w:top w:val="single" w:sz="4" w:space="0" w:color="auto"/>
              <w:left w:val="single" w:sz="4" w:space="0" w:color="auto"/>
              <w:bottom w:val="single" w:sz="4" w:space="0" w:color="auto"/>
              <w:right w:val="single" w:sz="4" w:space="0" w:color="auto"/>
            </w:tcBorders>
          </w:tcPr>
          <w:p w14:paraId="7E79E5EA" w14:textId="77777777" w:rsidR="00073F83" w:rsidRPr="00BE500C" w:rsidRDefault="00073F83" w:rsidP="000135BA">
            <w:pPr>
              <w:rPr>
                <w:rFonts w:asciiTheme="majorHAnsi" w:eastAsia="Arial" w:hAnsiTheme="majorHAnsi" w:cstheme="majorHAnsi"/>
                <w:color w:val="000000" w:themeColor="text1"/>
                <w:sz w:val="22"/>
                <w:szCs w:val="22"/>
                <w:lang w:val="en-US"/>
              </w:rPr>
            </w:pPr>
          </w:p>
        </w:tc>
      </w:tr>
      <w:tr w:rsidR="00073F83" w:rsidRPr="00BD174F" w14:paraId="048B6C39" w14:textId="77777777" w:rsidTr="009124CC">
        <w:tc>
          <w:tcPr>
            <w:tcW w:w="1889" w:type="dxa"/>
            <w:tcBorders>
              <w:top w:val="single" w:sz="4" w:space="0" w:color="auto"/>
              <w:left w:val="single" w:sz="4" w:space="0" w:color="auto"/>
              <w:bottom w:val="single" w:sz="4" w:space="0" w:color="auto"/>
              <w:right w:val="single" w:sz="4" w:space="0" w:color="auto"/>
            </w:tcBorders>
            <w:hideMark/>
          </w:tcPr>
          <w:p w14:paraId="0B0847EF" w14:textId="77777777" w:rsidR="00073F83" w:rsidRPr="00BD174F" w:rsidRDefault="00073F83" w:rsidP="000135BA">
            <w:pPr>
              <w:rPr>
                <w:rFonts w:asciiTheme="majorHAnsi" w:hAnsiTheme="majorHAnsi" w:cstheme="majorHAnsi"/>
                <w:b/>
                <w:sz w:val="22"/>
                <w:szCs w:val="22"/>
              </w:rPr>
            </w:pPr>
            <w:r w:rsidRPr="00BD174F">
              <w:rPr>
                <w:rFonts w:asciiTheme="majorHAnsi" w:hAnsiTheme="majorHAnsi" w:cstheme="majorHAnsi"/>
                <w:b/>
                <w:sz w:val="22"/>
                <w:szCs w:val="22"/>
              </w:rPr>
              <w:t>Personal characteristics</w:t>
            </w:r>
          </w:p>
        </w:tc>
        <w:tc>
          <w:tcPr>
            <w:tcW w:w="4418" w:type="dxa"/>
            <w:tcBorders>
              <w:top w:val="single" w:sz="4" w:space="0" w:color="auto"/>
              <w:left w:val="single" w:sz="4" w:space="0" w:color="auto"/>
              <w:bottom w:val="single" w:sz="4" w:space="0" w:color="auto"/>
              <w:right w:val="single" w:sz="4" w:space="0" w:color="auto"/>
            </w:tcBorders>
          </w:tcPr>
          <w:p w14:paraId="4078D0CC" w14:textId="36E7D902" w:rsidR="00EB635F" w:rsidRPr="00EB635F" w:rsidRDefault="00EB635F" w:rsidP="00EB635F">
            <w:pPr>
              <w:pStyle w:val="ListParagraph"/>
              <w:numPr>
                <w:ilvl w:val="0"/>
                <w:numId w:val="16"/>
              </w:numPr>
              <w:rPr>
                <w:rFonts w:asciiTheme="majorHAnsi" w:hAnsiTheme="majorHAnsi" w:cstheme="majorHAnsi"/>
                <w:sz w:val="22"/>
              </w:rPr>
            </w:pPr>
            <w:r w:rsidRPr="00EB635F">
              <w:rPr>
                <w:rFonts w:asciiTheme="majorHAnsi" w:hAnsiTheme="majorHAnsi" w:cstheme="majorHAnsi"/>
                <w:sz w:val="22"/>
              </w:rPr>
              <w:t>A knowledge of Equality &amp; Diversity issues.</w:t>
            </w:r>
          </w:p>
          <w:p w14:paraId="6C7548C0" w14:textId="409072C5" w:rsidR="00EB635F" w:rsidRPr="00EB635F" w:rsidRDefault="00EB635F" w:rsidP="00EB635F">
            <w:pPr>
              <w:pStyle w:val="ListParagraph"/>
              <w:numPr>
                <w:ilvl w:val="0"/>
                <w:numId w:val="16"/>
              </w:numPr>
              <w:rPr>
                <w:rFonts w:asciiTheme="majorHAnsi" w:hAnsiTheme="majorHAnsi" w:cstheme="majorHAnsi"/>
                <w:sz w:val="22"/>
              </w:rPr>
            </w:pPr>
            <w:r w:rsidRPr="00EB635F">
              <w:rPr>
                <w:rFonts w:asciiTheme="majorHAnsi" w:hAnsiTheme="majorHAnsi" w:cstheme="majorHAnsi"/>
                <w:sz w:val="22"/>
              </w:rPr>
              <w:t>Able to work constructively as part of a team with an understanding of classroom roles and responsibilities and own position within these.</w:t>
            </w:r>
          </w:p>
          <w:p w14:paraId="1E0B32BE" w14:textId="1AE7DEC2" w:rsidR="00EB635F" w:rsidRPr="00EB635F" w:rsidRDefault="00EB635F" w:rsidP="00EB635F">
            <w:pPr>
              <w:pStyle w:val="ListParagraph"/>
              <w:numPr>
                <w:ilvl w:val="0"/>
                <w:numId w:val="16"/>
              </w:numPr>
              <w:rPr>
                <w:rFonts w:asciiTheme="majorHAnsi" w:hAnsiTheme="majorHAnsi" w:cstheme="majorHAnsi"/>
                <w:sz w:val="22"/>
              </w:rPr>
            </w:pPr>
            <w:r w:rsidRPr="00EB635F">
              <w:rPr>
                <w:rFonts w:asciiTheme="majorHAnsi" w:hAnsiTheme="majorHAnsi" w:cstheme="majorHAnsi"/>
                <w:sz w:val="22"/>
              </w:rPr>
              <w:t>Ability to relate well to children and adults.</w:t>
            </w:r>
          </w:p>
          <w:p w14:paraId="3F28D479" w14:textId="666AA111" w:rsidR="00EB635F" w:rsidRPr="00EB635F" w:rsidRDefault="00EB635F" w:rsidP="00EB635F">
            <w:pPr>
              <w:pStyle w:val="ListParagraph"/>
              <w:numPr>
                <w:ilvl w:val="0"/>
                <w:numId w:val="16"/>
              </w:numPr>
              <w:rPr>
                <w:rFonts w:asciiTheme="majorHAnsi" w:hAnsiTheme="majorHAnsi" w:cstheme="majorHAnsi"/>
                <w:sz w:val="22"/>
              </w:rPr>
            </w:pPr>
            <w:r w:rsidRPr="00EB635F">
              <w:rPr>
                <w:rFonts w:asciiTheme="majorHAnsi" w:hAnsiTheme="majorHAnsi" w:cstheme="majorHAnsi"/>
                <w:sz w:val="22"/>
              </w:rPr>
              <w:t>Ability to self-evaluate learning needs and actively seek learning opportunities.</w:t>
            </w:r>
          </w:p>
          <w:p w14:paraId="0A6F58FB" w14:textId="41EEC622" w:rsidR="00073F83" w:rsidRPr="007C0648" w:rsidRDefault="00EB635F" w:rsidP="00EB635F">
            <w:pPr>
              <w:pStyle w:val="ListParagraph"/>
              <w:numPr>
                <w:ilvl w:val="0"/>
                <w:numId w:val="16"/>
              </w:numPr>
              <w:rPr>
                <w:rFonts w:asciiTheme="majorHAnsi" w:hAnsiTheme="majorHAnsi" w:cstheme="majorHAnsi"/>
                <w:sz w:val="22"/>
              </w:rPr>
            </w:pPr>
            <w:r w:rsidRPr="00EB635F">
              <w:rPr>
                <w:rFonts w:asciiTheme="majorHAnsi" w:hAnsiTheme="majorHAnsi" w:cstheme="majorHAnsi"/>
                <w:sz w:val="22"/>
              </w:rPr>
              <w:t xml:space="preserve">To comply with the </w:t>
            </w:r>
            <w:proofErr w:type="gramStart"/>
            <w:r w:rsidRPr="00EB635F">
              <w:rPr>
                <w:rFonts w:asciiTheme="majorHAnsi" w:hAnsiTheme="majorHAnsi" w:cstheme="majorHAnsi"/>
                <w:sz w:val="22"/>
              </w:rPr>
              <w:t>Schools</w:t>
            </w:r>
            <w:proofErr w:type="gramEnd"/>
            <w:r w:rsidRPr="00EB635F">
              <w:rPr>
                <w:rFonts w:asciiTheme="majorHAnsi" w:hAnsiTheme="majorHAnsi" w:cstheme="majorHAnsi"/>
                <w:sz w:val="22"/>
              </w:rPr>
              <w:t xml:space="preserve"> commitment to the protection and</w:t>
            </w:r>
            <w:r w:rsidR="002515DF">
              <w:rPr>
                <w:rFonts w:asciiTheme="majorHAnsi" w:hAnsiTheme="majorHAnsi" w:cstheme="majorHAnsi"/>
                <w:sz w:val="22"/>
              </w:rPr>
              <w:t xml:space="preserve"> </w:t>
            </w:r>
            <w:r w:rsidR="002515DF" w:rsidRPr="002515DF">
              <w:rPr>
                <w:rFonts w:asciiTheme="majorHAnsi" w:hAnsiTheme="majorHAnsi" w:cstheme="majorHAnsi"/>
                <w:sz w:val="22"/>
              </w:rPr>
              <w:t>safeguarding of children.</w:t>
            </w:r>
          </w:p>
        </w:tc>
        <w:tc>
          <w:tcPr>
            <w:tcW w:w="3469" w:type="dxa"/>
            <w:tcBorders>
              <w:top w:val="single" w:sz="4" w:space="0" w:color="auto"/>
              <w:left w:val="single" w:sz="4" w:space="0" w:color="auto"/>
              <w:bottom w:val="single" w:sz="4" w:space="0" w:color="auto"/>
              <w:right w:val="single" w:sz="4" w:space="0" w:color="auto"/>
            </w:tcBorders>
          </w:tcPr>
          <w:p w14:paraId="6CB55BB0" w14:textId="77777777" w:rsidR="00073F83" w:rsidRPr="007C0648" w:rsidRDefault="00073F83" w:rsidP="009124CC">
            <w:pPr>
              <w:pStyle w:val="ListParagraph"/>
              <w:numPr>
                <w:ilvl w:val="0"/>
                <w:numId w:val="0"/>
              </w:numPr>
              <w:ind w:left="720"/>
              <w:rPr>
                <w:rFonts w:asciiTheme="majorHAnsi" w:hAnsiTheme="majorHAnsi" w:cstheme="majorHAnsi"/>
                <w:sz w:val="22"/>
              </w:rPr>
            </w:pPr>
          </w:p>
        </w:tc>
      </w:tr>
      <w:tr w:rsidR="00BD174F" w:rsidRPr="00BD174F" w14:paraId="0FAB40B6" w14:textId="77777777" w:rsidTr="00B90684">
        <w:tc>
          <w:tcPr>
            <w:tcW w:w="9776" w:type="dxa"/>
            <w:gridSpan w:val="3"/>
            <w:tcBorders>
              <w:top w:val="single" w:sz="4" w:space="0" w:color="auto"/>
              <w:left w:val="single" w:sz="4" w:space="0" w:color="auto"/>
              <w:bottom w:val="single" w:sz="4" w:space="0" w:color="auto"/>
              <w:right w:val="single" w:sz="4" w:space="0" w:color="auto"/>
            </w:tcBorders>
          </w:tcPr>
          <w:p w14:paraId="2BFCBE37" w14:textId="77777777" w:rsidR="00BD174F" w:rsidRPr="00BD174F" w:rsidRDefault="00BD174F" w:rsidP="00BD174F">
            <w:pPr>
              <w:rPr>
                <w:rFonts w:asciiTheme="majorHAnsi" w:eastAsia="Times New Roman" w:hAnsiTheme="majorHAnsi" w:cstheme="majorHAnsi"/>
                <w:color w:val="000000"/>
              </w:rPr>
            </w:pPr>
            <w:r w:rsidRPr="00BD174F">
              <w:rPr>
                <w:rFonts w:asciiTheme="majorHAnsi" w:eastAsia="Times New Roman" w:hAnsiTheme="majorHAnsi" w:cstheme="majorHAnsi"/>
                <w:b/>
                <w:bCs/>
                <w:i/>
                <w:iCs/>
                <w:color w:val="000000"/>
              </w:rPr>
              <w:t>SJBCA is committed to safeguarding and promoting the welfare of children and expects all staff and volunteers to share this commitment. All offers of employment are subject to an Enhanced DBS check, and where applicable, a prohibition from teaching check will be completed for all applicants.</w:t>
            </w:r>
          </w:p>
          <w:p w14:paraId="112D75CC" w14:textId="2F17E5CB" w:rsidR="00BD174F" w:rsidRPr="00F55F0C" w:rsidRDefault="00BD174F" w:rsidP="000135BA">
            <w:pPr>
              <w:rPr>
                <w:rFonts w:asciiTheme="majorHAnsi" w:eastAsia="Times New Roman" w:hAnsiTheme="majorHAnsi" w:cstheme="majorHAnsi"/>
                <w:b/>
                <w:bCs/>
                <w:i/>
                <w:iCs/>
                <w:color w:val="000000"/>
              </w:rPr>
            </w:pPr>
            <w:r w:rsidRPr="00BD174F">
              <w:rPr>
                <w:rFonts w:asciiTheme="majorHAnsi" w:eastAsia="Times New Roman" w:hAnsiTheme="majorHAnsi" w:cstheme="majorHAnsi"/>
                <w:b/>
                <w:bCs/>
                <w:i/>
                <w:iCs/>
                <w:color w:val="000000"/>
              </w:rPr>
              <w:t>This post is exempt from the Rehabilitation of Offenders Act 1974 (Exceptions) Order 1975 (2013 and 2020).  This means that certain convictions and cautions are considered ‘protected’ and do not need to be disclosed to employers, and if they are disclosed, employers cannot take them into account.  Guidance about whether a conviction or caution should be disclosed can be found on the Ministry of Justice website</w:t>
            </w:r>
          </w:p>
          <w:p w14:paraId="5AE49EC1" w14:textId="64485E0D" w:rsidR="00F55F0C" w:rsidRPr="00BD174F" w:rsidRDefault="00F55F0C" w:rsidP="000135BA">
            <w:pPr>
              <w:rPr>
                <w:rFonts w:asciiTheme="majorHAnsi" w:hAnsiTheme="majorHAnsi" w:cstheme="majorHAnsi"/>
                <w:sz w:val="22"/>
                <w:szCs w:val="22"/>
              </w:rPr>
            </w:pPr>
            <w:hyperlink r:id="rId7" w:history="1">
              <w:r w:rsidRPr="00F55F0C">
                <w:rPr>
                  <w:rStyle w:val="Hyperlink"/>
                  <w:rFonts w:asciiTheme="majorHAnsi" w:hAnsiTheme="majorHAnsi" w:cstheme="majorHAnsi"/>
                  <w:sz w:val="22"/>
                  <w:szCs w:val="22"/>
                </w:rPr>
                <w:t>Guidance on the Rehabilitation of Offenders Act 1974 and the Exceptions Order 1975 - GOV.UK (www.gov.uk)</w:t>
              </w:r>
            </w:hyperlink>
          </w:p>
        </w:tc>
      </w:tr>
    </w:tbl>
    <w:p w14:paraId="578873E2" w14:textId="77777777" w:rsidR="00E9492A" w:rsidRPr="00E9492A" w:rsidRDefault="00E9492A" w:rsidP="00250E67">
      <w:pPr>
        <w:tabs>
          <w:tab w:val="left" w:pos="8119"/>
        </w:tabs>
        <w:rPr>
          <w:rFonts w:cstheme="minorHAnsi"/>
          <w:sz w:val="22"/>
          <w:szCs w:val="22"/>
          <w:lang w:val="en-US"/>
        </w:rPr>
      </w:pPr>
    </w:p>
    <w:sectPr w:rsidR="00E9492A" w:rsidRPr="00E9492A" w:rsidSect="00A140ED">
      <w:headerReference w:type="default" r:id="rId8"/>
      <w:pgSz w:w="11906" w:h="16838"/>
      <w:pgMar w:top="2835" w:right="1077" w:bottom="2835"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A1BDA89" w14:textId="77777777" w:rsidR="006E0D81" w:rsidRDefault="006E0D81" w:rsidP="00A140ED">
      <w:r>
        <w:separator/>
      </w:r>
    </w:p>
  </w:endnote>
  <w:endnote w:type="continuationSeparator" w:id="0">
    <w:p w14:paraId="5094782E" w14:textId="77777777" w:rsidR="006E0D81" w:rsidRDefault="006E0D81" w:rsidP="00A140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embedRegular r:id="rId1" w:fontKey="{0CCD69E9-CA1B-4A47-88D6-030E6D016C37}"/>
  </w:font>
  <w:font w:name="Moderat">
    <w:altName w:val="Cambria"/>
    <w:panose1 w:val="00000000000000000000"/>
    <w:charset w:val="4D"/>
    <w:family w:val="auto"/>
    <w:notTrueType/>
    <w:pitch w:val="variable"/>
    <w:sig w:usb0="00000007" w:usb1="00000001" w:usb2="00000000" w:usb3="00000000" w:csb0="00000093" w:csb1="00000000"/>
  </w:font>
  <w:font w:name="Times New Roman (Headings CS)">
    <w:altName w:val="Times New Roman"/>
    <w:charset w:val="00"/>
    <w:family w:val="roman"/>
    <w:pitch w:val="default"/>
  </w:font>
  <w:font w:name="Calibri Light">
    <w:panose1 w:val="020F0302020204030204"/>
    <w:charset w:val="00"/>
    <w:family w:val="swiss"/>
    <w:pitch w:val="variable"/>
    <w:sig w:usb0="E4002EFF" w:usb1="C200247B" w:usb2="00000009" w:usb3="00000000" w:csb0="000001FF" w:csb1="00000000"/>
    <w:embedRegular r:id="rId2" w:fontKey="{B591CAEE-4E2F-4534-B595-46CAAF8F1102}"/>
    <w:embedBold r:id="rId3" w:fontKey="{E571BDAF-5ACE-42B8-A9AF-18DC4757814D}"/>
    <w:embedBoldItalic r:id="rId4" w:fontKey="{5163CDE3-BE8D-42D6-A5CE-EDD6B4712187}"/>
  </w:font>
  <w:font w:name="Moderat Black">
    <w:altName w:val="Calibri"/>
    <w:panose1 w:val="00000000000000000000"/>
    <w:charset w:val="4D"/>
    <w:family w:val="auto"/>
    <w:notTrueType/>
    <w:pitch w:val="variable"/>
    <w:sig w:usb0="00000007" w:usb1="00000001" w:usb2="00000000" w:usb3="00000000" w:csb0="0000009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F030D61" w14:textId="77777777" w:rsidR="006E0D81" w:rsidRDefault="006E0D81" w:rsidP="00A140ED">
      <w:r>
        <w:separator/>
      </w:r>
    </w:p>
  </w:footnote>
  <w:footnote w:type="continuationSeparator" w:id="0">
    <w:p w14:paraId="70122FB0" w14:textId="77777777" w:rsidR="006E0D81" w:rsidRDefault="006E0D81" w:rsidP="00A140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3C669E" w14:textId="13465314" w:rsidR="00A140ED" w:rsidRDefault="00A140ED">
    <w:pPr>
      <w:pStyle w:val="Header"/>
    </w:pPr>
    <w:r>
      <w:rPr>
        <w:noProof/>
      </w:rPr>
      <w:drawing>
        <wp:anchor distT="0" distB="0" distL="114300" distR="114300" simplePos="0" relativeHeight="251658240" behindDoc="1" locked="0" layoutInCell="1" allowOverlap="1" wp14:anchorId="0BEDD327" wp14:editId="1FCB82DC">
          <wp:simplePos x="0" y="0"/>
          <wp:positionH relativeFrom="column">
            <wp:posOffset>-703305</wp:posOffset>
          </wp:positionH>
          <wp:positionV relativeFrom="paragraph">
            <wp:posOffset>-454025</wp:posOffset>
          </wp:positionV>
          <wp:extent cx="7565114" cy="1615109"/>
          <wp:effectExtent l="0" t="0" r="4445" b="0"/>
          <wp:wrapNone/>
          <wp:docPr id="1156663381" name="Picture 1" descr="A logo for a catholic academy&#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6663381" name="Picture 1" descr="A logo for a catholic academy&#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7565114" cy="1615109"/>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2B043D"/>
    <w:multiLevelType w:val="hybridMultilevel"/>
    <w:tmpl w:val="5EBEFF3A"/>
    <w:lvl w:ilvl="0" w:tplc="270EC8D0">
      <w:numFmt w:val="bullet"/>
      <w:lvlText w:val=""/>
      <w:lvlJc w:val="left"/>
      <w:pPr>
        <w:ind w:left="361" w:hanging="360"/>
      </w:pPr>
      <w:rPr>
        <w:rFonts w:ascii="Symbol" w:eastAsia="Symbol" w:hAnsi="Symbol" w:cs="Symbol" w:hint="default"/>
        <w:b w:val="0"/>
        <w:bCs w:val="0"/>
        <w:i w:val="0"/>
        <w:iCs w:val="0"/>
        <w:w w:val="100"/>
        <w:sz w:val="22"/>
        <w:szCs w:val="22"/>
        <w:lang w:val="en-US" w:eastAsia="en-US" w:bidi="ar-SA"/>
      </w:rPr>
    </w:lvl>
    <w:lvl w:ilvl="1" w:tplc="900EF926">
      <w:numFmt w:val="bullet"/>
      <w:lvlText w:val="•"/>
      <w:lvlJc w:val="left"/>
      <w:pPr>
        <w:ind w:left="475" w:hanging="360"/>
      </w:pPr>
      <w:rPr>
        <w:rFonts w:hint="default"/>
        <w:lang w:val="en-US" w:eastAsia="en-US" w:bidi="ar-SA"/>
      </w:rPr>
    </w:lvl>
    <w:lvl w:ilvl="2" w:tplc="DAEAFAEA">
      <w:numFmt w:val="bullet"/>
      <w:lvlText w:val="•"/>
      <w:lvlJc w:val="left"/>
      <w:pPr>
        <w:ind w:left="596" w:hanging="360"/>
      </w:pPr>
      <w:rPr>
        <w:rFonts w:hint="default"/>
        <w:lang w:val="en-US" w:eastAsia="en-US" w:bidi="ar-SA"/>
      </w:rPr>
    </w:lvl>
    <w:lvl w:ilvl="3" w:tplc="8B5CD544">
      <w:numFmt w:val="bullet"/>
      <w:lvlText w:val="•"/>
      <w:lvlJc w:val="left"/>
      <w:pPr>
        <w:ind w:left="717" w:hanging="360"/>
      </w:pPr>
      <w:rPr>
        <w:rFonts w:hint="default"/>
        <w:lang w:val="en-US" w:eastAsia="en-US" w:bidi="ar-SA"/>
      </w:rPr>
    </w:lvl>
    <w:lvl w:ilvl="4" w:tplc="4AB4336A">
      <w:numFmt w:val="bullet"/>
      <w:lvlText w:val="•"/>
      <w:lvlJc w:val="left"/>
      <w:pPr>
        <w:ind w:left="838" w:hanging="360"/>
      </w:pPr>
      <w:rPr>
        <w:rFonts w:hint="default"/>
        <w:lang w:val="en-US" w:eastAsia="en-US" w:bidi="ar-SA"/>
      </w:rPr>
    </w:lvl>
    <w:lvl w:ilvl="5" w:tplc="E66E8CA0">
      <w:numFmt w:val="bullet"/>
      <w:lvlText w:val="•"/>
      <w:lvlJc w:val="left"/>
      <w:pPr>
        <w:ind w:left="959" w:hanging="360"/>
      </w:pPr>
      <w:rPr>
        <w:rFonts w:hint="default"/>
        <w:lang w:val="en-US" w:eastAsia="en-US" w:bidi="ar-SA"/>
      </w:rPr>
    </w:lvl>
    <w:lvl w:ilvl="6" w:tplc="3BA228C2">
      <w:numFmt w:val="bullet"/>
      <w:lvlText w:val="•"/>
      <w:lvlJc w:val="left"/>
      <w:pPr>
        <w:ind w:left="1080" w:hanging="360"/>
      </w:pPr>
      <w:rPr>
        <w:rFonts w:hint="default"/>
        <w:lang w:val="en-US" w:eastAsia="en-US" w:bidi="ar-SA"/>
      </w:rPr>
    </w:lvl>
    <w:lvl w:ilvl="7" w:tplc="EFAC4B9E">
      <w:numFmt w:val="bullet"/>
      <w:lvlText w:val="•"/>
      <w:lvlJc w:val="left"/>
      <w:pPr>
        <w:ind w:left="1201" w:hanging="360"/>
      </w:pPr>
      <w:rPr>
        <w:rFonts w:hint="default"/>
        <w:lang w:val="en-US" w:eastAsia="en-US" w:bidi="ar-SA"/>
      </w:rPr>
    </w:lvl>
    <w:lvl w:ilvl="8" w:tplc="516614E8">
      <w:numFmt w:val="bullet"/>
      <w:lvlText w:val="•"/>
      <w:lvlJc w:val="left"/>
      <w:pPr>
        <w:ind w:left="1322" w:hanging="360"/>
      </w:pPr>
      <w:rPr>
        <w:rFonts w:hint="default"/>
        <w:lang w:val="en-US" w:eastAsia="en-US" w:bidi="ar-SA"/>
      </w:rPr>
    </w:lvl>
  </w:abstractNum>
  <w:abstractNum w:abstractNumId="1" w15:restartNumberingAfterBreak="0">
    <w:nsid w:val="083D39FB"/>
    <w:multiLevelType w:val="hybridMultilevel"/>
    <w:tmpl w:val="2058515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FCE76F2"/>
    <w:multiLevelType w:val="hybridMultilevel"/>
    <w:tmpl w:val="BE3818B2"/>
    <w:lvl w:ilvl="0" w:tplc="2640E914">
      <w:numFmt w:val="bullet"/>
      <w:lvlText w:val=""/>
      <w:lvlJc w:val="left"/>
      <w:pPr>
        <w:ind w:left="360" w:hanging="360"/>
      </w:pPr>
      <w:rPr>
        <w:rFonts w:ascii="Symbol" w:eastAsia="Symbol" w:hAnsi="Symbol" w:cs="Symbol" w:hint="default"/>
        <w:b w:val="0"/>
        <w:bCs w:val="0"/>
        <w:i w:val="0"/>
        <w:iCs w:val="0"/>
        <w:w w:val="100"/>
        <w:sz w:val="22"/>
        <w:szCs w:val="22"/>
        <w:lang w:val="en-US" w:eastAsia="en-US" w:bidi="ar-SA"/>
      </w:rPr>
    </w:lvl>
    <w:lvl w:ilvl="1" w:tplc="3242540E">
      <w:numFmt w:val="bullet"/>
      <w:lvlText w:val="•"/>
      <w:lvlJc w:val="left"/>
      <w:pPr>
        <w:ind w:left="474" w:hanging="360"/>
      </w:pPr>
      <w:rPr>
        <w:rFonts w:hint="default"/>
        <w:lang w:val="en-US" w:eastAsia="en-US" w:bidi="ar-SA"/>
      </w:rPr>
    </w:lvl>
    <w:lvl w:ilvl="2" w:tplc="1AAA3C4A">
      <w:numFmt w:val="bullet"/>
      <w:lvlText w:val="•"/>
      <w:lvlJc w:val="left"/>
      <w:pPr>
        <w:ind w:left="595" w:hanging="360"/>
      </w:pPr>
      <w:rPr>
        <w:rFonts w:hint="default"/>
        <w:lang w:val="en-US" w:eastAsia="en-US" w:bidi="ar-SA"/>
      </w:rPr>
    </w:lvl>
    <w:lvl w:ilvl="3" w:tplc="4046150C">
      <w:numFmt w:val="bullet"/>
      <w:lvlText w:val="•"/>
      <w:lvlJc w:val="left"/>
      <w:pPr>
        <w:ind w:left="716" w:hanging="360"/>
      </w:pPr>
      <w:rPr>
        <w:rFonts w:hint="default"/>
        <w:lang w:val="en-US" w:eastAsia="en-US" w:bidi="ar-SA"/>
      </w:rPr>
    </w:lvl>
    <w:lvl w:ilvl="4" w:tplc="B3100230">
      <w:numFmt w:val="bullet"/>
      <w:lvlText w:val="•"/>
      <w:lvlJc w:val="left"/>
      <w:pPr>
        <w:ind w:left="837" w:hanging="360"/>
      </w:pPr>
      <w:rPr>
        <w:rFonts w:hint="default"/>
        <w:lang w:val="en-US" w:eastAsia="en-US" w:bidi="ar-SA"/>
      </w:rPr>
    </w:lvl>
    <w:lvl w:ilvl="5" w:tplc="5D86608A">
      <w:numFmt w:val="bullet"/>
      <w:lvlText w:val="•"/>
      <w:lvlJc w:val="left"/>
      <w:pPr>
        <w:ind w:left="958" w:hanging="360"/>
      </w:pPr>
      <w:rPr>
        <w:rFonts w:hint="default"/>
        <w:lang w:val="en-US" w:eastAsia="en-US" w:bidi="ar-SA"/>
      </w:rPr>
    </w:lvl>
    <w:lvl w:ilvl="6" w:tplc="EFE26F20">
      <w:numFmt w:val="bullet"/>
      <w:lvlText w:val="•"/>
      <w:lvlJc w:val="left"/>
      <w:pPr>
        <w:ind w:left="1079" w:hanging="360"/>
      </w:pPr>
      <w:rPr>
        <w:rFonts w:hint="default"/>
        <w:lang w:val="en-US" w:eastAsia="en-US" w:bidi="ar-SA"/>
      </w:rPr>
    </w:lvl>
    <w:lvl w:ilvl="7" w:tplc="BCD00B16">
      <w:numFmt w:val="bullet"/>
      <w:lvlText w:val="•"/>
      <w:lvlJc w:val="left"/>
      <w:pPr>
        <w:ind w:left="1200" w:hanging="360"/>
      </w:pPr>
      <w:rPr>
        <w:rFonts w:hint="default"/>
        <w:lang w:val="en-US" w:eastAsia="en-US" w:bidi="ar-SA"/>
      </w:rPr>
    </w:lvl>
    <w:lvl w:ilvl="8" w:tplc="AD400982">
      <w:numFmt w:val="bullet"/>
      <w:lvlText w:val="•"/>
      <w:lvlJc w:val="left"/>
      <w:pPr>
        <w:ind w:left="1321" w:hanging="360"/>
      </w:pPr>
      <w:rPr>
        <w:rFonts w:hint="default"/>
        <w:lang w:val="en-US" w:eastAsia="en-US" w:bidi="ar-SA"/>
      </w:rPr>
    </w:lvl>
  </w:abstractNum>
  <w:abstractNum w:abstractNumId="3" w15:restartNumberingAfterBreak="0">
    <w:nsid w:val="286318DA"/>
    <w:multiLevelType w:val="hybridMultilevel"/>
    <w:tmpl w:val="45228530"/>
    <w:lvl w:ilvl="0" w:tplc="0226CA24">
      <w:numFmt w:val="bullet"/>
      <w:lvlText w:val=""/>
      <w:lvlJc w:val="left"/>
      <w:pPr>
        <w:ind w:left="828" w:hanging="360"/>
      </w:pPr>
      <w:rPr>
        <w:rFonts w:ascii="Symbol" w:eastAsia="Symbol" w:hAnsi="Symbol" w:cs="Symbol" w:hint="default"/>
        <w:b w:val="0"/>
        <w:bCs w:val="0"/>
        <w:i w:val="0"/>
        <w:iCs w:val="0"/>
        <w:w w:val="100"/>
        <w:sz w:val="22"/>
        <w:szCs w:val="22"/>
        <w:lang w:val="en-US" w:eastAsia="en-US" w:bidi="ar-SA"/>
      </w:rPr>
    </w:lvl>
    <w:lvl w:ilvl="1" w:tplc="7A36DD08">
      <w:numFmt w:val="bullet"/>
      <w:lvlText w:val="•"/>
      <w:lvlJc w:val="left"/>
      <w:pPr>
        <w:ind w:left="982" w:hanging="360"/>
      </w:pPr>
      <w:rPr>
        <w:rFonts w:hint="default"/>
        <w:lang w:val="en-US" w:eastAsia="en-US" w:bidi="ar-SA"/>
      </w:rPr>
    </w:lvl>
    <w:lvl w:ilvl="2" w:tplc="2130B14A">
      <w:numFmt w:val="bullet"/>
      <w:lvlText w:val="•"/>
      <w:lvlJc w:val="left"/>
      <w:pPr>
        <w:ind w:left="1145" w:hanging="360"/>
      </w:pPr>
      <w:rPr>
        <w:rFonts w:hint="default"/>
        <w:lang w:val="en-US" w:eastAsia="en-US" w:bidi="ar-SA"/>
      </w:rPr>
    </w:lvl>
    <w:lvl w:ilvl="3" w:tplc="03481C56">
      <w:numFmt w:val="bullet"/>
      <w:lvlText w:val="•"/>
      <w:lvlJc w:val="left"/>
      <w:pPr>
        <w:ind w:left="1308" w:hanging="360"/>
      </w:pPr>
      <w:rPr>
        <w:rFonts w:hint="default"/>
        <w:lang w:val="en-US" w:eastAsia="en-US" w:bidi="ar-SA"/>
      </w:rPr>
    </w:lvl>
    <w:lvl w:ilvl="4" w:tplc="5184C680">
      <w:numFmt w:val="bullet"/>
      <w:lvlText w:val="•"/>
      <w:lvlJc w:val="left"/>
      <w:pPr>
        <w:ind w:left="1471" w:hanging="360"/>
      </w:pPr>
      <w:rPr>
        <w:rFonts w:hint="default"/>
        <w:lang w:val="en-US" w:eastAsia="en-US" w:bidi="ar-SA"/>
      </w:rPr>
    </w:lvl>
    <w:lvl w:ilvl="5" w:tplc="95B8416C">
      <w:numFmt w:val="bullet"/>
      <w:lvlText w:val="•"/>
      <w:lvlJc w:val="left"/>
      <w:pPr>
        <w:ind w:left="1634" w:hanging="360"/>
      </w:pPr>
      <w:rPr>
        <w:rFonts w:hint="default"/>
        <w:lang w:val="en-US" w:eastAsia="en-US" w:bidi="ar-SA"/>
      </w:rPr>
    </w:lvl>
    <w:lvl w:ilvl="6" w:tplc="4036D0F2">
      <w:numFmt w:val="bullet"/>
      <w:lvlText w:val="•"/>
      <w:lvlJc w:val="left"/>
      <w:pPr>
        <w:ind w:left="1796" w:hanging="360"/>
      </w:pPr>
      <w:rPr>
        <w:rFonts w:hint="default"/>
        <w:lang w:val="en-US" w:eastAsia="en-US" w:bidi="ar-SA"/>
      </w:rPr>
    </w:lvl>
    <w:lvl w:ilvl="7" w:tplc="543E5B30">
      <w:numFmt w:val="bullet"/>
      <w:lvlText w:val="•"/>
      <w:lvlJc w:val="left"/>
      <w:pPr>
        <w:ind w:left="1959" w:hanging="360"/>
      </w:pPr>
      <w:rPr>
        <w:rFonts w:hint="default"/>
        <w:lang w:val="en-US" w:eastAsia="en-US" w:bidi="ar-SA"/>
      </w:rPr>
    </w:lvl>
    <w:lvl w:ilvl="8" w:tplc="9BAC8EAA">
      <w:numFmt w:val="bullet"/>
      <w:lvlText w:val="•"/>
      <w:lvlJc w:val="left"/>
      <w:pPr>
        <w:ind w:left="2122" w:hanging="360"/>
      </w:pPr>
      <w:rPr>
        <w:rFonts w:hint="default"/>
        <w:lang w:val="en-US" w:eastAsia="en-US" w:bidi="ar-SA"/>
      </w:rPr>
    </w:lvl>
  </w:abstractNum>
  <w:abstractNum w:abstractNumId="4" w15:restartNumberingAfterBreak="0">
    <w:nsid w:val="29957583"/>
    <w:multiLevelType w:val="hybridMultilevel"/>
    <w:tmpl w:val="A88CB2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D8F7096"/>
    <w:multiLevelType w:val="hybridMultilevel"/>
    <w:tmpl w:val="0584FE66"/>
    <w:lvl w:ilvl="0" w:tplc="232C95AC">
      <w:numFmt w:val="bullet"/>
      <w:lvlText w:val=""/>
      <w:lvlJc w:val="left"/>
      <w:pPr>
        <w:ind w:left="360" w:hanging="360"/>
      </w:pPr>
      <w:rPr>
        <w:rFonts w:ascii="Symbol" w:eastAsia="Symbol" w:hAnsi="Symbol" w:cs="Symbol" w:hint="default"/>
        <w:b w:val="0"/>
        <w:bCs w:val="0"/>
        <w:i w:val="0"/>
        <w:iCs w:val="0"/>
        <w:w w:val="100"/>
        <w:sz w:val="22"/>
        <w:szCs w:val="22"/>
        <w:lang w:val="en-US" w:eastAsia="en-US" w:bidi="ar-SA"/>
      </w:rPr>
    </w:lvl>
    <w:lvl w:ilvl="1" w:tplc="9694367C">
      <w:numFmt w:val="bullet"/>
      <w:lvlText w:val="•"/>
      <w:lvlJc w:val="left"/>
      <w:pPr>
        <w:ind w:left="474" w:hanging="360"/>
      </w:pPr>
      <w:rPr>
        <w:rFonts w:hint="default"/>
        <w:lang w:val="en-US" w:eastAsia="en-US" w:bidi="ar-SA"/>
      </w:rPr>
    </w:lvl>
    <w:lvl w:ilvl="2" w:tplc="839A2EB8">
      <w:numFmt w:val="bullet"/>
      <w:lvlText w:val="•"/>
      <w:lvlJc w:val="left"/>
      <w:pPr>
        <w:ind w:left="595" w:hanging="360"/>
      </w:pPr>
      <w:rPr>
        <w:rFonts w:hint="default"/>
        <w:lang w:val="en-US" w:eastAsia="en-US" w:bidi="ar-SA"/>
      </w:rPr>
    </w:lvl>
    <w:lvl w:ilvl="3" w:tplc="A6DE0B70">
      <w:numFmt w:val="bullet"/>
      <w:lvlText w:val="•"/>
      <w:lvlJc w:val="left"/>
      <w:pPr>
        <w:ind w:left="716" w:hanging="360"/>
      </w:pPr>
      <w:rPr>
        <w:rFonts w:hint="default"/>
        <w:lang w:val="en-US" w:eastAsia="en-US" w:bidi="ar-SA"/>
      </w:rPr>
    </w:lvl>
    <w:lvl w:ilvl="4" w:tplc="42F4F746">
      <w:numFmt w:val="bullet"/>
      <w:lvlText w:val="•"/>
      <w:lvlJc w:val="left"/>
      <w:pPr>
        <w:ind w:left="837" w:hanging="360"/>
      </w:pPr>
      <w:rPr>
        <w:rFonts w:hint="default"/>
        <w:lang w:val="en-US" w:eastAsia="en-US" w:bidi="ar-SA"/>
      </w:rPr>
    </w:lvl>
    <w:lvl w:ilvl="5" w:tplc="E37C9184">
      <w:numFmt w:val="bullet"/>
      <w:lvlText w:val="•"/>
      <w:lvlJc w:val="left"/>
      <w:pPr>
        <w:ind w:left="958" w:hanging="360"/>
      </w:pPr>
      <w:rPr>
        <w:rFonts w:hint="default"/>
        <w:lang w:val="en-US" w:eastAsia="en-US" w:bidi="ar-SA"/>
      </w:rPr>
    </w:lvl>
    <w:lvl w:ilvl="6" w:tplc="E8A8385C">
      <w:numFmt w:val="bullet"/>
      <w:lvlText w:val="•"/>
      <w:lvlJc w:val="left"/>
      <w:pPr>
        <w:ind w:left="1079" w:hanging="360"/>
      </w:pPr>
      <w:rPr>
        <w:rFonts w:hint="default"/>
        <w:lang w:val="en-US" w:eastAsia="en-US" w:bidi="ar-SA"/>
      </w:rPr>
    </w:lvl>
    <w:lvl w:ilvl="7" w:tplc="7B062164">
      <w:numFmt w:val="bullet"/>
      <w:lvlText w:val="•"/>
      <w:lvlJc w:val="left"/>
      <w:pPr>
        <w:ind w:left="1200" w:hanging="360"/>
      </w:pPr>
      <w:rPr>
        <w:rFonts w:hint="default"/>
        <w:lang w:val="en-US" w:eastAsia="en-US" w:bidi="ar-SA"/>
      </w:rPr>
    </w:lvl>
    <w:lvl w:ilvl="8" w:tplc="6932275C">
      <w:numFmt w:val="bullet"/>
      <w:lvlText w:val="•"/>
      <w:lvlJc w:val="left"/>
      <w:pPr>
        <w:ind w:left="1321" w:hanging="360"/>
      </w:pPr>
      <w:rPr>
        <w:rFonts w:hint="default"/>
        <w:lang w:val="en-US" w:eastAsia="en-US" w:bidi="ar-SA"/>
      </w:rPr>
    </w:lvl>
  </w:abstractNum>
  <w:abstractNum w:abstractNumId="6" w15:restartNumberingAfterBreak="0">
    <w:nsid w:val="32DF5599"/>
    <w:multiLevelType w:val="hybridMultilevel"/>
    <w:tmpl w:val="33769C6A"/>
    <w:lvl w:ilvl="0" w:tplc="345E7E7C">
      <w:numFmt w:val="bullet"/>
      <w:lvlText w:val=""/>
      <w:lvlJc w:val="left"/>
      <w:pPr>
        <w:ind w:left="360" w:hanging="360"/>
      </w:pPr>
      <w:rPr>
        <w:rFonts w:ascii="Symbol" w:eastAsia="Symbol" w:hAnsi="Symbol" w:cs="Symbol" w:hint="default"/>
        <w:b w:val="0"/>
        <w:bCs w:val="0"/>
        <w:i w:val="0"/>
        <w:iCs w:val="0"/>
        <w:w w:val="100"/>
        <w:sz w:val="22"/>
        <w:szCs w:val="22"/>
        <w:lang w:val="en-US" w:eastAsia="en-US" w:bidi="ar-SA"/>
      </w:rPr>
    </w:lvl>
    <w:lvl w:ilvl="1" w:tplc="F5C4E1A8">
      <w:numFmt w:val="bullet"/>
      <w:lvlText w:val="•"/>
      <w:lvlJc w:val="left"/>
      <w:pPr>
        <w:ind w:left="474" w:hanging="360"/>
      </w:pPr>
      <w:rPr>
        <w:rFonts w:hint="default"/>
        <w:lang w:val="en-US" w:eastAsia="en-US" w:bidi="ar-SA"/>
      </w:rPr>
    </w:lvl>
    <w:lvl w:ilvl="2" w:tplc="7C1EFFD4">
      <w:numFmt w:val="bullet"/>
      <w:lvlText w:val="•"/>
      <w:lvlJc w:val="left"/>
      <w:pPr>
        <w:ind w:left="595" w:hanging="360"/>
      </w:pPr>
      <w:rPr>
        <w:rFonts w:hint="default"/>
        <w:lang w:val="en-US" w:eastAsia="en-US" w:bidi="ar-SA"/>
      </w:rPr>
    </w:lvl>
    <w:lvl w:ilvl="3" w:tplc="04382A30">
      <w:numFmt w:val="bullet"/>
      <w:lvlText w:val="•"/>
      <w:lvlJc w:val="left"/>
      <w:pPr>
        <w:ind w:left="716" w:hanging="360"/>
      </w:pPr>
      <w:rPr>
        <w:rFonts w:hint="default"/>
        <w:lang w:val="en-US" w:eastAsia="en-US" w:bidi="ar-SA"/>
      </w:rPr>
    </w:lvl>
    <w:lvl w:ilvl="4" w:tplc="FC8075DE">
      <w:numFmt w:val="bullet"/>
      <w:lvlText w:val="•"/>
      <w:lvlJc w:val="left"/>
      <w:pPr>
        <w:ind w:left="837" w:hanging="360"/>
      </w:pPr>
      <w:rPr>
        <w:rFonts w:hint="default"/>
        <w:lang w:val="en-US" w:eastAsia="en-US" w:bidi="ar-SA"/>
      </w:rPr>
    </w:lvl>
    <w:lvl w:ilvl="5" w:tplc="475ADE60">
      <w:numFmt w:val="bullet"/>
      <w:lvlText w:val="•"/>
      <w:lvlJc w:val="left"/>
      <w:pPr>
        <w:ind w:left="958" w:hanging="360"/>
      </w:pPr>
      <w:rPr>
        <w:rFonts w:hint="default"/>
        <w:lang w:val="en-US" w:eastAsia="en-US" w:bidi="ar-SA"/>
      </w:rPr>
    </w:lvl>
    <w:lvl w:ilvl="6" w:tplc="B0C88BF8">
      <w:numFmt w:val="bullet"/>
      <w:lvlText w:val="•"/>
      <w:lvlJc w:val="left"/>
      <w:pPr>
        <w:ind w:left="1079" w:hanging="360"/>
      </w:pPr>
      <w:rPr>
        <w:rFonts w:hint="default"/>
        <w:lang w:val="en-US" w:eastAsia="en-US" w:bidi="ar-SA"/>
      </w:rPr>
    </w:lvl>
    <w:lvl w:ilvl="7" w:tplc="1F123DDA">
      <w:numFmt w:val="bullet"/>
      <w:lvlText w:val="•"/>
      <w:lvlJc w:val="left"/>
      <w:pPr>
        <w:ind w:left="1200" w:hanging="360"/>
      </w:pPr>
      <w:rPr>
        <w:rFonts w:hint="default"/>
        <w:lang w:val="en-US" w:eastAsia="en-US" w:bidi="ar-SA"/>
      </w:rPr>
    </w:lvl>
    <w:lvl w:ilvl="8" w:tplc="4AC6E034">
      <w:numFmt w:val="bullet"/>
      <w:lvlText w:val="•"/>
      <w:lvlJc w:val="left"/>
      <w:pPr>
        <w:ind w:left="1321" w:hanging="360"/>
      </w:pPr>
      <w:rPr>
        <w:rFonts w:hint="default"/>
        <w:lang w:val="en-US" w:eastAsia="en-US" w:bidi="ar-SA"/>
      </w:rPr>
    </w:lvl>
  </w:abstractNum>
  <w:abstractNum w:abstractNumId="7" w15:restartNumberingAfterBreak="0">
    <w:nsid w:val="330741D0"/>
    <w:multiLevelType w:val="hybridMultilevel"/>
    <w:tmpl w:val="1A385728"/>
    <w:lvl w:ilvl="0" w:tplc="17486948">
      <w:numFmt w:val="bullet"/>
      <w:lvlText w:val=""/>
      <w:lvlJc w:val="left"/>
      <w:pPr>
        <w:ind w:left="828" w:hanging="360"/>
      </w:pPr>
      <w:rPr>
        <w:rFonts w:ascii="Symbol" w:eastAsia="Symbol" w:hAnsi="Symbol" w:cs="Symbol" w:hint="default"/>
        <w:b w:val="0"/>
        <w:bCs w:val="0"/>
        <w:i w:val="0"/>
        <w:iCs w:val="0"/>
        <w:w w:val="100"/>
        <w:sz w:val="22"/>
        <w:szCs w:val="22"/>
        <w:lang w:val="en-US" w:eastAsia="en-US" w:bidi="ar-SA"/>
      </w:rPr>
    </w:lvl>
    <w:lvl w:ilvl="1" w:tplc="80E0955C">
      <w:numFmt w:val="bullet"/>
      <w:lvlText w:val="•"/>
      <w:lvlJc w:val="left"/>
      <w:pPr>
        <w:ind w:left="982" w:hanging="360"/>
      </w:pPr>
      <w:rPr>
        <w:rFonts w:hint="default"/>
        <w:lang w:val="en-US" w:eastAsia="en-US" w:bidi="ar-SA"/>
      </w:rPr>
    </w:lvl>
    <w:lvl w:ilvl="2" w:tplc="62C81950">
      <w:numFmt w:val="bullet"/>
      <w:lvlText w:val="•"/>
      <w:lvlJc w:val="left"/>
      <w:pPr>
        <w:ind w:left="1145" w:hanging="360"/>
      </w:pPr>
      <w:rPr>
        <w:rFonts w:hint="default"/>
        <w:lang w:val="en-US" w:eastAsia="en-US" w:bidi="ar-SA"/>
      </w:rPr>
    </w:lvl>
    <w:lvl w:ilvl="3" w:tplc="527A8358">
      <w:numFmt w:val="bullet"/>
      <w:lvlText w:val="•"/>
      <w:lvlJc w:val="left"/>
      <w:pPr>
        <w:ind w:left="1308" w:hanging="360"/>
      </w:pPr>
      <w:rPr>
        <w:rFonts w:hint="default"/>
        <w:lang w:val="en-US" w:eastAsia="en-US" w:bidi="ar-SA"/>
      </w:rPr>
    </w:lvl>
    <w:lvl w:ilvl="4" w:tplc="5AEED91E">
      <w:numFmt w:val="bullet"/>
      <w:lvlText w:val="•"/>
      <w:lvlJc w:val="left"/>
      <w:pPr>
        <w:ind w:left="1471" w:hanging="360"/>
      </w:pPr>
      <w:rPr>
        <w:rFonts w:hint="default"/>
        <w:lang w:val="en-US" w:eastAsia="en-US" w:bidi="ar-SA"/>
      </w:rPr>
    </w:lvl>
    <w:lvl w:ilvl="5" w:tplc="D06A03E8">
      <w:numFmt w:val="bullet"/>
      <w:lvlText w:val="•"/>
      <w:lvlJc w:val="left"/>
      <w:pPr>
        <w:ind w:left="1634" w:hanging="360"/>
      </w:pPr>
      <w:rPr>
        <w:rFonts w:hint="default"/>
        <w:lang w:val="en-US" w:eastAsia="en-US" w:bidi="ar-SA"/>
      </w:rPr>
    </w:lvl>
    <w:lvl w:ilvl="6" w:tplc="5776E416">
      <w:numFmt w:val="bullet"/>
      <w:lvlText w:val="•"/>
      <w:lvlJc w:val="left"/>
      <w:pPr>
        <w:ind w:left="1796" w:hanging="360"/>
      </w:pPr>
      <w:rPr>
        <w:rFonts w:hint="default"/>
        <w:lang w:val="en-US" w:eastAsia="en-US" w:bidi="ar-SA"/>
      </w:rPr>
    </w:lvl>
    <w:lvl w:ilvl="7" w:tplc="A73AF1E0">
      <w:numFmt w:val="bullet"/>
      <w:lvlText w:val="•"/>
      <w:lvlJc w:val="left"/>
      <w:pPr>
        <w:ind w:left="1959" w:hanging="360"/>
      </w:pPr>
      <w:rPr>
        <w:rFonts w:hint="default"/>
        <w:lang w:val="en-US" w:eastAsia="en-US" w:bidi="ar-SA"/>
      </w:rPr>
    </w:lvl>
    <w:lvl w:ilvl="8" w:tplc="B4489EF2">
      <w:numFmt w:val="bullet"/>
      <w:lvlText w:val="•"/>
      <w:lvlJc w:val="left"/>
      <w:pPr>
        <w:ind w:left="2122" w:hanging="360"/>
      </w:pPr>
      <w:rPr>
        <w:rFonts w:hint="default"/>
        <w:lang w:val="en-US" w:eastAsia="en-US" w:bidi="ar-SA"/>
      </w:rPr>
    </w:lvl>
  </w:abstractNum>
  <w:abstractNum w:abstractNumId="8" w15:restartNumberingAfterBreak="0">
    <w:nsid w:val="34FE3C85"/>
    <w:multiLevelType w:val="hybridMultilevel"/>
    <w:tmpl w:val="0614835E"/>
    <w:lvl w:ilvl="0" w:tplc="345E7E7C">
      <w:numFmt w:val="bullet"/>
      <w:lvlText w:val=""/>
      <w:lvlJc w:val="left"/>
      <w:pPr>
        <w:ind w:left="360" w:hanging="360"/>
      </w:pPr>
      <w:rPr>
        <w:rFonts w:ascii="Symbol" w:eastAsia="Symbol" w:hAnsi="Symbol" w:cs="Symbol" w:hint="default"/>
        <w:b w:val="0"/>
        <w:bCs w:val="0"/>
        <w:i w:val="0"/>
        <w:iCs w:val="0"/>
        <w:w w:val="100"/>
        <w:sz w:val="22"/>
        <w:szCs w:val="22"/>
        <w:lang w:val="en-US" w:eastAsia="en-US" w:bidi="ar-SA"/>
      </w:rPr>
    </w:lvl>
    <w:lvl w:ilvl="1" w:tplc="08090003" w:tentative="1">
      <w:start w:val="1"/>
      <w:numFmt w:val="bullet"/>
      <w:lvlText w:val="o"/>
      <w:lvlJc w:val="left"/>
      <w:pPr>
        <w:ind w:left="973" w:hanging="360"/>
      </w:pPr>
      <w:rPr>
        <w:rFonts w:ascii="Courier New" w:hAnsi="Courier New" w:cs="Courier New" w:hint="default"/>
      </w:rPr>
    </w:lvl>
    <w:lvl w:ilvl="2" w:tplc="08090005" w:tentative="1">
      <w:start w:val="1"/>
      <w:numFmt w:val="bullet"/>
      <w:lvlText w:val=""/>
      <w:lvlJc w:val="left"/>
      <w:pPr>
        <w:ind w:left="1693" w:hanging="360"/>
      </w:pPr>
      <w:rPr>
        <w:rFonts w:ascii="Wingdings" w:hAnsi="Wingdings" w:hint="default"/>
      </w:rPr>
    </w:lvl>
    <w:lvl w:ilvl="3" w:tplc="08090001" w:tentative="1">
      <w:start w:val="1"/>
      <w:numFmt w:val="bullet"/>
      <w:lvlText w:val=""/>
      <w:lvlJc w:val="left"/>
      <w:pPr>
        <w:ind w:left="2413" w:hanging="360"/>
      </w:pPr>
      <w:rPr>
        <w:rFonts w:ascii="Symbol" w:hAnsi="Symbol" w:hint="default"/>
      </w:rPr>
    </w:lvl>
    <w:lvl w:ilvl="4" w:tplc="08090003" w:tentative="1">
      <w:start w:val="1"/>
      <w:numFmt w:val="bullet"/>
      <w:lvlText w:val="o"/>
      <w:lvlJc w:val="left"/>
      <w:pPr>
        <w:ind w:left="3133" w:hanging="360"/>
      </w:pPr>
      <w:rPr>
        <w:rFonts w:ascii="Courier New" w:hAnsi="Courier New" w:cs="Courier New" w:hint="default"/>
      </w:rPr>
    </w:lvl>
    <w:lvl w:ilvl="5" w:tplc="08090005" w:tentative="1">
      <w:start w:val="1"/>
      <w:numFmt w:val="bullet"/>
      <w:lvlText w:val=""/>
      <w:lvlJc w:val="left"/>
      <w:pPr>
        <w:ind w:left="3853" w:hanging="360"/>
      </w:pPr>
      <w:rPr>
        <w:rFonts w:ascii="Wingdings" w:hAnsi="Wingdings" w:hint="default"/>
      </w:rPr>
    </w:lvl>
    <w:lvl w:ilvl="6" w:tplc="08090001" w:tentative="1">
      <w:start w:val="1"/>
      <w:numFmt w:val="bullet"/>
      <w:lvlText w:val=""/>
      <w:lvlJc w:val="left"/>
      <w:pPr>
        <w:ind w:left="4573" w:hanging="360"/>
      </w:pPr>
      <w:rPr>
        <w:rFonts w:ascii="Symbol" w:hAnsi="Symbol" w:hint="default"/>
      </w:rPr>
    </w:lvl>
    <w:lvl w:ilvl="7" w:tplc="08090003" w:tentative="1">
      <w:start w:val="1"/>
      <w:numFmt w:val="bullet"/>
      <w:lvlText w:val="o"/>
      <w:lvlJc w:val="left"/>
      <w:pPr>
        <w:ind w:left="5293" w:hanging="360"/>
      </w:pPr>
      <w:rPr>
        <w:rFonts w:ascii="Courier New" w:hAnsi="Courier New" w:cs="Courier New" w:hint="default"/>
      </w:rPr>
    </w:lvl>
    <w:lvl w:ilvl="8" w:tplc="08090005" w:tentative="1">
      <w:start w:val="1"/>
      <w:numFmt w:val="bullet"/>
      <w:lvlText w:val=""/>
      <w:lvlJc w:val="left"/>
      <w:pPr>
        <w:ind w:left="6013" w:hanging="360"/>
      </w:pPr>
      <w:rPr>
        <w:rFonts w:ascii="Wingdings" w:hAnsi="Wingdings" w:hint="default"/>
      </w:rPr>
    </w:lvl>
  </w:abstractNum>
  <w:abstractNum w:abstractNumId="9" w15:restartNumberingAfterBreak="0">
    <w:nsid w:val="470541AE"/>
    <w:multiLevelType w:val="hybridMultilevel"/>
    <w:tmpl w:val="DC6CDDA0"/>
    <w:lvl w:ilvl="0" w:tplc="2640E914">
      <w:numFmt w:val="bullet"/>
      <w:lvlText w:val=""/>
      <w:lvlJc w:val="left"/>
      <w:pPr>
        <w:ind w:left="360" w:hanging="360"/>
      </w:pPr>
      <w:rPr>
        <w:rFonts w:ascii="Symbol" w:eastAsia="Symbol" w:hAnsi="Symbol" w:cs="Symbol" w:hint="default"/>
        <w:b w:val="0"/>
        <w:bCs w:val="0"/>
        <w:i w:val="0"/>
        <w:iCs w:val="0"/>
        <w:w w:val="100"/>
        <w:sz w:val="22"/>
        <w:szCs w:val="22"/>
        <w:lang w:val="en-US" w:eastAsia="en-US" w:bidi="ar-SA"/>
      </w:rPr>
    </w:lvl>
    <w:lvl w:ilvl="1" w:tplc="08090003" w:tentative="1">
      <w:start w:val="1"/>
      <w:numFmt w:val="bullet"/>
      <w:lvlText w:val="o"/>
      <w:lvlJc w:val="left"/>
      <w:pPr>
        <w:ind w:left="973" w:hanging="360"/>
      </w:pPr>
      <w:rPr>
        <w:rFonts w:ascii="Courier New" w:hAnsi="Courier New" w:cs="Courier New" w:hint="default"/>
      </w:rPr>
    </w:lvl>
    <w:lvl w:ilvl="2" w:tplc="08090005" w:tentative="1">
      <w:start w:val="1"/>
      <w:numFmt w:val="bullet"/>
      <w:lvlText w:val=""/>
      <w:lvlJc w:val="left"/>
      <w:pPr>
        <w:ind w:left="1693" w:hanging="360"/>
      </w:pPr>
      <w:rPr>
        <w:rFonts w:ascii="Wingdings" w:hAnsi="Wingdings" w:hint="default"/>
      </w:rPr>
    </w:lvl>
    <w:lvl w:ilvl="3" w:tplc="08090001" w:tentative="1">
      <w:start w:val="1"/>
      <w:numFmt w:val="bullet"/>
      <w:lvlText w:val=""/>
      <w:lvlJc w:val="left"/>
      <w:pPr>
        <w:ind w:left="2413" w:hanging="360"/>
      </w:pPr>
      <w:rPr>
        <w:rFonts w:ascii="Symbol" w:hAnsi="Symbol" w:hint="default"/>
      </w:rPr>
    </w:lvl>
    <w:lvl w:ilvl="4" w:tplc="08090003" w:tentative="1">
      <w:start w:val="1"/>
      <w:numFmt w:val="bullet"/>
      <w:lvlText w:val="o"/>
      <w:lvlJc w:val="left"/>
      <w:pPr>
        <w:ind w:left="3133" w:hanging="360"/>
      </w:pPr>
      <w:rPr>
        <w:rFonts w:ascii="Courier New" w:hAnsi="Courier New" w:cs="Courier New" w:hint="default"/>
      </w:rPr>
    </w:lvl>
    <w:lvl w:ilvl="5" w:tplc="08090005" w:tentative="1">
      <w:start w:val="1"/>
      <w:numFmt w:val="bullet"/>
      <w:lvlText w:val=""/>
      <w:lvlJc w:val="left"/>
      <w:pPr>
        <w:ind w:left="3853" w:hanging="360"/>
      </w:pPr>
      <w:rPr>
        <w:rFonts w:ascii="Wingdings" w:hAnsi="Wingdings" w:hint="default"/>
      </w:rPr>
    </w:lvl>
    <w:lvl w:ilvl="6" w:tplc="08090001" w:tentative="1">
      <w:start w:val="1"/>
      <w:numFmt w:val="bullet"/>
      <w:lvlText w:val=""/>
      <w:lvlJc w:val="left"/>
      <w:pPr>
        <w:ind w:left="4573" w:hanging="360"/>
      </w:pPr>
      <w:rPr>
        <w:rFonts w:ascii="Symbol" w:hAnsi="Symbol" w:hint="default"/>
      </w:rPr>
    </w:lvl>
    <w:lvl w:ilvl="7" w:tplc="08090003" w:tentative="1">
      <w:start w:val="1"/>
      <w:numFmt w:val="bullet"/>
      <w:lvlText w:val="o"/>
      <w:lvlJc w:val="left"/>
      <w:pPr>
        <w:ind w:left="5293" w:hanging="360"/>
      </w:pPr>
      <w:rPr>
        <w:rFonts w:ascii="Courier New" w:hAnsi="Courier New" w:cs="Courier New" w:hint="default"/>
      </w:rPr>
    </w:lvl>
    <w:lvl w:ilvl="8" w:tplc="08090005" w:tentative="1">
      <w:start w:val="1"/>
      <w:numFmt w:val="bullet"/>
      <w:lvlText w:val=""/>
      <w:lvlJc w:val="left"/>
      <w:pPr>
        <w:ind w:left="6013" w:hanging="360"/>
      </w:pPr>
      <w:rPr>
        <w:rFonts w:ascii="Wingdings" w:hAnsi="Wingdings" w:hint="default"/>
      </w:rPr>
    </w:lvl>
  </w:abstractNum>
  <w:abstractNum w:abstractNumId="10" w15:restartNumberingAfterBreak="0">
    <w:nsid w:val="470B4710"/>
    <w:multiLevelType w:val="hybridMultilevel"/>
    <w:tmpl w:val="F0429966"/>
    <w:lvl w:ilvl="0" w:tplc="72188332">
      <w:numFmt w:val="bullet"/>
      <w:lvlText w:val=""/>
      <w:lvlJc w:val="left"/>
      <w:pPr>
        <w:ind w:left="360" w:hanging="360"/>
      </w:pPr>
      <w:rPr>
        <w:rFonts w:ascii="Symbol" w:eastAsia="Symbol" w:hAnsi="Symbol" w:cs="Symbol" w:hint="default"/>
        <w:b w:val="0"/>
        <w:bCs w:val="0"/>
        <w:i w:val="0"/>
        <w:iCs w:val="0"/>
        <w:w w:val="100"/>
        <w:sz w:val="22"/>
        <w:szCs w:val="22"/>
        <w:lang w:val="en-US" w:eastAsia="en-US" w:bidi="ar-SA"/>
      </w:rPr>
    </w:lvl>
    <w:lvl w:ilvl="1" w:tplc="77265E60">
      <w:numFmt w:val="bullet"/>
      <w:lvlText w:val="•"/>
      <w:lvlJc w:val="left"/>
      <w:pPr>
        <w:ind w:left="514" w:hanging="360"/>
      </w:pPr>
      <w:rPr>
        <w:rFonts w:hint="default"/>
        <w:lang w:val="en-US" w:eastAsia="en-US" w:bidi="ar-SA"/>
      </w:rPr>
    </w:lvl>
    <w:lvl w:ilvl="2" w:tplc="1414B682">
      <w:numFmt w:val="bullet"/>
      <w:lvlText w:val="•"/>
      <w:lvlJc w:val="left"/>
      <w:pPr>
        <w:ind w:left="677" w:hanging="360"/>
      </w:pPr>
      <w:rPr>
        <w:rFonts w:hint="default"/>
        <w:lang w:val="en-US" w:eastAsia="en-US" w:bidi="ar-SA"/>
      </w:rPr>
    </w:lvl>
    <w:lvl w:ilvl="3" w:tplc="4022B97A">
      <w:numFmt w:val="bullet"/>
      <w:lvlText w:val="•"/>
      <w:lvlJc w:val="left"/>
      <w:pPr>
        <w:ind w:left="840" w:hanging="360"/>
      </w:pPr>
      <w:rPr>
        <w:rFonts w:hint="default"/>
        <w:lang w:val="en-US" w:eastAsia="en-US" w:bidi="ar-SA"/>
      </w:rPr>
    </w:lvl>
    <w:lvl w:ilvl="4" w:tplc="133649F4">
      <w:numFmt w:val="bullet"/>
      <w:lvlText w:val="•"/>
      <w:lvlJc w:val="left"/>
      <w:pPr>
        <w:ind w:left="1003" w:hanging="360"/>
      </w:pPr>
      <w:rPr>
        <w:rFonts w:hint="default"/>
        <w:lang w:val="en-US" w:eastAsia="en-US" w:bidi="ar-SA"/>
      </w:rPr>
    </w:lvl>
    <w:lvl w:ilvl="5" w:tplc="81F29190">
      <w:numFmt w:val="bullet"/>
      <w:lvlText w:val="•"/>
      <w:lvlJc w:val="left"/>
      <w:pPr>
        <w:ind w:left="1166" w:hanging="360"/>
      </w:pPr>
      <w:rPr>
        <w:rFonts w:hint="default"/>
        <w:lang w:val="en-US" w:eastAsia="en-US" w:bidi="ar-SA"/>
      </w:rPr>
    </w:lvl>
    <w:lvl w:ilvl="6" w:tplc="CB0C3458">
      <w:numFmt w:val="bullet"/>
      <w:lvlText w:val="•"/>
      <w:lvlJc w:val="left"/>
      <w:pPr>
        <w:ind w:left="1328" w:hanging="360"/>
      </w:pPr>
      <w:rPr>
        <w:rFonts w:hint="default"/>
        <w:lang w:val="en-US" w:eastAsia="en-US" w:bidi="ar-SA"/>
      </w:rPr>
    </w:lvl>
    <w:lvl w:ilvl="7" w:tplc="83803022">
      <w:numFmt w:val="bullet"/>
      <w:lvlText w:val="•"/>
      <w:lvlJc w:val="left"/>
      <w:pPr>
        <w:ind w:left="1491" w:hanging="360"/>
      </w:pPr>
      <w:rPr>
        <w:rFonts w:hint="default"/>
        <w:lang w:val="en-US" w:eastAsia="en-US" w:bidi="ar-SA"/>
      </w:rPr>
    </w:lvl>
    <w:lvl w:ilvl="8" w:tplc="02B2B864">
      <w:numFmt w:val="bullet"/>
      <w:lvlText w:val="•"/>
      <w:lvlJc w:val="left"/>
      <w:pPr>
        <w:ind w:left="1654" w:hanging="360"/>
      </w:pPr>
      <w:rPr>
        <w:rFonts w:hint="default"/>
        <w:lang w:val="en-US" w:eastAsia="en-US" w:bidi="ar-SA"/>
      </w:rPr>
    </w:lvl>
  </w:abstractNum>
  <w:abstractNum w:abstractNumId="11" w15:restartNumberingAfterBreak="0">
    <w:nsid w:val="48FE045A"/>
    <w:multiLevelType w:val="hybridMultilevel"/>
    <w:tmpl w:val="300CB326"/>
    <w:lvl w:ilvl="0" w:tplc="8B5CC0C4">
      <w:numFmt w:val="bullet"/>
      <w:pStyle w:val="ListParagraph"/>
      <w:lvlText w:val="-"/>
      <w:lvlJc w:val="left"/>
      <w:pPr>
        <w:ind w:left="720" w:hanging="360"/>
      </w:pPr>
      <w:rPr>
        <w:rFonts w:ascii="Arial" w:eastAsia="Arial" w:hAnsi="Arial" w:cs="Arial" w:hint="default"/>
        <w:color w:val="231F20"/>
        <w:spacing w:val="-4"/>
        <w:w w:val="100"/>
        <w:sz w:val="18"/>
        <w:szCs w:val="18"/>
        <w:lang w:val="en-US" w:eastAsia="en-US" w:bidi="ar-SA"/>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C786696"/>
    <w:multiLevelType w:val="hybridMultilevel"/>
    <w:tmpl w:val="9522D2FA"/>
    <w:lvl w:ilvl="0" w:tplc="5B181014">
      <w:numFmt w:val="bullet"/>
      <w:lvlText w:val=""/>
      <w:lvlJc w:val="left"/>
      <w:pPr>
        <w:ind w:left="827" w:hanging="360"/>
      </w:pPr>
      <w:rPr>
        <w:rFonts w:ascii="Symbol" w:eastAsia="Symbol" w:hAnsi="Symbol" w:cs="Symbol" w:hint="default"/>
        <w:b w:val="0"/>
        <w:bCs w:val="0"/>
        <w:i w:val="0"/>
        <w:iCs w:val="0"/>
        <w:w w:val="100"/>
        <w:sz w:val="22"/>
        <w:szCs w:val="22"/>
        <w:lang w:val="en-US" w:eastAsia="en-US" w:bidi="ar-SA"/>
      </w:rPr>
    </w:lvl>
    <w:lvl w:ilvl="1" w:tplc="1084F706">
      <w:numFmt w:val="bullet"/>
      <w:lvlText w:val="•"/>
      <w:lvlJc w:val="left"/>
      <w:pPr>
        <w:ind w:left="941" w:hanging="360"/>
      </w:pPr>
      <w:rPr>
        <w:rFonts w:hint="default"/>
        <w:lang w:val="en-US" w:eastAsia="en-US" w:bidi="ar-SA"/>
      </w:rPr>
    </w:lvl>
    <w:lvl w:ilvl="2" w:tplc="62F8284E">
      <w:numFmt w:val="bullet"/>
      <w:lvlText w:val="•"/>
      <w:lvlJc w:val="left"/>
      <w:pPr>
        <w:ind w:left="1062" w:hanging="360"/>
      </w:pPr>
      <w:rPr>
        <w:rFonts w:hint="default"/>
        <w:lang w:val="en-US" w:eastAsia="en-US" w:bidi="ar-SA"/>
      </w:rPr>
    </w:lvl>
    <w:lvl w:ilvl="3" w:tplc="A0A2CF86">
      <w:numFmt w:val="bullet"/>
      <w:lvlText w:val="•"/>
      <w:lvlJc w:val="left"/>
      <w:pPr>
        <w:ind w:left="1183" w:hanging="360"/>
      </w:pPr>
      <w:rPr>
        <w:rFonts w:hint="default"/>
        <w:lang w:val="en-US" w:eastAsia="en-US" w:bidi="ar-SA"/>
      </w:rPr>
    </w:lvl>
    <w:lvl w:ilvl="4" w:tplc="F7029F1A">
      <w:numFmt w:val="bullet"/>
      <w:lvlText w:val="•"/>
      <w:lvlJc w:val="left"/>
      <w:pPr>
        <w:ind w:left="1304" w:hanging="360"/>
      </w:pPr>
      <w:rPr>
        <w:rFonts w:hint="default"/>
        <w:lang w:val="en-US" w:eastAsia="en-US" w:bidi="ar-SA"/>
      </w:rPr>
    </w:lvl>
    <w:lvl w:ilvl="5" w:tplc="53F0A908">
      <w:numFmt w:val="bullet"/>
      <w:lvlText w:val="•"/>
      <w:lvlJc w:val="left"/>
      <w:pPr>
        <w:ind w:left="1425" w:hanging="360"/>
      </w:pPr>
      <w:rPr>
        <w:rFonts w:hint="default"/>
        <w:lang w:val="en-US" w:eastAsia="en-US" w:bidi="ar-SA"/>
      </w:rPr>
    </w:lvl>
    <w:lvl w:ilvl="6" w:tplc="131EDA48">
      <w:numFmt w:val="bullet"/>
      <w:lvlText w:val="•"/>
      <w:lvlJc w:val="left"/>
      <w:pPr>
        <w:ind w:left="1546" w:hanging="360"/>
      </w:pPr>
      <w:rPr>
        <w:rFonts w:hint="default"/>
        <w:lang w:val="en-US" w:eastAsia="en-US" w:bidi="ar-SA"/>
      </w:rPr>
    </w:lvl>
    <w:lvl w:ilvl="7" w:tplc="BCE40BA4">
      <w:numFmt w:val="bullet"/>
      <w:lvlText w:val="•"/>
      <w:lvlJc w:val="left"/>
      <w:pPr>
        <w:ind w:left="1667" w:hanging="360"/>
      </w:pPr>
      <w:rPr>
        <w:rFonts w:hint="default"/>
        <w:lang w:val="en-US" w:eastAsia="en-US" w:bidi="ar-SA"/>
      </w:rPr>
    </w:lvl>
    <w:lvl w:ilvl="8" w:tplc="D7B0005C">
      <w:numFmt w:val="bullet"/>
      <w:lvlText w:val="•"/>
      <w:lvlJc w:val="left"/>
      <w:pPr>
        <w:ind w:left="1788" w:hanging="360"/>
      </w:pPr>
      <w:rPr>
        <w:rFonts w:hint="default"/>
        <w:lang w:val="en-US" w:eastAsia="en-US" w:bidi="ar-SA"/>
      </w:rPr>
    </w:lvl>
  </w:abstractNum>
  <w:abstractNum w:abstractNumId="13" w15:restartNumberingAfterBreak="0">
    <w:nsid w:val="4CD966A7"/>
    <w:multiLevelType w:val="hybridMultilevel"/>
    <w:tmpl w:val="A16A0EE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5B951A44"/>
    <w:multiLevelType w:val="hybridMultilevel"/>
    <w:tmpl w:val="C7F223EA"/>
    <w:lvl w:ilvl="0" w:tplc="39CCB966">
      <w:start w:val="1"/>
      <w:numFmt w:val="decimal"/>
      <w:pStyle w:val="NoSpacing"/>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5F6D1DEF"/>
    <w:multiLevelType w:val="hybridMultilevel"/>
    <w:tmpl w:val="FDBE2C74"/>
    <w:lvl w:ilvl="0" w:tplc="E704411C">
      <w:numFmt w:val="bullet"/>
      <w:lvlText w:val=""/>
      <w:lvlJc w:val="left"/>
      <w:pPr>
        <w:ind w:left="361" w:hanging="361"/>
      </w:pPr>
      <w:rPr>
        <w:rFonts w:ascii="Symbol" w:eastAsia="Symbol" w:hAnsi="Symbol" w:cs="Symbol" w:hint="default"/>
        <w:b w:val="0"/>
        <w:bCs w:val="0"/>
        <w:i w:val="0"/>
        <w:iCs w:val="0"/>
        <w:w w:val="100"/>
        <w:sz w:val="22"/>
        <w:szCs w:val="22"/>
        <w:lang w:val="en-US" w:eastAsia="en-US" w:bidi="ar-SA"/>
      </w:rPr>
    </w:lvl>
    <w:lvl w:ilvl="1" w:tplc="4B8243FC">
      <w:numFmt w:val="bullet"/>
      <w:lvlText w:val="•"/>
      <w:lvlJc w:val="left"/>
      <w:pPr>
        <w:ind w:left="498" w:hanging="361"/>
      </w:pPr>
      <w:rPr>
        <w:rFonts w:hint="default"/>
        <w:lang w:val="en-US" w:eastAsia="en-US" w:bidi="ar-SA"/>
      </w:rPr>
    </w:lvl>
    <w:lvl w:ilvl="2" w:tplc="9FE496CC">
      <w:numFmt w:val="bullet"/>
      <w:lvlText w:val="•"/>
      <w:lvlJc w:val="left"/>
      <w:pPr>
        <w:ind w:left="643" w:hanging="361"/>
      </w:pPr>
      <w:rPr>
        <w:rFonts w:hint="default"/>
        <w:lang w:val="en-US" w:eastAsia="en-US" w:bidi="ar-SA"/>
      </w:rPr>
    </w:lvl>
    <w:lvl w:ilvl="3" w:tplc="9390796A">
      <w:numFmt w:val="bullet"/>
      <w:lvlText w:val="•"/>
      <w:lvlJc w:val="left"/>
      <w:pPr>
        <w:ind w:left="788" w:hanging="361"/>
      </w:pPr>
      <w:rPr>
        <w:rFonts w:hint="default"/>
        <w:lang w:val="en-US" w:eastAsia="en-US" w:bidi="ar-SA"/>
      </w:rPr>
    </w:lvl>
    <w:lvl w:ilvl="4" w:tplc="7A0C7CC8">
      <w:numFmt w:val="bullet"/>
      <w:lvlText w:val="•"/>
      <w:lvlJc w:val="left"/>
      <w:pPr>
        <w:ind w:left="934" w:hanging="361"/>
      </w:pPr>
      <w:rPr>
        <w:rFonts w:hint="default"/>
        <w:lang w:val="en-US" w:eastAsia="en-US" w:bidi="ar-SA"/>
      </w:rPr>
    </w:lvl>
    <w:lvl w:ilvl="5" w:tplc="9246EFF2">
      <w:numFmt w:val="bullet"/>
      <w:lvlText w:val="•"/>
      <w:lvlJc w:val="left"/>
      <w:pPr>
        <w:ind w:left="1079" w:hanging="361"/>
      </w:pPr>
      <w:rPr>
        <w:rFonts w:hint="default"/>
        <w:lang w:val="en-US" w:eastAsia="en-US" w:bidi="ar-SA"/>
      </w:rPr>
    </w:lvl>
    <w:lvl w:ilvl="6" w:tplc="DD2C6F16">
      <w:numFmt w:val="bullet"/>
      <w:lvlText w:val="•"/>
      <w:lvlJc w:val="left"/>
      <w:pPr>
        <w:ind w:left="1224" w:hanging="361"/>
      </w:pPr>
      <w:rPr>
        <w:rFonts w:hint="default"/>
        <w:lang w:val="en-US" w:eastAsia="en-US" w:bidi="ar-SA"/>
      </w:rPr>
    </w:lvl>
    <w:lvl w:ilvl="7" w:tplc="3A321142">
      <w:numFmt w:val="bullet"/>
      <w:lvlText w:val="•"/>
      <w:lvlJc w:val="left"/>
      <w:pPr>
        <w:ind w:left="1370" w:hanging="361"/>
      </w:pPr>
      <w:rPr>
        <w:rFonts w:hint="default"/>
        <w:lang w:val="en-US" w:eastAsia="en-US" w:bidi="ar-SA"/>
      </w:rPr>
    </w:lvl>
    <w:lvl w:ilvl="8" w:tplc="72D60BF0">
      <w:numFmt w:val="bullet"/>
      <w:lvlText w:val="•"/>
      <w:lvlJc w:val="left"/>
      <w:pPr>
        <w:ind w:left="1515" w:hanging="361"/>
      </w:pPr>
      <w:rPr>
        <w:rFonts w:hint="default"/>
        <w:lang w:val="en-US" w:eastAsia="en-US" w:bidi="ar-SA"/>
      </w:rPr>
    </w:lvl>
  </w:abstractNum>
  <w:abstractNum w:abstractNumId="16" w15:restartNumberingAfterBreak="0">
    <w:nsid w:val="75FC1AA8"/>
    <w:multiLevelType w:val="hybridMultilevel"/>
    <w:tmpl w:val="AA4211A8"/>
    <w:lvl w:ilvl="0" w:tplc="7CAA28F8">
      <w:numFmt w:val="bullet"/>
      <w:pStyle w:val="SJBBulletParagraph"/>
      <w:lvlText w:val="-"/>
      <w:lvlJc w:val="left"/>
      <w:pPr>
        <w:ind w:left="720" w:hanging="360"/>
      </w:pPr>
      <w:rPr>
        <w:rFonts w:ascii="Arial" w:eastAsia="Arial" w:hAnsi="Arial" w:cs="Arial" w:hint="default"/>
        <w:color w:val="231F20"/>
        <w:spacing w:val="-4"/>
        <w:w w:val="100"/>
        <w:sz w:val="18"/>
        <w:szCs w:val="18"/>
        <w:lang w:val="en-US" w:eastAsia="en-US" w:bidi="ar-SA"/>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8CE587F"/>
    <w:multiLevelType w:val="hybridMultilevel"/>
    <w:tmpl w:val="F0F6CF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A752E83"/>
    <w:multiLevelType w:val="hybridMultilevel"/>
    <w:tmpl w:val="46626BF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1237979775">
    <w:abstractNumId w:val="14"/>
  </w:num>
  <w:num w:numId="2" w16cid:durableId="1457020711">
    <w:abstractNumId w:val="16"/>
  </w:num>
  <w:num w:numId="3" w16cid:durableId="98068223">
    <w:abstractNumId w:val="11"/>
  </w:num>
  <w:num w:numId="4" w16cid:durableId="33771709">
    <w:abstractNumId w:val="0"/>
  </w:num>
  <w:num w:numId="5" w16cid:durableId="35353279">
    <w:abstractNumId w:val="7"/>
  </w:num>
  <w:num w:numId="6" w16cid:durableId="277879147">
    <w:abstractNumId w:val="2"/>
  </w:num>
  <w:num w:numId="7" w16cid:durableId="1106583361">
    <w:abstractNumId w:val="3"/>
  </w:num>
  <w:num w:numId="8" w16cid:durableId="58403276">
    <w:abstractNumId w:val="6"/>
  </w:num>
  <w:num w:numId="9" w16cid:durableId="1020938208">
    <w:abstractNumId w:val="10"/>
  </w:num>
  <w:num w:numId="10" w16cid:durableId="384835619">
    <w:abstractNumId w:val="12"/>
  </w:num>
  <w:num w:numId="11" w16cid:durableId="1324817033">
    <w:abstractNumId w:val="15"/>
  </w:num>
  <w:num w:numId="12" w16cid:durableId="713233726">
    <w:abstractNumId w:val="5"/>
  </w:num>
  <w:num w:numId="13" w16cid:durableId="2062635037">
    <w:abstractNumId w:val="8"/>
  </w:num>
  <w:num w:numId="14" w16cid:durableId="1973168021">
    <w:abstractNumId w:val="9"/>
  </w:num>
  <w:num w:numId="15" w16cid:durableId="481116085">
    <w:abstractNumId w:val="13"/>
  </w:num>
  <w:num w:numId="16" w16cid:durableId="1313828488">
    <w:abstractNumId w:val="1"/>
  </w:num>
  <w:num w:numId="17" w16cid:durableId="814179282">
    <w:abstractNumId w:val="18"/>
  </w:num>
  <w:num w:numId="18" w16cid:durableId="1151755677">
    <w:abstractNumId w:val="17"/>
  </w:num>
  <w:num w:numId="19" w16cid:durableId="1560437480">
    <w:abstractNumId w:val="4"/>
  </w:num>
  <w:num w:numId="20" w16cid:durableId="202817087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40ED"/>
    <w:rsid w:val="00014C52"/>
    <w:rsid w:val="00032522"/>
    <w:rsid w:val="00041DB3"/>
    <w:rsid w:val="00055474"/>
    <w:rsid w:val="00073F83"/>
    <w:rsid w:val="000743A9"/>
    <w:rsid w:val="000A0ADB"/>
    <w:rsid w:val="000A4113"/>
    <w:rsid w:val="000B277F"/>
    <w:rsid w:val="000C1E25"/>
    <w:rsid w:val="000E31C9"/>
    <w:rsid w:val="00120D26"/>
    <w:rsid w:val="00180FFE"/>
    <w:rsid w:val="001B0064"/>
    <w:rsid w:val="001D0AA6"/>
    <w:rsid w:val="001D62CA"/>
    <w:rsid w:val="001E71EB"/>
    <w:rsid w:val="002310D4"/>
    <w:rsid w:val="0023712A"/>
    <w:rsid w:val="00250E67"/>
    <w:rsid w:val="002515DF"/>
    <w:rsid w:val="002E2180"/>
    <w:rsid w:val="0036171C"/>
    <w:rsid w:val="00391E42"/>
    <w:rsid w:val="003D3B64"/>
    <w:rsid w:val="003F5723"/>
    <w:rsid w:val="003F7E6E"/>
    <w:rsid w:val="0040670A"/>
    <w:rsid w:val="00452468"/>
    <w:rsid w:val="00491EBA"/>
    <w:rsid w:val="00494F46"/>
    <w:rsid w:val="004D23EE"/>
    <w:rsid w:val="00553144"/>
    <w:rsid w:val="006103D8"/>
    <w:rsid w:val="006163F6"/>
    <w:rsid w:val="00681841"/>
    <w:rsid w:val="006E0D81"/>
    <w:rsid w:val="00711A7B"/>
    <w:rsid w:val="00722C0D"/>
    <w:rsid w:val="0076764C"/>
    <w:rsid w:val="007750EE"/>
    <w:rsid w:val="007A2033"/>
    <w:rsid w:val="007B20EB"/>
    <w:rsid w:val="007C0648"/>
    <w:rsid w:val="007E1315"/>
    <w:rsid w:val="007F10FF"/>
    <w:rsid w:val="007F7CD0"/>
    <w:rsid w:val="00822452"/>
    <w:rsid w:val="008651C1"/>
    <w:rsid w:val="008825B1"/>
    <w:rsid w:val="008A546C"/>
    <w:rsid w:val="00901DD2"/>
    <w:rsid w:val="0090327B"/>
    <w:rsid w:val="009124CC"/>
    <w:rsid w:val="00965366"/>
    <w:rsid w:val="0097236D"/>
    <w:rsid w:val="0099405A"/>
    <w:rsid w:val="009C0A9F"/>
    <w:rsid w:val="00A140ED"/>
    <w:rsid w:val="00A85510"/>
    <w:rsid w:val="00A91CF0"/>
    <w:rsid w:val="00AC4A42"/>
    <w:rsid w:val="00AE085C"/>
    <w:rsid w:val="00AE5578"/>
    <w:rsid w:val="00B05877"/>
    <w:rsid w:val="00B85A44"/>
    <w:rsid w:val="00BC0D0C"/>
    <w:rsid w:val="00BD174F"/>
    <w:rsid w:val="00BD4652"/>
    <w:rsid w:val="00BE500C"/>
    <w:rsid w:val="00C224DA"/>
    <w:rsid w:val="00C31984"/>
    <w:rsid w:val="00C31EDD"/>
    <w:rsid w:val="00C60140"/>
    <w:rsid w:val="00C67D57"/>
    <w:rsid w:val="00C95B90"/>
    <w:rsid w:val="00CD0498"/>
    <w:rsid w:val="00CD7A52"/>
    <w:rsid w:val="00D04AF0"/>
    <w:rsid w:val="00D33C3F"/>
    <w:rsid w:val="00D6781B"/>
    <w:rsid w:val="00DA4B1B"/>
    <w:rsid w:val="00DD4740"/>
    <w:rsid w:val="00E54FF5"/>
    <w:rsid w:val="00E70946"/>
    <w:rsid w:val="00E877DD"/>
    <w:rsid w:val="00E9492A"/>
    <w:rsid w:val="00EB635F"/>
    <w:rsid w:val="00EF298C"/>
    <w:rsid w:val="00F02217"/>
    <w:rsid w:val="00F55F0C"/>
    <w:rsid w:val="00F71468"/>
    <w:rsid w:val="00F947F3"/>
    <w:rsid w:val="00FF7FC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EB6D554"/>
  <w15:chartTrackingRefBased/>
  <w15:docId w15:val="{EED00945-1AF4-A045-A514-8DEA9559C7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GB"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rPr>
  </w:style>
  <w:style w:type="paragraph" w:styleId="Heading1">
    <w:name w:val="heading 1"/>
    <w:basedOn w:val="Normal"/>
    <w:next w:val="Normal"/>
    <w:link w:val="Heading1Char"/>
    <w:uiPriority w:val="9"/>
    <w:qFormat/>
    <w:rsid w:val="00FF7FC1"/>
    <w:pPr>
      <w:keepNext/>
      <w:keepLines/>
      <w:widowControl w:val="0"/>
      <w:autoSpaceDE w:val="0"/>
      <w:autoSpaceDN w:val="0"/>
      <w:spacing w:before="240"/>
      <w:outlineLvl w:val="0"/>
    </w:pPr>
    <w:rPr>
      <w:rFonts w:ascii="Moderat" w:eastAsiaTheme="majorEastAsia" w:hAnsi="Moderat" w:cs="Times New Roman (Headings CS)"/>
      <w:b/>
      <w:color w:val="00429A"/>
      <w:sz w:val="40"/>
      <w:szCs w:val="32"/>
      <w:lang w:val="en-US"/>
    </w:rPr>
  </w:style>
  <w:style w:type="paragraph" w:styleId="Heading5">
    <w:name w:val="heading 5"/>
    <w:basedOn w:val="Normal"/>
    <w:next w:val="Normal"/>
    <w:link w:val="Heading5Char"/>
    <w:uiPriority w:val="9"/>
    <w:semiHidden/>
    <w:unhideWhenUsed/>
    <w:qFormat/>
    <w:rsid w:val="000C1E25"/>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aliases w:val="Cover Heading"/>
    <w:basedOn w:val="Normal"/>
    <w:link w:val="TitleChar"/>
    <w:uiPriority w:val="10"/>
    <w:qFormat/>
    <w:rsid w:val="00FF7FC1"/>
    <w:pPr>
      <w:widowControl w:val="0"/>
      <w:autoSpaceDE w:val="0"/>
      <w:autoSpaceDN w:val="0"/>
      <w:spacing w:before="106"/>
      <w:ind w:left="110"/>
    </w:pPr>
    <w:rPr>
      <w:rFonts w:ascii="Moderat Black" w:eastAsia="Arial" w:hAnsi="Moderat Black" w:cs="Arial"/>
      <w:b/>
      <w:bCs/>
      <w:color w:val="00429A"/>
      <w:sz w:val="72"/>
      <w:szCs w:val="63"/>
      <w:lang w:val="en-US"/>
    </w:rPr>
  </w:style>
  <w:style w:type="character" w:customStyle="1" w:styleId="TitleChar">
    <w:name w:val="Title Char"/>
    <w:aliases w:val="Cover Heading Char"/>
    <w:basedOn w:val="DefaultParagraphFont"/>
    <w:link w:val="Title"/>
    <w:uiPriority w:val="10"/>
    <w:rsid w:val="00FF7FC1"/>
    <w:rPr>
      <w:rFonts w:ascii="Moderat Black" w:eastAsia="Arial" w:hAnsi="Moderat Black" w:cs="Arial"/>
      <w:b/>
      <w:bCs/>
      <w:color w:val="00429A"/>
      <w:sz w:val="72"/>
      <w:szCs w:val="63"/>
      <w:lang w:val="en-US"/>
    </w:rPr>
  </w:style>
  <w:style w:type="character" w:customStyle="1" w:styleId="Heading1Char">
    <w:name w:val="Heading 1 Char"/>
    <w:basedOn w:val="DefaultParagraphFont"/>
    <w:link w:val="Heading1"/>
    <w:uiPriority w:val="9"/>
    <w:rsid w:val="00FF7FC1"/>
    <w:rPr>
      <w:rFonts w:ascii="Moderat" w:eastAsiaTheme="majorEastAsia" w:hAnsi="Moderat" w:cs="Times New Roman (Headings CS)"/>
      <w:b/>
      <w:color w:val="00429A"/>
      <w:sz w:val="40"/>
      <w:szCs w:val="32"/>
      <w:lang w:val="en-US"/>
    </w:rPr>
  </w:style>
  <w:style w:type="paragraph" w:styleId="NoSpacing">
    <w:name w:val="No Spacing"/>
    <w:aliases w:val="Numbered Heading"/>
    <w:uiPriority w:val="1"/>
    <w:qFormat/>
    <w:rsid w:val="00C31984"/>
    <w:pPr>
      <w:widowControl w:val="0"/>
      <w:numPr>
        <w:numId w:val="1"/>
      </w:numPr>
      <w:autoSpaceDE w:val="0"/>
      <w:autoSpaceDN w:val="0"/>
      <w:spacing w:before="100" w:after="100"/>
    </w:pPr>
    <w:rPr>
      <w:rFonts w:ascii="Moderat" w:eastAsia="Arial" w:hAnsi="Moderat" w:cs="Arial"/>
      <w:b/>
      <w:color w:val="00429A"/>
      <w:szCs w:val="22"/>
      <w:lang w:val="en-US"/>
    </w:rPr>
  </w:style>
  <w:style w:type="paragraph" w:customStyle="1" w:styleId="SJBBulletParagraph">
    <w:name w:val="SJB Bullet Paragraph"/>
    <w:basedOn w:val="Normal"/>
    <w:uiPriority w:val="1"/>
    <w:qFormat/>
    <w:rsid w:val="0099405A"/>
    <w:pPr>
      <w:widowControl w:val="0"/>
      <w:numPr>
        <w:numId w:val="2"/>
      </w:numPr>
      <w:autoSpaceDE w:val="0"/>
      <w:autoSpaceDN w:val="0"/>
      <w:spacing w:before="100" w:after="100"/>
      <w:jc w:val="both"/>
    </w:pPr>
    <w:rPr>
      <w:rFonts w:ascii="Moderat" w:eastAsia="Arial" w:hAnsi="Moderat" w:cs="Arial"/>
      <w:color w:val="000000" w:themeColor="text1"/>
      <w:sz w:val="20"/>
      <w:szCs w:val="22"/>
      <w:lang w:val="en-US"/>
    </w:rPr>
  </w:style>
  <w:style w:type="paragraph" w:styleId="ListParagraph">
    <w:name w:val="List Paragraph"/>
    <w:aliases w:val="SJB Bullet Points"/>
    <w:basedOn w:val="Normal"/>
    <w:uiPriority w:val="34"/>
    <w:qFormat/>
    <w:rsid w:val="0099405A"/>
    <w:pPr>
      <w:widowControl w:val="0"/>
      <w:numPr>
        <w:numId w:val="3"/>
      </w:numPr>
      <w:autoSpaceDE w:val="0"/>
      <w:autoSpaceDN w:val="0"/>
      <w:spacing w:before="100" w:after="100"/>
    </w:pPr>
    <w:rPr>
      <w:rFonts w:ascii="Moderat" w:eastAsia="Arial" w:hAnsi="Moderat" w:cs="Arial"/>
      <w:color w:val="000000" w:themeColor="text1"/>
      <w:sz w:val="20"/>
      <w:szCs w:val="22"/>
      <w:lang w:val="en-US"/>
    </w:rPr>
  </w:style>
  <w:style w:type="paragraph" w:styleId="Header">
    <w:name w:val="header"/>
    <w:basedOn w:val="Normal"/>
    <w:link w:val="HeaderChar"/>
    <w:uiPriority w:val="99"/>
    <w:unhideWhenUsed/>
    <w:rsid w:val="00A140ED"/>
    <w:pPr>
      <w:tabs>
        <w:tab w:val="center" w:pos="4513"/>
        <w:tab w:val="right" w:pos="9026"/>
      </w:tabs>
    </w:pPr>
  </w:style>
  <w:style w:type="character" w:customStyle="1" w:styleId="HeaderChar">
    <w:name w:val="Header Char"/>
    <w:basedOn w:val="DefaultParagraphFont"/>
    <w:link w:val="Header"/>
    <w:uiPriority w:val="99"/>
    <w:rsid w:val="00A140ED"/>
    <w:rPr>
      <w:rFonts w:eastAsiaTheme="minorEastAsia"/>
    </w:rPr>
  </w:style>
  <w:style w:type="paragraph" w:styleId="Footer">
    <w:name w:val="footer"/>
    <w:basedOn w:val="Normal"/>
    <w:link w:val="FooterChar"/>
    <w:uiPriority w:val="99"/>
    <w:unhideWhenUsed/>
    <w:rsid w:val="00A140ED"/>
    <w:pPr>
      <w:tabs>
        <w:tab w:val="center" w:pos="4513"/>
        <w:tab w:val="right" w:pos="9026"/>
      </w:tabs>
    </w:pPr>
  </w:style>
  <w:style w:type="character" w:customStyle="1" w:styleId="FooterChar">
    <w:name w:val="Footer Char"/>
    <w:basedOn w:val="DefaultParagraphFont"/>
    <w:link w:val="Footer"/>
    <w:uiPriority w:val="99"/>
    <w:rsid w:val="00A140ED"/>
    <w:rPr>
      <w:rFonts w:eastAsiaTheme="minorEastAsia"/>
    </w:rPr>
  </w:style>
  <w:style w:type="character" w:customStyle="1" w:styleId="Heading5Char">
    <w:name w:val="Heading 5 Char"/>
    <w:basedOn w:val="DefaultParagraphFont"/>
    <w:link w:val="Heading5"/>
    <w:uiPriority w:val="9"/>
    <w:semiHidden/>
    <w:rsid w:val="000C1E25"/>
    <w:rPr>
      <w:rFonts w:asciiTheme="majorHAnsi" w:eastAsiaTheme="majorEastAsia" w:hAnsiTheme="majorHAnsi" w:cstheme="majorBidi"/>
      <w:color w:val="2F5496" w:themeColor="accent1" w:themeShade="BF"/>
    </w:rPr>
  </w:style>
  <w:style w:type="character" w:customStyle="1" w:styleId="st1">
    <w:name w:val="st1"/>
    <w:basedOn w:val="DefaultParagraphFont"/>
    <w:rsid w:val="007F10FF"/>
  </w:style>
  <w:style w:type="table" w:styleId="TableGrid">
    <w:name w:val="Table Grid"/>
    <w:basedOn w:val="TableNormal"/>
    <w:uiPriority w:val="39"/>
    <w:rsid w:val="003F7E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E9492A"/>
    <w:pPr>
      <w:widowControl w:val="0"/>
      <w:autoSpaceDE w:val="0"/>
      <w:autoSpaceDN w:val="0"/>
      <w:ind w:left="828"/>
    </w:pPr>
    <w:rPr>
      <w:rFonts w:ascii="Calibri" w:eastAsia="Calibri" w:hAnsi="Calibri" w:cs="Calibri"/>
      <w:kern w:val="0"/>
      <w:sz w:val="22"/>
      <w:szCs w:val="22"/>
      <w:lang w:val="en-US"/>
      <w14:ligatures w14:val="none"/>
    </w:rPr>
  </w:style>
  <w:style w:type="character" w:styleId="Hyperlink">
    <w:name w:val="Hyperlink"/>
    <w:basedOn w:val="DefaultParagraphFont"/>
    <w:uiPriority w:val="99"/>
    <w:unhideWhenUsed/>
    <w:rsid w:val="00F55F0C"/>
    <w:rPr>
      <w:color w:val="0563C1" w:themeColor="hyperlink"/>
      <w:u w:val="single"/>
    </w:rPr>
  </w:style>
  <w:style w:type="character" w:styleId="UnresolvedMention">
    <w:name w:val="Unresolved Mention"/>
    <w:basedOn w:val="DefaultParagraphFont"/>
    <w:uiPriority w:val="99"/>
    <w:semiHidden/>
    <w:unhideWhenUsed/>
    <w:rsid w:val="00F55F0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3378805">
      <w:bodyDiv w:val="1"/>
      <w:marLeft w:val="0"/>
      <w:marRight w:val="0"/>
      <w:marTop w:val="0"/>
      <w:marBottom w:val="0"/>
      <w:divBdr>
        <w:top w:val="none" w:sz="0" w:space="0" w:color="auto"/>
        <w:left w:val="none" w:sz="0" w:space="0" w:color="auto"/>
        <w:bottom w:val="none" w:sz="0" w:space="0" w:color="auto"/>
        <w:right w:val="none" w:sz="0" w:space="0" w:color="auto"/>
      </w:divBdr>
    </w:div>
    <w:div w:id="183714300">
      <w:bodyDiv w:val="1"/>
      <w:marLeft w:val="0"/>
      <w:marRight w:val="0"/>
      <w:marTop w:val="0"/>
      <w:marBottom w:val="0"/>
      <w:divBdr>
        <w:top w:val="none" w:sz="0" w:space="0" w:color="auto"/>
        <w:left w:val="none" w:sz="0" w:space="0" w:color="auto"/>
        <w:bottom w:val="none" w:sz="0" w:space="0" w:color="auto"/>
        <w:right w:val="none" w:sz="0" w:space="0" w:color="auto"/>
      </w:divBdr>
    </w:div>
    <w:div w:id="315839606">
      <w:bodyDiv w:val="1"/>
      <w:marLeft w:val="0"/>
      <w:marRight w:val="0"/>
      <w:marTop w:val="0"/>
      <w:marBottom w:val="0"/>
      <w:divBdr>
        <w:top w:val="none" w:sz="0" w:space="0" w:color="auto"/>
        <w:left w:val="none" w:sz="0" w:space="0" w:color="auto"/>
        <w:bottom w:val="none" w:sz="0" w:space="0" w:color="auto"/>
        <w:right w:val="none" w:sz="0" w:space="0" w:color="auto"/>
      </w:divBdr>
    </w:div>
    <w:div w:id="501089854">
      <w:bodyDiv w:val="1"/>
      <w:marLeft w:val="0"/>
      <w:marRight w:val="0"/>
      <w:marTop w:val="0"/>
      <w:marBottom w:val="0"/>
      <w:divBdr>
        <w:top w:val="none" w:sz="0" w:space="0" w:color="auto"/>
        <w:left w:val="none" w:sz="0" w:space="0" w:color="auto"/>
        <w:bottom w:val="none" w:sz="0" w:space="0" w:color="auto"/>
        <w:right w:val="none" w:sz="0" w:space="0" w:color="auto"/>
      </w:divBdr>
    </w:div>
    <w:div w:id="569122450">
      <w:bodyDiv w:val="1"/>
      <w:marLeft w:val="0"/>
      <w:marRight w:val="0"/>
      <w:marTop w:val="0"/>
      <w:marBottom w:val="0"/>
      <w:divBdr>
        <w:top w:val="none" w:sz="0" w:space="0" w:color="auto"/>
        <w:left w:val="none" w:sz="0" w:space="0" w:color="auto"/>
        <w:bottom w:val="none" w:sz="0" w:space="0" w:color="auto"/>
        <w:right w:val="none" w:sz="0" w:space="0" w:color="auto"/>
      </w:divBdr>
    </w:div>
    <w:div w:id="1588347029">
      <w:bodyDiv w:val="1"/>
      <w:marLeft w:val="0"/>
      <w:marRight w:val="0"/>
      <w:marTop w:val="0"/>
      <w:marBottom w:val="0"/>
      <w:divBdr>
        <w:top w:val="none" w:sz="0" w:space="0" w:color="auto"/>
        <w:left w:val="none" w:sz="0" w:space="0" w:color="auto"/>
        <w:bottom w:val="none" w:sz="0" w:space="0" w:color="auto"/>
        <w:right w:val="none" w:sz="0" w:space="0" w:color="auto"/>
      </w:divBdr>
    </w:div>
    <w:div w:id="1635914037">
      <w:bodyDiv w:val="1"/>
      <w:marLeft w:val="0"/>
      <w:marRight w:val="0"/>
      <w:marTop w:val="0"/>
      <w:marBottom w:val="0"/>
      <w:divBdr>
        <w:top w:val="none" w:sz="0" w:space="0" w:color="auto"/>
        <w:left w:val="none" w:sz="0" w:space="0" w:color="auto"/>
        <w:bottom w:val="none" w:sz="0" w:space="0" w:color="auto"/>
        <w:right w:val="none" w:sz="0" w:space="0" w:color="auto"/>
      </w:divBdr>
    </w:div>
    <w:div w:id="1710644462">
      <w:bodyDiv w:val="1"/>
      <w:marLeft w:val="0"/>
      <w:marRight w:val="0"/>
      <w:marTop w:val="0"/>
      <w:marBottom w:val="0"/>
      <w:divBdr>
        <w:top w:val="none" w:sz="0" w:space="0" w:color="auto"/>
        <w:left w:val="none" w:sz="0" w:space="0" w:color="auto"/>
        <w:bottom w:val="none" w:sz="0" w:space="0" w:color="auto"/>
        <w:right w:val="none" w:sz="0" w:space="0" w:color="auto"/>
      </w:divBdr>
    </w:div>
    <w:div w:id="2005015127">
      <w:bodyDiv w:val="1"/>
      <w:marLeft w:val="0"/>
      <w:marRight w:val="0"/>
      <w:marTop w:val="0"/>
      <w:marBottom w:val="0"/>
      <w:divBdr>
        <w:top w:val="none" w:sz="0" w:space="0" w:color="auto"/>
        <w:left w:val="none" w:sz="0" w:space="0" w:color="auto"/>
        <w:bottom w:val="none" w:sz="0" w:space="0" w:color="auto"/>
        <w:right w:val="none" w:sz="0" w:space="0" w:color="auto"/>
      </w:divBdr>
    </w:div>
    <w:div w:id="21286170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hyperlink" Target="https://www.gov.uk/government/publications/new-guidance-on-the-rehabilitation-of-offenders-act-1974" TargetMode="Externa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1.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D89A5D01B1E744385D0B10E82A1D412" ma:contentTypeVersion="3" ma:contentTypeDescription="Create a new document." ma:contentTypeScope="" ma:versionID="d4db56c399e09258e9293be7085c7711">
  <xsd:schema xmlns:xsd="http://www.w3.org/2001/XMLSchema" xmlns:xs="http://www.w3.org/2001/XMLSchema" xmlns:p="http://schemas.microsoft.com/office/2006/metadata/properties" xmlns:ns2="228034a4-934d-4ed2-ad3c-301ad7591757" targetNamespace="http://schemas.microsoft.com/office/2006/metadata/properties" ma:root="true" ma:fieldsID="f5f7ff4af176e8cde172cdf79eb90101" ns2:_="">
    <xsd:import namespace="228034a4-934d-4ed2-ad3c-301ad7591757"/>
    <xsd:element name="properties">
      <xsd:complexType>
        <xsd:sequence>
          <xsd:element name="documentManagement">
            <xsd:complexType>
              <xsd:all>
                <xsd:element ref="ns2:MediaServiceMetadata" minOccurs="0"/>
                <xsd:element ref="ns2:MediaServiceFastMetadata"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28034a4-934d-4ed2-ad3c-301ad759175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13327A2-4D45-41B9-A125-ADC4525FC535}"/>
</file>

<file path=customXml/itemProps2.xml><?xml version="1.0" encoding="utf-8"?>
<ds:datastoreItem xmlns:ds="http://schemas.openxmlformats.org/officeDocument/2006/customXml" ds:itemID="{E4438D13-FF3C-41F2-98AF-4C0FF253FAF5}"/>
</file>

<file path=customXml/itemProps3.xml><?xml version="1.0" encoding="utf-8"?>
<ds:datastoreItem xmlns:ds="http://schemas.openxmlformats.org/officeDocument/2006/customXml" ds:itemID="{752C92CF-09A1-47F7-AD84-BD866BB88A89}"/>
</file>

<file path=docProps/app.xml><?xml version="1.0" encoding="utf-8"?>
<Properties xmlns="http://schemas.openxmlformats.org/officeDocument/2006/extended-properties" xmlns:vt="http://schemas.openxmlformats.org/officeDocument/2006/docPropsVTypes">
  <Template>Normal</Template>
  <TotalTime>2</TotalTime>
  <Pages>2</Pages>
  <Words>438</Words>
  <Characters>2502</Characters>
  <Application>Microsoft Office Word</Application>
  <DocSecurity>0</DocSecurity>
  <Lines>20</Lines>
  <Paragraphs>5</Paragraphs>
  <ScaleCrop>false</ScaleCrop>
  <Company/>
  <LinksUpToDate>false</LinksUpToDate>
  <CharactersWithSpaces>2935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Thomas</dc:creator>
  <cp:keywords/>
  <dc:description/>
  <cp:lastModifiedBy>GOketunji</cp:lastModifiedBy>
  <cp:revision>8</cp:revision>
  <cp:lastPrinted>2024-03-14T14:40:00Z</cp:lastPrinted>
  <dcterms:created xsi:type="dcterms:W3CDTF">2024-11-22T12:48:00Z</dcterms:created>
  <dcterms:modified xsi:type="dcterms:W3CDTF">2024-11-22T12:52:00Z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0x010100DD89A5D01B1E744385D0B10E82A1D412</vt:lpwstr>
  </property>
</Properties>
</file>