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BF076" w14:textId="77777777" w:rsidR="00066938" w:rsidRDefault="00066938">
      <w:pPr>
        <w:spacing w:line="259" w:lineRule="auto"/>
        <w:ind w:left="-5"/>
        <w:rPr>
          <w:b/>
        </w:rPr>
      </w:pPr>
    </w:p>
    <w:p w14:paraId="622AAD47" w14:textId="77777777" w:rsidR="00066938" w:rsidRPr="0035028B" w:rsidRDefault="00066938">
      <w:pPr>
        <w:spacing w:line="259" w:lineRule="auto"/>
        <w:ind w:left="-5"/>
        <w:rPr>
          <w:rFonts w:asciiTheme="minorHAnsi" w:hAnsiTheme="minorHAnsi" w:cstheme="minorHAnsi"/>
          <w:b/>
          <w:sz w:val="32"/>
          <w:szCs w:val="32"/>
        </w:rPr>
      </w:pPr>
    </w:p>
    <w:p w14:paraId="7D00EFED" w14:textId="1BF15EA7" w:rsidR="001F3D0A" w:rsidRPr="006652AF" w:rsidRDefault="006652AF" w:rsidP="00557F26">
      <w:pPr>
        <w:spacing w:line="259" w:lineRule="auto"/>
        <w:ind w:left="-5"/>
        <w:jc w:val="center"/>
        <w:rPr>
          <w:rFonts w:asciiTheme="minorHAnsi" w:hAnsiTheme="minorHAnsi" w:cstheme="minorHAnsi"/>
          <w:b/>
          <w:sz w:val="32"/>
          <w:szCs w:val="32"/>
        </w:rPr>
      </w:pPr>
      <w:r w:rsidRPr="006652AF">
        <w:rPr>
          <w:rFonts w:asciiTheme="minorHAnsi" w:hAnsiTheme="minorHAnsi" w:cstheme="minorHAnsi"/>
          <w:b/>
          <w:sz w:val="32"/>
          <w:szCs w:val="32"/>
        </w:rPr>
        <w:t>RECEPTIONIST/OFFICE ADMINISTRATOR</w:t>
      </w:r>
    </w:p>
    <w:p w14:paraId="785035A6" w14:textId="77777777" w:rsidR="00557F26" w:rsidRDefault="00557F26" w:rsidP="00557F26">
      <w:pPr>
        <w:spacing w:line="259" w:lineRule="auto"/>
        <w:ind w:left="-5"/>
        <w:jc w:val="center"/>
        <w:rPr>
          <w:rFonts w:asciiTheme="minorHAnsi" w:hAnsiTheme="minorHAnsi" w:cstheme="minorHAnsi"/>
        </w:rPr>
      </w:pPr>
    </w:p>
    <w:p w14:paraId="280143F8" w14:textId="6E441794" w:rsidR="001F3D0A" w:rsidRPr="0035028B" w:rsidRDefault="00C058B3" w:rsidP="0004169A">
      <w:pPr>
        <w:spacing w:line="259" w:lineRule="auto"/>
        <w:ind w:left="-5"/>
        <w:rPr>
          <w:rFonts w:asciiTheme="minorHAnsi" w:hAnsiTheme="minorHAnsi" w:cstheme="minorHAnsi"/>
        </w:rPr>
      </w:pPr>
      <w:r w:rsidRPr="0035028B">
        <w:rPr>
          <w:rFonts w:asciiTheme="minorHAnsi" w:hAnsiTheme="minorHAnsi" w:cstheme="minorHAnsi"/>
          <w:b/>
        </w:rPr>
        <w:t>Schools:</w:t>
      </w:r>
      <w:r w:rsidR="0035028B">
        <w:rPr>
          <w:rFonts w:asciiTheme="minorHAnsi" w:hAnsiTheme="minorHAnsi" w:cstheme="minorHAnsi"/>
          <w:b/>
        </w:rPr>
        <w:t xml:space="preserve">         </w:t>
      </w:r>
      <w:r w:rsidR="004A6326" w:rsidRPr="0035028B">
        <w:rPr>
          <w:rFonts w:asciiTheme="minorHAnsi" w:hAnsiTheme="minorHAnsi" w:cstheme="minorHAnsi"/>
          <w:b/>
        </w:rPr>
        <w:t xml:space="preserve">Abbeywood First School and </w:t>
      </w:r>
      <w:r w:rsidR="003E19BB" w:rsidRPr="0035028B">
        <w:rPr>
          <w:rFonts w:asciiTheme="minorHAnsi" w:hAnsiTheme="minorHAnsi" w:cstheme="minorHAnsi"/>
          <w:b/>
        </w:rPr>
        <w:t>Church Hill Middle School</w:t>
      </w:r>
    </w:p>
    <w:p w14:paraId="2226A977" w14:textId="01B7D9F8" w:rsidR="00C058B3" w:rsidRPr="0035028B" w:rsidRDefault="00C058B3" w:rsidP="0004169A">
      <w:pPr>
        <w:tabs>
          <w:tab w:val="left" w:pos="7755"/>
        </w:tabs>
        <w:spacing w:line="259" w:lineRule="auto"/>
        <w:ind w:left="0" w:firstLine="0"/>
        <w:rPr>
          <w:rFonts w:asciiTheme="minorHAnsi" w:hAnsiTheme="minorHAnsi" w:cstheme="minorHAnsi"/>
          <w:b/>
        </w:rPr>
      </w:pPr>
      <w:r w:rsidRPr="0035028B">
        <w:rPr>
          <w:rFonts w:asciiTheme="minorHAnsi" w:hAnsiTheme="minorHAnsi" w:cstheme="minorHAnsi"/>
          <w:b/>
        </w:rPr>
        <w:t xml:space="preserve">Contract:       </w:t>
      </w:r>
      <w:r w:rsidR="00557F26" w:rsidRPr="0035028B">
        <w:rPr>
          <w:rFonts w:asciiTheme="minorHAnsi" w:hAnsiTheme="minorHAnsi" w:cstheme="minorHAnsi"/>
          <w:b/>
        </w:rPr>
        <w:t>Permanent, full time</w:t>
      </w:r>
      <w:r w:rsidR="0035028B">
        <w:rPr>
          <w:rFonts w:asciiTheme="minorHAnsi" w:hAnsiTheme="minorHAnsi" w:cstheme="minorHAnsi"/>
          <w:b/>
        </w:rPr>
        <w:t xml:space="preserve"> (37 hours)</w:t>
      </w:r>
      <w:r w:rsidR="00557F26" w:rsidRPr="0035028B">
        <w:rPr>
          <w:rFonts w:asciiTheme="minorHAnsi" w:hAnsiTheme="minorHAnsi" w:cstheme="minorHAnsi"/>
          <w:b/>
        </w:rPr>
        <w:t>, term time only plus 10 additional days</w:t>
      </w:r>
    </w:p>
    <w:p w14:paraId="55F97B5E" w14:textId="3BDC13BC" w:rsidR="004D7069" w:rsidRPr="0035028B" w:rsidRDefault="00C058B3" w:rsidP="0004169A">
      <w:pPr>
        <w:tabs>
          <w:tab w:val="left" w:pos="7755"/>
        </w:tabs>
        <w:spacing w:line="259" w:lineRule="auto"/>
        <w:ind w:left="0" w:firstLine="0"/>
        <w:rPr>
          <w:rFonts w:asciiTheme="minorHAnsi" w:hAnsiTheme="minorHAnsi" w:cstheme="minorHAnsi"/>
          <w:b/>
        </w:rPr>
      </w:pPr>
      <w:r w:rsidRPr="0035028B">
        <w:rPr>
          <w:rFonts w:asciiTheme="minorHAnsi" w:hAnsiTheme="minorHAnsi" w:cstheme="minorHAnsi"/>
          <w:b/>
        </w:rPr>
        <w:t xml:space="preserve">Salary:            </w:t>
      </w:r>
      <w:r w:rsidR="00CF457A" w:rsidRPr="0035028B">
        <w:rPr>
          <w:rFonts w:asciiTheme="minorHAnsi" w:hAnsiTheme="minorHAnsi" w:cstheme="minorHAnsi"/>
          <w:b/>
        </w:rPr>
        <w:t>NJC SC</w:t>
      </w:r>
      <w:r w:rsidR="00F6241C" w:rsidRPr="0035028B">
        <w:rPr>
          <w:rFonts w:asciiTheme="minorHAnsi" w:hAnsiTheme="minorHAnsi" w:cstheme="minorHAnsi"/>
          <w:b/>
        </w:rPr>
        <w:t>2</w:t>
      </w:r>
      <w:r w:rsidR="00CF457A" w:rsidRPr="0035028B">
        <w:rPr>
          <w:rFonts w:asciiTheme="minorHAnsi" w:hAnsiTheme="minorHAnsi" w:cstheme="minorHAnsi"/>
          <w:b/>
        </w:rPr>
        <w:t xml:space="preserve"> Point </w:t>
      </w:r>
      <w:r w:rsidR="00F6241C" w:rsidRPr="0035028B">
        <w:rPr>
          <w:rFonts w:asciiTheme="minorHAnsi" w:hAnsiTheme="minorHAnsi" w:cstheme="minorHAnsi"/>
          <w:b/>
        </w:rPr>
        <w:t>3-4</w:t>
      </w:r>
      <w:r w:rsidR="00CF457A" w:rsidRPr="0035028B">
        <w:rPr>
          <w:rFonts w:asciiTheme="minorHAnsi" w:hAnsiTheme="minorHAnsi" w:cstheme="minorHAnsi"/>
          <w:b/>
        </w:rPr>
        <w:t xml:space="preserve"> </w:t>
      </w:r>
      <w:r w:rsidR="00F6241C" w:rsidRPr="0035028B">
        <w:rPr>
          <w:rFonts w:asciiTheme="minorHAnsi" w:hAnsiTheme="minorHAnsi" w:cstheme="minorHAnsi"/>
          <w:b/>
        </w:rPr>
        <w:t>(</w:t>
      </w:r>
      <w:r w:rsidR="00CF457A" w:rsidRPr="0035028B">
        <w:rPr>
          <w:rFonts w:asciiTheme="minorHAnsi" w:hAnsiTheme="minorHAnsi" w:cstheme="minorHAnsi"/>
          <w:b/>
        </w:rPr>
        <w:t>£</w:t>
      </w:r>
      <w:r w:rsidR="006652AF">
        <w:rPr>
          <w:rFonts w:asciiTheme="minorHAnsi" w:hAnsiTheme="minorHAnsi" w:cstheme="minorHAnsi"/>
          <w:b/>
        </w:rPr>
        <w:t>20,058.34</w:t>
      </w:r>
      <w:r w:rsidR="00D17ED2" w:rsidRPr="0035028B">
        <w:rPr>
          <w:rFonts w:asciiTheme="minorHAnsi" w:hAnsiTheme="minorHAnsi" w:cstheme="minorHAnsi"/>
          <w:b/>
        </w:rPr>
        <w:t xml:space="preserve"> –</w:t>
      </w:r>
      <w:r w:rsidR="00F6241C" w:rsidRPr="0035028B">
        <w:rPr>
          <w:rFonts w:asciiTheme="minorHAnsi" w:hAnsiTheme="minorHAnsi" w:cstheme="minorHAnsi"/>
          <w:b/>
        </w:rPr>
        <w:t xml:space="preserve"> </w:t>
      </w:r>
      <w:r w:rsidR="00D17ED2" w:rsidRPr="0035028B">
        <w:rPr>
          <w:rFonts w:asciiTheme="minorHAnsi" w:hAnsiTheme="minorHAnsi" w:cstheme="minorHAnsi"/>
          <w:b/>
        </w:rPr>
        <w:t>£</w:t>
      </w:r>
      <w:r w:rsidR="006652AF">
        <w:rPr>
          <w:rFonts w:asciiTheme="minorHAnsi" w:hAnsiTheme="minorHAnsi" w:cstheme="minorHAnsi"/>
          <w:b/>
        </w:rPr>
        <w:t>20,390.92</w:t>
      </w:r>
      <w:r w:rsidR="00DE1103" w:rsidRPr="0035028B">
        <w:rPr>
          <w:rFonts w:asciiTheme="minorHAnsi" w:hAnsiTheme="minorHAnsi" w:cstheme="minorHAnsi"/>
          <w:b/>
        </w:rPr>
        <w:t xml:space="preserve"> </w:t>
      </w:r>
      <w:r w:rsidR="00F6241C" w:rsidRPr="0035028B">
        <w:rPr>
          <w:rFonts w:asciiTheme="minorHAnsi" w:hAnsiTheme="minorHAnsi" w:cstheme="minorHAnsi"/>
          <w:b/>
        </w:rPr>
        <w:t>actual)</w:t>
      </w:r>
    </w:p>
    <w:p w14:paraId="336E033B" w14:textId="795B21F4" w:rsidR="00455FA1" w:rsidRPr="0035028B" w:rsidRDefault="00C058B3" w:rsidP="0004169A">
      <w:pPr>
        <w:tabs>
          <w:tab w:val="left" w:pos="7755"/>
        </w:tabs>
        <w:spacing w:line="259" w:lineRule="auto"/>
        <w:ind w:left="0" w:firstLine="0"/>
        <w:rPr>
          <w:rFonts w:asciiTheme="minorHAnsi" w:hAnsiTheme="minorHAnsi" w:cstheme="minorHAnsi"/>
          <w:b/>
        </w:rPr>
      </w:pPr>
      <w:r w:rsidRPr="0035028B">
        <w:rPr>
          <w:rFonts w:asciiTheme="minorHAnsi" w:hAnsiTheme="minorHAnsi" w:cstheme="minorHAnsi"/>
          <w:b/>
        </w:rPr>
        <w:t xml:space="preserve">Start date:     </w:t>
      </w:r>
      <w:r w:rsidR="00672145" w:rsidRPr="0035028B">
        <w:rPr>
          <w:rFonts w:asciiTheme="minorHAnsi" w:hAnsiTheme="minorHAnsi" w:cstheme="minorHAnsi"/>
          <w:b/>
        </w:rPr>
        <w:t>As soon as possible</w:t>
      </w:r>
    </w:p>
    <w:p w14:paraId="383286F3" w14:textId="0CFB3508" w:rsidR="00C058B3" w:rsidRPr="0035028B" w:rsidRDefault="00C058B3" w:rsidP="0004169A">
      <w:pPr>
        <w:tabs>
          <w:tab w:val="left" w:pos="7755"/>
        </w:tabs>
        <w:spacing w:line="259" w:lineRule="auto"/>
        <w:ind w:left="0" w:firstLine="0"/>
        <w:rPr>
          <w:rFonts w:asciiTheme="minorHAnsi" w:hAnsiTheme="minorHAnsi" w:cstheme="minorHAnsi"/>
          <w:b/>
        </w:rPr>
      </w:pPr>
      <w:r w:rsidRPr="0035028B">
        <w:rPr>
          <w:rFonts w:asciiTheme="minorHAnsi" w:hAnsiTheme="minorHAnsi" w:cstheme="minorHAnsi"/>
          <w:b/>
        </w:rPr>
        <w:t xml:space="preserve">Closing date: 9.00am Monday </w:t>
      </w:r>
      <w:r w:rsidR="006652AF">
        <w:rPr>
          <w:rFonts w:asciiTheme="minorHAnsi" w:hAnsiTheme="minorHAnsi" w:cstheme="minorHAnsi"/>
          <w:b/>
        </w:rPr>
        <w:t>2</w:t>
      </w:r>
      <w:r w:rsidR="006652AF" w:rsidRPr="006652AF">
        <w:rPr>
          <w:rFonts w:asciiTheme="minorHAnsi" w:hAnsiTheme="minorHAnsi" w:cstheme="minorHAnsi"/>
          <w:b/>
          <w:vertAlign w:val="superscript"/>
        </w:rPr>
        <w:t>nd</w:t>
      </w:r>
      <w:r w:rsidR="006652AF">
        <w:rPr>
          <w:rFonts w:asciiTheme="minorHAnsi" w:hAnsiTheme="minorHAnsi" w:cstheme="minorHAnsi"/>
          <w:b/>
        </w:rPr>
        <w:t xml:space="preserve"> September</w:t>
      </w:r>
      <w:r w:rsidR="00F6241C" w:rsidRPr="0035028B">
        <w:rPr>
          <w:rFonts w:asciiTheme="minorHAnsi" w:hAnsiTheme="minorHAnsi" w:cstheme="minorHAnsi"/>
          <w:b/>
        </w:rPr>
        <w:t xml:space="preserve"> 202</w:t>
      </w:r>
      <w:r w:rsidR="006652AF">
        <w:rPr>
          <w:rFonts w:asciiTheme="minorHAnsi" w:hAnsiTheme="minorHAnsi" w:cstheme="minorHAnsi"/>
          <w:b/>
        </w:rPr>
        <w:t>4</w:t>
      </w:r>
    </w:p>
    <w:p w14:paraId="53995816" w14:textId="7E8E7D33" w:rsidR="001F3D0A" w:rsidRDefault="001F3D0A" w:rsidP="0004169A">
      <w:pPr>
        <w:tabs>
          <w:tab w:val="left" w:pos="7755"/>
        </w:tabs>
        <w:spacing w:line="259" w:lineRule="auto"/>
        <w:ind w:left="0" w:firstLine="0"/>
        <w:jc w:val="center"/>
        <w:rPr>
          <w:b/>
        </w:rPr>
      </w:pPr>
    </w:p>
    <w:p w14:paraId="22A55B0E" w14:textId="77777777" w:rsidR="006652AF" w:rsidRDefault="006652AF" w:rsidP="00F6241C">
      <w:pPr>
        <w:ind w:left="0" w:right="119"/>
        <w:jc w:val="both"/>
        <w:rPr>
          <w:rFonts w:asciiTheme="minorHAnsi" w:hAnsiTheme="minorHAnsi" w:cstheme="minorHAnsi"/>
        </w:rPr>
      </w:pPr>
    </w:p>
    <w:p w14:paraId="57EB3269" w14:textId="792BDC0A" w:rsidR="00F6241C" w:rsidRPr="00F6241C" w:rsidRDefault="00F6241C" w:rsidP="00F6241C">
      <w:pPr>
        <w:ind w:left="0" w:right="119"/>
        <w:jc w:val="both"/>
        <w:rPr>
          <w:rFonts w:asciiTheme="minorHAnsi" w:hAnsiTheme="minorHAnsi" w:cstheme="minorHAnsi"/>
        </w:rPr>
      </w:pPr>
      <w:r w:rsidRPr="00F6241C">
        <w:rPr>
          <w:rFonts w:asciiTheme="minorHAnsi" w:hAnsiTheme="minorHAnsi" w:cstheme="minorHAnsi"/>
        </w:rPr>
        <w:t xml:space="preserve">An opportunity has arisen for a dynamic and enthusiastic Receptionist/Administrator to facilitate the smooth running of the school office.  </w:t>
      </w:r>
    </w:p>
    <w:p w14:paraId="74F9CED1" w14:textId="77777777" w:rsidR="00F6241C" w:rsidRPr="00F6241C" w:rsidRDefault="00F6241C" w:rsidP="00F6241C">
      <w:pPr>
        <w:ind w:left="0" w:right="119"/>
        <w:jc w:val="both"/>
        <w:rPr>
          <w:rFonts w:asciiTheme="minorHAnsi" w:hAnsiTheme="minorHAnsi" w:cstheme="minorHAnsi"/>
        </w:rPr>
      </w:pPr>
    </w:p>
    <w:p w14:paraId="2E801E9D" w14:textId="538EDDE1" w:rsidR="00F6241C" w:rsidRPr="00F6241C" w:rsidRDefault="00F6241C" w:rsidP="00F6241C">
      <w:pPr>
        <w:ind w:left="0" w:right="119"/>
        <w:jc w:val="both"/>
        <w:rPr>
          <w:rFonts w:asciiTheme="minorHAnsi" w:hAnsiTheme="minorHAnsi" w:cstheme="minorHAnsi"/>
        </w:rPr>
      </w:pPr>
      <w:r w:rsidRPr="00F6241C">
        <w:rPr>
          <w:rFonts w:asciiTheme="minorHAnsi" w:hAnsiTheme="minorHAnsi" w:cstheme="minorHAnsi"/>
        </w:rPr>
        <w:t>The successful candidate will be well organised, possess a high level of IT skills and show attention to detail. You will join a hardworking small team of front office staff who are dedicated to delivering outstanding levels of service to all stakeholders. Above all, you will be someone who enjoys working in a child-centred environment.</w:t>
      </w:r>
    </w:p>
    <w:p w14:paraId="45B1B521" w14:textId="4D7E99CA" w:rsidR="00F6241C" w:rsidRDefault="00F6241C" w:rsidP="00664699"/>
    <w:p w14:paraId="31844DF5" w14:textId="77777777" w:rsidR="006652AF" w:rsidRDefault="00093EC9" w:rsidP="00664699">
      <w:pPr>
        <w:pStyle w:val="NoSpacing"/>
        <w:rPr>
          <w:rFonts w:cstheme="minorHAnsi"/>
        </w:rPr>
      </w:pPr>
      <w:r w:rsidRPr="00C6697C">
        <w:rPr>
          <w:rFonts w:cstheme="minorHAnsi"/>
        </w:rPr>
        <w:t xml:space="preserve">For further information about the role please contact </w:t>
      </w:r>
      <w:hyperlink r:id="rId10" w:history="1">
        <w:r w:rsidR="00F6241C" w:rsidRPr="00C6697C">
          <w:rPr>
            <w:rStyle w:val="Hyperlink"/>
            <w:rFonts w:cstheme="minorHAnsi"/>
          </w:rPr>
          <w:t>ywigg@crst.org.uk</w:t>
        </w:r>
      </w:hyperlink>
      <w:r w:rsidR="00C058B3" w:rsidRPr="00C6697C">
        <w:rPr>
          <w:rFonts w:cstheme="minorHAnsi"/>
        </w:rPr>
        <w:t xml:space="preserve">.  </w:t>
      </w:r>
    </w:p>
    <w:p w14:paraId="54BE7DE1" w14:textId="77777777" w:rsidR="006652AF" w:rsidRDefault="006652AF" w:rsidP="00664699">
      <w:pPr>
        <w:pStyle w:val="NoSpacing"/>
        <w:rPr>
          <w:rFonts w:cstheme="minorHAnsi"/>
        </w:rPr>
      </w:pPr>
    </w:p>
    <w:p w14:paraId="69287DBE" w14:textId="18D35D52" w:rsidR="00093EC9" w:rsidRPr="00C6697C" w:rsidRDefault="006652AF" w:rsidP="00664699">
      <w:pPr>
        <w:pStyle w:val="NoSpacing"/>
        <w:rPr>
          <w:rFonts w:cstheme="minorHAnsi"/>
        </w:rPr>
      </w:pPr>
      <w:r>
        <w:rPr>
          <w:rFonts w:cstheme="minorHAnsi"/>
        </w:rPr>
        <w:t>Details on how to apply can be found on the school webs</w:t>
      </w:r>
      <w:r w:rsidR="00093EC9" w:rsidRPr="00C6697C">
        <w:rPr>
          <w:rFonts w:cstheme="minorHAnsi"/>
        </w:rPr>
        <w:t xml:space="preserve">ite </w:t>
      </w:r>
      <w:hyperlink r:id="rId11" w:history="1">
        <w:r w:rsidR="00F6241C" w:rsidRPr="00C6697C">
          <w:rPr>
            <w:rStyle w:val="Hyperlink"/>
            <w:rFonts w:cstheme="minorHAnsi"/>
          </w:rPr>
          <w:t>www.churchhill.worcs.sch.uk</w:t>
        </w:r>
      </w:hyperlink>
      <w:r w:rsidR="00093EC9" w:rsidRPr="00C6697C">
        <w:rPr>
          <w:rFonts w:cstheme="minorHAnsi"/>
        </w:rPr>
        <w:t xml:space="preserve"> under vacancies.</w:t>
      </w:r>
    </w:p>
    <w:p w14:paraId="6A5E9796" w14:textId="49EA3D6B" w:rsidR="003D3752" w:rsidRPr="00C6697C" w:rsidRDefault="003D3752" w:rsidP="00664699">
      <w:pPr>
        <w:ind w:left="-5"/>
        <w:rPr>
          <w:rFonts w:asciiTheme="minorHAnsi" w:hAnsiTheme="minorHAnsi" w:cstheme="minorHAnsi"/>
          <w:b/>
          <w:bCs/>
        </w:rPr>
      </w:pPr>
    </w:p>
    <w:p w14:paraId="1EFDD2FF" w14:textId="2DD61319" w:rsidR="001F3D0A" w:rsidRPr="00C6697C" w:rsidRDefault="003D3752" w:rsidP="00664699">
      <w:pPr>
        <w:ind w:left="-5"/>
        <w:rPr>
          <w:rFonts w:asciiTheme="minorHAnsi" w:hAnsiTheme="minorHAnsi" w:cstheme="minorHAnsi"/>
        </w:rPr>
      </w:pPr>
      <w:r w:rsidRPr="00C6697C">
        <w:rPr>
          <w:rFonts w:asciiTheme="minorHAnsi" w:hAnsiTheme="minorHAnsi" w:cstheme="minorHAnsi"/>
          <w:b/>
          <w:bCs/>
        </w:rPr>
        <w:t xml:space="preserve">Completed applications should be </w:t>
      </w:r>
      <w:r w:rsidR="006652AF">
        <w:rPr>
          <w:rFonts w:asciiTheme="minorHAnsi" w:hAnsiTheme="minorHAnsi" w:cstheme="minorHAnsi"/>
          <w:b/>
          <w:bCs/>
        </w:rPr>
        <w:t xml:space="preserve">submitted by 9.00am </w:t>
      </w:r>
      <w:r w:rsidR="005A3227" w:rsidRPr="00C6697C">
        <w:rPr>
          <w:rFonts w:asciiTheme="minorHAnsi" w:hAnsiTheme="minorHAnsi" w:cstheme="minorHAnsi"/>
          <w:b/>
          <w:bCs/>
        </w:rPr>
        <w:t xml:space="preserve">on </w:t>
      </w:r>
      <w:r w:rsidR="00742636" w:rsidRPr="00C6697C">
        <w:rPr>
          <w:rFonts w:asciiTheme="minorHAnsi" w:hAnsiTheme="minorHAnsi" w:cstheme="minorHAnsi"/>
          <w:b/>
          <w:bCs/>
        </w:rPr>
        <w:t xml:space="preserve">Monday </w:t>
      </w:r>
      <w:r w:rsidR="00F6241C" w:rsidRPr="00C6697C">
        <w:rPr>
          <w:rFonts w:asciiTheme="minorHAnsi" w:hAnsiTheme="minorHAnsi" w:cstheme="minorHAnsi"/>
          <w:b/>
          <w:bCs/>
        </w:rPr>
        <w:t>2</w:t>
      </w:r>
      <w:r w:rsidR="00F6241C" w:rsidRPr="00C6697C">
        <w:rPr>
          <w:rFonts w:asciiTheme="minorHAnsi" w:hAnsiTheme="minorHAnsi" w:cstheme="minorHAnsi"/>
          <w:b/>
          <w:bCs/>
          <w:vertAlign w:val="superscript"/>
        </w:rPr>
        <w:t>nd</w:t>
      </w:r>
      <w:r w:rsidR="00F6241C" w:rsidRPr="00C6697C">
        <w:rPr>
          <w:rFonts w:asciiTheme="minorHAnsi" w:hAnsiTheme="minorHAnsi" w:cstheme="minorHAnsi"/>
          <w:b/>
          <w:bCs/>
        </w:rPr>
        <w:t xml:space="preserve"> </w:t>
      </w:r>
      <w:r w:rsidR="006652AF">
        <w:rPr>
          <w:rFonts w:asciiTheme="minorHAnsi" w:hAnsiTheme="minorHAnsi" w:cstheme="minorHAnsi"/>
          <w:b/>
          <w:bCs/>
        </w:rPr>
        <w:t>September</w:t>
      </w:r>
      <w:r w:rsidR="005A3227" w:rsidRPr="00C6697C">
        <w:rPr>
          <w:rFonts w:asciiTheme="minorHAnsi" w:hAnsiTheme="minorHAnsi" w:cstheme="minorHAnsi"/>
          <w:b/>
          <w:bCs/>
        </w:rPr>
        <w:t xml:space="preserve"> 202</w:t>
      </w:r>
      <w:r w:rsidR="006652AF">
        <w:rPr>
          <w:rFonts w:asciiTheme="minorHAnsi" w:hAnsiTheme="minorHAnsi" w:cstheme="minorHAnsi"/>
          <w:b/>
          <w:bCs/>
        </w:rPr>
        <w:t>4</w:t>
      </w:r>
      <w:r w:rsidR="00742636" w:rsidRPr="00C6697C">
        <w:rPr>
          <w:rFonts w:asciiTheme="minorHAnsi" w:hAnsiTheme="minorHAnsi" w:cstheme="minorHAnsi"/>
          <w:b/>
          <w:bCs/>
        </w:rPr>
        <w:t>.</w:t>
      </w:r>
      <w:r w:rsidR="00C6697C">
        <w:rPr>
          <w:rFonts w:asciiTheme="minorHAnsi" w:hAnsiTheme="minorHAnsi" w:cstheme="minorHAnsi"/>
          <w:b/>
          <w:bCs/>
        </w:rPr>
        <w:t xml:space="preserve"> CV’s will not be considered.</w:t>
      </w:r>
    </w:p>
    <w:p w14:paraId="0A9432B1" w14:textId="77777777" w:rsidR="001F3D0A" w:rsidRPr="00C6697C" w:rsidRDefault="001F3D0A" w:rsidP="00664699">
      <w:pPr>
        <w:spacing w:line="259" w:lineRule="auto"/>
        <w:ind w:left="0" w:firstLine="0"/>
        <w:rPr>
          <w:rFonts w:asciiTheme="minorHAnsi" w:hAnsiTheme="minorHAnsi" w:cstheme="minorHAnsi"/>
        </w:rPr>
      </w:pPr>
    </w:p>
    <w:p w14:paraId="726970A9" w14:textId="49EF9F8D" w:rsidR="001F3D0A" w:rsidRPr="00C6697C" w:rsidRDefault="00240194" w:rsidP="00664699">
      <w:pPr>
        <w:rPr>
          <w:rFonts w:asciiTheme="minorHAnsi" w:hAnsiTheme="minorHAnsi" w:cstheme="minorHAnsi"/>
        </w:rPr>
      </w:pPr>
      <w:r w:rsidRPr="00C6697C">
        <w:rPr>
          <w:rFonts w:asciiTheme="minorHAnsi" w:hAnsiTheme="minorHAnsi" w:cstheme="minorHAnsi"/>
          <w:i/>
        </w:rPr>
        <w:t>Central Region Schools</w:t>
      </w:r>
      <w:r w:rsidR="002A455F" w:rsidRPr="00C6697C">
        <w:rPr>
          <w:rFonts w:asciiTheme="minorHAnsi" w:hAnsiTheme="minorHAnsi" w:cstheme="minorHAnsi"/>
          <w:i/>
        </w:rPr>
        <w:t xml:space="preserve"> Trust is committed to safeguarding and promoting the welfare of our students and expects all staff and volunteers to share this commitment. All our posts are subject to an enhanced DBS disclosure, 2 work references and other employment checks. </w:t>
      </w:r>
      <w:r w:rsidR="00F6241C" w:rsidRPr="00C6697C">
        <w:rPr>
          <w:rFonts w:asciiTheme="minorHAnsi" w:hAnsiTheme="minorHAnsi" w:cstheme="minorHAnsi"/>
          <w:i/>
        </w:rPr>
        <w:t>The Trust will conduct online checks on the successful candidate.</w:t>
      </w:r>
    </w:p>
    <w:p w14:paraId="6505F476" w14:textId="792D427D" w:rsidR="001F3D0A" w:rsidRDefault="002A455F" w:rsidP="00664699">
      <w:pPr>
        <w:spacing w:line="259" w:lineRule="auto"/>
        <w:ind w:left="0" w:firstLine="0"/>
      </w:pPr>
      <w:r>
        <w:rPr>
          <w:i/>
        </w:rPr>
        <w:t xml:space="preserve"> </w:t>
      </w:r>
    </w:p>
    <w:p w14:paraId="3080491B" w14:textId="397E7A6E" w:rsidR="006652AF" w:rsidRDefault="002A455F" w:rsidP="00664699">
      <w:pPr>
        <w:spacing w:line="259" w:lineRule="auto"/>
        <w:ind w:left="0" w:firstLine="0"/>
        <w:rPr>
          <w:rFonts w:asciiTheme="minorHAnsi" w:hAnsiTheme="minorHAnsi" w:cstheme="minorHAnsi"/>
          <w:b/>
          <w:bCs/>
        </w:rPr>
      </w:pPr>
      <w:r>
        <w:rPr>
          <w:b/>
        </w:rPr>
        <w:t xml:space="preserve"> </w:t>
      </w:r>
    </w:p>
    <w:p w14:paraId="442BAE8B" w14:textId="77777777" w:rsidR="006652AF" w:rsidRDefault="006652AF">
      <w:pPr>
        <w:spacing w:after="160" w:line="259" w:lineRule="auto"/>
        <w:ind w:left="0" w:firstLine="0"/>
        <w:rPr>
          <w:rFonts w:asciiTheme="minorHAnsi" w:hAnsiTheme="minorHAnsi" w:cstheme="minorHAnsi"/>
          <w:b/>
          <w:bCs/>
        </w:rPr>
      </w:pPr>
      <w:r>
        <w:rPr>
          <w:rFonts w:asciiTheme="minorHAnsi" w:hAnsiTheme="minorHAnsi" w:cstheme="minorHAnsi"/>
          <w:b/>
          <w:bCs/>
        </w:rPr>
        <w:br w:type="page"/>
      </w:r>
    </w:p>
    <w:p w14:paraId="1C3D25EC" w14:textId="77777777" w:rsidR="006652AF" w:rsidRDefault="006652AF" w:rsidP="006652AF">
      <w:pPr>
        <w:jc w:val="center"/>
        <w:rPr>
          <w:rFonts w:asciiTheme="minorHAnsi" w:hAnsiTheme="minorHAnsi" w:cstheme="minorHAnsi"/>
          <w:b/>
          <w:bCs/>
          <w:sz w:val="28"/>
          <w:szCs w:val="28"/>
        </w:rPr>
      </w:pPr>
      <w:r w:rsidRPr="006652AF">
        <w:rPr>
          <w:rFonts w:asciiTheme="minorHAnsi" w:hAnsiTheme="minorHAnsi" w:cstheme="minorHAnsi"/>
          <w:b/>
          <w:bCs/>
          <w:sz w:val="28"/>
          <w:szCs w:val="28"/>
        </w:rPr>
        <w:lastRenderedPageBreak/>
        <w:t>RECEPTIONIST/ADMINISTRATOR</w:t>
      </w:r>
    </w:p>
    <w:p w14:paraId="78B90F8A" w14:textId="77777777" w:rsidR="006652AF" w:rsidRPr="006652AF" w:rsidRDefault="006652AF" w:rsidP="006652AF">
      <w:pPr>
        <w:pStyle w:val="Title"/>
        <w:rPr>
          <w:rFonts w:asciiTheme="minorHAnsi" w:hAnsiTheme="minorHAnsi" w:cstheme="minorHAnsi"/>
          <w:b w:val="0"/>
          <w:bCs w:val="0"/>
          <w:szCs w:val="28"/>
        </w:rPr>
      </w:pPr>
      <w:r w:rsidRPr="006652AF">
        <w:rPr>
          <w:rFonts w:asciiTheme="minorHAnsi" w:hAnsiTheme="minorHAnsi" w:cstheme="minorHAnsi"/>
          <w:b w:val="0"/>
          <w:bCs w:val="0"/>
          <w:szCs w:val="28"/>
        </w:rPr>
        <w:t>JOB DESCRIPTION</w:t>
      </w:r>
    </w:p>
    <w:p w14:paraId="70E49145" w14:textId="77777777" w:rsidR="006652AF" w:rsidRPr="00D40463" w:rsidRDefault="006652AF" w:rsidP="006652AF">
      <w:pPr>
        <w:ind w:left="-567"/>
        <w:rPr>
          <w:rFonts w:asciiTheme="minorHAnsi" w:hAnsiTheme="minorHAnsi" w:cstheme="minorHAnsi"/>
        </w:rPr>
      </w:pPr>
    </w:p>
    <w:p w14:paraId="0BA5E94C" w14:textId="248A8BE6" w:rsidR="006652AF" w:rsidRPr="00D40463" w:rsidRDefault="006652AF" w:rsidP="006652AF">
      <w:pPr>
        <w:rPr>
          <w:rFonts w:asciiTheme="minorHAnsi" w:hAnsiTheme="minorHAnsi" w:cstheme="minorHAnsi"/>
        </w:rPr>
      </w:pPr>
      <w:r w:rsidRPr="00D40463">
        <w:rPr>
          <w:rFonts w:asciiTheme="minorHAnsi" w:hAnsiTheme="minorHAnsi" w:cstheme="minorHAnsi"/>
        </w:rPr>
        <w:t xml:space="preserve">The post holder is immediately responsible to the </w:t>
      </w:r>
      <w:r>
        <w:rPr>
          <w:rFonts w:asciiTheme="minorHAnsi" w:hAnsiTheme="minorHAnsi" w:cstheme="minorHAnsi"/>
        </w:rPr>
        <w:t>PA to Executive Principal/</w:t>
      </w:r>
      <w:r w:rsidRPr="00D40463">
        <w:rPr>
          <w:rFonts w:asciiTheme="minorHAnsi" w:hAnsiTheme="minorHAnsi" w:cstheme="minorHAnsi"/>
        </w:rPr>
        <w:t>Office Manager</w:t>
      </w:r>
    </w:p>
    <w:p w14:paraId="76F3CB5E" w14:textId="77777777" w:rsidR="006652AF" w:rsidRPr="00D40463" w:rsidRDefault="006652AF" w:rsidP="006652AF">
      <w:pPr>
        <w:rPr>
          <w:rFonts w:asciiTheme="minorHAnsi" w:hAnsiTheme="minorHAnsi" w:cstheme="minorHAnsi"/>
        </w:rPr>
      </w:pPr>
    </w:p>
    <w:p w14:paraId="01CDCF49" w14:textId="77777777" w:rsidR="006652AF" w:rsidRPr="00D40463" w:rsidRDefault="006652AF" w:rsidP="006652AF">
      <w:pPr>
        <w:rPr>
          <w:rFonts w:asciiTheme="minorHAnsi" w:hAnsiTheme="minorHAnsi" w:cstheme="minorHAnsi"/>
          <w:b/>
          <w:sz w:val="21"/>
          <w:szCs w:val="21"/>
        </w:rPr>
      </w:pPr>
      <w:r w:rsidRPr="00D40463">
        <w:rPr>
          <w:rFonts w:asciiTheme="minorHAnsi" w:hAnsiTheme="minorHAnsi" w:cstheme="minorHAnsi"/>
          <w:b/>
          <w:sz w:val="21"/>
          <w:szCs w:val="21"/>
        </w:rPr>
        <w:t>Job Purpose</w:t>
      </w:r>
    </w:p>
    <w:p w14:paraId="4F95D9FE" w14:textId="77777777" w:rsidR="006652AF" w:rsidRPr="00D40463" w:rsidRDefault="006652AF" w:rsidP="006652AF">
      <w:pPr>
        <w:rPr>
          <w:rFonts w:asciiTheme="minorHAnsi" w:hAnsiTheme="minorHAnsi" w:cstheme="minorHAnsi"/>
        </w:rPr>
      </w:pPr>
      <w:r w:rsidRPr="00D40463">
        <w:rPr>
          <w:rFonts w:asciiTheme="minorHAnsi" w:hAnsiTheme="minorHAnsi" w:cstheme="minorHAnsi"/>
          <w:sz w:val="21"/>
          <w:szCs w:val="21"/>
        </w:rPr>
        <w:t>To provide effective and efficient reception and clerical support within the main school office</w:t>
      </w:r>
    </w:p>
    <w:p w14:paraId="42D8C123" w14:textId="77777777" w:rsidR="006652AF" w:rsidRPr="00D40463" w:rsidRDefault="006652AF" w:rsidP="006652AF">
      <w:pPr>
        <w:rPr>
          <w:rFonts w:asciiTheme="minorHAnsi" w:hAnsiTheme="minorHAnsi" w:cstheme="minorHAnsi"/>
        </w:rPr>
      </w:pPr>
    </w:p>
    <w:p w14:paraId="107640B9" w14:textId="77777777" w:rsidR="006652AF" w:rsidRPr="00D40463" w:rsidRDefault="006652AF" w:rsidP="006652AF">
      <w:pPr>
        <w:pStyle w:val="Heading1"/>
        <w:rPr>
          <w:rFonts w:asciiTheme="minorHAnsi" w:hAnsiTheme="minorHAnsi" w:cstheme="minorHAnsi"/>
          <w:sz w:val="22"/>
          <w:szCs w:val="22"/>
        </w:rPr>
      </w:pPr>
      <w:r w:rsidRPr="00D40463">
        <w:rPr>
          <w:rFonts w:asciiTheme="minorHAnsi" w:hAnsiTheme="minorHAnsi" w:cstheme="minorHAnsi"/>
          <w:sz w:val="22"/>
          <w:szCs w:val="22"/>
        </w:rPr>
        <w:t>Duties and Responsibilities</w:t>
      </w:r>
    </w:p>
    <w:p w14:paraId="239DA6FE" w14:textId="77777777" w:rsidR="006652AF" w:rsidRPr="00D40463" w:rsidRDefault="006652AF" w:rsidP="006652AF">
      <w:pPr>
        <w:spacing w:line="276" w:lineRule="auto"/>
        <w:ind w:left="714"/>
        <w:rPr>
          <w:rFonts w:asciiTheme="minorHAnsi" w:hAnsiTheme="minorHAnsi" w:cstheme="minorHAnsi"/>
          <w:sz w:val="21"/>
          <w:szCs w:val="21"/>
        </w:rPr>
      </w:pPr>
    </w:p>
    <w:p w14:paraId="721C1112"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Answering telephone calls and filtering calls and ensuring all messages are promptly distributed via the school internal email system.</w:t>
      </w:r>
    </w:p>
    <w:p w14:paraId="39C7E596"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Respond to general enquiries or refer complex queries to appropriate member of staff.</w:t>
      </w:r>
    </w:p>
    <w:p w14:paraId="44BF83AF"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proofErr w:type="gramStart"/>
      <w:r w:rsidRPr="00D40463">
        <w:rPr>
          <w:rFonts w:asciiTheme="minorHAnsi" w:hAnsiTheme="minorHAnsi" w:cstheme="minorHAnsi"/>
          <w:sz w:val="21"/>
          <w:szCs w:val="21"/>
        </w:rPr>
        <w:t>Maintain an awareness of location of staff/pupils at all times</w:t>
      </w:r>
      <w:proofErr w:type="gramEnd"/>
      <w:r w:rsidRPr="00D40463">
        <w:rPr>
          <w:rFonts w:asciiTheme="minorHAnsi" w:hAnsiTheme="minorHAnsi" w:cstheme="minorHAnsi"/>
          <w:sz w:val="21"/>
          <w:szCs w:val="21"/>
        </w:rPr>
        <w:t xml:space="preserve"> to deal with enquiries.</w:t>
      </w:r>
    </w:p>
    <w:p w14:paraId="022BA266"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Undertake general typing/word processing duties, including correspondence, teaching materials, and prepare materials for printing, duplicating etc.</w:t>
      </w:r>
    </w:p>
    <w:p w14:paraId="5F01E404"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Supporting teaching staff (and other stakeholders as appropriate) with the creation and development of bespoke spreadsheets to support the effective use of data within the school.</w:t>
      </w:r>
    </w:p>
    <w:p w14:paraId="669559CD"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Assisting the office manager with marketing activities and the updating of the school website</w:t>
      </w:r>
    </w:p>
    <w:p w14:paraId="0AA2F0FB" w14:textId="0E67BAB2"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 xml:space="preserve">Accurately recording attendance data and information from parents into </w:t>
      </w:r>
      <w:r>
        <w:rPr>
          <w:rFonts w:asciiTheme="minorHAnsi" w:hAnsiTheme="minorHAnsi" w:cstheme="minorHAnsi"/>
          <w:sz w:val="21"/>
          <w:szCs w:val="21"/>
        </w:rPr>
        <w:t>ARBOR</w:t>
      </w:r>
      <w:r w:rsidRPr="00D40463">
        <w:rPr>
          <w:rFonts w:asciiTheme="minorHAnsi" w:hAnsiTheme="minorHAnsi" w:cstheme="minorHAnsi"/>
          <w:sz w:val="21"/>
          <w:szCs w:val="21"/>
        </w:rPr>
        <w:t>/CPOMS</w:t>
      </w:r>
    </w:p>
    <w:p w14:paraId="2803890E"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 xml:space="preserve">Operation of photocopying and other reprographics </w:t>
      </w:r>
      <w:proofErr w:type="gramStart"/>
      <w:r w:rsidRPr="00D40463">
        <w:rPr>
          <w:rFonts w:asciiTheme="minorHAnsi" w:hAnsiTheme="minorHAnsi" w:cstheme="minorHAnsi"/>
          <w:sz w:val="21"/>
          <w:szCs w:val="21"/>
        </w:rPr>
        <w:t>equipment..</w:t>
      </w:r>
      <w:proofErr w:type="gramEnd"/>
    </w:p>
    <w:p w14:paraId="2AAD9695" w14:textId="77777777" w:rsidR="006652AF" w:rsidRPr="00D40463" w:rsidRDefault="006652AF" w:rsidP="006652AF">
      <w:pPr>
        <w:numPr>
          <w:ilvl w:val="0"/>
          <w:numId w:val="2"/>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 xml:space="preserve">Recording of all payment for trips </w:t>
      </w:r>
    </w:p>
    <w:p w14:paraId="6076AA51" w14:textId="77777777" w:rsidR="006652AF" w:rsidRPr="00D40463" w:rsidRDefault="006652AF" w:rsidP="006652AF">
      <w:pPr>
        <w:numPr>
          <w:ilvl w:val="0"/>
          <w:numId w:val="2"/>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Routine filing and maintenance of filing systems.</w:t>
      </w:r>
    </w:p>
    <w:p w14:paraId="4370DD9C" w14:textId="77777777" w:rsidR="006652AF" w:rsidRPr="00D40463" w:rsidRDefault="006652AF" w:rsidP="006652AF">
      <w:pPr>
        <w:numPr>
          <w:ilvl w:val="0"/>
          <w:numId w:val="2"/>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Under the guidance of the senior leader team ensure that events coordination and operational procedures are in place.</w:t>
      </w:r>
    </w:p>
    <w:p w14:paraId="5BF290FF" w14:textId="77777777" w:rsidR="006652AF" w:rsidRPr="00D40463" w:rsidRDefault="006652AF" w:rsidP="006652AF">
      <w:pPr>
        <w:numPr>
          <w:ilvl w:val="0"/>
          <w:numId w:val="2"/>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Support Educational Visit documentation.   Ensuring that forms used are up to date in line with changing legislation or LA requirements, issue and receipt of forms from teachers responsible for trips ensuring that all detail is completed appropriately, liaison with insurance and organisation of collection of cash for appropriate trips, within the admin area.</w:t>
      </w:r>
    </w:p>
    <w:p w14:paraId="03B172FD" w14:textId="77777777" w:rsidR="006652AF" w:rsidRPr="00D40463" w:rsidRDefault="006652AF" w:rsidP="006652AF">
      <w:pPr>
        <w:numPr>
          <w:ilvl w:val="0"/>
          <w:numId w:val="2"/>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Carry out First Aid for pupils and staff as required, (after training provided) to include contact with staff and parents as appropriate.</w:t>
      </w:r>
    </w:p>
    <w:p w14:paraId="4994FA0C" w14:textId="77777777" w:rsidR="006652AF" w:rsidRPr="00D40463" w:rsidRDefault="006652AF" w:rsidP="006652AF">
      <w:pPr>
        <w:numPr>
          <w:ilvl w:val="0"/>
          <w:numId w:val="3"/>
        </w:numPr>
        <w:spacing w:line="276" w:lineRule="auto"/>
        <w:ind w:left="714" w:hanging="357"/>
        <w:rPr>
          <w:rFonts w:asciiTheme="minorHAnsi" w:hAnsiTheme="minorHAnsi" w:cstheme="minorHAnsi"/>
          <w:sz w:val="21"/>
          <w:szCs w:val="21"/>
        </w:rPr>
      </w:pPr>
      <w:r w:rsidRPr="00D40463">
        <w:rPr>
          <w:rFonts w:asciiTheme="minorHAnsi" w:hAnsiTheme="minorHAnsi" w:cstheme="minorHAnsi"/>
          <w:sz w:val="21"/>
          <w:szCs w:val="21"/>
        </w:rPr>
        <w:t>Undertake other administrative duties as and when required.</w:t>
      </w:r>
    </w:p>
    <w:p w14:paraId="734989A7" w14:textId="77777777" w:rsidR="006652AF" w:rsidRPr="00D40463" w:rsidRDefault="006652AF" w:rsidP="006652AF">
      <w:pPr>
        <w:spacing w:line="276" w:lineRule="auto"/>
        <w:ind w:left="357"/>
        <w:rPr>
          <w:rFonts w:asciiTheme="minorHAnsi" w:hAnsiTheme="minorHAnsi" w:cstheme="minorHAnsi"/>
          <w:sz w:val="21"/>
          <w:szCs w:val="21"/>
        </w:rPr>
      </w:pPr>
    </w:p>
    <w:p w14:paraId="6732D010" w14:textId="77777777" w:rsidR="006652AF" w:rsidRPr="00D40463" w:rsidRDefault="006652AF" w:rsidP="006652AF">
      <w:pPr>
        <w:contextualSpacing/>
        <w:rPr>
          <w:rFonts w:asciiTheme="minorHAnsi" w:hAnsiTheme="minorHAnsi" w:cstheme="minorHAnsi"/>
          <w:b/>
        </w:rPr>
      </w:pPr>
      <w:r w:rsidRPr="00D40463">
        <w:rPr>
          <w:rFonts w:asciiTheme="minorHAnsi" w:hAnsiTheme="minorHAnsi" w:cstheme="minorHAnsi"/>
          <w:b/>
        </w:rPr>
        <w:t>Notes:</w:t>
      </w:r>
    </w:p>
    <w:p w14:paraId="73054BB5" w14:textId="77777777" w:rsidR="006652AF" w:rsidRPr="00D40463" w:rsidRDefault="006652AF" w:rsidP="006652AF">
      <w:pPr>
        <w:numPr>
          <w:ilvl w:val="0"/>
          <w:numId w:val="4"/>
        </w:numPr>
        <w:spacing w:after="200" w:line="240" w:lineRule="auto"/>
        <w:ind w:left="426" w:hanging="426"/>
        <w:rPr>
          <w:rFonts w:asciiTheme="minorHAnsi" w:hAnsiTheme="minorHAnsi" w:cstheme="minorHAnsi"/>
          <w:sz w:val="21"/>
          <w:szCs w:val="21"/>
        </w:rPr>
      </w:pPr>
      <w:r w:rsidRPr="00D40463">
        <w:rPr>
          <w:rFonts w:asciiTheme="minorHAnsi" w:hAnsiTheme="minorHAnsi" w:cstheme="minorHAnsi"/>
          <w:sz w:val="21"/>
          <w:szCs w:val="21"/>
        </w:rPr>
        <w:t>The Governing Body reserves the right to alter the content of this Job Description, after consultation, to reflect changes to the job or services provided, without altering the general character or level of responsibility.</w:t>
      </w:r>
    </w:p>
    <w:p w14:paraId="2D366434" w14:textId="77777777" w:rsidR="006652AF" w:rsidRPr="00D40463" w:rsidRDefault="006652AF" w:rsidP="006652AF">
      <w:pPr>
        <w:numPr>
          <w:ilvl w:val="0"/>
          <w:numId w:val="4"/>
        </w:numPr>
        <w:spacing w:after="200" w:line="240" w:lineRule="auto"/>
        <w:ind w:left="426" w:hanging="426"/>
        <w:rPr>
          <w:rFonts w:asciiTheme="minorHAnsi" w:hAnsiTheme="minorHAnsi" w:cstheme="minorHAnsi"/>
          <w:sz w:val="21"/>
          <w:szCs w:val="21"/>
        </w:rPr>
      </w:pPr>
      <w:r w:rsidRPr="00D40463">
        <w:rPr>
          <w:rFonts w:asciiTheme="minorHAnsi" w:hAnsiTheme="minorHAnsi" w:cstheme="minorHAnsi"/>
          <w:sz w:val="21"/>
          <w:szCs w:val="21"/>
        </w:rPr>
        <w:t>The duties described in the Job Description must be carried out in a manner which promotes equality of opportunity, dignity and due respect for all employees and service users and is consistent with the Academies Equal Opportunities Policy.</w:t>
      </w:r>
    </w:p>
    <w:p w14:paraId="74646962" w14:textId="4B2BBC87" w:rsidR="006652AF" w:rsidRDefault="006652AF">
      <w:pPr>
        <w:spacing w:after="160" w:line="259" w:lineRule="auto"/>
        <w:ind w:left="0" w:firstLine="0"/>
        <w:rPr>
          <w:rFonts w:asciiTheme="minorHAnsi" w:hAnsiTheme="minorHAnsi" w:cstheme="minorHAnsi"/>
          <w:b/>
          <w:bCs/>
        </w:rPr>
      </w:pPr>
      <w:r>
        <w:rPr>
          <w:rFonts w:asciiTheme="minorHAnsi" w:hAnsiTheme="minorHAnsi" w:cstheme="minorHAnsi"/>
          <w:b/>
          <w:bCs/>
        </w:rPr>
        <w:br w:type="page"/>
      </w:r>
    </w:p>
    <w:p w14:paraId="55289A87" w14:textId="77777777" w:rsidR="006652AF" w:rsidRPr="006652AF" w:rsidRDefault="006652AF" w:rsidP="006652AF">
      <w:pPr>
        <w:jc w:val="center"/>
        <w:rPr>
          <w:rFonts w:asciiTheme="minorHAnsi" w:hAnsiTheme="minorHAnsi" w:cstheme="minorHAnsi"/>
          <w:b/>
          <w:bCs/>
          <w:sz w:val="28"/>
          <w:szCs w:val="28"/>
          <w:lang w:val="en-US"/>
        </w:rPr>
      </w:pPr>
      <w:r w:rsidRPr="006652AF">
        <w:rPr>
          <w:rFonts w:asciiTheme="minorHAnsi" w:hAnsiTheme="minorHAnsi" w:cstheme="minorHAnsi"/>
          <w:b/>
          <w:bCs/>
          <w:sz w:val="28"/>
          <w:szCs w:val="28"/>
          <w:lang w:val="en-US"/>
        </w:rPr>
        <w:lastRenderedPageBreak/>
        <w:t>RECEPTIONIST/ADMINISTRATOR</w:t>
      </w:r>
    </w:p>
    <w:p w14:paraId="11BD0A1B" w14:textId="77777777" w:rsidR="006652AF" w:rsidRPr="006652AF" w:rsidRDefault="006652AF" w:rsidP="006652AF">
      <w:pPr>
        <w:tabs>
          <w:tab w:val="left" w:pos="1935"/>
          <w:tab w:val="center" w:pos="4628"/>
        </w:tabs>
        <w:jc w:val="center"/>
        <w:rPr>
          <w:rFonts w:asciiTheme="minorHAnsi" w:hAnsiTheme="minorHAnsi" w:cstheme="minorHAnsi"/>
          <w:bCs/>
          <w:sz w:val="28"/>
          <w:szCs w:val="28"/>
          <w:lang w:val="en-US"/>
        </w:rPr>
      </w:pPr>
      <w:r w:rsidRPr="006652AF">
        <w:rPr>
          <w:rFonts w:asciiTheme="minorHAnsi" w:hAnsiTheme="minorHAnsi" w:cstheme="minorHAnsi"/>
          <w:bCs/>
          <w:sz w:val="28"/>
          <w:szCs w:val="28"/>
          <w:lang w:val="en-US"/>
        </w:rPr>
        <w:t>PERSON SPECIFICATION</w:t>
      </w:r>
    </w:p>
    <w:p w14:paraId="1C397837" w14:textId="77777777" w:rsidR="006652AF" w:rsidRPr="004F5DE3" w:rsidRDefault="006652AF" w:rsidP="006652AF">
      <w:pPr>
        <w:jc w:val="center"/>
        <w:rPr>
          <w:rFonts w:asciiTheme="minorHAnsi" w:hAnsiTheme="minorHAnsi" w:cstheme="minorHAnsi"/>
          <w:b/>
          <w:lang w:val="en-US"/>
        </w:rPr>
      </w:pPr>
    </w:p>
    <w:tbl>
      <w:tblPr>
        <w:tblW w:w="10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5245"/>
        <w:gridCol w:w="2835"/>
      </w:tblGrid>
      <w:tr w:rsidR="006652AF" w:rsidRPr="004F5DE3" w14:paraId="53328935" w14:textId="77777777" w:rsidTr="006652AF">
        <w:tc>
          <w:tcPr>
            <w:tcW w:w="2034" w:type="dxa"/>
            <w:shd w:val="clear" w:color="auto" w:fill="E2EFD9" w:themeFill="accent6" w:themeFillTint="33"/>
          </w:tcPr>
          <w:p w14:paraId="63C5979E" w14:textId="77777777" w:rsidR="006652AF" w:rsidRPr="004F5DE3" w:rsidRDefault="006652AF" w:rsidP="006652AF">
            <w:pPr>
              <w:jc w:val="center"/>
              <w:outlineLvl w:val="1"/>
              <w:rPr>
                <w:rFonts w:asciiTheme="minorHAnsi" w:hAnsiTheme="minorHAnsi" w:cstheme="minorHAnsi"/>
                <w:b/>
                <w:lang w:val="en-US"/>
              </w:rPr>
            </w:pPr>
            <w:r w:rsidRPr="004F5DE3">
              <w:rPr>
                <w:rFonts w:asciiTheme="minorHAnsi" w:hAnsiTheme="minorHAnsi" w:cstheme="minorHAnsi"/>
                <w:b/>
                <w:lang w:val="en-US"/>
              </w:rPr>
              <w:t>Specification</w:t>
            </w:r>
          </w:p>
        </w:tc>
        <w:tc>
          <w:tcPr>
            <w:tcW w:w="5245" w:type="dxa"/>
            <w:shd w:val="clear" w:color="auto" w:fill="E2EFD9" w:themeFill="accent6" w:themeFillTint="33"/>
          </w:tcPr>
          <w:p w14:paraId="2E5666BC" w14:textId="77777777" w:rsidR="006652AF" w:rsidRPr="004F5DE3" w:rsidRDefault="006652AF" w:rsidP="006652AF">
            <w:pPr>
              <w:spacing w:before="120"/>
              <w:jc w:val="center"/>
              <w:rPr>
                <w:rFonts w:asciiTheme="minorHAnsi" w:hAnsiTheme="minorHAnsi" w:cstheme="minorHAnsi"/>
                <w:b/>
                <w:lang w:val="en-US"/>
              </w:rPr>
            </w:pPr>
            <w:r w:rsidRPr="004F5DE3">
              <w:rPr>
                <w:rFonts w:asciiTheme="minorHAnsi" w:hAnsiTheme="minorHAnsi" w:cstheme="minorHAnsi"/>
                <w:b/>
                <w:lang w:val="en-US"/>
              </w:rPr>
              <w:t>Essential</w:t>
            </w:r>
          </w:p>
        </w:tc>
        <w:tc>
          <w:tcPr>
            <w:tcW w:w="2835" w:type="dxa"/>
            <w:shd w:val="clear" w:color="auto" w:fill="E2EFD9" w:themeFill="accent6" w:themeFillTint="33"/>
          </w:tcPr>
          <w:p w14:paraId="43B00813" w14:textId="77777777" w:rsidR="006652AF" w:rsidRPr="004F5DE3" w:rsidRDefault="006652AF" w:rsidP="006652AF">
            <w:pPr>
              <w:spacing w:before="120"/>
              <w:jc w:val="center"/>
              <w:rPr>
                <w:rFonts w:asciiTheme="minorHAnsi" w:hAnsiTheme="minorHAnsi" w:cstheme="minorHAnsi"/>
                <w:b/>
                <w:lang w:val="en-US"/>
              </w:rPr>
            </w:pPr>
            <w:r w:rsidRPr="004F5DE3">
              <w:rPr>
                <w:rFonts w:asciiTheme="minorHAnsi" w:hAnsiTheme="minorHAnsi" w:cstheme="minorHAnsi"/>
                <w:b/>
                <w:lang w:val="en-US"/>
              </w:rPr>
              <w:t>Desirable</w:t>
            </w:r>
          </w:p>
        </w:tc>
      </w:tr>
      <w:tr w:rsidR="006652AF" w:rsidRPr="004F5DE3" w14:paraId="353FC087" w14:textId="77777777" w:rsidTr="006652AF">
        <w:tc>
          <w:tcPr>
            <w:tcW w:w="2034" w:type="dxa"/>
          </w:tcPr>
          <w:p w14:paraId="54C69AF5" w14:textId="77777777" w:rsidR="006652AF" w:rsidRPr="004F5DE3" w:rsidRDefault="006652AF" w:rsidP="00D33254">
            <w:pPr>
              <w:spacing w:before="60"/>
              <w:rPr>
                <w:rFonts w:asciiTheme="minorHAnsi" w:hAnsiTheme="minorHAnsi" w:cstheme="minorHAnsi"/>
                <w:lang w:val="en-US"/>
              </w:rPr>
            </w:pPr>
            <w:r w:rsidRPr="004F5DE3">
              <w:rPr>
                <w:rFonts w:asciiTheme="minorHAnsi" w:hAnsiTheme="minorHAnsi" w:cstheme="minorHAnsi"/>
                <w:lang w:val="en-US"/>
              </w:rPr>
              <w:t>Education/training</w:t>
            </w:r>
          </w:p>
        </w:tc>
        <w:tc>
          <w:tcPr>
            <w:tcW w:w="5245" w:type="dxa"/>
          </w:tcPr>
          <w:p w14:paraId="623387A3" w14:textId="77777777" w:rsidR="006652AF" w:rsidRPr="004F5DE3" w:rsidRDefault="006652AF" w:rsidP="006652AF">
            <w:pPr>
              <w:numPr>
                <w:ilvl w:val="0"/>
                <w:numId w:val="6"/>
              </w:numPr>
              <w:spacing w:line="240" w:lineRule="auto"/>
              <w:ind w:left="317"/>
              <w:rPr>
                <w:rFonts w:asciiTheme="minorHAnsi" w:hAnsiTheme="minorHAnsi" w:cstheme="minorHAnsi"/>
                <w:lang w:val="en-US"/>
              </w:rPr>
            </w:pPr>
            <w:r w:rsidRPr="004F5DE3">
              <w:rPr>
                <w:rFonts w:asciiTheme="minorHAnsi" w:hAnsiTheme="minorHAnsi" w:cstheme="minorHAnsi"/>
                <w:lang w:val="en-US"/>
              </w:rPr>
              <w:t xml:space="preserve">Minimum of grade A- C or equivalent at GCSE </w:t>
            </w:r>
            <w:proofErr w:type="spellStart"/>
            <w:r w:rsidRPr="004F5DE3">
              <w:rPr>
                <w:rFonts w:asciiTheme="minorHAnsi" w:hAnsiTheme="minorHAnsi" w:cstheme="minorHAnsi"/>
                <w:lang w:val="en-US"/>
              </w:rPr>
              <w:t>Maths</w:t>
            </w:r>
            <w:proofErr w:type="spellEnd"/>
            <w:r w:rsidRPr="004F5DE3">
              <w:rPr>
                <w:rFonts w:asciiTheme="minorHAnsi" w:hAnsiTheme="minorHAnsi" w:cstheme="minorHAnsi"/>
                <w:lang w:val="en-US"/>
              </w:rPr>
              <w:t xml:space="preserve"> &amp; English </w:t>
            </w:r>
          </w:p>
          <w:p w14:paraId="6DE761DC" w14:textId="77777777" w:rsidR="006652AF" w:rsidRPr="004F5DE3" w:rsidRDefault="006652AF" w:rsidP="006652AF">
            <w:pPr>
              <w:numPr>
                <w:ilvl w:val="0"/>
                <w:numId w:val="6"/>
              </w:numPr>
              <w:spacing w:line="240" w:lineRule="auto"/>
              <w:ind w:left="317"/>
              <w:rPr>
                <w:rFonts w:asciiTheme="minorHAnsi" w:hAnsiTheme="minorHAnsi" w:cstheme="minorHAnsi"/>
                <w:lang w:val="en-US"/>
              </w:rPr>
            </w:pPr>
            <w:r w:rsidRPr="004F5DE3">
              <w:rPr>
                <w:rFonts w:asciiTheme="minorHAnsi" w:hAnsiTheme="minorHAnsi" w:cstheme="minorHAnsi"/>
                <w:lang w:val="en-US"/>
              </w:rPr>
              <w:t>Spreadsheets and data base software applications</w:t>
            </w:r>
          </w:p>
          <w:p w14:paraId="60A23978" w14:textId="77777777" w:rsidR="006652AF" w:rsidRPr="004F5DE3" w:rsidRDefault="006652AF" w:rsidP="006652AF">
            <w:pPr>
              <w:numPr>
                <w:ilvl w:val="0"/>
                <w:numId w:val="6"/>
              </w:numPr>
              <w:spacing w:line="240" w:lineRule="auto"/>
              <w:ind w:left="317"/>
              <w:rPr>
                <w:rFonts w:asciiTheme="minorHAnsi" w:hAnsiTheme="minorHAnsi" w:cstheme="minorHAnsi"/>
                <w:lang w:val="en-US"/>
              </w:rPr>
            </w:pPr>
            <w:r w:rsidRPr="004F5DE3">
              <w:rPr>
                <w:rFonts w:asciiTheme="minorHAnsi" w:hAnsiTheme="minorHAnsi" w:cstheme="minorHAnsi"/>
                <w:lang w:val="en-US"/>
              </w:rPr>
              <w:t>Word processing &amp; mail merge software applications</w:t>
            </w:r>
          </w:p>
        </w:tc>
        <w:tc>
          <w:tcPr>
            <w:tcW w:w="2835" w:type="dxa"/>
          </w:tcPr>
          <w:p w14:paraId="4A8396DF" w14:textId="77777777" w:rsidR="006652AF" w:rsidRPr="004F5DE3" w:rsidRDefault="006652AF" w:rsidP="00D33254">
            <w:pPr>
              <w:ind w:left="459"/>
              <w:rPr>
                <w:rFonts w:asciiTheme="minorHAnsi" w:hAnsiTheme="minorHAnsi" w:cstheme="minorHAnsi"/>
                <w:lang w:val="en-US"/>
              </w:rPr>
            </w:pPr>
          </w:p>
        </w:tc>
      </w:tr>
      <w:tr w:rsidR="006652AF" w:rsidRPr="004F5DE3" w14:paraId="276354A4" w14:textId="77777777" w:rsidTr="006652AF">
        <w:tc>
          <w:tcPr>
            <w:tcW w:w="2034" w:type="dxa"/>
          </w:tcPr>
          <w:p w14:paraId="69C9DAE0" w14:textId="77777777" w:rsidR="006652AF" w:rsidRPr="004F5DE3" w:rsidRDefault="006652AF" w:rsidP="00D33254">
            <w:pPr>
              <w:spacing w:before="60"/>
              <w:rPr>
                <w:rFonts w:asciiTheme="minorHAnsi" w:hAnsiTheme="minorHAnsi" w:cstheme="minorHAnsi"/>
                <w:lang w:val="en-US"/>
              </w:rPr>
            </w:pPr>
            <w:r w:rsidRPr="004F5DE3">
              <w:rPr>
                <w:rFonts w:asciiTheme="minorHAnsi" w:hAnsiTheme="minorHAnsi" w:cstheme="minorHAnsi"/>
                <w:lang w:val="en-US"/>
              </w:rPr>
              <w:t>Experience</w:t>
            </w:r>
          </w:p>
        </w:tc>
        <w:tc>
          <w:tcPr>
            <w:tcW w:w="5245" w:type="dxa"/>
          </w:tcPr>
          <w:p w14:paraId="7FDEA96C" w14:textId="77777777" w:rsidR="006652AF" w:rsidRPr="004F5DE3" w:rsidRDefault="006652AF" w:rsidP="006652AF">
            <w:pPr>
              <w:numPr>
                <w:ilvl w:val="0"/>
                <w:numId w:val="7"/>
              </w:numPr>
              <w:spacing w:line="240" w:lineRule="auto"/>
              <w:ind w:left="317"/>
              <w:rPr>
                <w:rFonts w:asciiTheme="minorHAnsi" w:hAnsiTheme="minorHAnsi" w:cstheme="minorHAnsi"/>
                <w:lang w:val="en-US"/>
              </w:rPr>
            </w:pPr>
            <w:r w:rsidRPr="004F5DE3">
              <w:rPr>
                <w:rFonts w:asciiTheme="minorHAnsi" w:hAnsiTheme="minorHAnsi" w:cstheme="minorHAnsi"/>
                <w:lang w:val="en-US"/>
              </w:rPr>
              <w:t>Experience of working within a dynamic office environment</w:t>
            </w:r>
          </w:p>
          <w:p w14:paraId="1C16A393" w14:textId="77777777" w:rsidR="006652AF" w:rsidRPr="004F5DE3" w:rsidRDefault="006652AF" w:rsidP="00D33254">
            <w:pPr>
              <w:ind w:left="317"/>
              <w:rPr>
                <w:rFonts w:asciiTheme="minorHAnsi" w:hAnsiTheme="minorHAnsi" w:cstheme="minorHAnsi"/>
                <w:lang w:val="en-US"/>
              </w:rPr>
            </w:pPr>
          </w:p>
        </w:tc>
        <w:tc>
          <w:tcPr>
            <w:tcW w:w="2835" w:type="dxa"/>
          </w:tcPr>
          <w:p w14:paraId="2B8E0450" w14:textId="77777777" w:rsidR="006652AF" w:rsidRPr="004F5DE3" w:rsidRDefault="006652AF" w:rsidP="006652AF">
            <w:pPr>
              <w:numPr>
                <w:ilvl w:val="0"/>
                <w:numId w:val="7"/>
              </w:numPr>
              <w:spacing w:line="240" w:lineRule="auto"/>
              <w:ind w:left="459"/>
              <w:rPr>
                <w:rFonts w:asciiTheme="minorHAnsi" w:hAnsiTheme="minorHAnsi" w:cstheme="minorHAnsi"/>
                <w:lang w:val="en-US"/>
              </w:rPr>
            </w:pPr>
            <w:r w:rsidRPr="004F5DE3">
              <w:rPr>
                <w:rFonts w:asciiTheme="minorHAnsi" w:hAnsiTheme="minorHAnsi" w:cstheme="minorHAnsi"/>
                <w:lang w:val="en-US"/>
              </w:rPr>
              <w:t>Experience in a school setting</w:t>
            </w:r>
          </w:p>
          <w:p w14:paraId="0248369A" w14:textId="77777777" w:rsidR="006652AF" w:rsidRPr="004F5DE3" w:rsidRDefault="006652AF" w:rsidP="00D33254">
            <w:pPr>
              <w:ind w:left="459"/>
              <w:rPr>
                <w:rFonts w:asciiTheme="minorHAnsi" w:hAnsiTheme="minorHAnsi" w:cstheme="minorHAnsi"/>
                <w:lang w:val="en-US"/>
              </w:rPr>
            </w:pPr>
          </w:p>
        </w:tc>
      </w:tr>
      <w:tr w:rsidR="006652AF" w:rsidRPr="004F5DE3" w14:paraId="1F1A439F" w14:textId="77777777" w:rsidTr="006652AF">
        <w:tc>
          <w:tcPr>
            <w:tcW w:w="2034" w:type="dxa"/>
          </w:tcPr>
          <w:p w14:paraId="28B2CEE1" w14:textId="77777777" w:rsidR="006652AF" w:rsidRPr="004F5DE3" w:rsidRDefault="006652AF" w:rsidP="00D33254">
            <w:pPr>
              <w:spacing w:before="60"/>
              <w:rPr>
                <w:rFonts w:asciiTheme="minorHAnsi" w:hAnsiTheme="minorHAnsi" w:cstheme="minorHAnsi"/>
                <w:lang w:val="en-US"/>
              </w:rPr>
            </w:pPr>
            <w:r w:rsidRPr="004F5DE3">
              <w:rPr>
                <w:rFonts w:asciiTheme="minorHAnsi" w:hAnsiTheme="minorHAnsi" w:cstheme="minorHAnsi"/>
                <w:lang w:val="en-US"/>
              </w:rPr>
              <w:t>Knowledge, Skills and Attributes</w:t>
            </w:r>
          </w:p>
        </w:tc>
        <w:tc>
          <w:tcPr>
            <w:tcW w:w="5245" w:type="dxa"/>
          </w:tcPr>
          <w:p w14:paraId="6EB75A2A" w14:textId="77777777" w:rsidR="006652AF" w:rsidRPr="004F5DE3" w:rsidRDefault="006652AF" w:rsidP="006652AF">
            <w:pPr>
              <w:numPr>
                <w:ilvl w:val="0"/>
                <w:numId w:val="9"/>
              </w:numPr>
              <w:spacing w:line="240" w:lineRule="auto"/>
              <w:ind w:left="317"/>
              <w:rPr>
                <w:rFonts w:asciiTheme="minorHAnsi" w:hAnsiTheme="minorHAnsi" w:cstheme="minorHAnsi"/>
                <w:lang w:val="en-US"/>
              </w:rPr>
            </w:pPr>
            <w:r w:rsidRPr="004F5DE3">
              <w:rPr>
                <w:rFonts w:asciiTheme="minorHAnsi" w:hAnsiTheme="minorHAnsi" w:cstheme="minorHAnsi"/>
                <w:lang w:val="en-US"/>
              </w:rPr>
              <w:t>Knowledge of administrative systems and procedures.</w:t>
            </w:r>
          </w:p>
          <w:p w14:paraId="0B0AE197" w14:textId="77777777" w:rsidR="006652AF" w:rsidRPr="004F5DE3" w:rsidRDefault="006652AF" w:rsidP="006652AF">
            <w:pPr>
              <w:numPr>
                <w:ilvl w:val="0"/>
                <w:numId w:val="9"/>
              </w:numPr>
              <w:spacing w:line="240" w:lineRule="auto"/>
              <w:ind w:left="317"/>
              <w:rPr>
                <w:rFonts w:asciiTheme="minorHAnsi" w:hAnsiTheme="minorHAnsi" w:cstheme="minorHAnsi"/>
                <w:lang w:val="en-US"/>
              </w:rPr>
            </w:pPr>
            <w:r w:rsidRPr="004F5DE3">
              <w:rPr>
                <w:rFonts w:asciiTheme="minorHAnsi" w:hAnsiTheme="minorHAnsi" w:cstheme="minorHAnsi"/>
                <w:lang w:val="en-US"/>
              </w:rPr>
              <w:t>Computer literate with sound working knowledge of MS Office software</w:t>
            </w:r>
          </w:p>
          <w:p w14:paraId="3B7D19B9"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Ability to communicate with a range of stakeholders including staff, students and parents.</w:t>
            </w:r>
          </w:p>
          <w:p w14:paraId="4950AD11"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 xml:space="preserve">Adaptability </w:t>
            </w:r>
          </w:p>
          <w:p w14:paraId="370C3D5E"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Use of computer systems to record information and generate reports.</w:t>
            </w:r>
          </w:p>
          <w:p w14:paraId="6B9B10F8"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Prioritizing and organizing workloads to meet deadlines, cope with interruptions, remain calm under pressure.</w:t>
            </w:r>
          </w:p>
          <w:p w14:paraId="36E6E16C"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Flexibility, tolerance and ability to solve problems.</w:t>
            </w:r>
          </w:p>
          <w:p w14:paraId="5262B24B"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Using initiative.</w:t>
            </w:r>
          </w:p>
          <w:p w14:paraId="2F5EBAB8"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To liaise and communicate effectively by telephone, or on an inter-personal level to give/obtain information in a courteous way, and to resolve queries/filter callers where appropriate.</w:t>
            </w:r>
          </w:p>
          <w:p w14:paraId="602DE5A8" w14:textId="77777777" w:rsidR="006652AF" w:rsidRPr="004F5DE3" w:rsidRDefault="006652AF" w:rsidP="006652AF">
            <w:pPr>
              <w:numPr>
                <w:ilvl w:val="0"/>
                <w:numId w:val="8"/>
              </w:numPr>
              <w:spacing w:line="240" w:lineRule="auto"/>
              <w:ind w:left="317"/>
              <w:rPr>
                <w:rFonts w:asciiTheme="minorHAnsi" w:hAnsiTheme="minorHAnsi" w:cstheme="minorHAnsi"/>
                <w:lang w:val="en-US"/>
              </w:rPr>
            </w:pPr>
            <w:r w:rsidRPr="004F5DE3">
              <w:rPr>
                <w:rFonts w:asciiTheme="minorHAnsi" w:hAnsiTheme="minorHAnsi" w:cstheme="minorHAnsi"/>
                <w:lang w:val="en-US"/>
              </w:rPr>
              <w:t>To maintain and update manual and electronic filing systems.</w:t>
            </w:r>
          </w:p>
          <w:p w14:paraId="5BD03C71" w14:textId="77777777" w:rsidR="006652AF" w:rsidRPr="004F5DE3" w:rsidRDefault="006652AF" w:rsidP="00D33254">
            <w:pPr>
              <w:spacing w:before="60"/>
              <w:ind w:left="317"/>
              <w:rPr>
                <w:rFonts w:asciiTheme="minorHAnsi" w:hAnsiTheme="minorHAnsi" w:cstheme="minorHAnsi"/>
                <w:lang w:val="en-US"/>
              </w:rPr>
            </w:pPr>
          </w:p>
        </w:tc>
        <w:tc>
          <w:tcPr>
            <w:tcW w:w="2835" w:type="dxa"/>
          </w:tcPr>
          <w:p w14:paraId="5EAB8FCB" w14:textId="7D69E3B7" w:rsidR="006652AF" w:rsidRPr="004F5DE3" w:rsidRDefault="006652AF" w:rsidP="006652AF">
            <w:pPr>
              <w:numPr>
                <w:ilvl w:val="0"/>
                <w:numId w:val="5"/>
              </w:numPr>
              <w:spacing w:line="240" w:lineRule="auto"/>
              <w:ind w:left="459"/>
              <w:rPr>
                <w:rFonts w:asciiTheme="minorHAnsi" w:hAnsiTheme="minorHAnsi" w:cstheme="minorHAnsi"/>
                <w:lang w:val="en-US"/>
              </w:rPr>
            </w:pPr>
            <w:r>
              <w:rPr>
                <w:rFonts w:asciiTheme="minorHAnsi" w:hAnsiTheme="minorHAnsi" w:cstheme="minorHAnsi"/>
                <w:lang w:val="en-US"/>
              </w:rPr>
              <w:t>ARBOR</w:t>
            </w:r>
            <w:r w:rsidRPr="004F5DE3">
              <w:rPr>
                <w:rFonts w:asciiTheme="minorHAnsi" w:hAnsiTheme="minorHAnsi" w:cstheme="minorHAnsi"/>
                <w:lang w:val="en-US"/>
              </w:rPr>
              <w:t xml:space="preserve"> </w:t>
            </w:r>
          </w:p>
          <w:p w14:paraId="76B8494B" w14:textId="77777777" w:rsidR="006652AF" w:rsidRPr="004F5DE3" w:rsidRDefault="006652AF" w:rsidP="006652AF">
            <w:pPr>
              <w:numPr>
                <w:ilvl w:val="0"/>
                <w:numId w:val="5"/>
              </w:numPr>
              <w:spacing w:line="240" w:lineRule="auto"/>
              <w:ind w:left="459"/>
              <w:rPr>
                <w:rFonts w:asciiTheme="minorHAnsi" w:hAnsiTheme="minorHAnsi" w:cstheme="minorHAnsi"/>
                <w:lang w:val="en-US"/>
              </w:rPr>
            </w:pPr>
            <w:r w:rsidRPr="004F5DE3">
              <w:rPr>
                <w:rFonts w:asciiTheme="minorHAnsi" w:hAnsiTheme="minorHAnsi" w:cstheme="minorHAnsi"/>
                <w:lang w:val="en-US"/>
              </w:rPr>
              <w:t>First aid practitioner</w:t>
            </w:r>
          </w:p>
          <w:p w14:paraId="16E0A754" w14:textId="77777777" w:rsidR="006652AF" w:rsidRPr="004F5DE3" w:rsidRDefault="006652AF" w:rsidP="00D33254">
            <w:pPr>
              <w:ind w:left="459" w:hanging="360"/>
              <w:rPr>
                <w:rFonts w:asciiTheme="minorHAnsi" w:hAnsiTheme="minorHAnsi" w:cstheme="minorHAnsi"/>
                <w:lang w:val="en-US"/>
              </w:rPr>
            </w:pPr>
          </w:p>
          <w:p w14:paraId="437FF657" w14:textId="77777777" w:rsidR="006652AF" w:rsidRPr="004F5DE3" w:rsidRDefault="006652AF" w:rsidP="00D33254">
            <w:pPr>
              <w:spacing w:before="60"/>
              <w:ind w:left="459" w:hanging="360"/>
              <w:rPr>
                <w:rFonts w:asciiTheme="minorHAnsi" w:hAnsiTheme="minorHAnsi" w:cstheme="minorHAnsi"/>
                <w:lang w:val="en-US"/>
              </w:rPr>
            </w:pPr>
          </w:p>
        </w:tc>
      </w:tr>
      <w:tr w:rsidR="006652AF" w:rsidRPr="004F5DE3" w14:paraId="7D133065" w14:textId="77777777" w:rsidTr="006652AF">
        <w:tc>
          <w:tcPr>
            <w:tcW w:w="2034" w:type="dxa"/>
          </w:tcPr>
          <w:p w14:paraId="4DA0E056" w14:textId="77777777" w:rsidR="006652AF" w:rsidRPr="004F5DE3" w:rsidRDefault="006652AF" w:rsidP="00D33254">
            <w:pPr>
              <w:spacing w:before="60"/>
              <w:rPr>
                <w:rFonts w:asciiTheme="minorHAnsi" w:hAnsiTheme="minorHAnsi" w:cstheme="minorHAnsi"/>
                <w:lang w:val="en-US"/>
              </w:rPr>
            </w:pPr>
            <w:r w:rsidRPr="004F5DE3">
              <w:rPr>
                <w:rFonts w:asciiTheme="minorHAnsi" w:hAnsiTheme="minorHAnsi" w:cstheme="minorHAnsi"/>
                <w:lang w:val="en-US"/>
              </w:rPr>
              <w:t>Personal Qualities</w:t>
            </w:r>
          </w:p>
        </w:tc>
        <w:tc>
          <w:tcPr>
            <w:tcW w:w="5245" w:type="dxa"/>
          </w:tcPr>
          <w:p w14:paraId="2FCB1836" w14:textId="77777777" w:rsidR="006652AF" w:rsidRPr="004F5DE3" w:rsidRDefault="006652AF" w:rsidP="006652AF">
            <w:pPr>
              <w:numPr>
                <w:ilvl w:val="0"/>
                <w:numId w:val="5"/>
              </w:numPr>
              <w:spacing w:before="60" w:line="240" w:lineRule="auto"/>
              <w:ind w:left="318" w:hanging="284"/>
              <w:rPr>
                <w:rFonts w:asciiTheme="minorHAnsi" w:hAnsiTheme="minorHAnsi" w:cstheme="minorHAnsi"/>
                <w:lang w:val="en-US"/>
              </w:rPr>
            </w:pPr>
            <w:r w:rsidRPr="004F5DE3">
              <w:rPr>
                <w:rFonts w:asciiTheme="minorHAnsi" w:hAnsiTheme="minorHAnsi" w:cstheme="minorHAnsi"/>
                <w:lang w:val="en-US"/>
              </w:rPr>
              <w:t>Ability to work under pressure</w:t>
            </w:r>
          </w:p>
          <w:p w14:paraId="1D6CA8B6" w14:textId="77777777" w:rsidR="006652AF" w:rsidRPr="004F5DE3" w:rsidRDefault="006652AF" w:rsidP="006652AF">
            <w:pPr>
              <w:numPr>
                <w:ilvl w:val="0"/>
                <w:numId w:val="5"/>
              </w:numPr>
              <w:spacing w:before="60" w:line="240" w:lineRule="auto"/>
              <w:ind w:left="318" w:hanging="284"/>
              <w:rPr>
                <w:rFonts w:asciiTheme="minorHAnsi" w:hAnsiTheme="minorHAnsi" w:cstheme="minorHAnsi"/>
                <w:lang w:val="en-US"/>
              </w:rPr>
            </w:pPr>
            <w:r w:rsidRPr="004F5DE3">
              <w:rPr>
                <w:rFonts w:asciiTheme="minorHAnsi" w:hAnsiTheme="minorHAnsi" w:cstheme="minorHAnsi"/>
                <w:lang w:val="en-US"/>
              </w:rPr>
              <w:t>Ability to adapt to changing needs and circumstances</w:t>
            </w:r>
          </w:p>
          <w:p w14:paraId="6C910077" w14:textId="77777777" w:rsidR="006652AF" w:rsidRPr="004F5DE3" w:rsidRDefault="006652AF" w:rsidP="006652AF">
            <w:pPr>
              <w:numPr>
                <w:ilvl w:val="0"/>
                <w:numId w:val="5"/>
              </w:numPr>
              <w:spacing w:before="60" w:line="240" w:lineRule="auto"/>
              <w:ind w:left="318" w:hanging="284"/>
              <w:rPr>
                <w:rFonts w:asciiTheme="minorHAnsi" w:hAnsiTheme="minorHAnsi" w:cstheme="minorHAnsi"/>
                <w:lang w:val="en-US"/>
              </w:rPr>
            </w:pPr>
            <w:r w:rsidRPr="004F5DE3">
              <w:rPr>
                <w:rFonts w:asciiTheme="minorHAnsi" w:hAnsiTheme="minorHAnsi" w:cstheme="minorHAnsi"/>
                <w:lang w:val="en-US"/>
              </w:rPr>
              <w:t>Ability to work alone &amp; as part of a team</w:t>
            </w:r>
          </w:p>
          <w:p w14:paraId="11CBD7D5" w14:textId="77777777" w:rsidR="006652AF" w:rsidRPr="004F5DE3" w:rsidRDefault="006652AF" w:rsidP="006652AF">
            <w:pPr>
              <w:numPr>
                <w:ilvl w:val="0"/>
                <w:numId w:val="5"/>
              </w:numPr>
              <w:spacing w:before="60" w:line="240" w:lineRule="auto"/>
              <w:ind w:left="318" w:hanging="284"/>
              <w:rPr>
                <w:rFonts w:asciiTheme="minorHAnsi" w:hAnsiTheme="minorHAnsi" w:cstheme="minorHAnsi"/>
                <w:lang w:val="en-US"/>
              </w:rPr>
            </w:pPr>
            <w:r w:rsidRPr="004F5DE3">
              <w:rPr>
                <w:rFonts w:asciiTheme="minorHAnsi" w:hAnsiTheme="minorHAnsi" w:cstheme="minorHAnsi"/>
                <w:lang w:val="en-US"/>
              </w:rPr>
              <w:t>Sensitivity to the needs of others</w:t>
            </w:r>
          </w:p>
        </w:tc>
        <w:tc>
          <w:tcPr>
            <w:tcW w:w="2835" w:type="dxa"/>
          </w:tcPr>
          <w:p w14:paraId="5423D0EF" w14:textId="77777777" w:rsidR="006652AF" w:rsidRPr="004F5DE3" w:rsidRDefault="006652AF" w:rsidP="00D33254">
            <w:pPr>
              <w:tabs>
                <w:tab w:val="center" w:pos="4153"/>
                <w:tab w:val="right" w:pos="8306"/>
              </w:tabs>
              <w:spacing w:before="60"/>
              <w:rPr>
                <w:rFonts w:asciiTheme="minorHAnsi" w:hAnsiTheme="minorHAnsi" w:cstheme="minorHAnsi"/>
                <w:lang w:val="en-US"/>
              </w:rPr>
            </w:pPr>
          </w:p>
        </w:tc>
      </w:tr>
    </w:tbl>
    <w:p w14:paraId="64348F25" w14:textId="77777777" w:rsidR="006652AF" w:rsidRPr="004F5DE3" w:rsidRDefault="006652AF" w:rsidP="006652AF">
      <w:pPr>
        <w:jc w:val="center"/>
        <w:rPr>
          <w:rFonts w:asciiTheme="minorHAnsi" w:hAnsiTheme="minorHAnsi" w:cstheme="minorHAnsi"/>
          <w:sz w:val="20"/>
          <w:lang w:val="en-US"/>
        </w:rPr>
      </w:pPr>
    </w:p>
    <w:p w14:paraId="67EC5E7B" w14:textId="20E25A43" w:rsidR="006652AF" w:rsidRDefault="006652AF" w:rsidP="006652AF">
      <w:pPr>
        <w:spacing w:line="259" w:lineRule="auto"/>
        <w:ind w:left="0" w:firstLine="0"/>
      </w:pPr>
      <w:r>
        <w:rPr>
          <w:rFonts w:asciiTheme="minorHAnsi" w:hAnsiTheme="minorHAnsi" w:cstheme="minorHAnsi"/>
          <w:b/>
          <w:bCs/>
        </w:rPr>
        <w:t>July 2024</w:t>
      </w:r>
    </w:p>
    <w:sectPr w:rsidR="006652AF" w:rsidSect="00C058B3">
      <w:headerReference w:type="default" r:id="rId12"/>
      <w:pgSz w:w="12240" w:h="15840"/>
      <w:pgMar w:top="1440" w:right="9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CB299" w14:textId="77777777" w:rsidR="00E82716" w:rsidRDefault="00E82716" w:rsidP="00066938">
      <w:pPr>
        <w:spacing w:line="240" w:lineRule="auto"/>
      </w:pPr>
      <w:r>
        <w:separator/>
      </w:r>
    </w:p>
  </w:endnote>
  <w:endnote w:type="continuationSeparator" w:id="0">
    <w:p w14:paraId="53641E92" w14:textId="77777777" w:rsidR="00E82716" w:rsidRDefault="00E82716" w:rsidP="00066938">
      <w:pPr>
        <w:spacing w:line="240" w:lineRule="auto"/>
      </w:pPr>
      <w:r>
        <w:continuationSeparator/>
      </w:r>
    </w:p>
  </w:endnote>
  <w:endnote w:type="continuationNotice" w:id="1">
    <w:p w14:paraId="68067CEB" w14:textId="77777777" w:rsidR="00E82716" w:rsidRDefault="00E827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31D7C" w14:textId="77777777" w:rsidR="00E82716" w:rsidRDefault="00E82716" w:rsidP="00066938">
      <w:pPr>
        <w:spacing w:line="240" w:lineRule="auto"/>
      </w:pPr>
      <w:r>
        <w:separator/>
      </w:r>
    </w:p>
  </w:footnote>
  <w:footnote w:type="continuationSeparator" w:id="0">
    <w:p w14:paraId="670EB873" w14:textId="77777777" w:rsidR="00E82716" w:rsidRDefault="00E82716" w:rsidP="00066938">
      <w:pPr>
        <w:spacing w:line="240" w:lineRule="auto"/>
      </w:pPr>
      <w:r>
        <w:continuationSeparator/>
      </w:r>
    </w:p>
  </w:footnote>
  <w:footnote w:type="continuationNotice" w:id="1">
    <w:p w14:paraId="004B2D66" w14:textId="77777777" w:rsidR="00E82716" w:rsidRDefault="00E827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1CACE" w14:textId="5AD200DD" w:rsidR="0001071A" w:rsidRPr="00C32CD9" w:rsidRDefault="00C6697C" w:rsidP="0001071A">
    <w:pPr>
      <w:pStyle w:val="Footer"/>
      <w:tabs>
        <w:tab w:val="left" w:pos="2865"/>
        <w:tab w:val="right" w:pos="9257"/>
        <w:tab w:val="right" w:pos="9923"/>
      </w:tabs>
      <w:ind w:left="-851"/>
      <w:rPr>
        <w:b/>
        <w:color w:val="808080"/>
      </w:rPr>
    </w:pPr>
    <w:r>
      <w:rPr>
        <w:noProof/>
      </w:rPr>
      <w:drawing>
        <wp:anchor distT="0" distB="0" distL="114300" distR="114300" simplePos="0" relativeHeight="251659264" behindDoc="1" locked="0" layoutInCell="1" allowOverlap="1" wp14:anchorId="6D5778F1" wp14:editId="4577F6B3">
          <wp:simplePos x="0" y="0"/>
          <wp:positionH relativeFrom="margin">
            <wp:align>right</wp:align>
          </wp:positionH>
          <wp:positionV relativeFrom="paragraph">
            <wp:posOffset>-106680</wp:posOffset>
          </wp:positionV>
          <wp:extent cx="1028700" cy="982980"/>
          <wp:effectExtent l="0" t="0" r="0" b="762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98298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AA2C7DB" wp14:editId="166CF134">
          <wp:simplePos x="0" y="0"/>
          <wp:positionH relativeFrom="column">
            <wp:posOffset>-68580</wp:posOffset>
          </wp:positionH>
          <wp:positionV relativeFrom="paragraph">
            <wp:posOffset>-198120</wp:posOffset>
          </wp:positionV>
          <wp:extent cx="1028700" cy="99822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28700" cy="998220"/>
                  </a:xfrm>
                  <a:prstGeom prst="rect">
                    <a:avLst/>
                  </a:prstGeom>
                  <a:noFill/>
                  <a:ln>
                    <a:noFill/>
                  </a:ln>
                </pic:spPr>
              </pic:pic>
            </a:graphicData>
          </a:graphic>
        </wp:anchor>
      </w:drawing>
    </w:r>
    <w:r w:rsidR="0001071A">
      <w:rPr>
        <w:b/>
        <w:color w:val="808080"/>
      </w:rPr>
      <w:tab/>
    </w:r>
    <w:r w:rsidR="0001071A">
      <w:rPr>
        <w:b/>
        <w:color w:val="808080"/>
      </w:rPr>
      <w:tab/>
    </w:r>
    <w:r w:rsidR="0001071A">
      <w:rPr>
        <w:b/>
        <w:color w:val="808080"/>
      </w:rPr>
      <w:tab/>
    </w:r>
    <w:r w:rsidR="0001071A">
      <w:rPr>
        <w:noProof/>
      </w:rPr>
      <w:drawing>
        <wp:inline distT="0" distB="0" distL="0" distR="0" wp14:anchorId="36026F83" wp14:editId="167CC07F">
          <wp:extent cx="2226578" cy="66675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0708" cy="667987"/>
                  </a:xfrm>
                  <a:prstGeom prst="rect">
                    <a:avLst/>
                  </a:prstGeom>
                  <a:noFill/>
                  <a:ln>
                    <a:noFill/>
                  </a:ln>
                </pic:spPr>
              </pic:pic>
            </a:graphicData>
          </a:graphic>
        </wp:inline>
      </w:drawing>
    </w:r>
    <w:r w:rsidR="0001071A">
      <w:rPr>
        <w:b/>
        <w:color w:val="808080"/>
      </w:rPr>
      <w:tab/>
    </w:r>
  </w:p>
  <w:p w14:paraId="2427517F" w14:textId="1E575202" w:rsidR="00066938" w:rsidRDefault="0006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F38E1"/>
    <w:multiLevelType w:val="hybridMultilevel"/>
    <w:tmpl w:val="98FC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53E7"/>
    <w:multiLevelType w:val="hybridMultilevel"/>
    <w:tmpl w:val="796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1563"/>
    <w:multiLevelType w:val="hybridMultilevel"/>
    <w:tmpl w:val="60B4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3C3E0E"/>
    <w:multiLevelType w:val="hybridMultilevel"/>
    <w:tmpl w:val="9EDE5B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2B967E3"/>
    <w:multiLevelType w:val="hybridMultilevel"/>
    <w:tmpl w:val="977297B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E5735B3"/>
    <w:multiLevelType w:val="hybridMultilevel"/>
    <w:tmpl w:val="A558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124BC"/>
    <w:multiLevelType w:val="hybridMultilevel"/>
    <w:tmpl w:val="FAD8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E7C67"/>
    <w:multiLevelType w:val="hybridMultilevel"/>
    <w:tmpl w:val="BE3ED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A4072"/>
    <w:multiLevelType w:val="hybridMultilevel"/>
    <w:tmpl w:val="E15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529727">
    <w:abstractNumId w:val="2"/>
  </w:num>
  <w:num w:numId="2" w16cid:durableId="1202286937">
    <w:abstractNumId w:val="3"/>
  </w:num>
  <w:num w:numId="3" w16cid:durableId="1732921792">
    <w:abstractNumId w:val="4"/>
  </w:num>
  <w:num w:numId="4" w16cid:durableId="1811895810">
    <w:abstractNumId w:val="1"/>
  </w:num>
  <w:num w:numId="5" w16cid:durableId="1793474036">
    <w:abstractNumId w:val="7"/>
  </w:num>
  <w:num w:numId="6" w16cid:durableId="640497157">
    <w:abstractNumId w:val="8"/>
  </w:num>
  <w:num w:numId="7" w16cid:durableId="2061631838">
    <w:abstractNumId w:val="5"/>
  </w:num>
  <w:num w:numId="8" w16cid:durableId="932085671">
    <w:abstractNumId w:val="6"/>
  </w:num>
  <w:num w:numId="9" w16cid:durableId="188058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0A"/>
    <w:rsid w:val="0001071A"/>
    <w:rsid w:val="0004169A"/>
    <w:rsid w:val="00066938"/>
    <w:rsid w:val="00070B4C"/>
    <w:rsid w:val="00093EC9"/>
    <w:rsid w:val="000C609E"/>
    <w:rsid w:val="00161A09"/>
    <w:rsid w:val="001E20D6"/>
    <w:rsid w:val="001F3D0A"/>
    <w:rsid w:val="00240194"/>
    <w:rsid w:val="00251063"/>
    <w:rsid w:val="002956A5"/>
    <w:rsid w:val="002A455F"/>
    <w:rsid w:val="002C7BFC"/>
    <w:rsid w:val="003249CF"/>
    <w:rsid w:val="0035028B"/>
    <w:rsid w:val="0036258D"/>
    <w:rsid w:val="003909F6"/>
    <w:rsid w:val="003D3752"/>
    <w:rsid w:val="003E19BB"/>
    <w:rsid w:val="00455FA1"/>
    <w:rsid w:val="004A2D76"/>
    <w:rsid w:val="004A6326"/>
    <w:rsid w:val="004D7069"/>
    <w:rsid w:val="00546827"/>
    <w:rsid w:val="00557F26"/>
    <w:rsid w:val="00591535"/>
    <w:rsid w:val="005A3227"/>
    <w:rsid w:val="00602F42"/>
    <w:rsid w:val="00664699"/>
    <w:rsid w:val="006652AF"/>
    <w:rsid w:val="00672145"/>
    <w:rsid w:val="006F458B"/>
    <w:rsid w:val="00716BE1"/>
    <w:rsid w:val="00742636"/>
    <w:rsid w:val="007A5C27"/>
    <w:rsid w:val="00812345"/>
    <w:rsid w:val="008B1530"/>
    <w:rsid w:val="008C1D42"/>
    <w:rsid w:val="009407C8"/>
    <w:rsid w:val="009666B2"/>
    <w:rsid w:val="009A08B8"/>
    <w:rsid w:val="009A3369"/>
    <w:rsid w:val="00A315F4"/>
    <w:rsid w:val="00AE6B66"/>
    <w:rsid w:val="00B20478"/>
    <w:rsid w:val="00B61420"/>
    <w:rsid w:val="00B842FB"/>
    <w:rsid w:val="00BA2D30"/>
    <w:rsid w:val="00C058B3"/>
    <w:rsid w:val="00C6697C"/>
    <w:rsid w:val="00CD391D"/>
    <w:rsid w:val="00CF457A"/>
    <w:rsid w:val="00D021C4"/>
    <w:rsid w:val="00D14A3E"/>
    <w:rsid w:val="00D17ED2"/>
    <w:rsid w:val="00D3755F"/>
    <w:rsid w:val="00D62715"/>
    <w:rsid w:val="00D7793C"/>
    <w:rsid w:val="00DE1103"/>
    <w:rsid w:val="00E30D50"/>
    <w:rsid w:val="00E40EFE"/>
    <w:rsid w:val="00E64525"/>
    <w:rsid w:val="00E82716"/>
    <w:rsid w:val="00F6241C"/>
    <w:rsid w:val="00F753C5"/>
    <w:rsid w:val="00F938B6"/>
    <w:rsid w:val="0A30B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C30C8D"/>
  <w15:docId w15:val="{D476A031-C9ED-464B-93D5-74C5A1BE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Gill Sans MT" w:eastAsia="Gill Sans MT" w:hAnsi="Gill Sans MT" w:cs="Gill Sans MT"/>
      <w:color w:val="000000"/>
    </w:rPr>
  </w:style>
  <w:style w:type="paragraph" w:styleId="Heading1">
    <w:name w:val="heading 1"/>
    <w:basedOn w:val="Normal"/>
    <w:next w:val="Normal"/>
    <w:link w:val="Heading1Char"/>
    <w:qFormat/>
    <w:rsid w:val="006652AF"/>
    <w:pPr>
      <w:keepNext/>
      <w:spacing w:line="240" w:lineRule="auto"/>
      <w:ind w:left="0" w:firstLine="0"/>
      <w:outlineLvl w:val="0"/>
    </w:pPr>
    <w:rPr>
      <w:rFonts w:ascii="Arial" w:eastAsia="Times New Roman" w:hAnsi="Arial" w:cs="Arial"/>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38"/>
    <w:pPr>
      <w:tabs>
        <w:tab w:val="center" w:pos="4513"/>
        <w:tab w:val="right" w:pos="9026"/>
      </w:tabs>
      <w:spacing w:line="240" w:lineRule="auto"/>
    </w:pPr>
  </w:style>
  <w:style w:type="character" w:customStyle="1" w:styleId="HeaderChar">
    <w:name w:val="Header Char"/>
    <w:basedOn w:val="DefaultParagraphFont"/>
    <w:link w:val="Header"/>
    <w:uiPriority w:val="99"/>
    <w:rsid w:val="00066938"/>
    <w:rPr>
      <w:rFonts w:ascii="Gill Sans MT" w:eastAsia="Gill Sans MT" w:hAnsi="Gill Sans MT" w:cs="Gill Sans MT"/>
      <w:color w:val="000000"/>
    </w:rPr>
  </w:style>
  <w:style w:type="paragraph" w:styleId="Footer">
    <w:name w:val="footer"/>
    <w:basedOn w:val="Normal"/>
    <w:link w:val="FooterChar"/>
    <w:unhideWhenUsed/>
    <w:rsid w:val="00066938"/>
    <w:pPr>
      <w:tabs>
        <w:tab w:val="center" w:pos="4513"/>
        <w:tab w:val="right" w:pos="9026"/>
      </w:tabs>
      <w:spacing w:line="240" w:lineRule="auto"/>
    </w:pPr>
  </w:style>
  <w:style w:type="character" w:customStyle="1" w:styleId="FooterChar">
    <w:name w:val="Footer Char"/>
    <w:basedOn w:val="DefaultParagraphFont"/>
    <w:link w:val="Footer"/>
    <w:rsid w:val="00066938"/>
    <w:rPr>
      <w:rFonts w:ascii="Gill Sans MT" w:eastAsia="Gill Sans MT" w:hAnsi="Gill Sans MT" w:cs="Gill Sans MT"/>
      <w:color w:val="000000"/>
    </w:rPr>
  </w:style>
  <w:style w:type="character" w:styleId="Hyperlink">
    <w:name w:val="Hyperlink"/>
    <w:basedOn w:val="DefaultParagraphFont"/>
    <w:uiPriority w:val="99"/>
    <w:unhideWhenUsed/>
    <w:rsid w:val="00E30D50"/>
    <w:rPr>
      <w:color w:val="0563C1" w:themeColor="hyperlink"/>
      <w:u w:val="single"/>
    </w:rPr>
  </w:style>
  <w:style w:type="character" w:styleId="UnresolvedMention">
    <w:name w:val="Unresolved Mention"/>
    <w:basedOn w:val="DefaultParagraphFont"/>
    <w:uiPriority w:val="99"/>
    <w:semiHidden/>
    <w:unhideWhenUsed/>
    <w:rsid w:val="00E30D50"/>
    <w:rPr>
      <w:color w:val="605E5C"/>
      <w:shd w:val="clear" w:color="auto" w:fill="E1DFDD"/>
    </w:rPr>
  </w:style>
  <w:style w:type="paragraph" w:styleId="NoSpacing">
    <w:name w:val="No Spacing"/>
    <w:uiPriority w:val="1"/>
    <w:qFormat/>
    <w:rsid w:val="00093EC9"/>
    <w:pPr>
      <w:spacing w:after="0" w:line="240" w:lineRule="auto"/>
    </w:pPr>
    <w:rPr>
      <w:rFonts w:eastAsiaTheme="minorHAnsi"/>
      <w:lang w:eastAsia="en-US"/>
    </w:rPr>
  </w:style>
  <w:style w:type="paragraph" w:styleId="ListParagraph">
    <w:name w:val="List Paragraph"/>
    <w:basedOn w:val="Normal"/>
    <w:uiPriority w:val="34"/>
    <w:qFormat/>
    <w:rsid w:val="00557F26"/>
    <w:pPr>
      <w:spacing w:after="160" w:line="256" w:lineRule="auto"/>
      <w:ind w:left="720" w:firstLine="0"/>
      <w:contextualSpacing/>
    </w:pPr>
    <w:rPr>
      <w:rFonts w:ascii="Calibri" w:eastAsia="Calibri" w:hAnsi="Calibri" w:cs="Times New Roman"/>
      <w:color w:val="auto"/>
      <w:lang w:eastAsia="en-US"/>
    </w:rPr>
  </w:style>
  <w:style w:type="character" w:customStyle="1" w:styleId="Heading1Char">
    <w:name w:val="Heading 1 Char"/>
    <w:basedOn w:val="DefaultParagraphFont"/>
    <w:link w:val="Heading1"/>
    <w:rsid w:val="006652AF"/>
    <w:rPr>
      <w:rFonts w:ascii="Arial" w:eastAsia="Times New Roman" w:hAnsi="Arial" w:cs="Arial"/>
      <w:b/>
      <w:bCs/>
      <w:sz w:val="24"/>
      <w:szCs w:val="24"/>
      <w:lang w:eastAsia="en-US"/>
    </w:rPr>
  </w:style>
  <w:style w:type="paragraph" w:styleId="Title">
    <w:name w:val="Title"/>
    <w:basedOn w:val="Normal"/>
    <w:link w:val="TitleChar"/>
    <w:qFormat/>
    <w:rsid w:val="006652AF"/>
    <w:pPr>
      <w:spacing w:line="240" w:lineRule="auto"/>
      <w:ind w:left="0" w:firstLine="0"/>
      <w:jc w:val="center"/>
    </w:pPr>
    <w:rPr>
      <w:rFonts w:ascii="Arial" w:eastAsia="Times New Roman" w:hAnsi="Arial" w:cs="Arial"/>
      <w:b/>
      <w:bCs/>
      <w:color w:val="auto"/>
      <w:sz w:val="28"/>
      <w:szCs w:val="24"/>
      <w:lang w:eastAsia="en-US"/>
    </w:rPr>
  </w:style>
  <w:style w:type="character" w:customStyle="1" w:styleId="TitleChar">
    <w:name w:val="Title Char"/>
    <w:basedOn w:val="DefaultParagraphFont"/>
    <w:link w:val="Title"/>
    <w:rsid w:val="006652AF"/>
    <w:rPr>
      <w:rFonts w:ascii="Arial" w:eastAsia="Times New Roman"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23564">
      <w:bodyDiv w:val="1"/>
      <w:marLeft w:val="0"/>
      <w:marRight w:val="0"/>
      <w:marTop w:val="0"/>
      <w:marBottom w:val="0"/>
      <w:divBdr>
        <w:top w:val="none" w:sz="0" w:space="0" w:color="auto"/>
        <w:left w:val="none" w:sz="0" w:space="0" w:color="auto"/>
        <w:bottom w:val="none" w:sz="0" w:space="0" w:color="auto"/>
        <w:right w:val="none" w:sz="0" w:space="0" w:color="auto"/>
      </w:divBdr>
    </w:div>
    <w:div w:id="106085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urchhill.worcs.sch.uk" TargetMode="External"/><Relationship Id="rId5" Type="http://schemas.openxmlformats.org/officeDocument/2006/relationships/styles" Target="styles.xml"/><Relationship Id="rId10" Type="http://schemas.openxmlformats.org/officeDocument/2006/relationships/hyperlink" Target="mailto:ywigg@cr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1.png@01D9827C.6315A9E0" TargetMode="External"/><Relationship Id="rId1" Type="http://schemas.openxmlformats.org/officeDocument/2006/relationships/image" Target="media/image1.png"/><Relationship Id="rId6" Type="http://schemas.openxmlformats.org/officeDocument/2006/relationships/image" Target="cid:image002.png@01D7935E.BD6D8840" TargetMode="External"/><Relationship Id="rId5" Type="http://schemas.openxmlformats.org/officeDocument/2006/relationships/image" Target="media/image3.png"/><Relationship Id="rId4" Type="http://schemas.openxmlformats.org/officeDocument/2006/relationships/image" Target="cid:image010.png@01D9827C.6315A9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9242961C1EB4FAA24B02D57F7AD5C" ma:contentTypeVersion="12" ma:contentTypeDescription="Create a new document." ma:contentTypeScope="" ma:versionID="3105559c0f16f8ecf6def7fabdf70c42">
  <xsd:schema xmlns:xsd="http://www.w3.org/2001/XMLSchema" xmlns:xs="http://www.w3.org/2001/XMLSchema" xmlns:p="http://schemas.microsoft.com/office/2006/metadata/properties" xmlns:ns2="8e0b2566-1ce7-4c67-a841-44d3e2f21d6c" xmlns:ns3="bb8e0f80-5db5-4c73-85de-2b75f72473c7" targetNamespace="http://schemas.microsoft.com/office/2006/metadata/properties" ma:root="true" ma:fieldsID="f887a7c7519e7ae749238d363ec3f3a1" ns2:_="" ns3:_="">
    <xsd:import namespace="8e0b2566-1ce7-4c67-a841-44d3e2f21d6c"/>
    <xsd:import namespace="bb8e0f80-5db5-4c73-85de-2b75f7247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b2566-1ce7-4c67-a841-44d3e2f21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e0f80-5db5-4c73-85de-2b75f72473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8A14B-0DBD-4636-9EE9-CD3A70BCAC27}">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bb8e0f80-5db5-4c73-85de-2b75f72473c7"/>
    <ds:schemaRef ds:uri="8e0b2566-1ce7-4c67-a841-44d3e2f21d6c"/>
  </ds:schemaRefs>
</ds:datastoreItem>
</file>

<file path=customXml/itemProps2.xml><?xml version="1.0" encoding="utf-8"?>
<ds:datastoreItem xmlns:ds="http://schemas.openxmlformats.org/officeDocument/2006/customXml" ds:itemID="{52FABF43-E06E-4435-96A8-AD1E4D7C66C2}">
  <ds:schemaRefs>
    <ds:schemaRef ds:uri="http://schemas.microsoft.com/sharepoint/v3/contenttype/forms"/>
  </ds:schemaRefs>
</ds:datastoreItem>
</file>

<file path=customXml/itemProps3.xml><?xml version="1.0" encoding="utf-8"?>
<ds:datastoreItem xmlns:ds="http://schemas.openxmlformats.org/officeDocument/2006/customXml" ds:itemID="{CA582F6A-4996-4E11-B4E2-D8865DACB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b2566-1ce7-4c67-a841-44d3e2f21d6c"/>
    <ds:schemaRef ds:uri="bb8e0f80-5db5-4c73-85de-2b75f7247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f873751-8807-448e-b698-ee031b2a5792}" enabled="0" method="" siteId="{ef873751-8807-448e-b698-ee031b2a5792}"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cp:lastModifiedBy>Mrs Y Wigg</cp:lastModifiedBy>
  <cp:revision>2</cp:revision>
  <cp:lastPrinted>2021-11-18T13:47:00Z</cp:lastPrinted>
  <dcterms:created xsi:type="dcterms:W3CDTF">2024-07-24T07:46:00Z</dcterms:created>
  <dcterms:modified xsi:type="dcterms:W3CDTF">2024-07-24T07:46:00Z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0x010100E849242961C1EB4FAA24B02D57F7AD5C</vt:lpwstr>
  </property>
  <property fmtid="{D5CDD505-2E9C-101B-9397-08002B2CF9AE}" pid="3" name="Order">
    <vt:r8>7122200</vt:r8>
  </property>
</Properties>
</file>