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185AF" w14:textId="5DBA5847" w:rsidR="007C37E2" w:rsidRPr="004B16B0" w:rsidRDefault="007C37E2" w:rsidP="007C37E2">
      <w:pPr>
        <w:autoSpaceDE w:val="0"/>
        <w:autoSpaceDN w:val="0"/>
        <w:adjustRightInd w:val="0"/>
        <w:spacing w:after="0" w:line="240" w:lineRule="auto"/>
        <w:jc w:val="center"/>
        <w:rPr>
          <w:rFonts w:ascii="Century Gothic" w:hAnsi="Century Gothic" w:cs="Verdana"/>
          <w:b/>
          <w:bCs/>
          <w:sz w:val="24"/>
          <w:szCs w:val="24"/>
          <w:lang w:eastAsia="en-GB"/>
        </w:rPr>
      </w:pPr>
      <w:r w:rsidRPr="004B16B0">
        <w:rPr>
          <w:rFonts w:ascii="Century Gothic" w:hAnsi="Century Gothic" w:cs="Verdana"/>
          <w:b/>
          <w:bCs/>
          <w:sz w:val="24"/>
          <w:szCs w:val="24"/>
          <w:lang w:eastAsia="en-GB"/>
        </w:rPr>
        <w:t>Teaching Assistant Job Description</w:t>
      </w:r>
    </w:p>
    <w:p w14:paraId="583165A9" w14:textId="75A07D73" w:rsidR="007C37E2" w:rsidRDefault="00C57A2D" w:rsidP="00543B1A">
      <w:pPr>
        <w:rPr>
          <w:rFonts w:ascii="Century Gothic" w:hAnsi="Century Gothic"/>
          <w:b/>
          <w:sz w:val="24"/>
          <w:szCs w:val="24"/>
        </w:rPr>
      </w:pPr>
      <w:r>
        <w:rPr>
          <w:noProof/>
        </w:rPr>
        <w:drawing>
          <wp:anchor distT="0" distB="0" distL="114300" distR="114300" simplePos="0" relativeHeight="251658240" behindDoc="1" locked="0" layoutInCell="1" allowOverlap="1" wp14:anchorId="31CBBF27" wp14:editId="39CB1E18">
            <wp:simplePos x="0" y="0"/>
            <wp:positionH relativeFrom="column">
              <wp:posOffset>2505075</wp:posOffset>
            </wp:positionH>
            <wp:positionV relativeFrom="paragraph">
              <wp:posOffset>132715</wp:posOffset>
            </wp:positionV>
            <wp:extent cx="1104900" cy="1188720"/>
            <wp:effectExtent l="0" t="0" r="0" b="0"/>
            <wp:wrapTight wrapText="bothSides">
              <wp:wrapPolygon edited="0">
                <wp:start x="0" y="0"/>
                <wp:lineTo x="0" y="21115"/>
                <wp:lineTo x="21228" y="21115"/>
                <wp:lineTo x="21228" y="0"/>
                <wp:lineTo x="0" y="0"/>
              </wp:wrapPolygon>
            </wp:wrapTight>
            <wp:docPr id="79684072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840725" name="Picture 1" descr="A screenshot of a computer&#10;&#10;Description automatically generated"/>
                    <pic:cNvPicPr/>
                  </pic:nvPicPr>
                  <pic:blipFill rotWithShape="1">
                    <a:blip r:embed="rId11" cstate="print">
                      <a:extLst>
                        <a:ext uri="{28A0092B-C50C-407E-A947-70E740481C1C}">
                          <a14:useLocalDpi xmlns:a14="http://schemas.microsoft.com/office/drawing/2010/main" val="0"/>
                        </a:ext>
                      </a:extLst>
                    </a:blip>
                    <a:srcRect l="65719" t="24663" r="23378" b="54484"/>
                    <a:stretch/>
                  </pic:blipFill>
                  <pic:spPr bwMode="auto">
                    <a:xfrm>
                      <a:off x="0" y="0"/>
                      <a:ext cx="1104900"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EC6813" w14:textId="77777777" w:rsidR="007C37E2" w:rsidRDefault="007C37E2" w:rsidP="00543B1A">
      <w:pPr>
        <w:rPr>
          <w:rFonts w:ascii="Century Gothic" w:hAnsi="Century Gothic"/>
          <w:b/>
          <w:sz w:val="24"/>
          <w:szCs w:val="24"/>
        </w:rPr>
      </w:pPr>
    </w:p>
    <w:p w14:paraId="06596250" w14:textId="77777777" w:rsidR="007C37E2" w:rsidRDefault="007C37E2" w:rsidP="00543B1A">
      <w:pPr>
        <w:rPr>
          <w:rFonts w:ascii="Century Gothic" w:hAnsi="Century Gothic"/>
          <w:b/>
          <w:sz w:val="24"/>
          <w:szCs w:val="24"/>
        </w:rPr>
      </w:pPr>
    </w:p>
    <w:p w14:paraId="33F26B1E" w14:textId="77777777" w:rsidR="007C37E2" w:rsidRDefault="007C37E2" w:rsidP="00543B1A">
      <w:pPr>
        <w:rPr>
          <w:rFonts w:ascii="Century Gothic" w:hAnsi="Century Gothic"/>
          <w:b/>
          <w:sz w:val="24"/>
          <w:szCs w:val="24"/>
        </w:rPr>
      </w:pPr>
    </w:p>
    <w:p w14:paraId="6CC3DA0D" w14:textId="2E1D4525" w:rsidR="00543B1A" w:rsidRPr="0014254C" w:rsidRDefault="00543B1A" w:rsidP="00543B1A">
      <w:pPr>
        <w:rPr>
          <w:rFonts w:ascii="Century Gothic" w:hAnsi="Century Gothic"/>
          <w:b/>
          <w:sz w:val="24"/>
          <w:szCs w:val="24"/>
        </w:rPr>
      </w:pPr>
      <w:r w:rsidRPr="0014254C">
        <w:rPr>
          <w:rFonts w:ascii="Century Gothic" w:hAnsi="Century Gothic"/>
          <w:b/>
          <w:sz w:val="24"/>
          <w:szCs w:val="24"/>
        </w:rPr>
        <w:t>Purpose of the job</w:t>
      </w:r>
      <w:r>
        <w:rPr>
          <w:rFonts w:ascii="Century Gothic" w:hAnsi="Century Gothic"/>
          <w:b/>
          <w:sz w:val="24"/>
          <w:szCs w:val="24"/>
        </w:rPr>
        <w:t xml:space="preserve"> and key role:</w:t>
      </w:r>
    </w:p>
    <w:p w14:paraId="3EEB1041" w14:textId="77777777" w:rsidR="007C37E2" w:rsidRPr="007C37E2" w:rsidRDefault="007C37E2" w:rsidP="007C37E2">
      <w:pPr>
        <w:autoSpaceDE w:val="0"/>
        <w:autoSpaceDN w:val="0"/>
        <w:adjustRightInd w:val="0"/>
        <w:spacing w:after="0" w:line="240" w:lineRule="auto"/>
        <w:rPr>
          <w:rFonts w:ascii="Century Gothic" w:hAnsi="Century Gothic" w:cs="Verdana"/>
          <w:lang w:eastAsia="en-GB"/>
        </w:rPr>
      </w:pPr>
      <w:r w:rsidRPr="007C37E2">
        <w:rPr>
          <w:rFonts w:ascii="Century Gothic" w:hAnsi="Century Gothic" w:cs="Verdana"/>
          <w:lang w:eastAsia="en-GB"/>
        </w:rPr>
        <w:t xml:space="preserve">To work under guidance to implement work programmes for individuals/groups which could include those requiring detailed and specialist knowledge in particular areas. Assisting the whole planning cycle and the management/ preparation of resources. </w:t>
      </w:r>
    </w:p>
    <w:p w14:paraId="106FF05F" w14:textId="77777777" w:rsidR="007C37E2" w:rsidRDefault="007C37E2" w:rsidP="00543B1A">
      <w:pPr>
        <w:rPr>
          <w:rFonts w:ascii="Century Gothic" w:hAnsi="Century Gothic"/>
        </w:rPr>
      </w:pPr>
    </w:p>
    <w:p w14:paraId="3B2550AF" w14:textId="1C840992" w:rsidR="007C37E2" w:rsidRDefault="007C37E2" w:rsidP="00543B1A">
      <w:pPr>
        <w:rPr>
          <w:rFonts w:ascii="Century Gothic" w:hAnsi="Century Gothic"/>
        </w:rPr>
      </w:pPr>
      <w:r w:rsidRPr="007C37E2">
        <w:rPr>
          <w:rFonts w:ascii="Century Gothic" w:hAnsi="Century Gothic"/>
          <w:b/>
          <w:bCs/>
        </w:rPr>
        <w:t>Line Manager:</w:t>
      </w:r>
      <w:r>
        <w:rPr>
          <w:rFonts w:ascii="Century Gothic" w:hAnsi="Century Gothic"/>
        </w:rPr>
        <w:t xml:space="preserve"> Inclusion Lead</w:t>
      </w:r>
    </w:p>
    <w:p w14:paraId="6CC3DA10" w14:textId="6F7E600A" w:rsidR="00543B1A" w:rsidRPr="00543B1A" w:rsidRDefault="00543B1A" w:rsidP="00543B1A">
      <w:pPr>
        <w:rPr>
          <w:rFonts w:ascii="Century Gothic" w:hAnsi="Century Gothic" w:cs="Times-Bold"/>
          <w:b/>
          <w:bCs/>
          <w:lang w:eastAsia="en-GB"/>
        </w:rPr>
      </w:pPr>
      <w:r w:rsidRPr="00543B1A">
        <w:rPr>
          <w:rFonts w:ascii="Century Gothic" w:hAnsi="Century Gothic" w:cs="Times-Bold"/>
          <w:b/>
          <w:bCs/>
          <w:lang w:eastAsia="en-GB"/>
        </w:rPr>
        <w:t>Specific Duties and Responsibilities</w:t>
      </w:r>
    </w:p>
    <w:p w14:paraId="6CC3DA11" w14:textId="77777777" w:rsidR="00543B1A" w:rsidRPr="00543B1A" w:rsidRDefault="00543B1A" w:rsidP="00543B1A">
      <w:pPr>
        <w:rPr>
          <w:rFonts w:ascii="Century Gothic" w:hAnsi="Century Gothic" w:cs="Times-Bold"/>
          <w:b/>
          <w:bCs/>
          <w:lang w:eastAsia="en-GB"/>
        </w:rPr>
      </w:pPr>
      <w:r w:rsidRPr="00543B1A">
        <w:rPr>
          <w:rFonts w:ascii="Century Gothic" w:hAnsi="Century Gothic" w:cs="Times-Bold"/>
          <w:b/>
          <w:bCs/>
          <w:lang w:eastAsia="en-GB"/>
        </w:rPr>
        <w:t>Support for Children</w:t>
      </w:r>
    </w:p>
    <w:p w14:paraId="6CC3DA12"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To provide support to children in all school and classroom activities</w:t>
      </w:r>
    </w:p>
    <w:p w14:paraId="6CC3DA13"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To support the learning of individuals and groups of children as identified in the weekly planning and to act as a role model, setting high expectations</w:t>
      </w:r>
    </w:p>
    <w:p w14:paraId="6CC3DA14"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To work with individuals and small groups on specific activities under the guidance of the teacher and/or other lead person</w:t>
      </w:r>
    </w:p>
    <w:p w14:paraId="6CC3DA15"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To focus on individual children to ensure their needs are being met within the group</w:t>
      </w:r>
    </w:p>
    <w:p w14:paraId="6CC3DA16"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To motivate and support children to remain on task and complete work in a focused way</w:t>
      </w:r>
    </w:p>
    <w:p w14:paraId="6CC3DA17" w14:textId="0B52FB7B"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To work with other staff to develop and implement IEPs for children</w:t>
      </w:r>
    </w:p>
    <w:p w14:paraId="2AEAFDBB" w14:textId="77777777" w:rsidR="006300D5" w:rsidRDefault="00543B1A" w:rsidP="00543B1A">
      <w:pPr>
        <w:pStyle w:val="NoSpacing"/>
        <w:numPr>
          <w:ilvl w:val="0"/>
          <w:numId w:val="10"/>
        </w:numPr>
        <w:rPr>
          <w:rFonts w:ascii="Century Gothic" w:hAnsi="Century Gothic"/>
        </w:rPr>
      </w:pPr>
      <w:r w:rsidRPr="00543B1A">
        <w:rPr>
          <w:rFonts w:ascii="Century Gothic" w:hAnsi="Century Gothic"/>
        </w:rPr>
        <w:t>To assist the class teacher in record keeping and assessment. To pass on information about children’s personal and educational needs to parents, the</w:t>
      </w:r>
      <w:r w:rsidR="00CC0A4E">
        <w:rPr>
          <w:rFonts w:ascii="Century Gothic" w:hAnsi="Century Gothic"/>
        </w:rPr>
        <w:t xml:space="preserve"> c</w:t>
      </w:r>
      <w:r w:rsidRPr="00543B1A">
        <w:rPr>
          <w:rFonts w:ascii="Century Gothic" w:hAnsi="Century Gothic"/>
        </w:rPr>
        <w:t xml:space="preserve">lass </w:t>
      </w:r>
      <w:r w:rsidR="00CC0A4E">
        <w:rPr>
          <w:rFonts w:ascii="Century Gothic" w:hAnsi="Century Gothic"/>
        </w:rPr>
        <w:t>t</w:t>
      </w:r>
      <w:r w:rsidRPr="00543B1A">
        <w:rPr>
          <w:rFonts w:ascii="Century Gothic" w:hAnsi="Century Gothic"/>
        </w:rPr>
        <w:t xml:space="preserve">eacher and other staff as appropriate. </w:t>
      </w:r>
    </w:p>
    <w:p w14:paraId="6CC3DA18" w14:textId="1EDD4D4B"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To contribute to team meetings and review meetings</w:t>
      </w:r>
    </w:p>
    <w:p w14:paraId="6CC3DA19"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To promote the inclusion and acceptance of all children within the classroom</w:t>
      </w:r>
    </w:p>
    <w:p w14:paraId="6CC3DA1B"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To meet the physical/medical needs of the children according to a children’s individual care plan in liaison with the SENCO and first aid staff, whilst encouraging independence wherever possible</w:t>
      </w:r>
    </w:p>
    <w:p w14:paraId="6CC3DA1D" w14:textId="73BCAF6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 xml:space="preserve">To </w:t>
      </w:r>
      <w:r w:rsidR="00A52A26">
        <w:rPr>
          <w:rFonts w:ascii="Century Gothic" w:hAnsi="Century Gothic"/>
        </w:rPr>
        <w:t xml:space="preserve">administer first aid as </w:t>
      </w:r>
      <w:r w:rsidR="00E3719A">
        <w:rPr>
          <w:rFonts w:ascii="Century Gothic" w:hAnsi="Century Gothic"/>
        </w:rPr>
        <w:t>appropriate</w:t>
      </w:r>
    </w:p>
    <w:p w14:paraId="6CC3DA1F" w14:textId="6D556C3D"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 xml:space="preserve">To encourage children to interact and work co-operatively with others and encourage positive friendship patterns </w:t>
      </w:r>
    </w:p>
    <w:p w14:paraId="6CC3DA20" w14:textId="77777777" w:rsidR="00543B1A" w:rsidRPr="00543B1A" w:rsidRDefault="00543B1A" w:rsidP="00543B1A">
      <w:pPr>
        <w:pStyle w:val="NoSpacing"/>
        <w:numPr>
          <w:ilvl w:val="0"/>
          <w:numId w:val="10"/>
        </w:numPr>
        <w:rPr>
          <w:rFonts w:ascii="Century Gothic" w:hAnsi="Century Gothic"/>
        </w:rPr>
      </w:pPr>
      <w:r w:rsidRPr="00543B1A">
        <w:rPr>
          <w:rFonts w:ascii="Century Gothic" w:hAnsi="Century Gothic"/>
        </w:rPr>
        <w:t>To participate in and supervise children’s play and extend and stimulate language through conversation</w:t>
      </w:r>
    </w:p>
    <w:p w14:paraId="6CC3DA21" w14:textId="77777777" w:rsidR="00543B1A" w:rsidRDefault="00543B1A" w:rsidP="00543B1A">
      <w:pPr>
        <w:pStyle w:val="NoSpacing"/>
        <w:numPr>
          <w:ilvl w:val="0"/>
          <w:numId w:val="10"/>
        </w:numPr>
        <w:rPr>
          <w:rFonts w:ascii="Century Gothic" w:hAnsi="Century Gothic"/>
        </w:rPr>
      </w:pPr>
      <w:r w:rsidRPr="00543B1A">
        <w:rPr>
          <w:rFonts w:ascii="Century Gothic" w:hAnsi="Century Gothic"/>
        </w:rPr>
        <w:t>To support the children in physical activities (PE, Drama etc) as required</w:t>
      </w:r>
    </w:p>
    <w:p w14:paraId="6CC3DA22" w14:textId="77777777" w:rsidR="00543B1A" w:rsidRPr="00543B1A" w:rsidRDefault="00543B1A" w:rsidP="00543B1A">
      <w:pPr>
        <w:pStyle w:val="NoSpacing"/>
        <w:ind w:left="720"/>
        <w:rPr>
          <w:rFonts w:ascii="Century Gothic" w:hAnsi="Century Gothic"/>
        </w:rPr>
      </w:pPr>
    </w:p>
    <w:p w14:paraId="6CC3DA23" w14:textId="77777777" w:rsidR="00543B1A" w:rsidRPr="00543B1A" w:rsidRDefault="00543B1A" w:rsidP="00543B1A">
      <w:pPr>
        <w:rPr>
          <w:rFonts w:ascii="Century Gothic" w:hAnsi="Century Gothic" w:cs="Times-Bold"/>
          <w:b/>
          <w:bCs/>
          <w:lang w:eastAsia="en-GB"/>
        </w:rPr>
      </w:pPr>
      <w:r w:rsidRPr="00543B1A">
        <w:rPr>
          <w:rFonts w:ascii="Century Gothic" w:hAnsi="Century Gothic" w:cs="Times-Bold"/>
          <w:b/>
          <w:bCs/>
          <w:lang w:eastAsia="en-GB"/>
        </w:rPr>
        <w:t xml:space="preserve"> Support for Teachers</w:t>
      </w:r>
    </w:p>
    <w:p w14:paraId="6CC3DA24" w14:textId="77777777" w:rsidR="00543B1A" w:rsidRPr="00543B1A" w:rsidRDefault="00543B1A" w:rsidP="00543B1A">
      <w:pPr>
        <w:pStyle w:val="NoSpacing"/>
        <w:numPr>
          <w:ilvl w:val="0"/>
          <w:numId w:val="11"/>
        </w:numPr>
        <w:rPr>
          <w:rFonts w:ascii="Century Gothic" w:hAnsi="Century Gothic"/>
        </w:rPr>
      </w:pPr>
      <w:r w:rsidRPr="00543B1A">
        <w:rPr>
          <w:rFonts w:ascii="Century Gothic" w:hAnsi="Century Gothic"/>
        </w:rPr>
        <w:t>To liaise with teachers re the daily/weekly programme of lessons, activities and events in order to support children and adjust lessons/work plans as appropriate</w:t>
      </w:r>
    </w:p>
    <w:p w14:paraId="6CC3DA25" w14:textId="77777777" w:rsidR="00543B1A" w:rsidRPr="00543B1A" w:rsidRDefault="00543B1A" w:rsidP="00543B1A">
      <w:pPr>
        <w:pStyle w:val="NoSpacing"/>
        <w:numPr>
          <w:ilvl w:val="0"/>
          <w:numId w:val="11"/>
        </w:numPr>
        <w:rPr>
          <w:rFonts w:ascii="Century Gothic" w:hAnsi="Century Gothic"/>
        </w:rPr>
      </w:pPr>
      <w:r w:rsidRPr="00543B1A">
        <w:rPr>
          <w:rFonts w:ascii="Century Gothic" w:hAnsi="Century Gothic"/>
        </w:rPr>
        <w:t>To monitor and evaluate children’s responses to learning activities through observation and planned recording of achievement against pre-determined learning objectives</w:t>
      </w:r>
    </w:p>
    <w:p w14:paraId="6CC3DA26" w14:textId="77777777" w:rsidR="00543B1A" w:rsidRPr="00543B1A" w:rsidRDefault="00543B1A" w:rsidP="00543B1A">
      <w:pPr>
        <w:pStyle w:val="NoSpacing"/>
        <w:numPr>
          <w:ilvl w:val="0"/>
          <w:numId w:val="11"/>
        </w:numPr>
        <w:rPr>
          <w:rFonts w:ascii="Century Gothic" w:hAnsi="Century Gothic"/>
        </w:rPr>
      </w:pPr>
      <w:r w:rsidRPr="00543B1A">
        <w:rPr>
          <w:rFonts w:ascii="Century Gothic" w:hAnsi="Century Gothic"/>
        </w:rPr>
        <w:t>To provide objective and accurate feedback and reports as required to the teacher on children’s achievement and progress ensuring the availability of appropriate evidence</w:t>
      </w:r>
    </w:p>
    <w:p w14:paraId="6CC3DA28" w14:textId="2DF6A398" w:rsidR="00543B1A" w:rsidRPr="00EB09B0" w:rsidRDefault="00543B1A" w:rsidP="00543B1A">
      <w:pPr>
        <w:pStyle w:val="NoSpacing"/>
        <w:numPr>
          <w:ilvl w:val="0"/>
          <w:numId w:val="11"/>
        </w:numPr>
        <w:rPr>
          <w:rFonts w:ascii="Century Gothic" w:hAnsi="Century Gothic"/>
        </w:rPr>
      </w:pPr>
      <w:r w:rsidRPr="00543B1A">
        <w:rPr>
          <w:rFonts w:ascii="Century Gothic" w:hAnsi="Century Gothic"/>
        </w:rPr>
        <w:t>To administer and assess routine tests and assist in the invigilation of exams/tests as agreed with the teacher</w:t>
      </w:r>
    </w:p>
    <w:p w14:paraId="6CC3DA29" w14:textId="77777777" w:rsidR="00543B1A" w:rsidRPr="00543B1A" w:rsidRDefault="00543B1A" w:rsidP="00543B1A">
      <w:pPr>
        <w:pStyle w:val="NoSpacing"/>
        <w:numPr>
          <w:ilvl w:val="0"/>
          <w:numId w:val="11"/>
        </w:numPr>
        <w:rPr>
          <w:rFonts w:ascii="Century Gothic" w:hAnsi="Century Gothic"/>
        </w:rPr>
      </w:pPr>
      <w:r w:rsidRPr="00543B1A">
        <w:rPr>
          <w:rFonts w:ascii="Century Gothic" w:hAnsi="Century Gothic"/>
        </w:rPr>
        <w:t>To follow the school behaviour policy to anticipate and manage behaviour constructively, promoting self-control and independence.</w:t>
      </w:r>
    </w:p>
    <w:p w14:paraId="6CC3DA2A" w14:textId="77777777" w:rsidR="00543B1A" w:rsidRPr="00543B1A" w:rsidRDefault="00543B1A" w:rsidP="00543B1A">
      <w:pPr>
        <w:pStyle w:val="NoSpacing"/>
        <w:numPr>
          <w:ilvl w:val="0"/>
          <w:numId w:val="11"/>
        </w:numPr>
        <w:rPr>
          <w:rFonts w:ascii="Century Gothic" w:hAnsi="Century Gothic"/>
        </w:rPr>
      </w:pPr>
      <w:r w:rsidRPr="00543B1A">
        <w:rPr>
          <w:rFonts w:ascii="Century Gothic" w:hAnsi="Century Gothic"/>
        </w:rPr>
        <w:t>To prepare, and assist in the preparation, of resources, equipment and computers for use by children</w:t>
      </w:r>
    </w:p>
    <w:p w14:paraId="6CC3DA2B" w14:textId="77777777" w:rsidR="00543B1A" w:rsidRPr="00543B1A" w:rsidRDefault="00543B1A" w:rsidP="00543B1A">
      <w:pPr>
        <w:pStyle w:val="NoSpacing"/>
        <w:rPr>
          <w:rFonts w:ascii="Century Gothic" w:hAnsi="Century Gothic" w:cs="Times-Bold"/>
          <w:b/>
          <w:bCs/>
          <w:lang w:eastAsia="en-GB"/>
        </w:rPr>
      </w:pPr>
    </w:p>
    <w:p w14:paraId="6CC3DA2C" w14:textId="582BEEFA" w:rsidR="00543B1A" w:rsidRPr="00543B1A" w:rsidRDefault="00543B1A" w:rsidP="00543B1A">
      <w:pPr>
        <w:pStyle w:val="NoSpacing"/>
        <w:rPr>
          <w:rFonts w:ascii="Century Gothic" w:hAnsi="Century Gothic" w:cs="Times-Bold"/>
          <w:b/>
          <w:bCs/>
          <w:lang w:eastAsia="en-GB"/>
        </w:rPr>
      </w:pPr>
      <w:r w:rsidRPr="00543B1A">
        <w:rPr>
          <w:rFonts w:ascii="Century Gothic" w:hAnsi="Century Gothic" w:cs="Times-Bold"/>
          <w:b/>
          <w:bCs/>
          <w:lang w:eastAsia="en-GB"/>
        </w:rPr>
        <w:t>Support for the School</w:t>
      </w:r>
    </w:p>
    <w:p w14:paraId="6CC3DA2D" w14:textId="77777777" w:rsidR="00543B1A" w:rsidRPr="00543B1A" w:rsidRDefault="00543B1A" w:rsidP="00543B1A">
      <w:pPr>
        <w:pStyle w:val="NoSpacing"/>
        <w:rPr>
          <w:rFonts w:ascii="Century Gothic" w:hAnsi="Century Gothic" w:cs="Times-Bold"/>
          <w:b/>
          <w:bCs/>
          <w:lang w:eastAsia="en-GB"/>
        </w:rPr>
      </w:pPr>
    </w:p>
    <w:p w14:paraId="6CC3DA2E"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promote the policies and ethos of the school. To promote positive values, attitudes and good behaviour, dealing promptly with conflict and incidents in line with established policy and encouraging children to take responsibility for their own behaviour</w:t>
      </w:r>
    </w:p>
    <w:p w14:paraId="6CC3DA2F"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display children’s work according to school policy to reflect their achievement</w:t>
      </w:r>
    </w:p>
    <w:p w14:paraId="2FE66D5B" w14:textId="08FB34B6" w:rsidR="0000211B" w:rsidRDefault="00543B1A" w:rsidP="006300D5">
      <w:pPr>
        <w:pStyle w:val="NoSpacing"/>
        <w:numPr>
          <w:ilvl w:val="0"/>
          <w:numId w:val="12"/>
        </w:numPr>
        <w:rPr>
          <w:rFonts w:ascii="Century Gothic" w:hAnsi="Century Gothic"/>
        </w:rPr>
      </w:pPr>
      <w:r w:rsidRPr="00543B1A">
        <w:rPr>
          <w:rFonts w:ascii="Century Gothic" w:hAnsi="Century Gothic"/>
        </w:rPr>
        <w:t>To supervise children on outings and visits as required</w:t>
      </w:r>
    </w:p>
    <w:p w14:paraId="6CC3DA32" w14:textId="2821DC65" w:rsidR="00543B1A" w:rsidRPr="006300D5" w:rsidRDefault="0000211B" w:rsidP="006300D5">
      <w:pPr>
        <w:pStyle w:val="NoSpacing"/>
        <w:numPr>
          <w:ilvl w:val="0"/>
          <w:numId w:val="12"/>
        </w:numPr>
        <w:rPr>
          <w:rFonts w:ascii="Century Gothic" w:hAnsi="Century Gothic"/>
        </w:rPr>
      </w:pPr>
      <w:r>
        <w:rPr>
          <w:rFonts w:ascii="Century Gothic" w:hAnsi="Century Gothic"/>
        </w:rPr>
        <w:t>To supervise children at playtime and lunchtime</w:t>
      </w:r>
      <w:r w:rsidR="001771C5">
        <w:rPr>
          <w:rFonts w:ascii="Century Gothic" w:hAnsi="Century Gothic"/>
        </w:rPr>
        <w:t xml:space="preserve"> </w:t>
      </w:r>
    </w:p>
    <w:p w14:paraId="6CC3DA33"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be aware of and comply with policies and procedures relating to child protection, health, safety and security and to refer all concerns to the Designated Child Protection Officer or the Head of School</w:t>
      </w:r>
    </w:p>
    <w:p w14:paraId="6CC3DA34" w14:textId="26AB347C"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treat all information relating to a child as strictly confidential, and to be aware of and comply with school policy and practice</w:t>
      </w:r>
    </w:p>
    <w:p w14:paraId="6CC3DA36"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be a proactive member of the school and class team</w:t>
      </w:r>
    </w:p>
    <w:p w14:paraId="6CC3DA37" w14:textId="3165272F" w:rsidR="00543B1A" w:rsidRDefault="00543B1A" w:rsidP="00543B1A">
      <w:pPr>
        <w:pStyle w:val="NoSpacing"/>
        <w:numPr>
          <w:ilvl w:val="0"/>
          <w:numId w:val="12"/>
        </w:numPr>
        <w:rPr>
          <w:rFonts w:ascii="Century Gothic" w:hAnsi="Century Gothic"/>
        </w:rPr>
      </w:pPr>
      <w:r w:rsidRPr="00543B1A">
        <w:rPr>
          <w:rFonts w:ascii="Century Gothic" w:hAnsi="Century Gothic"/>
        </w:rPr>
        <w:t>To participate positively and professionally in effective relationships with team members</w:t>
      </w:r>
    </w:p>
    <w:p w14:paraId="109CF22C" w14:textId="5C0ABB30" w:rsidR="007C37E2" w:rsidRPr="00543B1A" w:rsidRDefault="007C37E2" w:rsidP="00543B1A">
      <w:pPr>
        <w:pStyle w:val="NoSpacing"/>
        <w:numPr>
          <w:ilvl w:val="0"/>
          <w:numId w:val="12"/>
        </w:numPr>
        <w:rPr>
          <w:rFonts w:ascii="Century Gothic" w:hAnsi="Century Gothic"/>
        </w:rPr>
      </w:pPr>
      <w:r>
        <w:rPr>
          <w:rFonts w:ascii="Century Gothic" w:hAnsi="Century Gothic"/>
        </w:rPr>
        <w:t>To provide personal care where appropriate</w:t>
      </w:r>
    </w:p>
    <w:p w14:paraId="6CC3DA38"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establish constructive relationships and communicate with other agencies/professionals in liaison with the teacher, to support achievement and progress of children</w:t>
      </w:r>
    </w:p>
    <w:p w14:paraId="6CC3DA39"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provide appropriate guidance and supervision and assist in the training and development of staff as appropriate</w:t>
      </w:r>
    </w:p>
    <w:p w14:paraId="6CC3DA3A"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attend relevant courses and learning activities in order to update knowledge as required</w:t>
      </w:r>
    </w:p>
    <w:p w14:paraId="6CC3DA3B" w14:textId="77777777"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support with school activities and events such as school fayres and performances as required</w:t>
      </w:r>
    </w:p>
    <w:p w14:paraId="6CC3DA3C" w14:textId="49095138" w:rsidR="00543B1A" w:rsidRDefault="00543B1A" w:rsidP="00543B1A">
      <w:pPr>
        <w:pStyle w:val="NoSpacing"/>
        <w:numPr>
          <w:ilvl w:val="0"/>
          <w:numId w:val="12"/>
        </w:numPr>
        <w:rPr>
          <w:rFonts w:ascii="Century Gothic" w:hAnsi="Century Gothic"/>
        </w:rPr>
      </w:pPr>
      <w:r w:rsidRPr="00543B1A">
        <w:rPr>
          <w:rFonts w:ascii="Century Gothic" w:hAnsi="Century Gothic"/>
        </w:rPr>
        <w:t>To undertake training and attend INSET days in accordance to contractual requirements. To contribute to whole school policies</w:t>
      </w:r>
    </w:p>
    <w:p w14:paraId="6CC3DA3D" w14:textId="72B5FE62" w:rsidR="00543B1A" w:rsidRDefault="00543B1A" w:rsidP="00543B1A">
      <w:pPr>
        <w:pStyle w:val="NoSpacing"/>
        <w:numPr>
          <w:ilvl w:val="0"/>
          <w:numId w:val="12"/>
        </w:numPr>
        <w:rPr>
          <w:rFonts w:ascii="Century Gothic" w:hAnsi="Century Gothic"/>
        </w:rPr>
      </w:pPr>
      <w:r w:rsidRPr="00543B1A">
        <w:rPr>
          <w:rFonts w:ascii="Century Gothic" w:hAnsi="Century Gothic"/>
        </w:rPr>
        <w:t>To be involved in general administration duties as requested by the Class teacher/Senior member of staff.</w:t>
      </w:r>
    </w:p>
    <w:p w14:paraId="4AECDC1A" w14:textId="147E3085" w:rsidR="007C37E2" w:rsidRPr="007C37E2" w:rsidRDefault="007C37E2" w:rsidP="007C37E2">
      <w:pPr>
        <w:numPr>
          <w:ilvl w:val="0"/>
          <w:numId w:val="12"/>
        </w:numPr>
        <w:autoSpaceDE w:val="0"/>
        <w:autoSpaceDN w:val="0"/>
        <w:adjustRightInd w:val="0"/>
        <w:spacing w:after="0" w:line="240" w:lineRule="auto"/>
        <w:rPr>
          <w:rFonts w:ascii="Century Gothic" w:hAnsi="Century Gothic" w:cs="Verdana"/>
          <w:lang w:eastAsia="en-GB"/>
        </w:rPr>
      </w:pPr>
      <w:r w:rsidRPr="007C37E2">
        <w:rPr>
          <w:rFonts w:ascii="Century Gothic" w:hAnsi="Century Gothic" w:cs="Verdana"/>
          <w:lang w:eastAsia="en-GB"/>
        </w:rPr>
        <w:t>To carry out the above duties in accordance with the School’s Equal Opportunities Policy</w:t>
      </w:r>
    </w:p>
    <w:p w14:paraId="6CC3DA3F" w14:textId="7304EC6E" w:rsidR="00543B1A" w:rsidRPr="00543B1A" w:rsidRDefault="00543B1A" w:rsidP="00543B1A">
      <w:pPr>
        <w:pStyle w:val="NoSpacing"/>
        <w:numPr>
          <w:ilvl w:val="0"/>
          <w:numId w:val="12"/>
        </w:numPr>
        <w:rPr>
          <w:rFonts w:ascii="Century Gothic" w:hAnsi="Century Gothic"/>
        </w:rPr>
      </w:pPr>
      <w:r w:rsidRPr="00543B1A">
        <w:rPr>
          <w:rFonts w:ascii="Century Gothic" w:hAnsi="Century Gothic"/>
        </w:rPr>
        <w:t>To undertake other duties of a similar level as required by the Head</w:t>
      </w:r>
      <w:r w:rsidR="004B0883">
        <w:rPr>
          <w:rFonts w:ascii="Century Gothic" w:hAnsi="Century Gothic"/>
        </w:rPr>
        <w:t xml:space="preserve">teacher </w:t>
      </w:r>
      <w:r w:rsidRPr="00543B1A">
        <w:rPr>
          <w:rFonts w:ascii="Century Gothic" w:hAnsi="Century Gothic"/>
        </w:rPr>
        <w:t xml:space="preserve">or Executive Headteacher. </w:t>
      </w:r>
    </w:p>
    <w:p w14:paraId="6CC3DA43" w14:textId="110950A4" w:rsidR="00543B1A" w:rsidRDefault="00543B1A" w:rsidP="00543B1A">
      <w:pPr>
        <w:rPr>
          <w:rFonts w:ascii="Century Gothic" w:hAnsi="Century Gothic"/>
        </w:rPr>
      </w:pPr>
    </w:p>
    <w:p w14:paraId="0644CBF4" w14:textId="77777777" w:rsidR="00A52A26" w:rsidRPr="00A52A26" w:rsidRDefault="00A52A26" w:rsidP="00A52A26">
      <w:pPr>
        <w:autoSpaceDE w:val="0"/>
        <w:autoSpaceDN w:val="0"/>
        <w:adjustRightInd w:val="0"/>
        <w:spacing w:after="0" w:line="240" w:lineRule="auto"/>
        <w:rPr>
          <w:rFonts w:ascii="Century Gothic" w:hAnsi="Century Gothic" w:cs="Verdana"/>
          <w:lang w:eastAsia="en-GB"/>
        </w:rPr>
      </w:pPr>
      <w:r w:rsidRPr="00A52A26">
        <w:rPr>
          <w:rFonts w:ascii="Century Gothic" w:hAnsi="Century Gothic" w:cs="Verdana"/>
          <w:lang w:eastAsia="en-GB"/>
        </w:rPr>
        <w:t>This job description sets out the duties of the post at the time it was drawn up. The post holder may be required from time to time to undertake other duties within the school as may be reasonable expected, without changing the general character of the duties or the level of responsibility entailed. This is a common occurrence and would not justify a reconsideration of the grading of the post.</w:t>
      </w:r>
    </w:p>
    <w:p w14:paraId="2D676405" w14:textId="77777777" w:rsidR="00A52A26" w:rsidRPr="00543B1A" w:rsidRDefault="00A52A26" w:rsidP="00543B1A">
      <w:pPr>
        <w:rPr>
          <w:rFonts w:ascii="Century Gothic" w:hAnsi="Century Gothic"/>
        </w:rPr>
      </w:pPr>
    </w:p>
    <w:p w14:paraId="6CC3DA46" w14:textId="01EECC23" w:rsidR="00543B1A" w:rsidRDefault="00543B1A" w:rsidP="00543B1A">
      <w:pPr>
        <w:pStyle w:val="Heading3"/>
        <w:spacing w:before="0"/>
        <w:rPr>
          <w:rFonts w:ascii="Century Gothic" w:hAnsi="Century Gothic"/>
          <w:color w:val="auto"/>
          <w:w w:val="100"/>
          <w:sz w:val="22"/>
          <w:lang w:val="en-GB"/>
        </w:rPr>
      </w:pPr>
    </w:p>
    <w:p w14:paraId="18A88362" w14:textId="77777777" w:rsidR="001731FB" w:rsidRDefault="001731FB" w:rsidP="00543B1A">
      <w:pPr>
        <w:pStyle w:val="Heading3"/>
        <w:spacing w:before="0"/>
        <w:rPr>
          <w:rFonts w:ascii="Century Gothic" w:hAnsi="Century Gothic"/>
          <w:color w:val="auto"/>
          <w:w w:val="100"/>
          <w:lang w:val="en-GB"/>
        </w:rPr>
      </w:pPr>
    </w:p>
    <w:p w14:paraId="6CC3DA73" w14:textId="77777777" w:rsidR="00333467" w:rsidRDefault="00333467">
      <w:pPr>
        <w:pStyle w:val="NoSpacing"/>
        <w:rPr>
          <w:rFonts w:ascii="Century Gothic" w:hAnsi="Century Gothic"/>
        </w:rPr>
      </w:pPr>
    </w:p>
    <w:p w14:paraId="1646D30A" w14:textId="77777777" w:rsidR="00537C70" w:rsidRPr="00537C70" w:rsidRDefault="00537C70" w:rsidP="00537C70"/>
    <w:p w14:paraId="2489BD78" w14:textId="77777777" w:rsidR="00537C70" w:rsidRPr="00537C70" w:rsidRDefault="00537C70" w:rsidP="00537C70"/>
    <w:p w14:paraId="67D4B116" w14:textId="77777777" w:rsidR="00537C70" w:rsidRPr="00537C70" w:rsidRDefault="00537C70" w:rsidP="00537C70"/>
    <w:p w14:paraId="7583F563" w14:textId="77777777" w:rsidR="00537C70" w:rsidRPr="00537C70" w:rsidRDefault="00537C70" w:rsidP="00537C70"/>
    <w:p w14:paraId="0FEF2FB3" w14:textId="77777777" w:rsidR="00537C70" w:rsidRPr="00537C70" w:rsidRDefault="00537C70" w:rsidP="00537C70"/>
    <w:p w14:paraId="031D762A" w14:textId="2FDCC0A9" w:rsidR="00537C70" w:rsidRDefault="00537C70" w:rsidP="00537C70">
      <w:pPr>
        <w:tabs>
          <w:tab w:val="left" w:pos="6750"/>
        </w:tabs>
        <w:rPr>
          <w:rFonts w:ascii="Century Gothic" w:hAnsi="Century Gothic"/>
        </w:rPr>
      </w:pPr>
      <w:r>
        <w:rPr>
          <w:rFonts w:ascii="Century Gothic" w:hAnsi="Century Gothic"/>
        </w:rPr>
        <w:tab/>
      </w:r>
    </w:p>
    <w:p w14:paraId="7EAF8DB8" w14:textId="77777777" w:rsidR="00537C70" w:rsidRPr="00537C70" w:rsidRDefault="00537C70" w:rsidP="00537C70"/>
    <w:sectPr w:rsidR="00537C70" w:rsidRPr="00537C70" w:rsidSect="006D2287">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79E0B7" w14:textId="77777777" w:rsidR="00D07097" w:rsidRDefault="00D07097" w:rsidP="006D2287">
      <w:pPr>
        <w:spacing w:after="0" w:line="240" w:lineRule="auto"/>
      </w:pPr>
      <w:r>
        <w:separator/>
      </w:r>
    </w:p>
  </w:endnote>
  <w:endnote w:type="continuationSeparator" w:id="0">
    <w:p w14:paraId="2D5F6DB7" w14:textId="77777777" w:rsidR="00D07097" w:rsidRDefault="00D07097" w:rsidP="006D2287">
      <w:pPr>
        <w:spacing w:after="0" w:line="240" w:lineRule="auto"/>
      </w:pPr>
      <w:r>
        <w:continuationSeparator/>
      </w:r>
    </w:p>
  </w:endnote>
  <w:endnote w:type="continuationNotice" w:id="1">
    <w:p w14:paraId="55D548E1" w14:textId="77777777" w:rsidR="00D07097" w:rsidRDefault="00D07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Bold">
    <w:charset w:val="00"/>
    <w:family w:val="auto"/>
    <w:pitch w:val="variable"/>
    <w:sig w:usb0="00000003" w:usb1="00000000" w:usb2="00000000" w:usb3="00000000" w:csb0="00000001" w:csb1="00000000"/>
  </w:font>
  <w:font w:name="CenturyGothic">
    <w:altName w:val="Cambria"/>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DB288" w14:textId="77777777" w:rsidR="00537C70" w:rsidRDefault="00537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1" w:rightFromText="181" w:vertAnchor="text" w:horzAnchor="page" w:tblpXSpec="center" w:tblpY="1"/>
      <w:tblOverlap w:val="never"/>
      <w:tblW w:w="10455" w:type="dxa"/>
      <w:tblBorders>
        <w:top w:val="single" w:sz="18" w:space="0" w:color="0C2D35" w:themeColor="accent4"/>
      </w:tblBorders>
      <w:tblLook w:val="04A0" w:firstRow="1" w:lastRow="0" w:firstColumn="1" w:lastColumn="0" w:noHBand="0" w:noVBand="1"/>
    </w:tblPr>
    <w:tblGrid>
      <w:gridCol w:w="3466"/>
      <w:gridCol w:w="6989"/>
    </w:tblGrid>
    <w:tr w:rsidR="008209DA" w:rsidRPr="008209DA" w14:paraId="6CC3DA8A" w14:textId="77777777" w:rsidTr="009E4713">
      <w:trPr>
        <w:trHeight w:val="945"/>
      </w:trPr>
      <w:tc>
        <w:tcPr>
          <w:tcW w:w="3348" w:type="dxa"/>
          <w:tcMar>
            <w:left w:w="115" w:type="dxa"/>
            <w:right w:w="115" w:type="dxa"/>
          </w:tcMar>
          <w:vAlign w:val="bottom"/>
        </w:tcPr>
        <w:p w14:paraId="6CC3DA80" w14:textId="77777777" w:rsidR="008209DA" w:rsidRPr="008209DA" w:rsidRDefault="008209DA" w:rsidP="009E4713">
          <w:pPr>
            <w:pStyle w:val="Footer"/>
            <w:jc w:val="center"/>
            <w:rPr>
              <w:rFonts w:ascii="Century Gothic" w:hAnsi="Century Gothic" w:cs="Microsoft Sans Serif"/>
              <w:color w:val="2D3128" w:themeColor="text1"/>
              <w:sz w:val="8"/>
              <w:szCs w:val="8"/>
            </w:rPr>
          </w:pPr>
        </w:p>
        <w:p w14:paraId="6CC3DA81" w14:textId="77777777" w:rsidR="008209DA" w:rsidRDefault="0008217E" w:rsidP="009E4713">
          <w:pPr>
            <w:pStyle w:val="Footer"/>
            <w:jc w:val="center"/>
            <w:rPr>
              <w:rFonts w:ascii="Century Gothic" w:hAnsi="Century Gothic" w:cs="Microsoft Sans Serif"/>
              <w:color w:val="2D3128" w:themeColor="text1"/>
              <w:sz w:val="12"/>
              <w:szCs w:val="12"/>
            </w:rPr>
          </w:pPr>
          <w:r w:rsidRPr="008209DA">
            <w:rPr>
              <w:rFonts w:ascii="Century Gothic" w:hAnsi="Century Gothic" w:cs="Microsoft Sans Serif"/>
              <w:noProof/>
              <w:color w:val="2D3128" w:themeColor="text1"/>
              <w:sz w:val="12"/>
              <w:szCs w:val="12"/>
              <w:lang w:eastAsia="en-GB"/>
            </w:rPr>
            <w:drawing>
              <wp:inline distT="0" distB="0" distL="0" distR="0" wp14:anchorId="6CC3DA90" wp14:editId="6CC3DA91">
                <wp:extent cx="1634490" cy="52387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4490" cy="523875"/>
                        </a:xfrm>
                        <a:prstGeom prst="rect">
                          <a:avLst/>
                        </a:prstGeom>
                      </pic:spPr>
                    </pic:pic>
                  </a:graphicData>
                </a:graphic>
              </wp:inline>
            </w:drawing>
          </w:r>
        </w:p>
        <w:p w14:paraId="6CC3DA82" w14:textId="77777777" w:rsidR="008209DA" w:rsidRDefault="008209DA" w:rsidP="009E4713">
          <w:pPr>
            <w:pStyle w:val="Footer"/>
            <w:jc w:val="center"/>
            <w:rPr>
              <w:rFonts w:ascii="Century Gothic" w:hAnsi="Century Gothic" w:cs="Microsoft Sans Serif"/>
              <w:color w:val="2D3128" w:themeColor="text1"/>
              <w:sz w:val="12"/>
              <w:szCs w:val="12"/>
            </w:rPr>
          </w:pPr>
        </w:p>
        <w:p w14:paraId="6CC3DA83" w14:textId="77777777" w:rsidR="009E4713" w:rsidRDefault="009E4713" w:rsidP="009E4713">
          <w:pPr>
            <w:pStyle w:val="Footer"/>
            <w:jc w:val="center"/>
            <w:rPr>
              <w:rFonts w:ascii="Century Gothic" w:hAnsi="Century Gothic" w:cs="Microsoft Sans Serif"/>
              <w:color w:val="2D3128" w:themeColor="text1"/>
              <w:sz w:val="12"/>
              <w:szCs w:val="12"/>
            </w:rPr>
          </w:pPr>
        </w:p>
        <w:p w14:paraId="6CC3DA84" w14:textId="77777777" w:rsidR="009E4713" w:rsidRPr="008209DA" w:rsidRDefault="009E4713" w:rsidP="009E4713">
          <w:pPr>
            <w:pStyle w:val="Footer"/>
            <w:jc w:val="center"/>
            <w:rPr>
              <w:rFonts w:ascii="Century Gothic" w:hAnsi="Century Gothic" w:cs="Microsoft Sans Serif"/>
              <w:color w:val="2D3128" w:themeColor="text1"/>
              <w:sz w:val="12"/>
              <w:szCs w:val="12"/>
            </w:rPr>
          </w:pPr>
        </w:p>
      </w:tc>
      <w:tc>
        <w:tcPr>
          <w:tcW w:w="6750" w:type="dxa"/>
          <w:shd w:val="clear" w:color="auto" w:fill="auto"/>
          <w:vAlign w:val="bottom"/>
        </w:tcPr>
        <w:p w14:paraId="6E6A392E" w14:textId="77777777" w:rsidR="008C105E" w:rsidRDefault="008C105E" w:rsidP="008C105E">
          <w:pPr>
            <w:pStyle w:val="Footer"/>
            <w:spacing w:line="276" w:lineRule="auto"/>
            <w:jc w:val="right"/>
            <w:rPr>
              <w:rFonts w:ascii="Century Gothic" w:hAnsi="Century Gothic" w:cs="Microsoft Sans Serif"/>
              <w:color w:val="2D3128" w:themeColor="text1"/>
              <w:sz w:val="20"/>
              <w:szCs w:val="20"/>
            </w:rPr>
          </w:pPr>
          <w:r>
            <w:rPr>
              <w:rFonts w:ascii="Century Gothic" w:hAnsi="Century Gothic" w:cs="Microsoft Sans Serif"/>
              <w:color w:val="2D3128" w:themeColor="text1"/>
              <w:sz w:val="20"/>
              <w:szCs w:val="20"/>
            </w:rPr>
            <w:t>A</w:t>
          </w:r>
          <w:r w:rsidRPr="008209DA">
            <w:rPr>
              <w:rFonts w:ascii="Century Gothic" w:hAnsi="Century Gothic" w:cs="Microsoft Sans Serif"/>
              <w:color w:val="2D3128" w:themeColor="text1"/>
              <w:sz w:val="20"/>
              <w:szCs w:val="20"/>
            </w:rPr>
            <w:t xml:space="preserve">lderwood    -   </w:t>
          </w:r>
          <w:proofErr w:type="spellStart"/>
          <w:r>
            <w:rPr>
              <w:rFonts w:ascii="Century Gothic" w:hAnsi="Century Gothic" w:cs="Microsoft Sans Serif"/>
              <w:color w:val="2D3128" w:themeColor="text1"/>
              <w:sz w:val="20"/>
              <w:szCs w:val="20"/>
            </w:rPr>
            <w:t>Boxgrove</w:t>
          </w:r>
          <w:proofErr w:type="spellEnd"/>
          <w:r>
            <w:rPr>
              <w:rFonts w:ascii="Century Gothic" w:hAnsi="Century Gothic" w:cs="Microsoft Sans Serif"/>
              <w:color w:val="2D3128" w:themeColor="text1"/>
              <w:sz w:val="20"/>
              <w:szCs w:val="20"/>
            </w:rPr>
            <w:t xml:space="preserve">  </w:t>
          </w:r>
          <w:r w:rsidRPr="008209DA">
            <w:rPr>
              <w:rFonts w:ascii="Century Gothic" w:hAnsi="Century Gothic" w:cs="Microsoft Sans Serif"/>
              <w:color w:val="2D3128" w:themeColor="text1"/>
              <w:sz w:val="20"/>
              <w:szCs w:val="20"/>
            </w:rPr>
            <w:t xml:space="preserve">-    </w:t>
          </w:r>
          <w:proofErr w:type="spellStart"/>
          <w:r>
            <w:rPr>
              <w:rFonts w:ascii="Century Gothic" w:hAnsi="Century Gothic" w:cs="Microsoft Sans Serif"/>
              <w:color w:val="2D3128" w:themeColor="text1"/>
              <w:sz w:val="20"/>
              <w:szCs w:val="20"/>
            </w:rPr>
            <w:t>Deansfield</w:t>
          </w:r>
          <w:proofErr w:type="spellEnd"/>
          <w:r>
            <w:rPr>
              <w:rFonts w:ascii="Century Gothic" w:hAnsi="Century Gothic" w:cs="Microsoft Sans Serif"/>
              <w:color w:val="2D3128" w:themeColor="text1"/>
              <w:sz w:val="20"/>
              <w:szCs w:val="20"/>
            </w:rPr>
            <w:t xml:space="preserve">   -   </w:t>
          </w:r>
          <w:proofErr w:type="spellStart"/>
          <w:r w:rsidRPr="008209DA">
            <w:rPr>
              <w:rFonts w:ascii="Century Gothic" w:hAnsi="Century Gothic" w:cs="Microsoft Sans Serif"/>
              <w:color w:val="2D3128" w:themeColor="text1"/>
              <w:sz w:val="20"/>
              <w:szCs w:val="20"/>
            </w:rPr>
            <w:t>Halstow</w:t>
          </w:r>
          <w:proofErr w:type="spellEnd"/>
          <w:r w:rsidRPr="008209DA">
            <w:rPr>
              <w:rFonts w:ascii="Century Gothic" w:hAnsi="Century Gothic" w:cs="Microsoft Sans Serif"/>
              <w:color w:val="2D3128" w:themeColor="text1"/>
              <w:sz w:val="20"/>
              <w:szCs w:val="20"/>
            </w:rPr>
            <w:t xml:space="preserve">    -    Horn Park</w:t>
          </w:r>
          <w:r>
            <w:rPr>
              <w:rFonts w:ascii="Century Gothic" w:hAnsi="Century Gothic" w:cs="Microsoft Sans Serif"/>
              <w:color w:val="2D3128" w:themeColor="text1"/>
              <w:sz w:val="20"/>
              <w:szCs w:val="20"/>
            </w:rPr>
            <w:t xml:space="preserve">   -  Kidbrooke Park   -  </w:t>
          </w:r>
          <w:r w:rsidRPr="008209DA">
            <w:rPr>
              <w:rFonts w:ascii="Century Gothic" w:hAnsi="Century Gothic" w:cs="Microsoft Sans Serif"/>
              <w:color w:val="2D3128" w:themeColor="text1"/>
              <w:sz w:val="20"/>
              <w:szCs w:val="20"/>
            </w:rPr>
            <w:t>South Rise    -    Willow Dene    -    Wingfield</w:t>
          </w:r>
        </w:p>
        <w:p w14:paraId="6CC3DA88" w14:textId="77777777" w:rsidR="00636A93" w:rsidRPr="00636A93" w:rsidRDefault="00636A93" w:rsidP="00636A93">
          <w:pPr>
            <w:pStyle w:val="Footer"/>
            <w:jc w:val="right"/>
            <w:rPr>
              <w:rFonts w:ascii="Century Gothic" w:hAnsi="Century Gothic" w:cs="Microsoft Sans Serif"/>
              <w:color w:val="2D3128" w:themeColor="text1"/>
              <w:sz w:val="12"/>
              <w:szCs w:val="12"/>
            </w:rPr>
          </w:pPr>
        </w:p>
        <w:p w14:paraId="6CC3DA89" w14:textId="77777777" w:rsidR="0008217E" w:rsidRPr="008209DA" w:rsidRDefault="0008217E" w:rsidP="009E4713">
          <w:pPr>
            <w:pStyle w:val="Footer"/>
            <w:rPr>
              <w:rFonts w:ascii="Century Gothic" w:hAnsi="Century Gothic" w:cs="Microsoft Sans Serif"/>
              <w:color w:val="2D3128" w:themeColor="text1"/>
              <w:szCs w:val="24"/>
            </w:rPr>
          </w:pPr>
        </w:p>
      </w:tc>
    </w:tr>
  </w:tbl>
  <w:p w14:paraId="6CC3DA8B" w14:textId="77777777" w:rsidR="00F20B5B" w:rsidRPr="008209DA" w:rsidRDefault="00F20B5B" w:rsidP="006C073E">
    <w:pPr>
      <w:pStyle w:val="Footer"/>
      <w:rPr>
        <w:rFonts w:ascii="Century Gothic" w:hAnsi="Century Gothic" w:cs="Microsoft Sans Serif"/>
        <w:color w:val="2D3128" w:themeColor="text1"/>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75810" w14:textId="77777777" w:rsidR="00537C70" w:rsidRDefault="0053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87721" w14:textId="77777777" w:rsidR="00D07097" w:rsidRDefault="00D07097" w:rsidP="006D2287">
      <w:pPr>
        <w:spacing w:after="0" w:line="240" w:lineRule="auto"/>
      </w:pPr>
      <w:r>
        <w:separator/>
      </w:r>
    </w:p>
  </w:footnote>
  <w:footnote w:type="continuationSeparator" w:id="0">
    <w:p w14:paraId="3037E7DE" w14:textId="77777777" w:rsidR="00D07097" w:rsidRDefault="00D07097" w:rsidP="006D2287">
      <w:pPr>
        <w:spacing w:after="0" w:line="240" w:lineRule="auto"/>
      </w:pPr>
      <w:r>
        <w:continuationSeparator/>
      </w:r>
    </w:p>
  </w:footnote>
  <w:footnote w:type="continuationNotice" w:id="1">
    <w:p w14:paraId="4934C697" w14:textId="77777777" w:rsidR="00D07097" w:rsidRDefault="00D070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7FDA1" w14:textId="77777777" w:rsidR="00537C70" w:rsidRDefault="00537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1" w:rightFromText="181" w:vertAnchor="text" w:horzAnchor="page" w:tblpXSpec="center" w:tblpY="1"/>
      <w:tblOverlap w:val="never"/>
      <w:tblW w:w="10456" w:type="dxa"/>
      <w:tblBorders>
        <w:bottom w:val="single" w:sz="18" w:space="0" w:color="0C2D35" w:themeColor="accent4"/>
      </w:tblBorders>
      <w:tblLook w:val="04A0" w:firstRow="1" w:lastRow="0" w:firstColumn="1" w:lastColumn="0" w:noHBand="0" w:noVBand="1"/>
    </w:tblPr>
    <w:tblGrid>
      <w:gridCol w:w="10456"/>
    </w:tblGrid>
    <w:tr w:rsidR="00774E44" w:rsidRPr="007054FD" w14:paraId="6CC3DA7E" w14:textId="77777777" w:rsidTr="009E4713">
      <w:trPr>
        <w:trHeight w:val="709"/>
      </w:trPr>
      <w:tc>
        <w:tcPr>
          <w:tcW w:w="10456" w:type="dxa"/>
          <w:shd w:val="clear" w:color="auto" w:fill="auto"/>
        </w:tcPr>
        <w:p w14:paraId="6CC3DA7A" w14:textId="77777777" w:rsidR="00774E44" w:rsidRDefault="00774E44" w:rsidP="009E4713">
          <w:pPr>
            <w:spacing w:after="0" w:line="240" w:lineRule="auto"/>
            <w:jc w:val="center"/>
            <w:rPr>
              <w:rFonts w:ascii="Century Gothic" w:hAnsi="Century Gothic" w:cs="Microsoft Sans Serif"/>
              <w:color w:val="2D3128" w:themeColor="text1"/>
              <w:sz w:val="48"/>
              <w:szCs w:val="48"/>
            </w:rPr>
          </w:pPr>
          <w:r w:rsidRPr="00B23E18">
            <w:rPr>
              <w:rFonts w:ascii="CenturyGothic" w:hAnsi="CenturyGothic" w:cs="CenturyGothic"/>
              <w:noProof/>
              <w:color w:val="333333"/>
              <w:sz w:val="40"/>
              <w:szCs w:val="40"/>
              <w:lang w:eastAsia="en-GB"/>
            </w:rPr>
            <mc:AlternateContent>
              <mc:Choice Requires="wps">
                <w:drawing>
                  <wp:anchor distT="0" distB="0" distL="114300" distR="114300" simplePos="0" relativeHeight="251658240" behindDoc="1" locked="0" layoutInCell="1" allowOverlap="1" wp14:anchorId="6CC3DA8C" wp14:editId="6CC3DA8D">
                    <wp:simplePos x="0" y="0"/>
                    <wp:positionH relativeFrom="margin">
                      <wp:posOffset>-59055</wp:posOffset>
                    </wp:positionH>
                    <wp:positionV relativeFrom="paragraph">
                      <wp:posOffset>-125730</wp:posOffset>
                    </wp:positionV>
                    <wp:extent cx="6619875" cy="1847850"/>
                    <wp:effectExtent l="0" t="0" r="9525" b="0"/>
                    <wp:wrapNone/>
                    <wp:docPr id="297" name="Rectangle 297"/>
                    <wp:cNvGraphicFramePr/>
                    <a:graphic xmlns:a="http://schemas.openxmlformats.org/drawingml/2006/main">
                      <a:graphicData uri="http://schemas.microsoft.com/office/word/2010/wordprocessingShape">
                        <wps:wsp>
                          <wps:cNvSpPr/>
                          <wps:spPr>
                            <a:xfrm>
                              <a:off x="0" y="0"/>
                              <a:ext cx="6619875" cy="1847850"/>
                            </a:xfrm>
                            <a:prstGeom prst="rect">
                              <a:avLst/>
                            </a:prstGeom>
                            <a:gradFill flip="none" rotWithShape="1">
                              <a:gsLst>
                                <a:gs pos="0">
                                  <a:srgbClr val="6CBBCE">
                                    <a:alpha val="35000"/>
                                  </a:srgbClr>
                                </a:gs>
                                <a:gs pos="22000">
                                  <a:srgbClr val="B6DDE7"/>
                                </a:gs>
                                <a:gs pos="100000">
                                  <a:srgbClr val="FFFFFF"/>
                                </a:gs>
                              </a:gsLst>
                              <a:lin ang="5400000" scaled="1"/>
                              <a:tileRect/>
                            </a:gradFill>
                            <a:ln w="25400" cap="flat" cmpd="sng" algn="ctr">
                              <a:noFill/>
                              <a:prstDash val="solid"/>
                            </a:ln>
                            <a:effectLst/>
                          </wps:spPr>
                          <wps:txbx>
                            <w:txbxContent>
                              <w:p w14:paraId="6CC3DA92" w14:textId="77777777" w:rsidR="00774E44" w:rsidRDefault="00774E44" w:rsidP="00774E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CC3DA8C" id="Rectangle 297" o:spid="_x0000_s1026" style="position:absolute;left:0;text-align:left;margin-left:-4.65pt;margin-top:-9.9pt;width:521.25pt;height:1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" fillcolor="#6cbbce" stroked="f" strokeweight="2pt">
                    <v:fill o:opacity2="22937f" rotate="t" colors="0 #6cbbce;14418f #b6dde7;1 white" focus="100%" type="gradient"/>
                    <v:textbox>
                      <w:txbxContent>
                        <w:p w14:paraId="6CC3DA92" w14:textId="77777777" w:rsidR="00774E44" w:rsidRDefault="00774E44" w:rsidP="00774E44">
                          <w:pPr>
                            <w:jc w:val="center"/>
                          </w:pPr>
                        </w:p>
                      </w:txbxContent>
                    </v:textbox>
                    <w10:wrap anchorx="margin"/>
                  </v:rect>
                </w:pict>
              </mc:Fallback>
            </mc:AlternateContent>
          </w:r>
          <w:r w:rsidR="00543B1A">
            <w:rPr>
              <w:rFonts w:ascii="Century Gothic" w:hAnsi="Century Gothic" w:cs="Microsoft Sans Serif"/>
              <w:noProof/>
              <w:color w:val="2D3128" w:themeColor="text1"/>
              <w:sz w:val="48"/>
              <w:szCs w:val="48"/>
              <w:lang w:eastAsia="en-GB"/>
            </w:rPr>
            <w:drawing>
              <wp:inline distT="0" distB="0" distL="0" distR="0" wp14:anchorId="6CC3DA8E" wp14:editId="6CC3DA8F">
                <wp:extent cx="3848100" cy="1228725"/>
                <wp:effectExtent l="0" t="0" r="0" b="0"/>
                <wp:docPr id="2" name="Picture 2" descr="compas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1228725"/>
                        </a:xfrm>
                        <a:prstGeom prst="rect">
                          <a:avLst/>
                        </a:prstGeom>
                        <a:noFill/>
                        <a:ln>
                          <a:noFill/>
                        </a:ln>
                      </pic:spPr>
                    </pic:pic>
                  </a:graphicData>
                </a:graphic>
              </wp:inline>
            </w:drawing>
          </w:r>
        </w:p>
        <w:p w14:paraId="6CC3DA7B" w14:textId="77777777" w:rsidR="00774E44" w:rsidRDefault="00774E44" w:rsidP="009E4713">
          <w:pPr>
            <w:spacing w:after="0" w:line="240" w:lineRule="auto"/>
            <w:jc w:val="center"/>
            <w:rPr>
              <w:rFonts w:ascii="Century Gothic" w:hAnsi="Century Gothic" w:cs="Microsoft Sans Serif"/>
              <w:i/>
              <w:iCs/>
              <w:color w:val="2D3128" w:themeColor="text1"/>
              <w:sz w:val="24"/>
              <w:szCs w:val="24"/>
            </w:rPr>
          </w:pPr>
        </w:p>
        <w:p w14:paraId="6CC3DA7C" w14:textId="77777777" w:rsidR="00774E44" w:rsidRPr="00774E44" w:rsidRDefault="00774E44" w:rsidP="009E4713">
          <w:pPr>
            <w:spacing w:after="0" w:line="240" w:lineRule="auto"/>
            <w:jc w:val="center"/>
            <w:rPr>
              <w:rFonts w:ascii="Century Gothic" w:hAnsi="Century Gothic" w:cs="Microsoft Sans Serif"/>
              <w:color w:val="2D3128" w:themeColor="text1"/>
              <w:sz w:val="24"/>
              <w:szCs w:val="24"/>
            </w:rPr>
          </w:pPr>
          <w:r w:rsidRPr="00774E44">
            <w:rPr>
              <w:rFonts w:ascii="Century Gothic" w:hAnsi="Century Gothic" w:cs="Microsoft Sans Serif"/>
              <w:i/>
              <w:iCs/>
              <w:color w:val="2D3128" w:themeColor="text1"/>
              <w:sz w:val="24"/>
              <w:szCs w:val="24"/>
            </w:rPr>
            <w:t>past, present, future</w:t>
          </w:r>
        </w:p>
        <w:p w14:paraId="6CC3DA7D" w14:textId="77777777" w:rsidR="00774E44" w:rsidRPr="00774E44" w:rsidRDefault="00774E44" w:rsidP="009E4713">
          <w:pPr>
            <w:spacing w:after="0" w:line="240" w:lineRule="auto"/>
            <w:rPr>
              <w:rFonts w:ascii="Century Gothic" w:hAnsi="Century Gothic" w:cs="Microsoft Sans Serif"/>
              <w:b/>
              <w:color w:val="2D3128" w:themeColor="text1"/>
              <w:sz w:val="16"/>
              <w:szCs w:val="16"/>
            </w:rPr>
          </w:pPr>
        </w:p>
      </w:tc>
    </w:tr>
  </w:tbl>
  <w:p w14:paraId="6CC3DA7F" w14:textId="77777777" w:rsidR="00F20B5B" w:rsidRDefault="00F20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BEBBD" w14:textId="77777777" w:rsidR="00537C70" w:rsidRDefault="00537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705B3"/>
    <w:multiLevelType w:val="hybridMultilevel"/>
    <w:tmpl w:val="B02C0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22B21"/>
    <w:multiLevelType w:val="hybridMultilevel"/>
    <w:tmpl w:val="76C2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82AC6"/>
    <w:multiLevelType w:val="hybridMultilevel"/>
    <w:tmpl w:val="337A5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431C9"/>
    <w:multiLevelType w:val="hybridMultilevel"/>
    <w:tmpl w:val="6CC64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B775F"/>
    <w:multiLevelType w:val="hybridMultilevel"/>
    <w:tmpl w:val="9946A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F75E1"/>
    <w:multiLevelType w:val="hybridMultilevel"/>
    <w:tmpl w:val="A37E924E"/>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922444E"/>
    <w:multiLevelType w:val="hybridMultilevel"/>
    <w:tmpl w:val="63A66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463B02"/>
    <w:multiLevelType w:val="hybridMultilevel"/>
    <w:tmpl w:val="768695C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57011C"/>
    <w:multiLevelType w:val="hybridMultilevel"/>
    <w:tmpl w:val="618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A5F48"/>
    <w:multiLevelType w:val="hybridMultilevel"/>
    <w:tmpl w:val="20F49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83248"/>
    <w:multiLevelType w:val="hybridMultilevel"/>
    <w:tmpl w:val="3FFC3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9D79AF"/>
    <w:multiLevelType w:val="hybridMultilevel"/>
    <w:tmpl w:val="1E589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813C0"/>
    <w:multiLevelType w:val="hybridMultilevel"/>
    <w:tmpl w:val="B3B0E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536D1E"/>
    <w:multiLevelType w:val="hybridMultilevel"/>
    <w:tmpl w:val="C5D8A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3739055">
    <w:abstractNumId w:val="5"/>
  </w:num>
  <w:num w:numId="2" w16cid:durableId="1379403459">
    <w:abstractNumId w:val="7"/>
  </w:num>
  <w:num w:numId="3" w16cid:durableId="147479753">
    <w:abstractNumId w:val="3"/>
  </w:num>
  <w:num w:numId="4" w16cid:durableId="1186020247">
    <w:abstractNumId w:val="10"/>
  </w:num>
  <w:num w:numId="5" w16cid:durableId="341934061">
    <w:abstractNumId w:val="0"/>
  </w:num>
  <w:num w:numId="6" w16cid:durableId="1472791744">
    <w:abstractNumId w:val="9"/>
  </w:num>
  <w:num w:numId="7" w16cid:durableId="1226183309">
    <w:abstractNumId w:val="4"/>
  </w:num>
  <w:num w:numId="8" w16cid:durableId="1965963546">
    <w:abstractNumId w:val="1"/>
  </w:num>
  <w:num w:numId="9" w16cid:durableId="2121025594">
    <w:abstractNumId w:val="13"/>
  </w:num>
  <w:num w:numId="10" w16cid:durableId="1408068363">
    <w:abstractNumId w:val="2"/>
  </w:num>
  <w:num w:numId="11" w16cid:durableId="176164621">
    <w:abstractNumId w:val="12"/>
  </w:num>
  <w:num w:numId="12" w16cid:durableId="1351684864">
    <w:abstractNumId w:val="11"/>
  </w:num>
  <w:num w:numId="13" w16cid:durableId="1418820114">
    <w:abstractNumId w:val="6"/>
  </w:num>
  <w:num w:numId="14" w16cid:durableId="6399678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AxNTaxMDAzs7A0MbFQ0lEKTi0uzszPAykwqQUA5vjX9ywAAAA="/>
  </w:docVars>
  <w:rsids>
    <w:rsidRoot w:val="006D2287"/>
    <w:rsid w:val="0000211B"/>
    <w:rsid w:val="0000302A"/>
    <w:rsid w:val="00034C57"/>
    <w:rsid w:val="0008217E"/>
    <w:rsid w:val="000D3AF4"/>
    <w:rsid w:val="000E3B6A"/>
    <w:rsid w:val="00102FC4"/>
    <w:rsid w:val="00112F0E"/>
    <w:rsid w:val="00173044"/>
    <w:rsid w:val="001731FB"/>
    <w:rsid w:val="001771C5"/>
    <w:rsid w:val="001A13BF"/>
    <w:rsid w:val="001B1644"/>
    <w:rsid w:val="001B1656"/>
    <w:rsid w:val="001E1D06"/>
    <w:rsid w:val="00257FCB"/>
    <w:rsid w:val="00273B39"/>
    <w:rsid w:val="002F0560"/>
    <w:rsid w:val="00311010"/>
    <w:rsid w:val="00313215"/>
    <w:rsid w:val="003209F0"/>
    <w:rsid w:val="00333467"/>
    <w:rsid w:val="00381398"/>
    <w:rsid w:val="00390B1F"/>
    <w:rsid w:val="003D21F3"/>
    <w:rsid w:val="003E6028"/>
    <w:rsid w:val="003F1FCB"/>
    <w:rsid w:val="0042657E"/>
    <w:rsid w:val="00456336"/>
    <w:rsid w:val="004B0883"/>
    <w:rsid w:val="004E3AF5"/>
    <w:rsid w:val="004E56F1"/>
    <w:rsid w:val="004F190B"/>
    <w:rsid w:val="005225E4"/>
    <w:rsid w:val="00537C70"/>
    <w:rsid w:val="00543B1A"/>
    <w:rsid w:val="00547646"/>
    <w:rsid w:val="005509D5"/>
    <w:rsid w:val="00582A1B"/>
    <w:rsid w:val="005C1B73"/>
    <w:rsid w:val="006300D5"/>
    <w:rsid w:val="00636A93"/>
    <w:rsid w:val="0063769C"/>
    <w:rsid w:val="006C073E"/>
    <w:rsid w:val="006D0E6E"/>
    <w:rsid w:val="006D2287"/>
    <w:rsid w:val="006D7BFC"/>
    <w:rsid w:val="007054FD"/>
    <w:rsid w:val="00715EA1"/>
    <w:rsid w:val="00734D59"/>
    <w:rsid w:val="00774E44"/>
    <w:rsid w:val="007C37E2"/>
    <w:rsid w:val="007C4B39"/>
    <w:rsid w:val="007F6E34"/>
    <w:rsid w:val="00810991"/>
    <w:rsid w:val="00812799"/>
    <w:rsid w:val="008209DA"/>
    <w:rsid w:val="008447E4"/>
    <w:rsid w:val="00863A5E"/>
    <w:rsid w:val="008A37F9"/>
    <w:rsid w:val="008A7379"/>
    <w:rsid w:val="008C105E"/>
    <w:rsid w:val="00983037"/>
    <w:rsid w:val="009B0296"/>
    <w:rsid w:val="009E4713"/>
    <w:rsid w:val="00A052E0"/>
    <w:rsid w:val="00A52A26"/>
    <w:rsid w:val="00A642F3"/>
    <w:rsid w:val="00A720C8"/>
    <w:rsid w:val="00A878B7"/>
    <w:rsid w:val="00AB7E45"/>
    <w:rsid w:val="00AC40AB"/>
    <w:rsid w:val="00AC7C88"/>
    <w:rsid w:val="00AE5847"/>
    <w:rsid w:val="00AF2642"/>
    <w:rsid w:val="00BE1E93"/>
    <w:rsid w:val="00BE5994"/>
    <w:rsid w:val="00BE5BD0"/>
    <w:rsid w:val="00C234CA"/>
    <w:rsid w:val="00C31DD3"/>
    <w:rsid w:val="00C57A2D"/>
    <w:rsid w:val="00C81D62"/>
    <w:rsid w:val="00CB0E68"/>
    <w:rsid w:val="00CC0A4E"/>
    <w:rsid w:val="00CD7DC0"/>
    <w:rsid w:val="00CF4AC2"/>
    <w:rsid w:val="00D07097"/>
    <w:rsid w:val="00D54091"/>
    <w:rsid w:val="00D62686"/>
    <w:rsid w:val="00D753D6"/>
    <w:rsid w:val="00D754A6"/>
    <w:rsid w:val="00D86971"/>
    <w:rsid w:val="00D906A1"/>
    <w:rsid w:val="00E0280F"/>
    <w:rsid w:val="00E3719A"/>
    <w:rsid w:val="00E62B36"/>
    <w:rsid w:val="00E63EF5"/>
    <w:rsid w:val="00E7243E"/>
    <w:rsid w:val="00E760AD"/>
    <w:rsid w:val="00E9533D"/>
    <w:rsid w:val="00EA33ED"/>
    <w:rsid w:val="00EA45C3"/>
    <w:rsid w:val="00EB09B0"/>
    <w:rsid w:val="00EB54EB"/>
    <w:rsid w:val="00F104AF"/>
    <w:rsid w:val="00F20B5B"/>
    <w:rsid w:val="00F26230"/>
    <w:rsid w:val="00F7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3DA06"/>
  <w15:docId w15:val="{E8F954CB-52DC-45C0-9F9B-A1B3B8DA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AB"/>
    <w:pPr>
      <w:spacing w:after="200" w:line="276" w:lineRule="auto"/>
    </w:pPr>
    <w:rPr>
      <w:sz w:val="22"/>
      <w:szCs w:val="22"/>
      <w:lang w:eastAsia="en-US"/>
    </w:rPr>
  </w:style>
  <w:style w:type="paragraph" w:styleId="Heading2">
    <w:name w:val="heading 2"/>
    <w:basedOn w:val="Normal"/>
    <w:next w:val="Normal"/>
    <w:link w:val="Heading2Char"/>
    <w:qFormat/>
    <w:rsid w:val="00543B1A"/>
    <w:pPr>
      <w:keepNext/>
      <w:widowControl w:val="0"/>
      <w:shd w:val="clear" w:color="auto" w:fill="FFFFFF"/>
      <w:autoSpaceDE w:val="0"/>
      <w:autoSpaceDN w:val="0"/>
      <w:adjustRightInd w:val="0"/>
      <w:spacing w:after="0" w:line="240" w:lineRule="auto"/>
      <w:ind w:left="288"/>
      <w:outlineLvl w:val="1"/>
    </w:pPr>
    <w:rPr>
      <w:rFonts w:ascii="Comic Sans MS" w:eastAsia="Times New Roman" w:hAnsi="Comic Sans MS" w:cs="Arial"/>
      <w:color w:val="434343"/>
      <w:sz w:val="24"/>
      <w:szCs w:val="21"/>
      <w:lang w:val="en-US"/>
    </w:rPr>
  </w:style>
  <w:style w:type="paragraph" w:styleId="Heading3">
    <w:name w:val="heading 3"/>
    <w:basedOn w:val="Normal"/>
    <w:next w:val="Normal"/>
    <w:link w:val="Heading3Char"/>
    <w:qFormat/>
    <w:rsid w:val="00543B1A"/>
    <w:pPr>
      <w:keepNext/>
      <w:widowControl w:val="0"/>
      <w:shd w:val="clear" w:color="auto" w:fill="FFFFFF"/>
      <w:autoSpaceDE w:val="0"/>
      <w:autoSpaceDN w:val="0"/>
      <w:adjustRightInd w:val="0"/>
      <w:spacing w:before="802" w:after="0" w:line="240" w:lineRule="auto"/>
      <w:outlineLvl w:val="2"/>
    </w:pPr>
    <w:rPr>
      <w:rFonts w:ascii="Comic Sans MS" w:eastAsia="Times New Roman" w:hAnsi="Comic Sans MS" w:cs="Arial"/>
      <w:b/>
      <w:bCs/>
      <w:color w:val="434343"/>
      <w:w w:val="92"/>
      <w:sz w:val="24"/>
      <w:lang w:val="en-US"/>
    </w:rPr>
  </w:style>
  <w:style w:type="paragraph" w:styleId="Heading4">
    <w:name w:val="heading 4"/>
    <w:basedOn w:val="Normal"/>
    <w:next w:val="Normal"/>
    <w:link w:val="Heading4Char"/>
    <w:qFormat/>
    <w:rsid w:val="00543B1A"/>
    <w:pPr>
      <w:keepNext/>
      <w:widowControl w:val="0"/>
      <w:shd w:val="clear" w:color="auto" w:fill="FFFFFF"/>
      <w:autoSpaceDE w:val="0"/>
      <w:autoSpaceDN w:val="0"/>
      <w:adjustRightInd w:val="0"/>
      <w:spacing w:after="0" w:line="240" w:lineRule="auto"/>
      <w:outlineLvl w:val="3"/>
    </w:pPr>
    <w:rPr>
      <w:rFonts w:ascii="Comic Sans MS" w:eastAsia="Times New Roman" w:hAnsi="Comic Sans MS" w:cs="Arial"/>
      <w:color w:val="434343"/>
      <w:w w:val="92"/>
      <w:sz w:val="24"/>
      <w:lang w:val="en-US"/>
    </w:rPr>
  </w:style>
  <w:style w:type="paragraph" w:styleId="Heading5">
    <w:name w:val="heading 5"/>
    <w:basedOn w:val="Normal"/>
    <w:next w:val="Normal"/>
    <w:link w:val="Heading5Char"/>
    <w:qFormat/>
    <w:rsid w:val="00543B1A"/>
    <w:pPr>
      <w:keepNext/>
      <w:widowControl w:val="0"/>
      <w:shd w:val="clear" w:color="auto" w:fill="FFFFFF"/>
      <w:autoSpaceDE w:val="0"/>
      <w:autoSpaceDN w:val="0"/>
      <w:adjustRightInd w:val="0"/>
      <w:spacing w:before="48" w:after="0" w:line="562" w:lineRule="exact"/>
      <w:ind w:left="72"/>
      <w:outlineLvl w:val="4"/>
    </w:pPr>
    <w:rPr>
      <w:rFonts w:ascii="Comic Sans MS" w:eastAsia="Times New Roman" w:hAnsi="Comic Sans MS" w:cs="Arial"/>
      <w:b/>
      <w:bCs/>
      <w:color w:val="434343"/>
      <w:w w:val="95"/>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287"/>
  </w:style>
  <w:style w:type="paragraph" w:styleId="Footer">
    <w:name w:val="footer"/>
    <w:basedOn w:val="Normal"/>
    <w:link w:val="FooterChar"/>
    <w:uiPriority w:val="99"/>
    <w:unhideWhenUsed/>
    <w:rsid w:val="006D2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287"/>
  </w:style>
  <w:style w:type="table" w:styleId="TableGrid">
    <w:name w:val="Table Grid"/>
    <w:basedOn w:val="TableNormal"/>
    <w:uiPriority w:val="59"/>
    <w:rsid w:val="006D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2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287"/>
    <w:rPr>
      <w:rFonts w:ascii="Tahoma" w:hAnsi="Tahoma" w:cs="Tahoma"/>
      <w:sz w:val="16"/>
      <w:szCs w:val="16"/>
    </w:rPr>
  </w:style>
  <w:style w:type="paragraph" w:styleId="NoSpacing">
    <w:name w:val="No Spacing"/>
    <w:uiPriority w:val="1"/>
    <w:qFormat/>
    <w:rsid w:val="00AC40AB"/>
    <w:rPr>
      <w:sz w:val="22"/>
      <w:szCs w:val="22"/>
      <w:lang w:eastAsia="en-US"/>
    </w:rPr>
  </w:style>
  <w:style w:type="character" w:customStyle="1" w:styleId="Heading2Char">
    <w:name w:val="Heading 2 Char"/>
    <w:basedOn w:val="DefaultParagraphFont"/>
    <w:link w:val="Heading2"/>
    <w:rsid w:val="00543B1A"/>
    <w:rPr>
      <w:rFonts w:ascii="Comic Sans MS" w:eastAsia="Times New Roman" w:hAnsi="Comic Sans MS" w:cs="Arial"/>
      <w:color w:val="434343"/>
      <w:sz w:val="24"/>
      <w:szCs w:val="21"/>
      <w:shd w:val="clear" w:color="auto" w:fill="FFFFFF"/>
      <w:lang w:val="en-US" w:eastAsia="en-US"/>
    </w:rPr>
  </w:style>
  <w:style w:type="character" w:customStyle="1" w:styleId="Heading3Char">
    <w:name w:val="Heading 3 Char"/>
    <w:basedOn w:val="DefaultParagraphFont"/>
    <w:link w:val="Heading3"/>
    <w:rsid w:val="00543B1A"/>
    <w:rPr>
      <w:rFonts w:ascii="Comic Sans MS" w:eastAsia="Times New Roman" w:hAnsi="Comic Sans MS" w:cs="Arial"/>
      <w:b/>
      <w:bCs/>
      <w:color w:val="434343"/>
      <w:w w:val="92"/>
      <w:sz w:val="24"/>
      <w:szCs w:val="22"/>
      <w:shd w:val="clear" w:color="auto" w:fill="FFFFFF"/>
      <w:lang w:val="en-US" w:eastAsia="en-US"/>
    </w:rPr>
  </w:style>
  <w:style w:type="character" w:customStyle="1" w:styleId="Heading4Char">
    <w:name w:val="Heading 4 Char"/>
    <w:basedOn w:val="DefaultParagraphFont"/>
    <w:link w:val="Heading4"/>
    <w:rsid w:val="00543B1A"/>
    <w:rPr>
      <w:rFonts w:ascii="Comic Sans MS" w:eastAsia="Times New Roman" w:hAnsi="Comic Sans MS" w:cs="Arial"/>
      <w:color w:val="434343"/>
      <w:w w:val="92"/>
      <w:sz w:val="24"/>
      <w:szCs w:val="22"/>
      <w:shd w:val="clear" w:color="auto" w:fill="FFFFFF"/>
      <w:lang w:val="en-US" w:eastAsia="en-US"/>
    </w:rPr>
  </w:style>
  <w:style w:type="character" w:customStyle="1" w:styleId="Heading5Char">
    <w:name w:val="Heading 5 Char"/>
    <w:basedOn w:val="DefaultParagraphFont"/>
    <w:link w:val="Heading5"/>
    <w:rsid w:val="00543B1A"/>
    <w:rPr>
      <w:rFonts w:ascii="Comic Sans MS" w:eastAsia="Times New Roman" w:hAnsi="Comic Sans MS" w:cs="Arial"/>
      <w:b/>
      <w:bCs/>
      <w:color w:val="434343"/>
      <w:w w:val="95"/>
      <w:sz w:val="24"/>
      <w:szCs w:val="22"/>
      <w:shd w:val="clear" w:color="auto" w:fill="FFFFFF"/>
      <w:lang w:val="en-US" w:eastAsia="en-US"/>
    </w:rPr>
  </w:style>
  <w:style w:type="paragraph" w:styleId="BodyText">
    <w:name w:val="Body Text"/>
    <w:basedOn w:val="Normal"/>
    <w:link w:val="BodyTextChar"/>
    <w:rsid w:val="00543B1A"/>
    <w:pPr>
      <w:widowControl w:val="0"/>
      <w:shd w:val="clear" w:color="auto" w:fill="FFFFFF"/>
      <w:autoSpaceDE w:val="0"/>
      <w:autoSpaceDN w:val="0"/>
      <w:adjustRightInd w:val="0"/>
      <w:spacing w:before="264" w:after="0" w:line="283" w:lineRule="exact"/>
      <w:ind w:right="461"/>
    </w:pPr>
    <w:rPr>
      <w:rFonts w:ascii="Arial" w:eastAsia="Times New Roman" w:hAnsi="Arial" w:cs="Arial"/>
      <w:sz w:val="24"/>
      <w:szCs w:val="24"/>
      <w:lang w:val="en-US"/>
    </w:rPr>
  </w:style>
  <w:style w:type="character" w:customStyle="1" w:styleId="BodyTextChar">
    <w:name w:val="Body Text Char"/>
    <w:basedOn w:val="DefaultParagraphFont"/>
    <w:link w:val="BodyText"/>
    <w:rsid w:val="00543B1A"/>
    <w:rPr>
      <w:rFonts w:ascii="Arial" w:eastAsia="Times New Roman" w:hAnsi="Arial" w:cs="Arial"/>
      <w:sz w:val="24"/>
      <w:szCs w:val="24"/>
      <w:shd w:val="clear" w:color="auto" w:fill="FFFFFF"/>
      <w:lang w:val="en-US" w:eastAsia="en-US"/>
    </w:rPr>
  </w:style>
  <w:style w:type="paragraph" w:styleId="BlockText">
    <w:name w:val="Block Text"/>
    <w:basedOn w:val="Normal"/>
    <w:rsid w:val="00543B1A"/>
    <w:pPr>
      <w:shd w:val="clear" w:color="auto" w:fill="FFFFFF"/>
      <w:spacing w:before="221" w:after="0" w:line="278" w:lineRule="exact"/>
      <w:ind w:left="768" w:right="922" w:hanging="317"/>
    </w:pPr>
    <w:rPr>
      <w:rFonts w:ascii="Comic Sans MS" w:eastAsia="Times New Roman"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06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mpass Colour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1E13D82995B9448901E8A5C28B4D1C" ma:contentTypeVersion="17" ma:contentTypeDescription="Create a new document." ma:contentTypeScope="" ma:versionID="2e37b8866f121aeb69ade67a20a7c27b">
  <xsd:schema xmlns:xsd="http://www.w3.org/2001/XMLSchema" xmlns:xs="http://www.w3.org/2001/XMLSchema" xmlns:p="http://schemas.microsoft.com/office/2006/metadata/properties" xmlns:ns2="c0d8ff7c-557b-4c45-87cd-805a5611e674" xmlns:ns3="6cc2f887-043c-45a5-a33f-53c5b07c2a5a" targetNamespace="http://schemas.microsoft.com/office/2006/metadata/properties" ma:root="true" ma:fieldsID="056ec09dc0e14d14b12eb3b23f5762c1" ns2:_="" ns3:_="">
    <xsd:import namespace="c0d8ff7c-557b-4c45-87cd-805a5611e674"/>
    <xsd:import namespace="6cc2f887-043c-45a5-a33f-53c5b07c2a5a"/>
    <xsd:element name="properties">
      <xsd:complexType>
        <xsd:sequence>
          <xsd:element name="documentManagement">
            <xsd:complexType>
              <xsd:all>
                <xsd:element ref="ns2:a1252e53968447ff81dbaa60411cb3d7" minOccurs="0"/>
                <xsd:element ref="ns2:TaxCatchAll" minOccurs="0"/>
                <xsd:element ref="ns2:PersonalIdentificationData"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8ff7c-557b-4c45-87cd-805a5611e674" elementFormDefault="qualified">
    <xsd:import namespace="http://schemas.microsoft.com/office/2006/documentManagement/types"/>
    <xsd:import namespace="http://schemas.microsoft.com/office/infopath/2007/PartnerControls"/>
    <xsd:element name="a1252e53968447ff81dbaa60411cb3d7" ma:index="9" nillable="true" ma:taxonomy="true" ma:internalName="a1252e53968447ff81dbaa60411cb3d7" ma:taxonomyFieldName="Staff_x0020_Category" ma:displayName="Staff Category" ma:default="" ma:fieldId="{a1252e53-9684-47ff-81db-aa60411cb3d7}" ma:sspId="c1d59907-9e8f-47b5-bf29-89a5786a22de" ma:termSetId="4c888bba-d98b-490b-8b7d-bd9fda4b6f0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5519886-daba-456a-81a5-43ef300e8d01}" ma:internalName="TaxCatchAll" ma:showField="CatchAllData" ma:web="c0d8ff7c-557b-4c45-87cd-805a5611e674">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2f887-043c-45a5-a33f-53c5b07c2a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1252e53968447ff81dbaa60411cb3d7 xmlns="c0d8ff7c-557b-4c45-87cd-805a5611e674">
      <Terms xmlns="http://schemas.microsoft.com/office/infopath/2007/PartnerControls"/>
    </a1252e53968447ff81dbaa60411cb3d7>
    <PersonalIdentificationData xmlns="c0d8ff7c-557b-4c45-87cd-805a5611e674" xsi:nil="true"/>
    <TaxCatchAll xmlns="c0d8ff7c-557b-4c45-87cd-805a5611e674" xsi:nil="true"/>
    <SharedWithUsers xmlns="c0d8ff7c-557b-4c45-87cd-805a5611e674">
      <UserInfo>
        <DisplayName>Karen Merralls</DisplayName>
        <AccountId>4494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8D975-5DA1-4768-B616-8034CE910877}">
  <ds:schemaRefs>
    <ds:schemaRef ds:uri="http://schemas.openxmlformats.org/officeDocument/2006/bibliography"/>
  </ds:schemaRefs>
</ds:datastoreItem>
</file>

<file path=customXml/itemProps2.xml><?xml version="1.0" encoding="utf-8"?>
<ds:datastoreItem xmlns:ds="http://schemas.openxmlformats.org/officeDocument/2006/customXml" ds:itemID="{81645F0C-69B7-4482-AB83-4800553A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8ff7c-557b-4c45-87cd-805a5611e674"/>
    <ds:schemaRef ds:uri="6cc2f887-043c-45a5-a33f-53c5b07c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F3E1D-2F10-4B87-8656-3EB067889CFB}">
  <ds:schemaRefs>
    <ds:schemaRef ds:uri="http://schemas.microsoft.com/office/2006/metadata/properties"/>
    <ds:schemaRef ds:uri="http://schemas.microsoft.com/office/infopath/2007/PartnerControls"/>
    <ds:schemaRef ds:uri="c0d8ff7c-557b-4c45-87cd-805a5611e674"/>
  </ds:schemaRefs>
</ds:datastoreItem>
</file>

<file path=customXml/itemProps4.xml><?xml version="1.0" encoding="utf-8"?>
<ds:datastoreItem xmlns:ds="http://schemas.openxmlformats.org/officeDocument/2006/customXml" ds:itemID="{583FE4D0-A514-4237-8459-227D5F040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747</Words>
  <Characters>4262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Karen Merralls</cp:lastModifiedBy>
  <cp:revision>8</cp:revision>
  <cp:lastPrinted>2019-03-26T23:38:00Z</cp:lastPrinted>
  <dcterms:created xsi:type="dcterms:W3CDTF">2021-09-03T17:32:00Z</dcterms:created>
  <dcterms:modified xsi:type="dcterms:W3CDTF">2024-02-20T01:17:00Z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0x010100671E13D82995B9448901E8A5C28B4D1C</vt:lpwstr>
  </property>
  <property fmtid="{D5CDD505-2E9C-101B-9397-08002B2CF9AE}" pid="3" name="Staff Category">
    <vt:lpwstr/>
  </property>
</Properties>
</file>