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1F686" w14:textId="77777777" w:rsidR="001B2020" w:rsidRPr="00A17ABB" w:rsidRDefault="001B2020" w:rsidP="008308BA">
      <w:pPr>
        <w:spacing w:before="120" w:after="120" w:line="240" w:lineRule="auto"/>
        <w:contextualSpacing/>
        <w:rPr>
          <w:rFonts w:ascii="Century Gothic" w:hAnsi="Century Gothic"/>
          <w:b/>
        </w:rPr>
      </w:pPr>
    </w:p>
    <w:p w14:paraId="665B28ED" w14:textId="77777777" w:rsidR="00E10223" w:rsidRPr="00A17ABB"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 xml:space="preserve">Djanogly Learning Trust </w:t>
      </w:r>
    </w:p>
    <w:p w14:paraId="523DF96B" w14:textId="77777777" w:rsidR="00E10223" w:rsidRDefault="00E10223" w:rsidP="008308BA">
      <w:pPr>
        <w:spacing w:before="120" w:after="120" w:line="240" w:lineRule="auto"/>
        <w:ind w:left="2880" w:hanging="2880"/>
        <w:contextualSpacing/>
        <w:jc w:val="center"/>
        <w:rPr>
          <w:rFonts w:ascii="Century Gothic" w:hAnsi="Century Gothic"/>
          <w:b/>
          <w:sz w:val="28"/>
          <w:szCs w:val="28"/>
        </w:rPr>
      </w:pPr>
      <w:r w:rsidRPr="00A17ABB">
        <w:rPr>
          <w:rFonts w:ascii="Century Gothic" w:hAnsi="Century Gothic"/>
          <w:b/>
          <w:sz w:val="28"/>
          <w:szCs w:val="28"/>
        </w:rPr>
        <w:t>Job Description</w:t>
      </w:r>
    </w:p>
    <w:p w14:paraId="4D1F796B" w14:textId="77777777" w:rsidR="00584761" w:rsidRDefault="00584761" w:rsidP="008308BA">
      <w:pPr>
        <w:spacing w:before="120" w:after="120" w:line="240" w:lineRule="auto"/>
        <w:ind w:left="2880" w:hanging="2880"/>
        <w:contextualSpacing/>
        <w:jc w:val="center"/>
        <w:rPr>
          <w:rFonts w:ascii="Century Gothic" w:hAnsi="Century Gothic"/>
          <w:b/>
          <w:sz w:val="28"/>
          <w:szCs w:val="28"/>
        </w:rPr>
      </w:pPr>
    </w:p>
    <w:p w14:paraId="51A4571D" w14:textId="77777777" w:rsidR="00584761" w:rsidRPr="00BF2418" w:rsidRDefault="00584761" w:rsidP="00584761">
      <w:pPr>
        <w:jc w:val="both"/>
        <w:rPr>
          <w:rFonts w:ascii="Century Gothic" w:hAnsi="Century Gothic"/>
          <w:b/>
        </w:rPr>
      </w:pPr>
      <w:r w:rsidRPr="00BF2418">
        <w:rPr>
          <w:rFonts w:ascii="Century Gothic" w:hAnsi="Century Gothic"/>
          <w:b/>
        </w:rPr>
        <w:t>Djanogly Learning Trust Vision</w:t>
      </w:r>
    </w:p>
    <w:p w14:paraId="2E966619" w14:textId="6F53AD3F" w:rsidR="00E10223" w:rsidRPr="00584761" w:rsidRDefault="00584761" w:rsidP="00584761">
      <w:pPr>
        <w:jc w:val="both"/>
        <w:rPr>
          <w:rFonts w:ascii="Century Gothic" w:hAnsi="Century Gothic"/>
        </w:rPr>
      </w:pPr>
      <w:r w:rsidRPr="00BF2418">
        <w:rPr>
          <w:rFonts w:ascii="Century Gothic" w:hAnsi="Century Gothic"/>
        </w:rPr>
        <w:t xml:space="preserve">We believe that every child has the right to an education that gives them the best opportunity to succeed and prosper.  We know that this takes great people, hard work and attention to detail. This is a considerable </w:t>
      </w:r>
      <w:proofErr w:type="gramStart"/>
      <w:r w:rsidRPr="00BF2418">
        <w:rPr>
          <w:rFonts w:ascii="Century Gothic" w:hAnsi="Century Gothic"/>
        </w:rPr>
        <w:t>responsibility</w:t>
      </w:r>
      <w:proofErr w:type="gramEnd"/>
      <w:r w:rsidRPr="00BF2418">
        <w:rPr>
          <w:rFonts w:ascii="Century Gothic" w:hAnsi="Century Gothic"/>
        </w:rPr>
        <w:t xml:space="preserve"> and we take it very seriously. Everyone within our trust is fully committed to learning.  Our ethos is to be innovative in order to improve, to develop resilience in order to face challenges, and to strive for excellence in everything we do</w:t>
      </w:r>
      <w:r>
        <w:rPr>
          <w:rFonts w:ascii="Century Gothic" w:hAnsi="Century Gothic"/>
        </w:rPr>
        <w:t>.</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2"/>
        <w:gridCol w:w="6580"/>
      </w:tblGrid>
      <w:tr w:rsidR="00E10223" w:rsidRPr="00EF3819" w14:paraId="00BDAB23" w14:textId="77777777" w:rsidTr="00E577D5">
        <w:trPr>
          <w:trHeight w:val="278"/>
        </w:trPr>
        <w:tc>
          <w:tcPr>
            <w:tcW w:w="3119" w:type="dxa"/>
          </w:tcPr>
          <w:p w14:paraId="5AD799F5" w14:textId="77777777" w:rsidR="00E10223" w:rsidRPr="00783794" w:rsidRDefault="00A17ABB" w:rsidP="00783794">
            <w:pPr>
              <w:spacing w:before="120" w:after="120"/>
              <w:rPr>
                <w:rFonts w:ascii="Century Gothic" w:hAnsi="Century Gothic"/>
                <w:b/>
              </w:rPr>
            </w:pPr>
            <w:r w:rsidRPr="00783794">
              <w:rPr>
                <w:rFonts w:ascii="Century Gothic" w:hAnsi="Century Gothic"/>
                <w:b/>
              </w:rPr>
              <w:t>Job title</w:t>
            </w:r>
          </w:p>
        </w:tc>
        <w:tc>
          <w:tcPr>
            <w:tcW w:w="6662" w:type="dxa"/>
          </w:tcPr>
          <w:p w14:paraId="10D1804B" w14:textId="6EDACA05" w:rsidR="00E577D5" w:rsidRPr="00027D0E" w:rsidRDefault="004432DF" w:rsidP="00027D0E">
            <w:pPr>
              <w:spacing w:after="0" w:line="240" w:lineRule="auto"/>
              <w:contextualSpacing/>
              <w:rPr>
                <w:rFonts w:ascii="Century Gothic" w:hAnsi="Century Gothic"/>
                <w:b/>
              </w:rPr>
            </w:pPr>
            <w:r>
              <w:rPr>
                <w:rFonts w:ascii="Century Gothic" w:hAnsi="Century Gothic"/>
                <w:b/>
              </w:rPr>
              <w:t>Trust Wide Early Years Lead</w:t>
            </w:r>
            <w:r w:rsidR="00027D0E" w:rsidRPr="00027D0E">
              <w:rPr>
                <w:rFonts w:ascii="Century Gothic" w:hAnsi="Century Gothic"/>
                <w:b/>
              </w:rPr>
              <w:t xml:space="preserve"> - Primary</w:t>
            </w:r>
          </w:p>
          <w:p w14:paraId="7FE14915" w14:textId="246D1914" w:rsidR="00027D0E" w:rsidRPr="0001183C" w:rsidRDefault="00027D0E" w:rsidP="00027D0E">
            <w:pPr>
              <w:spacing w:after="0" w:line="240" w:lineRule="auto"/>
              <w:contextualSpacing/>
              <w:rPr>
                <w:rFonts w:ascii="Century Gothic" w:hAnsi="Century Gothic"/>
                <w:b/>
                <w:color w:val="FF0000"/>
              </w:rPr>
            </w:pPr>
            <w:r w:rsidRPr="00027D0E">
              <w:rPr>
                <w:rFonts w:ascii="Century Gothic" w:hAnsi="Century Gothic"/>
                <w:b/>
              </w:rPr>
              <w:t xml:space="preserve">Teaching &amp; Learning Responsibility </w:t>
            </w:r>
            <w:r w:rsidR="009C0C9A">
              <w:rPr>
                <w:rFonts w:ascii="Century Gothic" w:hAnsi="Century Gothic"/>
                <w:b/>
              </w:rPr>
              <w:t>(TLR)</w:t>
            </w:r>
          </w:p>
        </w:tc>
      </w:tr>
      <w:tr w:rsidR="001B33DC" w:rsidRPr="00EF3819" w14:paraId="4C5EAFF7" w14:textId="77777777" w:rsidTr="00FD25F7">
        <w:trPr>
          <w:trHeight w:val="278"/>
        </w:trPr>
        <w:tc>
          <w:tcPr>
            <w:tcW w:w="3119" w:type="dxa"/>
            <w:vAlign w:val="center"/>
          </w:tcPr>
          <w:p w14:paraId="075AFE9D" w14:textId="77777777" w:rsidR="00E577D5" w:rsidRPr="00FD25F7" w:rsidRDefault="00A17ABB" w:rsidP="00FD25F7">
            <w:pPr>
              <w:spacing w:after="0"/>
              <w:rPr>
                <w:rFonts w:ascii="Century Gothic" w:hAnsi="Century Gothic"/>
                <w:b/>
              </w:rPr>
            </w:pPr>
            <w:r w:rsidRPr="00FD25F7">
              <w:rPr>
                <w:rFonts w:ascii="Century Gothic" w:hAnsi="Century Gothic"/>
                <w:b/>
              </w:rPr>
              <w:t>Hours and weeks</w:t>
            </w:r>
          </w:p>
        </w:tc>
        <w:tc>
          <w:tcPr>
            <w:tcW w:w="6662" w:type="dxa"/>
            <w:vAlign w:val="center"/>
          </w:tcPr>
          <w:p w14:paraId="5CDE3192" w14:textId="77777777" w:rsidR="00AD58BE" w:rsidRDefault="00AD58BE" w:rsidP="00FD25F7">
            <w:pPr>
              <w:spacing w:after="0"/>
              <w:rPr>
                <w:rFonts w:ascii="Century Gothic" w:hAnsi="Century Gothic"/>
                <w:b/>
              </w:rPr>
            </w:pPr>
          </w:p>
          <w:p w14:paraId="22CFEB7D" w14:textId="77777777" w:rsidR="00E577D5" w:rsidRDefault="00AD58BE" w:rsidP="00FD25F7">
            <w:pPr>
              <w:spacing w:after="0"/>
              <w:rPr>
                <w:rFonts w:ascii="Century Gothic" w:hAnsi="Century Gothic"/>
                <w:b/>
              </w:rPr>
            </w:pPr>
            <w:r>
              <w:rPr>
                <w:rFonts w:ascii="Century Gothic" w:hAnsi="Century Gothic"/>
                <w:b/>
              </w:rPr>
              <w:t>In addition to hours required to undertake usual job role</w:t>
            </w:r>
          </w:p>
          <w:p w14:paraId="48E6768C" w14:textId="53208D0C" w:rsidR="00AD58BE" w:rsidRPr="00FD25F7" w:rsidRDefault="00AD58BE" w:rsidP="00FD25F7">
            <w:pPr>
              <w:spacing w:after="0"/>
              <w:rPr>
                <w:rFonts w:ascii="Century Gothic" w:hAnsi="Century Gothic"/>
                <w:b/>
              </w:rPr>
            </w:pPr>
          </w:p>
        </w:tc>
      </w:tr>
    </w:tbl>
    <w:p w14:paraId="543DCF5D" w14:textId="624906AA" w:rsidR="00907CDA" w:rsidRDefault="00907CDA" w:rsidP="008308BA">
      <w:pPr>
        <w:spacing w:before="120" w:after="120" w:line="240" w:lineRule="auto"/>
        <w:contextualSpacing/>
        <w:rPr>
          <w:rFonts w:ascii="Century Gothic" w:hAnsi="Century Gothic"/>
          <w:b/>
        </w:rPr>
      </w:pPr>
    </w:p>
    <w:p w14:paraId="5AA81D89" w14:textId="17872A38" w:rsidR="00907CDA" w:rsidRPr="00320916" w:rsidRDefault="00907CDA" w:rsidP="00907CDA">
      <w:pPr>
        <w:spacing w:before="120" w:after="120" w:line="240" w:lineRule="auto"/>
        <w:contextualSpacing/>
        <w:rPr>
          <w:rFonts w:ascii="Century Gothic" w:hAnsi="Century Gothic"/>
          <w:b/>
        </w:rPr>
      </w:pPr>
      <w:r w:rsidRPr="00320916">
        <w:rPr>
          <w:rFonts w:ascii="Century Gothic" w:hAnsi="Century Gothic"/>
          <w:b/>
        </w:rPr>
        <w:t xml:space="preserve">Djanogly Values </w:t>
      </w:r>
    </w:p>
    <w:p w14:paraId="376B540D" w14:textId="77777777" w:rsidR="00907CDA" w:rsidRPr="00320916" w:rsidRDefault="00907CDA" w:rsidP="00907CDA">
      <w:pPr>
        <w:spacing w:before="120" w:after="120" w:line="240" w:lineRule="auto"/>
        <w:contextualSpacing/>
        <w:rPr>
          <w:rFonts w:ascii="Century Gothic" w:hAnsi="Century Gothic"/>
        </w:rPr>
      </w:pPr>
    </w:p>
    <w:p w14:paraId="03A4FDE0" w14:textId="6100C114" w:rsidR="00907CDA" w:rsidRPr="00320916" w:rsidRDefault="00907CDA" w:rsidP="00907CDA">
      <w:pPr>
        <w:spacing w:after="0" w:line="240" w:lineRule="auto"/>
        <w:rPr>
          <w:rFonts w:ascii="Century Gothic" w:hAnsi="Century Gothic"/>
        </w:rPr>
      </w:pPr>
      <w:r w:rsidRPr="00320916">
        <w:rPr>
          <w:rFonts w:ascii="Century Gothic" w:hAnsi="Century Gothic"/>
        </w:rPr>
        <w:t xml:space="preserve">Employees who demonstrate a commitment to our core values of Excellence, Resilience and Innovation will: </w:t>
      </w:r>
    </w:p>
    <w:p w14:paraId="74FC0589" w14:textId="77777777" w:rsidR="00907CDA" w:rsidRPr="00320916" w:rsidRDefault="00907CDA" w:rsidP="00907CDA">
      <w:pPr>
        <w:spacing w:after="0" w:line="240" w:lineRule="auto"/>
        <w:rPr>
          <w:rFonts w:ascii="Century Gothic" w:hAnsi="Century Gothic"/>
        </w:rPr>
      </w:pPr>
    </w:p>
    <w:p w14:paraId="49170278" w14:textId="44F37B64"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 xml:space="preserve">Embody the belief that every child has the right to an excellent education and constantly strive to give every child the best opportunity to succeed and prosper through their contribution to the Trust  </w:t>
      </w:r>
    </w:p>
    <w:p w14:paraId="4BD189E3" w14:textId="77777777" w:rsidR="00907CDA" w:rsidRPr="00320916" w:rsidRDefault="00907CDA" w:rsidP="00907CDA">
      <w:pPr>
        <w:spacing w:after="0" w:line="240" w:lineRule="auto"/>
        <w:ind w:left="360"/>
        <w:contextualSpacing/>
        <w:rPr>
          <w:rFonts w:ascii="Century Gothic" w:hAnsi="Century Gothic"/>
        </w:rPr>
      </w:pPr>
    </w:p>
    <w:p w14:paraId="12C68AA4" w14:textId="77777777" w:rsidR="00907CDA" w:rsidRPr="00320916" w:rsidRDefault="00907CDA" w:rsidP="00907CDA">
      <w:pPr>
        <w:numPr>
          <w:ilvl w:val="0"/>
          <w:numId w:val="3"/>
        </w:numPr>
        <w:spacing w:after="0" w:line="240" w:lineRule="auto"/>
        <w:contextualSpacing/>
        <w:rPr>
          <w:rFonts w:ascii="Century Gothic" w:hAnsi="Century Gothic"/>
        </w:rPr>
      </w:pPr>
      <w:r w:rsidRPr="00320916">
        <w:rPr>
          <w:rFonts w:ascii="Century Gothic" w:eastAsia="Times New Roman" w:hAnsi="Century Gothic"/>
        </w:rPr>
        <w:t>Recognise and demonstrate the importance of working hard, showing resilience and paying close attention to detail to ensure every child achieves their best.</w:t>
      </w:r>
    </w:p>
    <w:p w14:paraId="65C16F45" w14:textId="77777777" w:rsidR="00907CDA" w:rsidRPr="00320916" w:rsidRDefault="00907CDA" w:rsidP="00907CDA">
      <w:pPr>
        <w:spacing w:after="0" w:line="240" w:lineRule="auto"/>
        <w:contextualSpacing/>
        <w:rPr>
          <w:rFonts w:ascii="Century Gothic" w:hAnsi="Century Gothic"/>
        </w:rPr>
      </w:pPr>
    </w:p>
    <w:p w14:paraId="48D6A506" w14:textId="77777777" w:rsidR="00907CDA" w:rsidRPr="00320916" w:rsidRDefault="00907CDA" w:rsidP="00907CDA">
      <w:pPr>
        <w:numPr>
          <w:ilvl w:val="0"/>
          <w:numId w:val="3"/>
        </w:numPr>
        <w:spacing w:after="0" w:line="240" w:lineRule="auto"/>
        <w:contextualSpacing/>
        <w:rPr>
          <w:rFonts w:ascii="Century Gothic" w:eastAsia="Times New Roman" w:hAnsi="Century Gothic"/>
        </w:rPr>
      </w:pPr>
      <w:r w:rsidRPr="00320916">
        <w:rPr>
          <w:rFonts w:ascii="Century Gothic" w:eastAsia="Times New Roman" w:hAnsi="Century Gothic"/>
        </w:rPr>
        <w:t>Strive for excellence by demonstrating a commitment to innovation, engaging in CPD and constantly striving to improve provision and outcomes for pupils.</w:t>
      </w:r>
    </w:p>
    <w:p w14:paraId="3D2C2531" w14:textId="77777777" w:rsidR="00907CDA" w:rsidRPr="00320916" w:rsidRDefault="00907CDA" w:rsidP="00907CDA">
      <w:pPr>
        <w:spacing w:after="0" w:line="240" w:lineRule="auto"/>
        <w:rPr>
          <w:rFonts w:ascii="Century Gothic" w:hAnsi="Century Gothic"/>
          <w:b/>
          <w:bCs/>
        </w:rPr>
      </w:pPr>
    </w:p>
    <w:p w14:paraId="1E366D23" w14:textId="036D60D8" w:rsidR="00907CDA" w:rsidRPr="00320916" w:rsidRDefault="00907CDA" w:rsidP="00907CDA">
      <w:pPr>
        <w:spacing w:after="0" w:line="240" w:lineRule="auto"/>
        <w:rPr>
          <w:rFonts w:ascii="Century Gothic" w:hAnsi="Century Gothic"/>
          <w:b/>
          <w:bCs/>
        </w:rPr>
      </w:pPr>
      <w:r w:rsidRPr="00320916">
        <w:rPr>
          <w:rFonts w:ascii="Century Gothic" w:hAnsi="Century Gothic"/>
          <w:b/>
          <w:bCs/>
        </w:rPr>
        <w:t>Djanogly Behaviours</w:t>
      </w:r>
    </w:p>
    <w:p w14:paraId="1628EC8D" w14:textId="77777777" w:rsidR="00907CDA" w:rsidRPr="00320916" w:rsidRDefault="00907CDA" w:rsidP="00907CDA">
      <w:pPr>
        <w:spacing w:after="0" w:line="240" w:lineRule="auto"/>
        <w:rPr>
          <w:rFonts w:ascii="Century Gothic" w:hAnsi="Century Gothic"/>
          <w:b/>
          <w:bCs/>
        </w:rPr>
      </w:pPr>
    </w:p>
    <w:p w14:paraId="5668D513" w14:textId="3B07ABE6" w:rsidR="00907CDA" w:rsidRPr="00320916" w:rsidRDefault="00907CDA" w:rsidP="00907CDA">
      <w:pPr>
        <w:spacing w:after="0" w:line="240" w:lineRule="auto"/>
        <w:rPr>
          <w:rFonts w:ascii="Century Gothic" w:hAnsi="Century Gothic"/>
        </w:rPr>
      </w:pPr>
      <w:r w:rsidRPr="00320916">
        <w:rPr>
          <w:rFonts w:ascii="Century Gothic" w:hAnsi="Century Gothic"/>
        </w:rPr>
        <w:t>Employees will demonstrate their professionalism and promote a positive culture by:</w:t>
      </w:r>
    </w:p>
    <w:p w14:paraId="305A65C1" w14:textId="77777777" w:rsidR="00907CDA" w:rsidRPr="00320916" w:rsidRDefault="00907CDA" w:rsidP="00907CDA">
      <w:pPr>
        <w:spacing w:after="0" w:line="240" w:lineRule="auto"/>
        <w:rPr>
          <w:rFonts w:ascii="Century Gothic" w:hAnsi="Century Gothic"/>
        </w:rPr>
      </w:pPr>
    </w:p>
    <w:p w14:paraId="6C2139F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Behaving in a professional manner at all times</w:t>
      </w:r>
    </w:p>
    <w:p w14:paraId="51B9DA0D" w14:textId="77777777" w:rsidR="00907CDA" w:rsidRPr="00320916" w:rsidRDefault="00907CDA" w:rsidP="00907CDA">
      <w:pPr>
        <w:spacing w:after="0" w:line="240" w:lineRule="auto"/>
        <w:ind w:left="360"/>
        <w:contextualSpacing/>
        <w:rPr>
          <w:rFonts w:ascii="Century Gothic" w:eastAsia="Times New Roman" w:hAnsi="Century Gothic"/>
        </w:rPr>
      </w:pPr>
    </w:p>
    <w:p w14:paraId="61EF016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Developing professional working relationships with all colleagues and stakeholders, showing understanding and mutual respect in all aspects of their role</w:t>
      </w:r>
    </w:p>
    <w:p w14:paraId="2915E712" w14:textId="77777777" w:rsidR="00907CDA" w:rsidRPr="00320916" w:rsidRDefault="00907CDA" w:rsidP="00907CDA">
      <w:pPr>
        <w:spacing w:after="0" w:line="240" w:lineRule="auto"/>
        <w:contextualSpacing/>
        <w:rPr>
          <w:rFonts w:ascii="Century Gothic" w:eastAsia="Times New Roman" w:hAnsi="Century Gothic"/>
        </w:rPr>
      </w:pPr>
    </w:p>
    <w:p w14:paraId="484E73C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Taking personal responsibility by paying attention to the small things to intercept issues before they become a larger problem</w:t>
      </w:r>
    </w:p>
    <w:p w14:paraId="04BC9C1F" w14:textId="77777777" w:rsidR="00907CDA" w:rsidRPr="00320916" w:rsidRDefault="00907CDA" w:rsidP="00907CDA">
      <w:pPr>
        <w:spacing w:after="0" w:line="240" w:lineRule="auto"/>
        <w:contextualSpacing/>
        <w:rPr>
          <w:rFonts w:ascii="Century Gothic" w:eastAsia="Times New Roman" w:hAnsi="Century Gothic"/>
        </w:rPr>
      </w:pPr>
    </w:p>
    <w:p w14:paraId="52BE0A48"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Resolving any issues in a professional, calm manner, seeking support where necessary and always demonstrating kindness and respect for others</w:t>
      </w:r>
    </w:p>
    <w:p w14:paraId="5F9D4EC3" w14:textId="77777777" w:rsidR="00907CDA" w:rsidRPr="00320916" w:rsidRDefault="00907CDA" w:rsidP="00907CDA">
      <w:pPr>
        <w:spacing w:after="0" w:line="240" w:lineRule="auto"/>
        <w:contextualSpacing/>
        <w:rPr>
          <w:rFonts w:ascii="Century Gothic" w:eastAsia="Times New Roman" w:hAnsi="Century Gothic"/>
        </w:rPr>
      </w:pPr>
    </w:p>
    <w:p w14:paraId="30E36A2E" w14:textId="77777777" w:rsidR="00907CDA" w:rsidRPr="00320916" w:rsidRDefault="00907CDA" w:rsidP="00907CDA">
      <w:pPr>
        <w:numPr>
          <w:ilvl w:val="0"/>
          <w:numId w:val="4"/>
        </w:numPr>
        <w:spacing w:after="0" w:line="240" w:lineRule="auto"/>
        <w:contextualSpacing/>
        <w:rPr>
          <w:rFonts w:ascii="Century Gothic" w:eastAsia="Times New Roman" w:hAnsi="Century Gothic"/>
        </w:rPr>
      </w:pPr>
      <w:r w:rsidRPr="00320916">
        <w:rPr>
          <w:rFonts w:ascii="Century Gothic" w:eastAsia="Times New Roman" w:hAnsi="Century Gothic"/>
        </w:rPr>
        <w:t>Starting and ending the day with the same emotional constancy with every interaction.</w:t>
      </w:r>
    </w:p>
    <w:p w14:paraId="1F6D2A4C" w14:textId="77777777" w:rsidR="00907CDA" w:rsidRPr="00320916" w:rsidRDefault="00907CDA" w:rsidP="00907CDA">
      <w:pPr>
        <w:spacing w:after="0" w:line="240" w:lineRule="auto"/>
      </w:pPr>
    </w:p>
    <w:p w14:paraId="713834D2" w14:textId="144F6111" w:rsidR="00907CDA" w:rsidRPr="00320916" w:rsidRDefault="00907CDA" w:rsidP="00907CDA">
      <w:pPr>
        <w:rPr>
          <w:rFonts w:ascii="Century Gothic" w:hAnsi="Century Gothic"/>
        </w:rPr>
      </w:pPr>
    </w:p>
    <w:p w14:paraId="220C0BFE" w14:textId="4334D70E" w:rsidR="00907CDA" w:rsidRDefault="00907CDA" w:rsidP="008308BA">
      <w:pPr>
        <w:spacing w:before="120" w:after="120" w:line="240" w:lineRule="auto"/>
        <w:contextualSpacing/>
        <w:rPr>
          <w:rFonts w:ascii="Century Gothic" w:hAnsi="Century Gothic"/>
          <w:b/>
        </w:rPr>
      </w:pPr>
    </w:p>
    <w:p w14:paraId="5D2B0E60" w14:textId="57D34DFE" w:rsidR="00907CDA" w:rsidRDefault="00907CDA" w:rsidP="008308BA">
      <w:pPr>
        <w:spacing w:before="120" w:after="120" w:line="240" w:lineRule="auto"/>
        <w:contextualSpacing/>
        <w:rPr>
          <w:rFonts w:ascii="Century Gothic" w:hAnsi="Century Gothic"/>
          <w:b/>
        </w:rPr>
      </w:pPr>
    </w:p>
    <w:p w14:paraId="4FA15958" w14:textId="77777777" w:rsidR="00E10223" w:rsidRPr="00842EE9" w:rsidRDefault="00396BE3" w:rsidP="008308BA">
      <w:pPr>
        <w:spacing w:before="120" w:after="120" w:line="240" w:lineRule="auto"/>
        <w:contextualSpacing/>
        <w:rPr>
          <w:rFonts w:ascii="Century Gothic" w:hAnsi="Century Gothic"/>
          <w:b/>
          <w:sz w:val="24"/>
          <w:szCs w:val="24"/>
        </w:rPr>
      </w:pPr>
      <w:r w:rsidRPr="00AD58BE">
        <w:rPr>
          <w:rFonts w:ascii="Century Gothic" w:hAnsi="Century Gothic"/>
          <w:b/>
          <w:sz w:val="24"/>
          <w:szCs w:val="24"/>
        </w:rPr>
        <w:t>Job Purpose</w:t>
      </w:r>
      <w:r w:rsidR="00C16BB2" w:rsidRPr="00AD58BE">
        <w:rPr>
          <w:rFonts w:ascii="Century Gothic" w:hAnsi="Century Gothic"/>
          <w:b/>
          <w:sz w:val="24"/>
          <w:szCs w:val="24"/>
        </w:rPr>
        <w:t>:</w:t>
      </w:r>
    </w:p>
    <w:tbl>
      <w:tblPr>
        <w:tblStyle w:val="TableGrid"/>
        <w:tblW w:w="0" w:type="auto"/>
        <w:tblLook w:val="04A0" w:firstRow="1" w:lastRow="0" w:firstColumn="1" w:lastColumn="0" w:noHBand="0" w:noVBand="1"/>
      </w:tblPr>
      <w:tblGrid>
        <w:gridCol w:w="9628"/>
      </w:tblGrid>
      <w:tr w:rsidR="008B4996" w:rsidRPr="00842EE9" w14:paraId="2503876A" w14:textId="77777777" w:rsidTr="008B4996">
        <w:tc>
          <w:tcPr>
            <w:tcW w:w="9854" w:type="dxa"/>
          </w:tcPr>
          <w:p w14:paraId="35A8BA65" w14:textId="140EDC57" w:rsidR="00E22078" w:rsidRPr="00842EE9" w:rsidRDefault="00AD58BE" w:rsidP="00425BC6">
            <w:pPr>
              <w:spacing w:after="160" w:line="259" w:lineRule="auto"/>
              <w:rPr>
                <w:rFonts w:ascii="Century Gothic" w:hAnsi="Century Gothic"/>
              </w:rPr>
            </w:pPr>
            <w:r w:rsidRPr="00027D0E">
              <w:rPr>
                <w:rFonts w:ascii="Century Gothic" w:hAnsi="Century Gothic"/>
              </w:rPr>
              <w:t xml:space="preserve">The </w:t>
            </w:r>
            <w:r w:rsidR="004432DF">
              <w:rPr>
                <w:rFonts w:ascii="Century Gothic" w:hAnsi="Century Gothic"/>
              </w:rPr>
              <w:t xml:space="preserve">Trust Wide Early Years </w:t>
            </w:r>
            <w:r w:rsidRPr="00027D0E">
              <w:rPr>
                <w:rFonts w:ascii="Century Gothic" w:hAnsi="Century Gothic"/>
              </w:rPr>
              <w:t>L</w:t>
            </w:r>
            <w:r w:rsidR="004432DF">
              <w:rPr>
                <w:rFonts w:ascii="Century Gothic" w:hAnsi="Century Gothic"/>
              </w:rPr>
              <w:t>ead</w:t>
            </w:r>
            <w:r w:rsidRPr="00027D0E">
              <w:rPr>
                <w:rFonts w:ascii="Century Gothic" w:hAnsi="Century Gothic"/>
              </w:rPr>
              <w:t xml:space="preserve"> will work with the support and direction of </w:t>
            </w:r>
            <w:r w:rsidR="004432DF">
              <w:rPr>
                <w:rFonts w:ascii="Century Gothic" w:hAnsi="Century Gothic"/>
              </w:rPr>
              <w:t xml:space="preserve">the Teaching and Learning Lead </w:t>
            </w:r>
            <w:r w:rsidRPr="00027D0E">
              <w:rPr>
                <w:rFonts w:ascii="Century Gothic" w:hAnsi="Century Gothic"/>
              </w:rPr>
              <w:t>to promote the vision and strategic view for the Academy</w:t>
            </w:r>
            <w:r w:rsidR="00025166">
              <w:rPr>
                <w:rFonts w:ascii="Century Gothic" w:hAnsi="Century Gothic"/>
              </w:rPr>
              <w:t xml:space="preserve"> </w:t>
            </w:r>
            <w:r w:rsidRPr="00027D0E">
              <w:rPr>
                <w:rFonts w:ascii="Century Gothic" w:hAnsi="Century Gothic"/>
              </w:rPr>
              <w:t>which will inspire and motivate pupils, staff, parents and wider members of the academy community.</w:t>
            </w:r>
          </w:p>
        </w:tc>
      </w:tr>
    </w:tbl>
    <w:p w14:paraId="136EB55E" w14:textId="77777777" w:rsidR="00157560" w:rsidRPr="00842EE9" w:rsidRDefault="00157560" w:rsidP="008308BA">
      <w:pPr>
        <w:spacing w:before="120" w:after="120" w:line="240" w:lineRule="auto"/>
        <w:contextualSpacing/>
        <w:jc w:val="both"/>
        <w:rPr>
          <w:rFonts w:ascii="Century Gothic" w:hAnsi="Century Gothic"/>
        </w:rPr>
      </w:pPr>
    </w:p>
    <w:p w14:paraId="1930920B" w14:textId="77777777" w:rsidR="00E026D2" w:rsidRPr="00842EE9" w:rsidRDefault="008B4996" w:rsidP="008308BA">
      <w:pPr>
        <w:spacing w:before="120" w:after="120" w:line="240" w:lineRule="auto"/>
        <w:contextualSpacing/>
        <w:rPr>
          <w:rFonts w:ascii="Century Gothic" w:hAnsi="Century Gothic"/>
          <w:b/>
          <w:sz w:val="24"/>
          <w:szCs w:val="24"/>
        </w:rPr>
      </w:pPr>
      <w:r w:rsidRPr="00842EE9">
        <w:rPr>
          <w:rFonts w:ascii="Century Gothic" w:hAnsi="Century Gothic"/>
          <w:b/>
          <w:sz w:val="24"/>
          <w:szCs w:val="24"/>
        </w:rPr>
        <w:t xml:space="preserve">Job </w:t>
      </w:r>
      <w:r w:rsidR="00AD3C73" w:rsidRPr="00842EE9">
        <w:rPr>
          <w:rFonts w:ascii="Century Gothic" w:hAnsi="Century Gothic"/>
          <w:b/>
          <w:sz w:val="24"/>
          <w:szCs w:val="24"/>
        </w:rPr>
        <w:t>Responsibilities:</w:t>
      </w:r>
    </w:p>
    <w:tbl>
      <w:tblPr>
        <w:tblStyle w:val="TableGrid"/>
        <w:tblW w:w="0" w:type="auto"/>
        <w:tblLook w:val="04A0" w:firstRow="1" w:lastRow="0" w:firstColumn="1" w:lastColumn="0" w:noHBand="0" w:noVBand="1"/>
      </w:tblPr>
      <w:tblGrid>
        <w:gridCol w:w="9628"/>
      </w:tblGrid>
      <w:tr w:rsidR="008B4996" w:rsidRPr="00842EE9" w14:paraId="365CBF6A" w14:textId="77777777" w:rsidTr="008B4996">
        <w:tc>
          <w:tcPr>
            <w:tcW w:w="9854" w:type="dxa"/>
          </w:tcPr>
          <w:p w14:paraId="75CC8148" w14:textId="3CC57DF5" w:rsidR="00027D0E" w:rsidRPr="00027D0E" w:rsidRDefault="00027D0E" w:rsidP="00027D0E">
            <w:pPr>
              <w:spacing w:after="160" w:line="259" w:lineRule="auto"/>
              <w:rPr>
                <w:rFonts w:ascii="Century Gothic" w:hAnsi="Century Gothic"/>
              </w:rPr>
            </w:pPr>
            <w:r w:rsidRPr="00027D0E">
              <w:rPr>
                <w:rFonts w:ascii="Century Gothic" w:hAnsi="Century Gothic"/>
              </w:rPr>
              <w:t xml:space="preserve">Colleagues with additional responsibilities for Early Years will work under the guidance and direction of the </w:t>
            </w:r>
            <w:r w:rsidR="004432DF">
              <w:rPr>
                <w:rFonts w:ascii="Century Gothic" w:hAnsi="Century Gothic"/>
              </w:rPr>
              <w:t>Teaching and Learning Lead</w:t>
            </w:r>
          </w:p>
          <w:p w14:paraId="4188A09E" w14:textId="77777777" w:rsidR="00027D0E" w:rsidRPr="00027D0E" w:rsidRDefault="00027D0E" w:rsidP="00027D0E">
            <w:pPr>
              <w:spacing w:after="160" w:line="259" w:lineRule="auto"/>
              <w:jc w:val="both"/>
              <w:rPr>
                <w:rFonts w:ascii="Century Gothic" w:hAnsi="Century Gothic"/>
                <w:b/>
              </w:rPr>
            </w:pPr>
            <w:r w:rsidRPr="00027D0E">
              <w:rPr>
                <w:rFonts w:ascii="Century Gothic" w:hAnsi="Century Gothic"/>
                <w:b/>
              </w:rPr>
              <w:t>Teaching and Learning Responsibility Payments (TLR)</w:t>
            </w:r>
          </w:p>
          <w:p w14:paraId="318691CF" w14:textId="77777777" w:rsidR="00027D0E" w:rsidRPr="00027D0E" w:rsidRDefault="00027D0E" w:rsidP="00027D0E">
            <w:pPr>
              <w:spacing w:after="0" w:line="240" w:lineRule="auto"/>
              <w:jc w:val="both"/>
              <w:rPr>
                <w:rFonts w:ascii="Century Gothic" w:eastAsia="Times New Roman" w:hAnsi="Century Gothic"/>
              </w:rPr>
            </w:pPr>
            <w:r w:rsidRPr="00027D0E">
              <w:rPr>
                <w:rFonts w:ascii="Century Gothic" w:eastAsia="Times New Roman" w:hAnsi="Century Gothic"/>
              </w:rPr>
              <w:t>A TLR payment is made in addition to substantive role as laid out in individual agreed job description.  It is payable for undertaking a significant responsibility which:</w:t>
            </w:r>
          </w:p>
          <w:p w14:paraId="129485D3" w14:textId="77777777" w:rsidR="00027D0E" w:rsidRPr="00027D0E" w:rsidRDefault="00027D0E" w:rsidP="00027D0E">
            <w:pPr>
              <w:numPr>
                <w:ilvl w:val="0"/>
                <w:numId w:val="36"/>
              </w:numPr>
              <w:spacing w:after="0" w:line="240" w:lineRule="auto"/>
              <w:jc w:val="both"/>
              <w:rPr>
                <w:rFonts w:ascii="Century Gothic" w:eastAsia="Times New Roman" w:hAnsi="Century Gothic"/>
              </w:rPr>
            </w:pPr>
            <w:r w:rsidRPr="00027D0E">
              <w:rPr>
                <w:rFonts w:ascii="Century Gothic" w:eastAsia="Times New Roman" w:hAnsi="Century Gothic"/>
              </w:rPr>
              <w:t>Is focussed on teaching and learning</w:t>
            </w:r>
          </w:p>
          <w:p w14:paraId="66DE9809" w14:textId="77777777" w:rsidR="00027D0E" w:rsidRPr="00027D0E" w:rsidRDefault="00027D0E" w:rsidP="00027D0E">
            <w:pPr>
              <w:numPr>
                <w:ilvl w:val="0"/>
                <w:numId w:val="36"/>
              </w:numPr>
              <w:spacing w:after="0" w:line="240" w:lineRule="auto"/>
              <w:jc w:val="both"/>
              <w:rPr>
                <w:rFonts w:ascii="Century Gothic" w:eastAsia="Times New Roman" w:hAnsi="Century Gothic"/>
              </w:rPr>
            </w:pPr>
            <w:r w:rsidRPr="00027D0E">
              <w:rPr>
                <w:rFonts w:ascii="Century Gothic" w:eastAsia="Times New Roman" w:hAnsi="Century Gothic"/>
              </w:rPr>
              <w:t>Is not required of all classroom professionals</w:t>
            </w:r>
          </w:p>
          <w:p w14:paraId="047B8DCE" w14:textId="77777777" w:rsidR="00027D0E" w:rsidRPr="00027D0E" w:rsidRDefault="00027D0E" w:rsidP="00027D0E">
            <w:pPr>
              <w:numPr>
                <w:ilvl w:val="0"/>
                <w:numId w:val="36"/>
              </w:numPr>
              <w:spacing w:after="0" w:line="240" w:lineRule="auto"/>
              <w:jc w:val="both"/>
              <w:rPr>
                <w:rFonts w:ascii="Century Gothic" w:eastAsia="Times New Roman" w:hAnsi="Century Gothic"/>
              </w:rPr>
            </w:pPr>
            <w:r w:rsidRPr="00027D0E">
              <w:rPr>
                <w:rFonts w:ascii="Century Gothic" w:eastAsia="Times New Roman" w:hAnsi="Century Gothic"/>
              </w:rPr>
              <w:t>Requires you to exercise professional skills and judgment</w:t>
            </w:r>
          </w:p>
          <w:p w14:paraId="12FBC6F8" w14:textId="0703026D" w:rsidR="00027D0E" w:rsidRPr="00027D0E" w:rsidRDefault="00027D0E" w:rsidP="00027D0E">
            <w:pPr>
              <w:numPr>
                <w:ilvl w:val="0"/>
                <w:numId w:val="36"/>
              </w:numPr>
              <w:spacing w:after="0" w:line="240" w:lineRule="auto"/>
              <w:jc w:val="both"/>
              <w:rPr>
                <w:rFonts w:ascii="Century Gothic" w:eastAsia="Times New Roman" w:hAnsi="Century Gothic"/>
              </w:rPr>
            </w:pPr>
            <w:r w:rsidRPr="00027D0E">
              <w:rPr>
                <w:rFonts w:ascii="Century Gothic" w:eastAsia="Times New Roman" w:hAnsi="Century Gothic"/>
              </w:rPr>
              <w:t>Requires you to lead,</w:t>
            </w:r>
            <w:r w:rsidR="00425BC6">
              <w:rPr>
                <w:rFonts w:ascii="Century Gothic" w:eastAsia="Times New Roman" w:hAnsi="Century Gothic"/>
              </w:rPr>
              <w:t xml:space="preserve"> manage and develop a subject, </w:t>
            </w:r>
            <w:r w:rsidRPr="00027D0E">
              <w:rPr>
                <w:rFonts w:ascii="Century Gothic" w:eastAsia="Times New Roman" w:hAnsi="Century Gothic"/>
              </w:rPr>
              <w:t xml:space="preserve">curriculum area, </w:t>
            </w:r>
            <w:r w:rsidR="00425BC6">
              <w:rPr>
                <w:rFonts w:ascii="Century Gothic" w:eastAsia="Times New Roman" w:hAnsi="Century Gothic"/>
              </w:rPr>
              <w:t xml:space="preserve">phase </w:t>
            </w:r>
            <w:r w:rsidRPr="00027D0E">
              <w:rPr>
                <w:rFonts w:ascii="Century Gothic" w:eastAsia="Times New Roman" w:hAnsi="Century Gothic"/>
              </w:rPr>
              <w:t>or to lead and manage pupil development across the curriculum</w:t>
            </w:r>
          </w:p>
          <w:p w14:paraId="600CD53C" w14:textId="77777777" w:rsidR="00027D0E" w:rsidRPr="00027D0E" w:rsidRDefault="00027D0E" w:rsidP="00027D0E">
            <w:pPr>
              <w:numPr>
                <w:ilvl w:val="0"/>
                <w:numId w:val="36"/>
              </w:numPr>
              <w:spacing w:after="0" w:line="240" w:lineRule="auto"/>
              <w:jc w:val="both"/>
              <w:rPr>
                <w:rFonts w:ascii="Century Gothic" w:hAnsi="Century Gothic"/>
              </w:rPr>
            </w:pPr>
            <w:r w:rsidRPr="00027D0E">
              <w:rPr>
                <w:rFonts w:ascii="Century Gothic" w:hAnsi="Century Gothic"/>
              </w:rPr>
              <w:t xml:space="preserve">Has an impact on the educational progress of all pupils </w:t>
            </w:r>
          </w:p>
          <w:p w14:paraId="675D4107" w14:textId="77777777" w:rsidR="00027D0E" w:rsidRPr="00027D0E" w:rsidRDefault="00027D0E" w:rsidP="00027D0E">
            <w:pPr>
              <w:numPr>
                <w:ilvl w:val="0"/>
                <w:numId w:val="36"/>
              </w:numPr>
              <w:spacing w:after="0" w:line="240" w:lineRule="auto"/>
              <w:jc w:val="both"/>
              <w:rPr>
                <w:rFonts w:ascii="Century Gothic" w:hAnsi="Century Gothic"/>
              </w:rPr>
            </w:pPr>
            <w:r w:rsidRPr="00027D0E">
              <w:rPr>
                <w:rFonts w:ascii="Century Gothic" w:hAnsi="Century Gothic"/>
              </w:rPr>
              <w:t>Involves leading, developing and enhancing the teaching practice of other staff</w:t>
            </w:r>
          </w:p>
          <w:p w14:paraId="7F948866" w14:textId="77777777" w:rsidR="00027D0E" w:rsidRPr="00027D0E" w:rsidRDefault="00027D0E" w:rsidP="00027D0E">
            <w:pPr>
              <w:spacing w:after="160" w:line="259" w:lineRule="auto"/>
              <w:jc w:val="both"/>
              <w:rPr>
                <w:rFonts w:ascii="Century Gothic" w:hAnsi="Century Gothic"/>
              </w:rPr>
            </w:pPr>
          </w:p>
          <w:p w14:paraId="0041AF9D" w14:textId="77777777" w:rsidR="00027D0E" w:rsidRPr="00027D0E" w:rsidRDefault="00027D0E" w:rsidP="00027D0E">
            <w:pPr>
              <w:spacing w:after="0" w:line="240" w:lineRule="auto"/>
              <w:jc w:val="both"/>
              <w:rPr>
                <w:rFonts w:ascii="Century Gothic" w:eastAsia="Times New Roman" w:hAnsi="Century Gothic"/>
                <w:b/>
              </w:rPr>
            </w:pPr>
            <w:r w:rsidRPr="00027D0E">
              <w:rPr>
                <w:rFonts w:ascii="Century Gothic" w:eastAsia="Times New Roman" w:hAnsi="Century Gothic"/>
                <w:b/>
              </w:rPr>
              <w:t>Specific Duties and Responsibilities</w:t>
            </w:r>
          </w:p>
          <w:p w14:paraId="72FAC591" w14:textId="77777777" w:rsidR="00027D0E" w:rsidRPr="00027D0E" w:rsidRDefault="00027D0E" w:rsidP="00027D0E">
            <w:pPr>
              <w:spacing w:after="160" w:line="259" w:lineRule="auto"/>
              <w:jc w:val="both"/>
              <w:rPr>
                <w:rFonts w:ascii="Century Gothic" w:hAnsi="Century Gothic"/>
              </w:rPr>
            </w:pPr>
            <w:r w:rsidRPr="00027D0E">
              <w:rPr>
                <w:rFonts w:ascii="Century Gothic" w:hAnsi="Century Gothic"/>
              </w:rPr>
              <w:t xml:space="preserve">According to the agreed priorities of the academy year and in addition to a full class teaching role the Foundation Stage Leader has the following areas of </w:t>
            </w:r>
            <w:proofErr w:type="gramStart"/>
            <w:r w:rsidRPr="00027D0E">
              <w:rPr>
                <w:rFonts w:ascii="Century Gothic" w:hAnsi="Century Gothic"/>
              </w:rPr>
              <w:t>responsibility:-</w:t>
            </w:r>
            <w:proofErr w:type="gramEnd"/>
          </w:p>
          <w:p w14:paraId="197A39F9" w14:textId="77777777" w:rsidR="00027D0E" w:rsidRPr="00027D0E" w:rsidRDefault="00027D0E" w:rsidP="00027D0E">
            <w:pPr>
              <w:spacing w:after="0" w:line="240" w:lineRule="auto"/>
              <w:ind w:left="357" w:hanging="357"/>
              <w:jc w:val="center"/>
              <w:rPr>
                <w:rFonts w:ascii="Century Gothic" w:hAnsi="Century Gothic"/>
              </w:rPr>
            </w:pPr>
          </w:p>
          <w:p w14:paraId="010ED5B6" w14:textId="77777777" w:rsidR="00027D0E" w:rsidRPr="00027D0E" w:rsidRDefault="00027D0E" w:rsidP="00027D0E">
            <w:pPr>
              <w:numPr>
                <w:ilvl w:val="0"/>
                <w:numId w:val="26"/>
              </w:numPr>
              <w:spacing w:after="0" w:line="240" w:lineRule="auto"/>
              <w:contextualSpacing/>
              <w:rPr>
                <w:rFonts w:ascii="Century Gothic" w:hAnsi="Century Gothic"/>
                <w:b/>
              </w:rPr>
            </w:pPr>
            <w:r w:rsidRPr="00027D0E">
              <w:rPr>
                <w:rFonts w:ascii="Century Gothic" w:hAnsi="Century Gothic"/>
                <w:b/>
              </w:rPr>
              <w:t>Strategic Direction and Development of the School</w:t>
            </w:r>
          </w:p>
          <w:p w14:paraId="312948D6" w14:textId="7E5DA3D3" w:rsidR="00027D0E" w:rsidRPr="00027D0E" w:rsidRDefault="00027D0E" w:rsidP="00027D0E">
            <w:pPr>
              <w:spacing w:after="160" w:line="259" w:lineRule="auto"/>
              <w:ind w:left="720"/>
              <w:rPr>
                <w:rFonts w:ascii="Century Gothic" w:hAnsi="Century Gothic"/>
              </w:rPr>
            </w:pPr>
            <w:r w:rsidRPr="00027D0E">
              <w:rPr>
                <w:rFonts w:ascii="Century Gothic" w:hAnsi="Century Gothic"/>
              </w:rPr>
              <w:t xml:space="preserve">The Foundation Stage Leader will work with the support and direction of the Academy </w:t>
            </w:r>
            <w:r w:rsidR="00425BC6">
              <w:rPr>
                <w:rFonts w:ascii="Century Gothic" w:hAnsi="Century Gothic"/>
              </w:rPr>
              <w:t>Leader</w:t>
            </w:r>
            <w:r w:rsidRPr="00027D0E">
              <w:rPr>
                <w:rFonts w:ascii="Century Gothic" w:hAnsi="Century Gothic"/>
              </w:rPr>
              <w:t xml:space="preserve"> to promote the vision and strategic view for the Academy which will inspire and motivate pupils, staff, parents and wider members of the academy community.</w:t>
            </w:r>
          </w:p>
          <w:p w14:paraId="17DC098B" w14:textId="77777777" w:rsidR="00027D0E" w:rsidRPr="00027D0E" w:rsidRDefault="00027D0E" w:rsidP="00027D0E">
            <w:pPr>
              <w:ind w:left="720"/>
              <w:contextualSpacing/>
              <w:rPr>
                <w:rFonts w:ascii="Century Gothic" w:hAnsi="Century Gothic"/>
              </w:rPr>
            </w:pPr>
            <w:r w:rsidRPr="00027D0E">
              <w:rPr>
                <w:rFonts w:ascii="Century Gothic" w:hAnsi="Century Gothic"/>
              </w:rPr>
              <w:t>It is the responsibility of the Foundation Stage Leader to support the Senior Leadership Team (SLT) to work to achieve the strategic objectives set in their area of the curriculum and to ensure these objectives are clearly articulated, shared, understood and implemented effectively by all.</w:t>
            </w:r>
          </w:p>
          <w:p w14:paraId="6F66E9A1" w14:textId="77777777" w:rsidR="00027D0E" w:rsidRPr="00027D0E" w:rsidRDefault="00027D0E" w:rsidP="00027D0E">
            <w:pPr>
              <w:spacing w:after="160" w:line="259" w:lineRule="auto"/>
              <w:ind w:left="720"/>
              <w:rPr>
                <w:rFonts w:ascii="Century Gothic" w:hAnsi="Century Gothic"/>
              </w:rPr>
            </w:pPr>
            <w:r w:rsidRPr="00027D0E">
              <w:rPr>
                <w:rFonts w:ascii="Century Gothic" w:hAnsi="Century Gothic"/>
              </w:rPr>
              <w:t>Main Duties in relation to the Foundation Stage Leader are:</w:t>
            </w:r>
          </w:p>
          <w:p w14:paraId="5A1DBCA9"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Work in partnership with the SLT to translate the vision into agreed objectives and improvement plans which target needs and improve outcomes</w:t>
            </w:r>
          </w:p>
          <w:p w14:paraId="41DB88AB"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Work under the direction of the SLT to support in monitoring and evaluating the performance of the academy</w:t>
            </w:r>
          </w:p>
          <w:p w14:paraId="1E16E9D4"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Demonstrate vision, values and aspiration in everyday work and practice</w:t>
            </w:r>
          </w:p>
          <w:p w14:paraId="70153E75"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Motivate and work with others to create a positive climate for learning</w:t>
            </w:r>
          </w:p>
          <w:p w14:paraId="7A0A038A"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Ensure that implementation of strategic planning and the academy culture and curriculum take account of the diversity, values and experience of the academy and community at large</w:t>
            </w:r>
          </w:p>
          <w:p w14:paraId="6D36BAD8" w14:textId="695494F2"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lastRenderedPageBreak/>
              <w:t xml:space="preserve">Work under the direction of the Academy </w:t>
            </w:r>
            <w:r w:rsidR="00425BC6">
              <w:rPr>
                <w:rFonts w:ascii="Century Gothic" w:hAnsi="Century Gothic"/>
              </w:rPr>
              <w:t>Leader</w:t>
            </w:r>
            <w:r w:rsidRPr="00027D0E">
              <w:rPr>
                <w:rFonts w:ascii="Century Gothic" w:hAnsi="Century Gothic"/>
              </w:rPr>
              <w:t xml:space="preserve"> and SLT to ensure that provision for pupils in Foundation Stage is of high quality and that transition strategies are highly effective</w:t>
            </w:r>
          </w:p>
          <w:p w14:paraId="67AAD818" w14:textId="38E93EA6" w:rsidR="00027D0E" w:rsidRPr="00027D0E" w:rsidRDefault="00425BC6" w:rsidP="00027D0E">
            <w:pPr>
              <w:numPr>
                <w:ilvl w:val="0"/>
                <w:numId w:val="27"/>
              </w:numPr>
              <w:spacing w:after="0" w:line="240" w:lineRule="auto"/>
              <w:contextualSpacing/>
              <w:rPr>
                <w:rFonts w:ascii="Century Gothic" w:hAnsi="Century Gothic"/>
              </w:rPr>
            </w:pPr>
            <w:r>
              <w:rPr>
                <w:rFonts w:ascii="Century Gothic" w:hAnsi="Century Gothic"/>
              </w:rPr>
              <w:t>Build</w:t>
            </w:r>
            <w:r w:rsidR="00027D0E" w:rsidRPr="00027D0E">
              <w:rPr>
                <w:rFonts w:ascii="Century Gothic" w:hAnsi="Century Gothic"/>
              </w:rPr>
              <w:t xml:space="preserve"> strong relationship</w:t>
            </w:r>
            <w:r>
              <w:rPr>
                <w:rFonts w:ascii="Century Gothic" w:hAnsi="Century Gothic"/>
              </w:rPr>
              <w:t>s</w:t>
            </w:r>
            <w:r w:rsidR="00027D0E" w:rsidRPr="00027D0E">
              <w:rPr>
                <w:rFonts w:ascii="Century Gothic" w:hAnsi="Century Gothic"/>
              </w:rPr>
              <w:t xml:space="preserve"> with parents </w:t>
            </w:r>
          </w:p>
          <w:p w14:paraId="2030F2A7" w14:textId="77777777" w:rsidR="00027D0E" w:rsidRPr="00027D0E" w:rsidRDefault="00027D0E" w:rsidP="00027D0E">
            <w:pPr>
              <w:numPr>
                <w:ilvl w:val="0"/>
                <w:numId w:val="27"/>
              </w:numPr>
              <w:spacing w:after="0" w:line="240" w:lineRule="auto"/>
              <w:contextualSpacing/>
              <w:rPr>
                <w:rFonts w:ascii="Century Gothic" w:hAnsi="Century Gothic"/>
              </w:rPr>
            </w:pPr>
            <w:r w:rsidRPr="00027D0E">
              <w:rPr>
                <w:rFonts w:ascii="Century Gothic" w:hAnsi="Century Gothic"/>
              </w:rPr>
              <w:t>Be an advocate for high quality teaching and learning through role modelling and support</w:t>
            </w:r>
          </w:p>
          <w:p w14:paraId="10D9B3A8" w14:textId="7717FAF6" w:rsidR="00027D0E" w:rsidRPr="00027D0E" w:rsidRDefault="00425BC6" w:rsidP="00027D0E">
            <w:pPr>
              <w:numPr>
                <w:ilvl w:val="0"/>
                <w:numId w:val="27"/>
              </w:numPr>
              <w:spacing w:after="0" w:line="240" w:lineRule="auto"/>
              <w:contextualSpacing/>
              <w:rPr>
                <w:rFonts w:ascii="Century Gothic" w:hAnsi="Century Gothic"/>
              </w:rPr>
            </w:pPr>
            <w:r>
              <w:rPr>
                <w:rFonts w:ascii="Century Gothic" w:hAnsi="Century Gothic"/>
              </w:rPr>
              <w:t>Lead and support in the a</w:t>
            </w:r>
            <w:r w:rsidR="00027D0E" w:rsidRPr="00027D0E">
              <w:rPr>
                <w:rFonts w:ascii="Century Gothic" w:hAnsi="Century Gothic"/>
              </w:rPr>
              <w:t xml:space="preserve">dmissions for new pupils </w:t>
            </w:r>
            <w:r>
              <w:rPr>
                <w:rFonts w:ascii="Century Gothic" w:hAnsi="Century Gothic"/>
              </w:rPr>
              <w:t>to the setting</w:t>
            </w:r>
          </w:p>
          <w:p w14:paraId="0ACDF659" w14:textId="77777777" w:rsidR="00027D0E" w:rsidRPr="00027D0E" w:rsidRDefault="00027D0E" w:rsidP="00027D0E">
            <w:pPr>
              <w:ind w:left="1440"/>
              <w:contextualSpacing/>
              <w:rPr>
                <w:rFonts w:ascii="Century Gothic" w:hAnsi="Century Gothic"/>
              </w:rPr>
            </w:pPr>
          </w:p>
          <w:p w14:paraId="1A705E4B" w14:textId="77777777" w:rsidR="00027D0E" w:rsidRPr="00027D0E" w:rsidRDefault="00027D0E" w:rsidP="00027D0E">
            <w:pPr>
              <w:numPr>
                <w:ilvl w:val="0"/>
                <w:numId w:val="26"/>
              </w:numPr>
              <w:spacing w:after="0" w:line="240" w:lineRule="auto"/>
              <w:contextualSpacing/>
              <w:rPr>
                <w:rFonts w:ascii="Century Gothic" w:hAnsi="Century Gothic"/>
                <w:b/>
              </w:rPr>
            </w:pPr>
            <w:r w:rsidRPr="00027D0E">
              <w:rPr>
                <w:rFonts w:ascii="Century Gothic" w:hAnsi="Century Gothic"/>
                <w:b/>
              </w:rPr>
              <w:t xml:space="preserve">Teaching and Learning </w:t>
            </w:r>
          </w:p>
          <w:p w14:paraId="63DE324B" w14:textId="1EF1C019" w:rsidR="00027D0E" w:rsidRPr="00027D0E" w:rsidRDefault="00027D0E" w:rsidP="00027D0E">
            <w:pPr>
              <w:ind w:left="720"/>
              <w:contextualSpacing/>
              <w:rPr>
                <w:rFonts w:ascii="Century Gothic" w:hAnsi="Century Gothic"/>
              </w:rPr>
            </w:pPr>
            <w:r w:rsidRPr="00027D0E">
              <w:rPr>
                <w:rFonts w:ascii="Century Gothic" w:hAnsi="Century Gothic"/>
              </w:rPr>
              <w:t>The Foundation Stage Leader supports the SLT to raise the quality of teaching and learning with a particular focus on attainment an</w:t>
            </w:r>
            <w:r w:rsidR="00425BC6">
              <w:rPr>
                <w:rFonts w:ascii="Century Gothic" w:hAnsi="Century Gothic"/>
              </w:rPr>
              <w:t xml:space="preserve">d progress of pupils aged 3 to 5 </w:t>
            </w:r>
            <w:r w:rsidRPr="00027D0E">
              <w:rPr>
                <w:rFonts w:ascii="Century Gothic" w:hAnsi="Century Gothic"/>
              </w:rPr>
              <w:t>years. This involves high expectations, maintaining and evaluating outcomes and establishing a successful learning culture.</w:t>
            </w:r>
          </w:p>
          <w:p w14:paraId="5E3C5949" w14:textId="77777777" w:rsidR="00027D0E" w:rsidRPr="00027D0E" w:rsidRDefault="00027D0E" w:rsidP="00027D0E">
            <w:pPr>
              <w:ind w:left="720"/>
              <w:contextualSpacing/>
              <w:rPr>
                <w:rFonts w:ascii="Century Gothic" w:hAnsi="Century Gothic"/>
              </w:rPr>
            </w:pPr>
          </w:p>
          <w:p w14:paraId="4C3A30E4" w14:textId="77777777" w:rsidR="00027D0E" w:rsidRPr="00027D0E" w:rsidRDefault="00027D0E" w:rsidP="00027D0E">
            <w:pPr>
              <w:ind w:left="720"/>
              <w:contextualSpacing/>
              <w:rPr>
                <w:rFonts w:ascii="Century Gothic" w:hAnsi="Century Gothic"/>
              </w:rPr>
            </w:pPr>
            <w:r w:rsidRPr="00027D0E">
              <w:rPr>
                <w:rFonts w:ascii="Century Gothic" w:hAnsi="Century Gothic"/>
              </w:rPr>
              <w:t xml:space="preserve">It is the responsibility of the Foundation Stage Leader to work under the direction of the SLT to lead and support all staff in order to ensure that locally agreed targets are met, that most teaching is judged good or better and that progress for all pupils is good with much that is outstanding.  </w:t>
            </w:r>
          </w:p>
          <w:p w14:paraId="6F727FD4" w14:textId="77777777" w:rsidR="00027D0E" w:rsidRPr="00027D0E" w:rsidRDefault="00027D0E" w:rsidP="00027D0E">
            <w:pPr>
              <w:ind w:left="720"/>
              <w:contextualSpacing/>
              <w:rPr>
                <w:rFonts w:ascii="Century Gothic" w:hAnsi="Century Gothic"/>
              </w:rPr>
            </w:pPr>
          </w:p>
          <w:p w14:paraId="169EE287" w14:textId="77777777" w:rsidR="00027D0E" w:rsidRPr="00027D0E" w:rsidRDefault="00027D0E" w:rsidP="00027D0E">
            <w:pPr>
              <w:ind w:left="720"/>
              <w:contextualSpacing/>
              <w:rPr>
                <w:rFonts w:ascii="Century Gothic" w:hAnsi="Century Gothic"/>
              </w:rPr>
            </w:pPr>
            <w:r w:rsidRPr="00027D0E">
              <w:rPr>
                <w:rFonts w:ascii="Century Gothic" w:hAnsi="Century Gothic"/>
              </w:rPr>
              <w:t>Main Duties:</w:t>
            </w:r>
          </w:p>
          <w:p w14:paraId="686507EB" w14:textId="77777777"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Provide a strong role model for all staff which exemplifies high expectations for pupils and staff and the wider community of the academy</w:t>
            </w:r>
          </w:p>
          <w:p w14:paraId="06EDA907" w14:textId="77777777"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Clearly demonstrate a culture and ethos of high aspiration, challenge and support for our youngest pupils to ensure they can all achieve success and engage with their own learning</w:t>
            </w:r>
          </w:p>
          <w:p w14:paraId="667A1F2C" w14:textId="77777777"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Establish creative, responsive and effective approaches to learning and teaching in order to engage and involve all pupils, and particularly those with individual needs</w:t>
            </w:r>
          </w:p>
          <w:p w14:paraId="760ACC93" w14:textId="685D4B93"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 xml:space="preserve">Work with the Deputy Head (under the guidance of the Academy </w:t>
            </w:r>
            <w:r w:rsidR="00425BC6">
              <w:rPr>
                <w:rFonts w:ascii="Century Gothic" w:hAnsi="Century Gothic"/>
              </w:rPr>
              <w:t>Leader) to develop the wider Early Y</w:t>
            </w:r>
            <w:r w:rsidRPr="00027D0E">
              <w:rPr>
                <w:rFonts w:ascii="Century Gothic" w:hAnsi="Century Gothic"/>
              </w:rPr>
              <w:t>ear’s curriculum in order to provide a broad, balanced and relevant curriculum that is accessible to all pupils</w:t>
            </w:r>
          </w:p>
          <w:p w14:paraId="17570B55" w14:textId="6E16B60B"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 xml:space="preserve">Support the Academy </w:t>
            </w:r>
            <w:r w:rsidR="00425BC6">
              <w:rPr>
                <w:rFonts w:ascii="Century Gothic" w:hAnsi="Century Gothic"/>
              </w:rPr>
              <w:t>Leader</w:t>
            </w:r>
            <w:r w:rsidRPr="00027D0E">
              <w:rPr>
                <w:rFonts w:ascii="Century Gothic" w:hAnsi="Century Gothic"/>
              </w:rPr>
              <w:t xml:space="preserve"> and SLT in monitoring, evaluating and reviewing classroom practice in order to identify areas for development, prioritise actions and secure continuous improvement.</w:t>
            </w:r>
          </w:p>
          <w:p w14:paraId="015A6CF6" w14:textId="1635B8A1" w:rsidR="00027D0E" w:rsidRPr="00027D0E" w:rsidRDefault="00027D0E" w:rsidP="00027D0E">
            <w:pPr>
              <w:numPr>
                <w:ilvl w:val="0"/>
                <w:numId w:val="28"/>
              </w:numPr>
              <w:spacing w:after="0" w:line="240" w:lineRule="auto"/>
              <w:contextualSpacing/>
              <w:rPr>
                <w:rFonts w:ascii="Century Gothic" w:hAnsi="Century Gothic"/>
              </w:rPr>
            </w:pPr>
            <w:r w:rsidRPr="00027D0E">
              <w:rPr>
                <w:rFonts w:ascii="Century Gothic" w:hAnsi="Century Gothic"/>
              </w:rPr>
              <w:t xml:space="preserve">Support the Academy </w:t>
            </w:r>
            <w:r w:rsidR="00425BC6">
              <w:rPr>
                <w:rFonts w:ascii="Century Gothic" w:hAnsi="Century Gothic"/>
              </w:rPr>
              <w:t>Leader</w:t>
            </w:r>
            <w:r w:rsidRPr="00027D0E">
              <w:rPr>
                <w:rFonts w:ascii="Century Gothic" w:hAnsi="Century Gothic"/>
              </w:rPr>
              <w:t xml:space="preserve"> to challenge under-performance at all levels and ensure that action is taken decisively to secure improvement </w:t>
            </w:r>
          </w:p>
          <w:p w14:paraId="0512CBDF" w14:textId="77777777" w:rsidR="00027D0E" w:rsidRPr="00027D0E" w:rsidRDefault="00027D0E" w:rsidP="00027D0E">
            <w:pPr>
              <w:contextualSpacing/>
              <w:rPr>
                <w:rFonts w:ascii="Century Gothic" w:hAnsi="Century Gothic"/>
              </w:rPr>
            </w:pPr>
          </w:p>
          <w:p w14:paraId="3D23EDD3" w14:textId="77777777" w:rsidR="00027D0E" w:rsidRPr="00027D0E" w:rsidRDefault="00027D0E" w:rsidP="00027D0E">
            <w:pPr>
              <w:numPr>
                <w:ilvl w:val="0"/>
                <w:numId w:val="26"/>
              </w:numPr>
              <w:spacing w:after="0" w:line="240" w:lineRule="auto"/>
              <w:contextualSpacing/>
              <w:rPr>
                <w:rFonts w:ascii="Century Gothic" w:hAnsi="Century Gothic"/>
                <w:b/>
              </w:rPr>
            </w:pPr>
            <w:r w:rsidRPr="00027D0E">
              <w:rPr>
                <w:rFonts w:ascii="Century Gothic" w:hAnsi="Century Gothic"/>
                <w:b/>
              </w:rPr>
              <w:t>Leading and Managing Staff</w:t>
            </w:r>
          </w:p>
          <w:p w14:paraId="26678563" w14:textId="77777777" w:rsidR="00027D0E" w:rsidRPr="00027D0E" w:rsidRDefault="00027D0E" w:rsidP="00027D0E">
            <w:pPr>
              <w:ind w:left="720"/>
              <w:contextualSpacing/>
              <w:rPr>
                <w:rFonts w:ascii="Century Gothic" w:hAnsi="Century Gothic"/>
              </w:rPr>
            </w:pPr>
            <w:r w:rsidRPr="00027D0E">
              <w:rPr>
                <w:rFonts w:ascii="Century Gothic" w:hAnsi="Century Gothic"/>
              </w:rPr>
              <w:t>The Foundation Stage Leader will hold responsibility for ensuring that there are good channels of communication across Foundation Stage and KS1 teaching teams in order to support all pupils and their families. They will ensure that there is effective communication between their team and leadership and management teams within the academy.</w:t>
            </w:r>
          </w:p>
          <w:p w14:paraId="6C74F75C" w14:textId="77777777" w:rsidR="00027D0E" w:rsidRPr="00027D0E" w:rsidRDefault="00027D0E" w:rsidP="00027D0E">
            <w:pPr>
              <w:contextualSpacing/>
              <w:rPr>
                <w:rFonts w:ascii="Century Gothic" w:hAnsi="Century Gothic"/>
              </w:rPr>
            </w:pPr>
          </w:p>
          <w:p w14:paraId="5E4280CD" w14:textId="77777777" w:rsidR="00027D0E" w:rsidRPr="00027D0E" w:rsidRDefault="00027D0E" w:rsidP="00027D0E">
            <w:pPr>
              <w:ind w:left="720"/>
              <w:contextualSpacing/>
              <w:rPr>
                <w:rFonts w:ascii="Century Gothic" w:hAnsi="Century Gothic"/>
              </w:rPr>
            </w:pPr>
            <w:r w:rsidRPr="00027D0E">
              <w:rPr>
                <w:rFonts w:ascii="Century Gothic" w:hAnsi="Century Gothic"/>
              </w:rPr>
              <w:t>Main Duties:</w:t>
            </w:r>
          </w:p>
          <w:p w14:paraId="38542665" w14:textId="32E3F938"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 xml:space="preserve">Lead the foundation teams within the Academy under the guidance and direction of the Academy </w:t>
            </w:r>
            <w:r w:rsidR="009C0C9A">
              <w:rPr>
                <w:rFonts w:ascii="Century Gothic" w:hAnsi="Century Gothic"/>
              </w:rPr>
              <w:t xml:space="preserve">Leader </w:t>
            </w:r>
            <w:r w:rsidRPr="00027D0E">
              <w:rPr>
                <w:rFonts w:ascii="Century Gothic" w:hAnsi="Century Gothic"/>
              </w:rPr>
              <w:t>and SLT</w:t>
            </w:r>
          </w:p>
          <w:p w14:paraId="0F51B614"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 xml:space="preserve">Ensure that robust systems are in place to assess level on entry and exit in foundation stage and evidence progress accurately </w:t>
            </w:r>
          </w:p>
          <w:p w14:paraId="4CC2D862"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lastRenderedPageBreak/>
              <w:t>Coordinate and manage the development of professional knowledge, skills and abilities, providing opportunities for all staff to be involved in high quality continued professional development programmes</w:t>
            </w:r>
          </w:p>
          <w:p w14:paraId="69F40D80"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 xml:space="preserve">Work with staff, pupils and parents to ensure effective support at transition for all children </w:t>
            </w:r>
          </w:p>
          <w:p w14:paraId="52B6E8E6" w14:textId="249C1AB2"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 xml:space="preserve">Support the Academy </w:t>
            </w:r>
            <w:r w:rsidR="009C0C9A">
              <w:rPr>
                <w:rFonts w:ascii="Century Gothic" w:hAnsi="Century Gothic"/>
              </w:rPr>
              <w:t>Leader</w:t>
            </w:r>
            <w:r w:rsidRPr="00027D0E">
              <w:rPr>
                <w:rFonts w:ascii="Century Gothic" w:hAnsi="Century Gothic"/>
              </w:rPr>
              <w:t xml:space="preserve"> in challenging under performance at all levels following agreed Trust policies and procedures as appropriate</w:t>
            </w:r>
          </w:p>
          <w:p w14:paraId="4E11B3FE"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Promote and develop good leadership and management practice, positive staff participation, effective communication and clear procedures</w:t>
            </w:r>
          </w:p>
          <w:p w14:paraId="1832FB75"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Treat everyone fairly, equitably and with respect in order to promote and embed a positive academy culture</w:t>
            </w:r>
          </w:p>
          <w:p w14:paraId="76E5655B"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Regularly review own practice and achievements, setting personal targets and take responsibility for own personal development.  Take account of feedback from others</w:t>
            </w:r>
          </w:p>
          <w:p w14:paraId="596E5A8E" w14:textId="77777777" w:rsidR="00027D0E" w:rsidRPr="00027D0E" w:rsidRDefault="00027D0E" w:rsidP="00027D0E">
            <w:pPr>
              <w:numPr>
                <w:ilvl w:val="0"/>
                <w:numId w:val="29"/>
              </w:numPr>
              <w:spacing w:after="0" w:line="240" w:lineRule="auto"/>
              <w:contextualSpacing/>
              <w:rPr>
                <w:rFonts w:ascii="Century Gothic" w:hAnsi="Century Gothic"/>
              </w:rPr>
            </w:pPr>
            <w:r w:rsidRPr="00027D0E">
              <w:rPr>
                <w:rFonts w:ascii="Century Gothic" w:hAnsi="Century Gothic"/>
              </w:rPr>
              <w:t>Manage own workload and that of others to allow an appropriate work/life balance</w:t>
            </w:r>
          </w:p>
          <w:p w14:paraId="6E5DC92B" w14:textId="076BDC93" w:rsidR="00027D0E" w:rsidRPr="00027D0E" w:rsidRDefault="00027D0E" w:rsidP="00027D0E">
            <w:pPr>
              <w:contextualSpacing/>
              <w:rPr>
                <w:rFonts w:ascii="Century Gothic" w:hAnsi="Century Gothic"/>
              </w:rPr>
            </w:pPr>
          </w:p>
          <w:p w14:paraId="5DC4CB2A" w14:textId="77777777" w:rsidR="00027D0E" w:rsidRPr="00027D0E" w:rsidRDefault="00027D0E" w:rsidP="00027D0E">
            <w:pPr>
              <w:numPr>
                <w:ilvl w:val="0"/>
                <w:numId w:val="26"/>
              </w:numPr>
              <w:spacing w:after="0" w:line="240" w:lineRule="auto"/>
              <w:contextualSpacing/>
              <w:rPr>
                <w:rFonts w:ascii="Century Gothic" w:hAnsi="Century Gothic"/>
                <w:b/>
              </w:rPr>
            </w:pPr>
            <w:r w:rsidRPr="00027D0E">
              <w:rPr>
                <w:rFonts w:ascii="Century Gothic" w:hAnsi="Century Gothic"/>
                <w:b/>
              </w:rPr>
              <w:t>Leading and Managing Resources</w:t>
            </w:r>
          </w:p>
          <w:p w14:paraId="61B2F3FB" w14:textId="77777777" w:rsidR="00027D0E" w:rsidRPr="00027D0E" w:rsidRDefault="00027D0E" w:rsidP="00027D0E">
            <w:pPr>
              <w:ind w:left="720"/>
              <w:contextualSpacing/>
              <w:rPr>
                <w:rFonts w:ascii="Century Gothic" w:hAnsi="Century Gothic"/>
              </w:rPr>
            </w:pPr>
            <w:r w:rsidRPr="00027D0E">
              <w:rPr>
                <w:rFonts w:ascii="Century Gothic" w:hAnsi="Century Gothic"/>
              </w:rPr>
              <w:t xml:space="preserve">The Foundation Stage Leader will work with the SLT to manage resources well in order to ensure the smooth running of the Academy.  </w:t>
            </w:r>
          </w:p>
          <w:p w14:paraId="2946C957" w14:textId="77777777" w:rsidR="00027D0E" w:rsidRPr="00027D0E" w:rsidRDefault="00027D0E" w:rsidP="00027D0E">
            <w:pPr>
              <w:ind w:left="720"/>
              <w:contextualSpacing/>
              <w:rPr>
                <w:rFonts w:ascii="Century Gothic" w:hAnsi="Century Gothic"/>
                <w:b/>
              </w:rPr>
            </w:pPr>
          </w:p>
          <w:p w14:paraId="68ACA313" w14:textId="21028B60" w:rsidR="00027D0E" w:rsidRPr="00027D0E" w:rsidRDefault="00027D0E" w:rsidP="00027D0E">
            <w:pPr>
              <w:spacing w:after="0"/>
              <w:ind w:left="720"/>
              <w:contextualSpacing/>
              <w:rPr>
                <w:rFonts w:ascii="Century Gothic" w:hAnsi="Century Gothic"/>
              </w:rPr>
            </w:pPr>
            <w:r w:rsidRPr="00027D0E">
              <w:rPr>
                <w:rFonts w:ascii="Century Gothic" w:hAnsi="Century Gothic"/>
              </w:rPr>
              <w:t xml:space="preserve">It is the responsibility of the Foundation Stage Leader to provide efficient and effective management of resources in order to secure best value and positive outcomes. </w:t>
            </w:r>
          </w:p>
          <w:p w14:paraId="41F8F056" w14:textId="77777777" w:rsidR="00027D0E" w:rsidRPr="00027D0E" w:rsidRDefault="00027D0E" w:rsidP="00027D0E">
            <w:pPr>
              <w:spacing w:after="0"/>
              <w:ind w:left="720"/>
              <w:contextualSpacing/>
              <w:rPr>
                <w:rFonts w:ascii="Century Gothic" w:hAnsi="Century Gothic"/>
              </w:rPr>
            </w:pPr>
          </w:p>
          <w:p w14:paraId="0628E452" w14:textId="77777777" w:rsidR="00027D0E" w:rsidRPr="00027D0E" w:rsidRDefault="00027D0E" w:rsidP="00027D0E">
            <w:pPr>
              <w:ind w:left="720"/>
              <w:contextualSpacing/>
              <w:rPr>
                <w:rFonts w:ascii="Century Gothic" w:hAnsi="Century Gothic"/>
              </w:rPr>
            </w:pPr>
            <w:r w:rsidRPr="00027D0E">
              <w:rPr>
                <w:rFonts w:ascii="Century Gothic" w:hAnsi="Century Gothic"/>
              </w:rPr>
              <w:t>Main Duties:</w:t>
            </w:r>
          </w:p>
          <w:p w14:paraId="69CBBF6E" w14:textId="77777777" w:rsidR="00027D0E" w:rsidRPr="00027D0E" w:rsidRDefault="00027D0E" w:rsidP="00027D0E">
            <w:pPr>
              <w:numPr>
                <w:ilvl w:val="0"/>
                <w:numId w:val="30"/>
              </w:numPr>
              <w:spacing w:after="0" w:line="240" w:lineRule="auto"/>
              <w:contextualSpacing/>
              <w:rPr>
                <w:rFonts w:ascii="Century Gothic" w:hAnsi="Century Gothic"/>
              </w:rPr>
            </w:pPr>
            <w:r w:rsidRPr="00027D0E">
              <w:rPr>
                <w:rFonts w:ascii="Century Gothic" w:hAnsi="Century Gothic"/>
              </w:rPr>
              <w:t>Support the senior leadership team in managing and organising the academy environment and facilities efficiently and effectively to ensure that the needs of our youngest pupils are met</w:t>
            </w:r>
          </w:p>
          <w:p w14:paraId="487BCE28" w14:textId="77777777" w:rsidR="00027D0E" w:rsidRPr="00027D0E" w:rsidRDefault="00027D0E" w:rsidP="00027D0E">
            <w:pPr>
              <w:numPr>
                <w:ilvl w:val="0"/>
                <w:numId w:val="30"/>
              </w:numPr>
              <w:spacing w:after="0" w:line="240" w:lineRule="auto"/>
              <w:contextualSpacing/>
              <w:rPr>
                <w:rFonts w:ascii="Century Gothic" w:hAnsi="Century Gothic"/>
              </w:rPr>
            </w:pPr>
            <w:r w:rsidRPr="00027D0E">
              <w:rPr>
                <w:rFonts w:ascii="Century Gothic" w:hAnsi="Century Gothic"/>
              </w:rPr>
              <w:t>Ensure that the range, quality and use of all available resources are monitored, evaluated and reviewed to improve the quality of education for all pupils and provide best value for money</w:t>
            </w:r>
          </w:p>
          <w:p w14:paraId="50A09D49" w14:textId="77777777" w:rsidR="00027D0E" w:rsidRPr="00027D0E" w:rsidRDefault="00027D0E" w:rsidP="00027D0E">
            <w:pPr>
              <w:numPr>
                <w:ilvl w:val="0"/>
                <w:numId w:val="30"/>
              </w:numPr>
              <w:spacing w:after="0" w:line="240" w:lineRule="auto"/>
              <w:contextualSpacing/>
              <w:rPr>
                <w:rFonts w:ascii="Century Gothic" w:hAnsi="Century Gothic"/>
              </w:rPr>
            </w:pPr>
            <w:r w:rsidRPr="00027D0E">
              <w:rPr>
                <w:rFonts w:ascii="Century Gothic" w:hAnsi="Century Gothic"/>
              </w:rPr>
              <w:t>Use and integrate a range of technologies effectively and efficiently to manage the Early Years area</w:t>
            </w:r>
          </w:p>
          <w:p w14:paraId="3CBEE1AC" w14:textId="371461B6" w:rsidR="00027D0E" w:rsidRPr="00027D0E" w:rsidRDefault="009C0C9A" w:rsidP="00027D0E">
            <w:pPr>
              <w:numPr>
                <w:ilvl w:val="0"/>
                <w:numId w:val="30"/>
              </w:numPr>
              <w:spacing w:after="0" w:line="240" w:lineRule="auto"/>
              <w:contextualSpacing/>
              <w:rPr>
                <w:rFonts w:ascii="Century Gothic" w:hAnsi="Century Gothic"/>
              </w:rPr>
            </w:pPr>
            <w:r>
              <w:rPr>
                <w:rFonts w:ascii="Century Gothic" w:hAnsi="Century Gothic"/>
              </w:rPr>
              <w:t>Ensure c</w:t>
            </w:r>
            <w:r w:rsidR="00027D0E" w:rsidRPr="00027D0E">
              <w:rPr>
                <w:rFonts w:ascii="Century Gothic" w:hAnsi="Century Gothic"/>
              </w:rPr>
              <w:t xml:space="preserve">onsistent, </w:t>
            </w:r>
            <w:proofErr w:type="gramStart"/>
            <w:r w:rsidR="00027D0E" w:rsidRPr="00027D0E">
              <w:rPr>
                <w:rFonts w:ascii="Century Gothic" w:hAnsi="Century Gothic"/>
              </w:rPr>
              <w:t>high quality</w:t>
            </w:r>
            <w:proofErr w:type="gramEnd"/>
            <w:r w:rsidR="00027D0E" w:rsidRPr="00027D0E">
              <w:rPr>
                <w:rFonts w:ascii="Century Gothic" w:hAnsi="Century Gothic"/>
              </w:rPr>
              <w:t xml:space="preserve"> provision in Foundation Stage</w:t>
            </w:r>
          </w:p>
          <w:p w14:paraId="01E44966" w14:textId="77777777" w:rsidR="00027D0E" w:rsidRPr="00027D0E" w:rsidRDefault="00027D0E" w:rsidP="00027D0E">
            <w:pPr>
              <w:ind w:left="720"/>
              <w:contextualSpacing/>
              <w:rPr>
                <w:rFonts w:ascii="Century Gothic" w:hAnsi="Century Gothic"/>
              </w:rPr>
            </w:pPr>
          </w:p>
          <w:p w14:paraId="2DE06D3A" w14:textId="77777777" w:rsidR="00027D0E" w:rsidRPr="00027D0E" w:rsidRDefault="00027D0E" w:rsidP="00027D0E">
            <w:pPr>
              <w:numPr>
                <w:ilvl w:val="0"/>
                <w:numId w:val="26"/>
              </w:numPr>
              <w:spacing w:after="0" w:line="240" w:lineRule="auto"/>
              <w:contextualSpacing/>
              <w:rPr>
                <w:rFonts w:ascii="Century Gothic" w:hAnsi="Century Gothic"/>
                <w:b/>
              </w:rPr>
            </w:pPr>
            <w:r w:rsidRPr="00027D0E">
              <w:rPr>
                <w:rFonts w:ascii="Century Gothic" w:hAnsi="Century Gothic"/>
                <w:b/>
              </w:rPr>
              <w:t>Accountability</w:t>
            </w:r>
          </w:p>
          <w:p w14:paraId="15CB1321" w14:textId="321FA9E1" w:rsidR="00027D0E" w:rsidRPr="00027D0E" w:rsidRDefault="00027D0E" w:rsidP="00027D0E">
            <w:pPr>
              <w:ind w:left="720"/>
              <w:contextualSpacing/>
              <w:rPr>
                <w:rFonts w:ascii="Century Gothic" w:hAnsi="Century Gothic"/>
              </w:rPr>
            </w:pPr>
            <w:r w:rsidRPr="00027D0E">
              <w:rPr>
                <w:rFonts w:ascii="Century Gothic" w:hAnsi="Century Gothic"/>
              </w:rPr>
              <w:t xml:space="preserve">The Foundation Stage Leader is accountable to the Academy </w:t>
            </w:r>
            <w:r w:rsidR="009C0C9A">
              <w:rPr>
                <w:rFonts w:ascii="Century Gothic" w:hAnsi="Century Gothic"/>
              </w:rPr>
              <w:t>Leader</w:t>
            </w:r>
            <w:r w:rsidRPr="00027D0E">
              <w:rPr>
                <w:rFonts w:ascii="Century Gothic" w:hAnsi="Century Gothic"/>
              </w:rPr>
              <w:t xml:space="preserve"> and then to the Executive Headteacher.  In the absence of the Academy </w:t>
            </w:r>
            <w:proofErr w:type="gramStart"/>
            <w:r w:rsidR="009C0C9A">
              <w:rPr>
                <w:rFonts w:ascii="Century Gothic" w:hAnsi="Century Gothic"/>
              </w:rPr>
              <w:t>Leader</w:t>
            </w:r>
            <w:proofErr w:type="gramEnd"/>
            <w:r w:rsidRPr="00027D0E">
              <w:rPr>
                <w:rFonts w:ascii="Century Gothic" w:hAnsi="Century Gothic"/>
              </w:rPr>
              <w:t xml:space="preserve"> they are accountable to the Deputy.</w:t>
            </w:r>
          </w:p>
          <w:p w14:paraId="2AA9A74A" w14:textId="77777777" w:rsidR="00027D0E" w:rsidRPr="00027D0E" w:rsidRDefault="00027D0E" w:rsidP="00027D0E">
            <w:pPr>
              <w:ind w:left="720"/>
              <w:contextualSpacing/>
              <w:rPr>
                <w:rFonts w:ascii="Century Gothic" w:hAnsi="Century Gothic"/>
              </w:rPr>
            </w:pPr>
          </w:p>
          <w:p w14:paraId="4983949A" w14:textId="77777777" w:rsidR="00027D0E" w:rsidRPr="00027D0E" w:rsidRDefault="00027D0E" w:rsidP="00027D0E">
            <w:pPr>
              <w:ind w:left="720"/>
              <w:contextualSpacing/>
              <w:rPr>
                <w:rFonts w:ascii="Century Gothic" w:hAnsi="Century Gothic"/>
              </w:rPr>
            </w:pPr>
            <w:r w:rsidRPr="00027D0E">
              <w:rPr>
                <w:rFonts w:ascii="Century Gothic" w:hAnsi="Century Gothic"/>
              </w:rPr>
              <w:t>It is the responsibility of the Foundation Stage Leader to support the SLT to rigorously monitor and evaluate the performance of the academy and provide honest, informative reports as appropriate.</w:t>
            </w:r>
          </w:p>
          <w:p w14:paraId="57E8C62A" w14:textId="77777777" w:rsidR="00027D0E" w:rsidRPr="00027D0E" w:rsidRDefault="00027D0E" w:rsidP="00027D0E">
            <w:pPr>
              <w:ind w:left="720"/>
              <w:contextualSpacing/>
              <w:rPr>
                <w:rFonts w:ascii="Century Gothic" w:hAnsi="Century Gothic"/>
              </w:rPr>
            </w:pPr>
          </w:p>
          <w:p w14:paraId="18071A84" w14:textId="77777777" w:rsidR="00027D0E" w:rsidRPr="00027D0E" w:rsidRDefault="00027D0E" w:rsidP="00027D0E">
            <w:pPr>
              <w:ind w:left="720"/>
              <w:contextualSpacing/>
              <w:rPr>
                <w:rFonts w:ascii="Century Gothic" w:hAnsi="Century Gothic"/>
              </w:rPr>
            </w:pPr>
            <w:r w:rsidRPr="00027D0E">
              <w:rPr>
                <w:rFonts w:ascii="Century Gothic" w:hAnsi="Century Gothic"/>
              </w:rPr>
              <w:t>Main Duties:</w:t>
            </w:r>
          </w:p>
          <w:p w14:paraId="63910AF3" w14:textId="35A4A3E8" w:rsidR="00027D0E" w:rsidRPr="00027D0E" w:rsidRDefault="00027D0E" w:rsidP="00027D0E">
            <w:pPr>
              <w:numPr>
                <w:ilvl w:val="0"/>
                <w:numId w:val="31"/>
              </w:numPr>
              <w:spacing w:after="0" w:line="240" w:lineRule="auto"/>
              <w:contextualSpacing/>
              <w:rPr>
                <w:rFonts w:ascii="Century Gothic" w:hAnsi="Century Gothic"/>
              </w:rPr>
            </w:pPr>
            <w:r w:rsidRPr="00027D0E">
              <w:rPr>
                <w:rFonts w:ascii="Century Gothic" w:hAnsi="Century Gothic"/>
              </w:rPr>
              <w:t xml:space="preserve">In relation to the Academy </w:t>
            </w:r>
            <w:r w:rsidR="009C0C9A">
              <w:rPr>
                <w:rFonts w:ascii="Century Gothic" w:hAnsi="Century Gothic"/>
              </w:rPr>
              <w:t>Leader</w:t>
            </w:r>
          </w:p>
          <w:p w14:paraId="4E5DF3AE" w14:textId="50BE025A" w:rsidR="00027D0E" w:rsidRPr="00027D0E" w:rsidRDefault="00027D0E" w:rsidP="00027D0E">
            <w:pPr>
              <w:numPr>
                <w:ilvl w:val="0"/>
                <w:numId w:val="33"/>
              </w:numPr>
              <w:spacing w:after="0" w:line="240" w:lineRule="auto"/>
              <w:contextualSpacing/>
              <w:rPr>
                <w:rFonts w:ascii="Century Gothic" w:hAnsi="Century Gothic"/>
              </w:rPr>
            </w:pPr>
            <w:r w:rsidRPr="00027D0E">
              <w:rPr>
                <w:rFonts w:ascii="Century Gothic" w:hAnsi="Century Gothic"/>
              </w:rPr>
              <w:t xml:space="preserve">To report to the Academy </w:t>
            </w:r>
            <w:r w:rsidR="009C0C9A">
              <w:rPr>
                <w:rFonts w:ascii="Century Gothic" w:hAnsi="Century Gothic"/>
              </w:rPr>
              <w:t>Leader</w:t>
            </w:r>
            <w:r w:rsidRPr="00027D0E">
              <w:rPr>
                <w:rFonts w:ascii="Century Gothic" w:hAnsi="Century Gothic"/>
              </w:rPr>
              <w:t xml:space="preserve"> as required</w:t>
            </w:r>
          </w:p>
          <w:p w14:paraId="055A272B" w14:textId="77777777" w:rsidR="00027D0E" w:rsidRPr="00027D0E" w:rsidRDefault="00027D0E" w:rsidP="00027D0E">
            <w:pPr>
              <w:numPr>
                <w:ilvl w:val="0"/>
                <w:numId w:val="33"/>
              </w:numPr>
              <w:spacing w:after="0" w:line="240" w:lineRule="auto"/>
              <w:contextualSpacing/>
              <w:rPr>
                <w:rFonts w:ascii="Century Gothic" w:hAnsi="Century Gothic"/>
              </w:rPr>
            </w:pPr>
            <w:r w:rsidRPr="00027D0E">
              <w:rPr>
                <w:rFonts w:ascii="Century Gothic" w:hAnsi="Century Gothic"/>
              </w:rPr>
              <w:t>To meet regularly in order to monitor and evaluate the performance of the academy</w:t>
            </w:r>
          </w:p>
          <w:p w14:paraId="6E9D3EA3" w14:textId="77777777" w:rsidR="00027D0E" w:rsidRPr="00027D0E" w:rsidRDefault="00027D0E" w:rsidP="00027D0E">
            <w:pPr>
              <w:numPr>
                <w:ilvl w:val="0"/>
                <w:numId w:val="33"/>
              </w:numPr>
              <w:spacing w:after="0" w:line="240" w:lineRule="auto"/>
              <w:contextualSpacing/>
              <w:rPr>
                <w:rFonts w:ascii="Century Gothic" w:hAnsi="Century Gothic"/>
              </w:rPr>
            </w:pPr>
            <w:r w:rsidRPr="00027D0E">
              <w:rPr>
                <w:rFonts w:ascii="Century Gothic" w:hAnsi="Century Gothic"/>
              </w:rPr>
              <w:lastRenderedPageBreak/>
              <w:t>To support the SLT in determining the strategic direction of the academy and the wider deployment of resources</w:t>
            </w:r>
          </w:p>
          <w:p w14:paraId="2178DEE4" w14:textId="77777777" w:rsidR="00027D0E" w:rsidRPr="00027D0E" w:rsidRDefault="00027D0E" w:rsidP="00027D0E">
            <w:pPr>
              <w:numPr>
                <w:ilvl w:val="0"/>
                <w:numId w:val="31"/>
              </w:numPr>
              <w:spacing w:after="0" w:line="240" w:lineRule="auto"/>
              <w:contextualSpacing/>
              <w:rPr>
                <w:rFonts w:ascii="Century Gothic" w:hAnsi="Century Gothic"/>
              </w:rPr>
            </w:pPr>
            <w:r w:rsidRPr="00027D0E">
              <w:rPr>
                <w:rFonts w:ascii="Century Gothic" w:hAnsi="Century Gothic"/>
              </w:rPr>
              <w:t>In relation to Local Governing Body:</w:t>
            </w:r>
          </w:p>
          <w:p w14:paraId="350B850E" w14:textId="77777777" w:rsidR="00027D0E" w:rsidRPr="00027D0E" w:rsidRDefault="00027D0E" w:rsidP="00027D0E">
            <w:pPr>
              <w:numPr>
                <w:ilvl w:val="0"/>
                <w:numId w:val="32"/>
              </w:numPr>
              <w:spacing w:after="0" w:line="240" w:lineRule="auto"/>
              <w:contextualSpacing/>
              <w:rPr>
                <w:rFonts w:ascii="Century Gothic" w:hAnsi="Century Gothic"/>
              </w:rPr>
            </w:pPr>
            <w:r w:rsidRPr="00027D0E">
              <w:rPr>
                <w:rFonts w:ascii="Century Gothic" w:hAnsi="Century Gothic"/>
              </w:rPr>
              <w:t>To report to the Local Governing Body as required</w:t>
            </w:r>
          </w:p>
          <w:p w14:paraId="15FC34B8" w14:textId="77777777" w:rsidR="00027D0E" w:rsidRPr="00027D0E" w:rsidRDefault="00027D0E" w:rsidP="00027D0E">
            <w:pPr>
              <w:numPr>
                <w:ilvl w:val="0"/>
                <w:numId w:val="31"/>
              </w:numPr>
              <w:spacing w:after="0" w:line="240" w:lineRule="auto"/>
              <w:contextualSpacing/>
              <w:rPr>
                <w:rFonts w:ascii="Century Gothic" w:hAnsi="Century Gothic"/>
              </w:rPr>
            </w:pPr>
            <w:r w:rsidRPr="00027D0E">
              <w:rPr>
                <w:rFonts w:ascii="Century Gothic" w:hAnsi="Century Gothic"/>
              </w:rPr>
              <w:t>In relation to the pupils, their families and the wider community</w:t>
            </w:r>
          </w:p>
          <w:p w14:paraId="077F2707" w14:textId="77777777" w:rsidR="00027D0E" w:rsidRPr="00027D0E" w:rsidRDefault="00027D0E" w:rsidP="00027D0E">
            <w:pPr>
              <w:numPr>
                <w:ilvl w:val="0"/>
                <w:numId w:val="34"/>
              </w:numPr>
              <w:spacing w:after="0" w:line="240" w:lineRule="auto"/>
              <w:contextualSpacing/>
              <w:rPr>
                <w:rFonts w:ascii="Century Gothic" w:hAnsi="Century Gothic"/>
              </w:rPr>
            </w:pPr>
            <w:r w:rsidRPr="00027D0E">
              <w:rPr>
                <w:rFonts w:ascii="Century Gothic" w:hAnsi="Century Gothic"/>
              </w:rPr>
              <w:t>To ensure that the needs of the pupils are at the heart of all decision making</w:t>
            </w:r>
          </w:p>
          <w:p w14:paraId="3408E327" w14:textId="77777777" w:rsidR="00027D0E" w:rsidRPr="00027D0E" w:rsidRDefault="00027D0E" w:rsidP="00027D0E">
            <w:pPr>
              <w:numPr>
                <w:ilvl w:val="0"/>
                <w:numId w:val="34"/>
              </w:numPr>
              <w:spacing w:after="0" w:line="240" w:lineRule="auto"/>
              <w:contextualSpacing/>
              <w:rPr>
                <w:rFonts w:ascii="Century Gothic" w:hAnsi="Century Gothic"/>
              </w:rPr>
            </w:pPr>
            <w:r w:rsidRPr="00027D0E">
              <w:rPr>
                <w:rFonts w:ascii="Century Gothic" w:hAnsi="Century Gothic"/>
              </w:rPr>
              <w:t>To develop and maintain positive relationships which support learning</w:t>
            </w:r>
          </w:p>
          <w:p w14:paraId="53FF1E11" w14:textId="77777777" w:rsidR="00027D0E" w:rsidRPr="00027D0E" w:rsidRDefault="00027D0E" w:rsidP="00027D0E">
            <w:pPr>
              <w:numPr>
                <w:ilvl w:val="0"/>
                <w:numId w:val="34"/>
              </w:numPr>
              <w:spacing w:after="0" w:line="240" w:lineRule="auto"/>
              <w:contextualSpacing/>
              <w:rPr>
                <w:rFonts w:ascii="Century Gothic" w:hAnsi="Century Gothic"/>
              </w:rPr>
            </w:pPr>
            <w:r w:rsidRPr="00027D0E">
              <w:rPr>
                <w:rFonts w:ascii="Century Gothic" w:hAnsi="Century Gothic"/>
              </w:rPr>
              <w:t>To promote a positive image of the Academy and the Trust as a whole</w:t>
            </w:r>
          </w:p>
          <w:p w14:paraId="7D315647" w14:textId="77777777" w:rsidR="00027D0E" w:rsidRPr="00027D0E" w:rsidRDefault="00027D0E" w:rsidP="00027D0E">
            <w:pPr>
              <w:numPr>
                <w:ilvl w:val="0"/>
                <w:numId w:val="34"/>
              </w:numPr>
              <w:spacing w:after="0" w:line="240" w:lineRule="auto"/>
              <w:contextualSpacing/>
              <w:rPr>
                <w:rFonts w:ascii="Century Gothic" w:hAnsi="Century Gothic"/>
              </w:rPr>
            </w:pPr>
            <w:r w:rsidRPr="00027D0E">
              <w:rPr>
                <w:rFonts w:ascii="Century Gothic" w:hAnsi="Century Gothic"/>
              </w:rPr>
              <w:t>To provide regular communication and promote active engagement between home, academy and the wider community</w:t>
            </w:r>
          </w:p>
          <w:p w14:paraId="68C7D568" w14:textId="77777777" w:rsidR="00027D0E" w:rsidRPr="00027D0E" w:rsidRDefault="00027D0E" w:rsidP="00027D0E">
            <w:pPr>
              <w:numPr>
                <w:ilvl w:val="0"/>
                <w:numId w:val="34"/>
              </w:numPr>
              <w:spacing w:after="0" w:line="240" w:lineRule="auto"/>
              <w:contextualSpacing/>
              <w:rPr>
                <w:rFonts w:ascii="Century Gothic" w:hAnsi="Century Gothic"/>
              </w:rPr>
            </w:pPr>
            <w:r w:rsidRPr="00027D0E">
              <w:rPr>
                <w:rFonts w:ascii="Century Gothic" w:hAnsi="Century Gothic"/>
              </w:rPr>
              <w:t>To provide regular opportunities for dialogue between families and staff</w:t>
            </w:r>
          </w:p>
          <w:p w14:paraId="5BD931EA" w14:textId="633DDCCB" w:rsidR="00907CDA" w:rsidRPr="00842EE9" w:rsidRDefault="00907CDA" w:rsidP="00157C39">
            <w:pPr>
              <w:spacing w:after="160" w:line="259" w:lineRule="auto"/>
              <w:jc w:val="both"/>
              <w:rPr>
                <w:rFonts w:ascii="Century Gothic" w:hAnsi="Century Gothic"/>
                <w:highlight w:val="yellow"/>
              </w:rPr>
            </w:pPr>
          </w:p>
        </w:tc>
      </w:tr>
    </w:tbl>
    <w:p w14:paraId="1F282472" w14:textId="77777777" w:rsidR="00A17ABB" w:rsidRPr="00EF3819" w:rsidRDefault="00A17ABB" w:rsidP="008308BA">
      <w:pPr>
        <w:spacing w:before="120" w:after="120" w:line="240" w:lineRule="auto"/>
        <w:contextualSpacing/>
        <w:rPr>
          <w:rFonts w:ascii="Century Gothic" w:hAnsi="Century Gothic"/>
          <w:u w:val="single"/>
        </w:rPr>
      </w:pPr>
    </w:p>
    <w:p w14:paraId="3F2A970C" w14:textId="77777777" w:rsidR="0015290C" w:rsidRPr="00EF3819" w:rsidRDefault="0015290C" w:rsidP="0015290C">
      <w:pPr>
        <w:spacing w:before="120" w:after="120" w:line="240" w:lineRule="auto"/>
        <w:contextualSpacing/>
        <w:rPr>
          <w:rFonts w:ascii="Century Gothic" w:eastAsia="Times New Roman" w:hAnsi="Century Gothic"/>
          <w:b/>
          <w:bCs/>
          <w:iCs/>
          <w:color w:val="000000"/>
        </w:rPr>
      </w:pPr>
      <w:r w:rsidRPr="00EF3819">
        <w:rPr>
          <w:rFonts w:ascii="Century Gothic" w:eastAsia="Times New Roman" w:hAnsi="Century Gothic"/>
          <w:b/>
          <w:bCs/>
          <w:iCs/>
          <w:color w:val="000000"/>
        </w:rPr>
        <w:t>D</w:t>
      </w:r>
      <w:r>
        <w:rPr>
          <w:rFonts w:ascii="Century Gothic" w:eastAsia="Times New Roman" w:hAnsi="Century Gothic"/>
          <w:b/>
          <w:bCs/>
          <w:iCs/>
          <w:color w:val="000000"/>
        </w:rPr>
        <w:t>janogly Learning Trust</w:t>
      </w:r>
      <w:r w:rsidRPr="00EF3819">
        <w:rPr>
          <w:rFonts w:ascii="Century Gothic" w:eastAsia="Times New Roman" w:hAnsi="Century Gothic"/>
          <w:b/>
          <w:bCs/>
          <w:iCs/>
          <w:color w:val="000000"/>
        </w:rPr>
        <w:t xml:space="preserve"> </w:t>
      </w:r>
      <w:r>
        <w:rPr>
          <w:rFonts w:ascii="Century Gothic" w:eastAsia="Times New Roman" w:hAnsi="Century Gothic"/>
          <w:b/>
          <w:bCs/>
          <w:iCs/>
          <w:color w:val="000000"/>
        </w:rPr>
        <w:t>G</w:t>
      </w:r>
      <w:r w:rsidRPr="00EF3819">
        <w:rPr>
          <w:rFonts w:ascii="Century Gothic" w:eastAsia="Times New Roman" w:hAnsi="Century Gothic"/>
          <w:b/>
          <w:bCs/>
          <w:iCs/>
          <w:color w:val="000000"/>
        </w:rPr>
        <w:t xml:space="preserve">eneral </w:t>
      </w:r>
      <w:r>
        <w:rPr>
          <w:rFonts w:ascii="Century Gothic" w:eastAsia="Times New Roman" w:hAnsi="Century Gothic"/>
          <w:b/>
          <w:bCs/>
          <w:iCs/>
          <w:color w:val="000000"/>
        </w:rPr>
        <w:t>R</w:t>
      </w:r>
      <w:r w:rsidRPr="00EF3819">
        <w:rPr>
          <w:rFonts w:ascii="Century Gothic" w:eastAsia="Times New Roman" w:hAnsi="Century Gothic"/>
          <w:b/>
          <w:bCs/>
          <w:iCs/>
          <w:color w:val="000000"/>
        </w:rPr>
        <w:t>equirements:</w:t>
      </w:r>
    </w:p>
    <w:tbl>
      <w:tblPr>
        <w:tblStyle w:val="TableGrid"/>
        <w:tblW w:w="0" w:type="auto"/>
        <w:tblLook w:val="04A0" w:firstRow="1" w:lastRow="0" w:firstColumn="1" w:lastColumn="0" w:noHBand="0" w:noVBand="1"/>
      </w:tblPr>
      <w:tblGrid>
        <w:gridCol w:w="9628"/>
      </w:tblGrid>
      <w:tr w:rsidR="0015290C" w:rsidRPr="00EF3819" w14:paraId="18E9AC81" w14:textId="77777777" w:rsidTr="001B3CF1">
        <w:tc>
          <w:tcPr>
            <w:tcW w:w="9628" w:type="dxa"/>
          </w:tcPr>
          <w:p w14:paraId="5FF16BC4" w14:textId="77777777" w:rsidR="0015290C" w:rsidRPr="007F4D73" w:rsidRDefault="0015290C" w:rsidP="001B3CF1">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Policies and procedures</w:t>
            </w:r>
          </w:p>
          <w:p w14:paraId="4BC03830" w14:textId="77777777" w:rsidR="0015290C" w:rsidRPr="007F4D73" w:rsidRDefault="0015290C" w:rsidP="001B3CF1">
            <w:pPr>
              <w:spacing w:before="120" w:after="120" w:line="240" w:lineRule="auto"/>
              <w:rPr>
                <w:rFonts w:ascii="Century Gothic" w:eastAsia="Times New Roman" w:hAnsi="Century Gothic"/>
                <w:iCs/>
                <w:color w:val="000000"/>
              </w:rPr>
            </w:pPr>
            <w:r w:rsidRPr="007F4D73">
              <w:rPr>
                <w:rFonts w:ascii="Century Gothic" w:eastAsia="Times New Roman" w:hAnsi="Century Gothic"/>
                <w:iCs/>
                <w:color w:val="000000"/>
              </w:rPr>
              <w:t>You will comply with all policies and procedures at all times which include:</w:t>
            </w:r>
          </w:p>
          <w:p w14:paraId="28385830" w14:textId="77777777" w:rsidR="0015290C" w:rsidRPr="000718D1" w:rsidRDefault="0015290C" w:rsidP="001B3CF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ensuring the safeguarding of young people by adherence to the child protection and safeguarding policies.</w:t>
            </w:r>
          </w:p>
          <w:p w14:paraId="149BFF9C" w14:textId="77777777" w:rsidR="0015290C" w:rsidRPr="000718D1" w:rsidRDefault="0015290C" w:rsidP="001B3CF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ensuring all equality, diversity and health and safety requirements are upheld in the performance of your duties.</w:t>
            </w:r>
          </w:p>
          <w:p w14:paraId="3FA9B2CD" w14:textId="77777777" w:rsidR="0015290C" w:rsidRPr="000718D1" w:rsidRDefault="0015290C" w:rsidP="001B3CF1">
            <w:pPr>
              <w:pStyle w:val="ListParagraph"/>
              <w:numPr>
                <w:ilvl w:val="0"/>
                <w:numId w:val="22"/>
              </w:numPr>
              <w:spacing w:after="0" w:line="240" w:lineRule="auto"/>
              <w:rPr>
                <w:rFonts w:ascii="Century Gothic" w:eastAsia="Times New Roman" w:hAnsi="Century Gothic"/>
                <w:iCs/>
                <w:color w:val="000000"/>
              </w:rPr>
            </w:pPr>
            <w:r w:rsidRPr="000718D1">
              <w:rPr>
                <w:rFonts w:ascii="Century Gothic" w:eastAsia="Times New Roman" w:hAnsi="Century Gothic"/>
                <w:iCs/>
                <w:color w:val="000000"/>
              </w:rPr>
              <w:t>ensuring you comply with the Trust’s Staff Behaviour policy, including outside of work where applicable.</w:t>
            </w:r>
          </w:p>
          <w:p w14:paraId="6C3D45FA" w14:textId="77777777" w:rsidR="0015290C" w:rsidRPr="007F4D73" w:rsidRDefault="0015290C" w:rsidP="001B3CF1">
            <w:pPr>
              <w:spacing w:before="120" w:after="120" w:line="240" w:lineRule="auto"/>
              <w:rPr>
                <w:rFonts w:ascii="Century Gothic" w:eastAsia="Times New Roman" w:hAnsi="Century Gothic"/>
                <w:b/>
                <w:bCs/>
                <w:iCs/>
                <w:color w:val="000000"/>
              </w:rPr>
            </w:pPr>
            <w:r w:rsidRPr="007F4D73">
              <w:rPr>
                <w:rFonts w:ascii="Century Gothic" w:eastAsia="Times New Roman" w:hAnsi="Century Gothic"/>
                <w:b/>
                <w:bCs/>
                <w:iCs/>
                <w:color w:val="000000"/>
              </w:rPr>
              <w:t>Professional Development</w:t>
            </w:r>
          </w:p>
          <w:p w14:paraId="05B26A0E" w14:textId="77777777" w:rsidR="0015290C" w:rsidRDefault="0015290C" w:rsidP="001B3CF1">
            <w:pPr>
              <w:pStyle w:val="ListParagraph"/>
              <w:numPr>
                <w:ilvl w:val="0"/>
                <w:numId w:val="21"/>
              </w:numPr>
              <w:spacing w:after="0" w:line="240" w:lineRule="auto"/>
              <w:ind w:left="884" w:hanging="357"/>
              <w:rPr>
                <w:rFonts w:ascii="Century Gothic" w:hAnsi="Century Gothic"/>
              </w:rPr>
            </w:pPr>
            <w:r w:rsidRPr="000718D1">
              <w:rPr>
                <w:rFonts w:ascii="Century Gothic" w:hAnsi="Century Gothic"/>
              </w:rPr>
              <w:t xml:space="preserve">You are required to undertake professional development as part of your job description.    This includes contributing to regular ‘check </w:t>
            </w:r>
            <w:proofErr w:type="gramStart"/>
            <w:r w:rsidRPr="000718D1">
              <w:rPr>
                <w:rFonts w:ascii="Century Gothic" w:hAnsi="Century Gothic"/>
              </w:rPr>
              <w:t>ins’</w:t>
            </w:r>
            <w:proofErr w:type="gramEnd"/>
            <w:r w:rsidRPr="000718D1">
              <w:rPr>
                <w:rFonts w:ascii="Century Gothic" w:hAnsi="Century Gothic"/>
              </w:rPr>
              <w:t xml:space="preserve"> and Journey to Excellence reviews with your J2E reviewer</w:t>
            </w:r>
            <w:r>
              <w:rPr>
                <w:rFonts w:ascii="Century Gothic" w:hAnsi="Century Gothic"/>
              </w:rPr>
              <w:t xml:space="preserve">, </w:t>
            </w:r>
            <w:r w:rsidRPr="000718D1">
              <w:rPr>
                <w:rFonts w:ascii="Century Gothic" w:hAnsi="Century Gothic"/>
              </w:rPr>
              <w:t xml:space="preserve">proactively </w:t>
            </w:r>
            <w:r>
              <w:rPr>
                <w:rFonts w:ascii="Century Gothic" w:hAnsi="Century Gothic"/>
              </w:rPr>
              <w:t xml:space="preserve">seeking professional </w:t>
            </w:r>
            <w:r w:rsidRPr="000718D1">
              <w:rPr>
                <w:rFonts w:ascii="Century Gothic" w:hAnsi="Century Gothic"/>
              </w:rPr>
              <w:t>develop</w:t>
            </w:r>
            <w:r>
              <w:rPr>
                <w:rFonts w:ascii="Century Gothic" w:hAnsi="Century Gothic"/>
              </w:rPr>
              <w:t xml:space="preserve">ment </w:t>
            </w:r>
            <w:r w:rsidRPr="000718D1">
              <w:rPr>
                <w:rFonts w:ascii="Century Gothic" w:hAnsi="Century Gothic"/>
              </w:rPr>
              <w:t>to improve your performance.</w:t>
            </w:r>
          </w:p>
          <w:p w14:paraId="289B53A9" w14:textId="77777777" w:rsidR="0015290C" w:rsidRPr="000718D1" w:rsidRDefault="0015290C" w:rsidP="001B3CF1">
            <w:pPr>
              <w:pStyle w:val="ListParagraph"/>
              <w:spacing w:after="0" w:line="240" w:lineRule="auto"/>
              <w:ind w:left="884"/>
              <w:rPr>
                <w:rFonts w:ascii="Century Gothic" w:hAnsi="Century Gothic"/>
              </w:rPr>
            </w:pPr>
          </w:p>
          <w:p w14:paraId="69E53330" w14:textId="77777777" w:rsidR="0015290C" w:rsidRPr="00907CDA" w:rsidRDefault="0015290C" w:rsidP="001B3CF1">
            <w:pPr>
              <w:spacing w:after="120" w:line="240" w:lineRule="auto"/>
              <w:rPr>
                <w:rFonts w:ascii="Century Gothic" w:eastAsia="Times New Roman" w:hAnsi="Century Gothic"/>
                <w:iCs/>
                <w:color w:val="000000"/>
              </w:rPr>
            </w:pPr>
            <w:r w:rsidRPr="00EF3819">
              <w:rPr>
                <w:rFonts w:ascii="Century Gothic" w:hAnsi="Century Gothic"/>
              </w:rPr>
              <w:t>This job description is not a complete description of the role, as you are required to undertake any other reasonable duties as directed by the academy leader and the leadership team.</w:t>
            </w:r>
          </w:p>
        </w:tc>
      </w:tr>
    </w:tbl>
    <w:p w14:paraId="53E49A9E" w14:textId="77777777" w:rsidR="0015290C" w:rsidRDefault="0015290C" w:rsidP="0015290C">
      <w:pPr>
        <w:spacing w:after="0" w:line="240" w:lineRule="auto"/>
        <w:rPr>
          <w:rFonts w:ascii="Century Gothic" w:hAnsi="Century Gothic"/>
          <w:b/>
          <w:sz w:val="28"/>
          <w:szCs w:val="28"/>
        </w:rPr>
      </w:pPr>
    </w:p>
    <w:p w14:paraId="13F4DB35" w14:textId="6AF01D1E" w:rsidR="0015290C" w:rsidRDefault="0015290C" w:rsidP="0015290C">
      <w:pPr>
        <w:spacing w:after="0" w:line="240" w:lineRule="auto"/>
        <w:rPr>
          <w:rFonts w:ascii="Century Gothic" w:hAnsi="Century Gothic"/>
          <w:b/>
          <w:sz w:val="28"/>
          <w:szCs w:val="28"/>
        </w:rPr>
      </w:pPr>
    </w:p>
    <w:p w14:paraId="1899F213" w14:textId="399A42FD" w:rsidR="0015290C" w:rsidRDefault="0015290C" w:rsidP="0015290C">
      <w:pPr>
        <w:spacing w:after="0" w:line="240" w:lineRule="auto"/>
        <w:rPr>
          <w:rFonts w:ascii="Century Gothic" w:hAnsi="Century Gothic"/>
          <w:b/>
          <w:sz w:val="28"/>
          <w:szCs w:val="28"/>
        </w:rPr>
      </w:pPr>
    </w:p>
    <w:p w14:paraId="6E08AE6A" w14:textId="20013B02" w:rsidR="0015290C" w:rsidRDefault="0015290C" w:rsidP="0015290C">
      <w:pPr>
        <w:spacing w:after="0" w:line="240" w:lineRule="auto"/>
        <w:rPr>
          <w:rFonts w:ascii="Century Gothic" w:hAnsi="Century Gothic"/>
          <w:b/>
          <w:sz w:val="28"/>
          <w:szCs w:val="28"/>
        </w:rPr>
      </w:pPr>
    </w:p>
    <w:p w14:paraId="6A4178CA" w14:textId="34CDF590" w:rsidR="0015290C" w:rsidRDefault="0015290C" w:rsidP="0015290C">
      <w:pPr>
        <w:spacing w:after="0" w:line="240" w:lineRule="auto"/>
        <w:rPr>
          <w:rFonts w:ascii="Century Gothic" w:hAnsi="Century Gothic"/>
          <w:b/>
          <w:sz w:val="28"/>
          <w:szCs w:val="28"/>
        </w:rPr>
      </w:pPr>
    </w:p>
    <w:p w14:paraId="5C5275BE" w14:textId="0CF044C4" w:rsidR="00AD58BE" w:rsidRDefault="00AD58BE">
      <w:pPr>
        <w:spacing w:after="0" w:line="240" w:lineRule="auto"/>
        <w:rPr>
          <w:rFonts w:ascii="Century Gothic" w:hAnsi="Century Gothic"/>
          <w:b/>
          <w:sz w:val="28"/>
          <w:szCs w:val="28"/>
        </w:rPr>
      </w:pPr>
      <w:r>
        <w:rPr>
          <w:rFonts w:ascii="Century Gothic" w:hAnsi="Century Gothic"/>
          <w:b/>
          <w:sz w:val="28"/>
          <w:szCs w:val="28"/>
        </w:rPr>
        <w:br w:type="page"/>
      </w:r>
    </w:p>
    <w:p w14:paraId="788AC6D3" w14:textId="77777777" w:rsidR="0015290C" w:rsidRDefault="0015290C" w:rsidP="0015290C">
      <w:pPr>
        <w:spacing w:after="0" w:line="240" w:lineRule="auto"/>
        <w:rPr>
          <w:rFonts w:ascii="Century Gothic" w:hAnsi="Century Gothic"/>
          <w:b/>
          <w:sz w:val="28"/>
          <w:szCs w:val="28"/>
        </w:rPr>
      </w:pPr>
    </w:p>
    <w:p w14:paraId="76738773" w14:textId="7E761AF3" w:rsidR="00E577D5" w:rsidRPr="008B7A7D" w:rsidRDefault="00E577D5" w:rsidP="0015290C">
      <w:pPr>
        <w:spacing w:after="0" w:line="240" w:lineRule="auto"/>
        <w:jc w:val="center"/>
        <w:rPr>
          <w:rFonts w:ascii="Century Gothic" w:hAnsi="Century Gothic"/>
          <w:b/>
          <w:sz w:val="28"/>
          <w:szCs w:val="28"/>
        </w:rPr>
      </w:pPr>
      <w:r w:rsidRPr="008B7A7D">
        <w:rPr>
          <w:rFonts w:ascii="Century Gothic" w:hAnsi="Century Gothic"/>
          <w:b/>
          <w:sz w:val="28"/>
          <w:szCs w:val="28"/>
        </w:rPr>
        <w:t>Djanogly Learning Trust</w:t>
      </w:r>
    </w:p>
    <w:p w14:paraId="49203E37" w14:textId="77777777" w:rsidR="00E577D5" w:rsidRDefault="00E577D5" w:rsidP="0015290C">
      <w:pPr>
        <w:spacing w:before="120" w:after="120" w:line="240" w:lineRule="auto"/>
        <w:ind w:left="2880" w:hanging="2880"/>
        <w:contextualSpacing/>
        <w:jc w:val="center"/>
        <w:rPr>
          <w:rFonts w:ascii="Century Gothic" w:hAnsi="Century Gothic"/>
          <w:b/>
          <w:sz w:val="28"/>
          <w:szCs w:val="28"/>
        </w:rPr>
      </w:pPr>
      <w:r w:rsidRPr="008B7A7D">
        <w:rPr>
          <w:rFonts w:ascii="Century Gothic" w:hAnsi="Century Gothic"/>
          <w:b/>
          <w:sz w:val="28"/>
          <w:szCs w:val="28"/>
        </w:rPr>
        <w:t>Person Specification</w:t>
      </w:r>
    </w:p>
    <w:p w14:paraId="74FFA310" w14:textId="77777777" w:rsidR="00783794" w:rsidRPr="00783794" w:rsidRDefault="00783794" w:rsidP="008308BA">
      <w:pPr>
        <w:spacing w:before="120" w:after="120" w:line="240" w:lineRule="auto"/>
        <w:ind w:left="2880" w:hanging="2880"/>
        <w:contextualSpacing/>
        <w:jc w:val="center"/>
        <w:rPr>
          <w:rFonts w:ascii="Century Gothic" w:hAnsi="Century Gothic"/>
          <w:b/>
          <w:sz w:val="24"/>
          <w:szCs w:val="24"/>
        </w:rPr>
      </w:pPr>
    </w:p>
    <w:p w14:paraId="0E1F89E9" w14:textId="77777777" w:rsidR="00842EE9" w:rsidRPr="00A84614" w:rsidRDefault="00842EE9" w:rsidP="00783794">
      <w:pPr>
        <w:spacing w:before="120" w:after="120" w:line="240" w:lineRule="auto"/>
        <w:contextualSpacing/>
        <w:jc w:val="center"/>
        <w:rPr>
          <w:rFonts w:ascii="Century Gothic" w:hAnsi="Century Gothic"/>
          <w:b/>
          <w:sz w:val="20"/>
          <w:szCs w:val="20"/>
        </w:rPr>
      </w:pPr>
      <w:r w:rsidRPr="00A84614">
        <w:rPr>
          <w:rFonts w:ascii="Century Gothic" w:hAnsi="Century Gothic"/>
          <w:sz w:val="20"/>
          <w:szCs w:val="20"/>
        </w:rPr>
        <w:t>In order to be considered for interview all essential criteria must be met.</w:t>
      </w:r>
    </w:p>
    <w:p w14:paraId="6AFA751A" w14:textId="77777777" w:rsidR="00610996" w:rsidRPr="00EF3819" w:rsidRDefault="00610996" w:rsidP="008308BA">
      <w:pPr>
        <w:spacing w:before="120" w:after="120" w:line="240" w:lineRule="auto"/>
        <w:contextualSpacing/>
        <w:jc w:val="center"/>
        <w:rPr>
          <w:rFonts w:ascii="Century Gothic" w:hAnsi="Century Gothic"/>
          <w:b/>
          <w:u w:val="single"/>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6582"/>
      </w:tblGrid>
      <w:tr w:rsidR="00E577D5" w:rsidRPr="00CE1F13" w14:paraId="23577059" w14:textId="77777777" w:rsidTr="007F4D73">
        <w:trPr>
          <w:trHeight w:val="278"/>
        </w:trPr>
        <w:tc>
          <w:tcPr>
            <w:tcW w:w="3119" w:type="dxa"/>
            <w:vAlign w:val="center"/>
          </w:tcPr>
          <w:p w14:paraId="256B4EE6" w14:textId="77777777" w:rsidR="00E577D5" w:rsidRPr="00783794" w:rsidRDefault="00E577D5" w:rsidP="00783794">
            <w:pPr>
              <w:spacing w:before="120" w:after="120"/>
              <w:rPr>
                <w:rFonts w:ascii="Century Gothic" w:hAnsi="Century Gothic"/>
                <w:b/>
              </w:rPr>
            </w:pPr>
            <w:r w:rsidRPr="00783794">
              <w:rPr>
                <w:rFonts w:ascii="Century Gothic" w:hAnsi="Century Gothic"/>
                <w:b/>
              </w:rPr>
              <w:t>JOB TITLE</w:t>
            </w:r>
          </w:p>
        </w:tc>
        <w:tc>
          <w:tcPr>
            <w:tcW w:w="6662" w:type="dxa"/>
            <w:vAlign w:val="center"/>
          </w:tcPr>
          <w:p w14:paraId="690207C9" w14:textId="77777777" w:rsidR="00027D0E" w:rsidRPr="00027D0E" w:rsidRDefault="00027D0E" w:rsidP="00027D0E">
            <w:pPr>
              <w:spacing w:after="0" w:line="240" w:lineRule="auto"/>
              <w:contextualSpacing/>
              <w:rPr>
                <w:rFonts w:ascii="Century Gothic" w:hAnsi="Century Gothic"/>
                <w:b/>
              </w:rPr>
            </w:pPr>
            <w:r w:rsidRPr="00027D0E">
              <w:rPr>
                <w:rFonts w:ascii="Century Gothic" w:hAnsi="Century Gothic"/>
                <w:b/>
              </w:rPr>
              <w:t>Early Years Foundation Stage Leader - Primary</w:t>
            </w:r>
          </w:p>
          <w:p w14:paraId="489F539C" w14:textId="0DF1A009" w:rsidR="00E577D5" w:rsidRPr="0001183C" w:rsidRDefault="00027D0E" w:rsidP="00027D0E">
            <w:pPr>
              <w:spacing w:after="0" w:line="240" w:lineRule="auto"/>
              <w:contextualSpacing/>
              <w:rPr>
                <w:rFonts w:ascii="Century Gothic" w:hAnsi="Century Gothic"/>
                <w:b/>
                <w:color w:val="FF0000"/>
              </w:rPr>
            </w:pPr>
            <w:r w:rsidRPr="00027D0E">
              <w:rPr>
                <w:rFonts w:ascii="Century Gothic" w:hAnsi="Century Gothic"/>
                <w:b/>
              </w:rPr>
              <w:t>Teaching &amp; Learning Responsibility (TLR)</w:t>
            </w:r>
          </w:p>
        </w:tc>
      </w:tr>
    </w:tbl>
    <w:p w14:paraId="6C7DD6A7" w14:textId="77777777" w:rsidR="00E577D5" w:rsidRPr="00CE1F13" w:rsidRDefault="00E577D5" w:rsidP="008308BA">
      <w:pPr>
        <w:spacing w:before="120" w:after="120" w:line="240" w:lineRule="auto"/>
        <w:contextualSpacing/>
        <w:jc w:val="center"/>
        <w:rPr>
          <w:rFonts w:ascii="Century Gothic" w:hAnsi="Century Gothic"/>
          <w:b/>
          <w:u w:val="single"/>
        </w:rPr>
      </w:pPr>
    </w:p>
    <w:p w14:paraId="5BE7DB19" w14:textId="05523A2C" w:rsidR="0038523E" w:rsidRDefault="00AD58BE" w:rsidP="0038523E">
      <w:pPr>
        <w:spacing w:before="120" w:after="120" w:line="240" w:lineRule="auto"/>
        <w:contextualSpacing/>
        <w:jc w:val="center"/>
        <w:rPr>
          <w:rFonts w:ascii="Century Gothic" w:hAnsi="Century Gothic"/>
          <w:b/>
          <w:u w:val="single"/>
        </w:rPr>
      </w:pPr>
      <w:r>
        <w:rPr>
          <w:rFonts w:ascii="Century Gothic" w:hAnsi="Century Gothic"/>
          <w:b/>
          <w:u w:val="single"/>
        </w:rPr>
        <w:t>Criteria in addition to the one required to undertake usual job role</w:t>
      </w:r>
    </w:p>
    <w:p w14:paraId="3E8E5F42" w14:textId="77777777" w:rsidR="00AD58BE" w:rsidRPr="00EF3819" w:rsidRDefault="00AD58BE" w:rsidP="0038523E">
      <w:pPr>
        <w:spacing w:before="120" w:after="120" w:line="240" w:lineRule="auto"/>
        <w:contextualSpacing/>
        <w:jc w:val="center"/>
        <w:rPr>
          <w:rFonts w:ascii="Century Gothic" w:hAnsi="Century Gothic"/>
          <w:b/>
          <w:u w:val="single"/>
        </w:rPr>
      </w:pPr>
    </w:p>
    <w:tbl>
      <w:tblPr>
        <w:tblW w:w="96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1134"/>
        <w:gridCol w:w="1276"/>
        <w:gridCol w:w="1276"/>
      </w:tblGrid>
      <w:tr w:rsidR="0038523E" w:rsidRPr="00EF3819" w14:paraId="0D9A5F49" w14:textId="77777777" w:rsidTr="00415EA5">
        <w:trPr>
          <w:trHeight w:val="655"/>
          <w:jc w:val="center"/>
        </w:trPr>
        <w:tc>
          <w:tcPr>
            <w:tcW w:w="5920" w:type="dxa"/>
          </w:tcPr>
          <w:p w14:paraId="68CD44EB" w14:textId="77777777" w:rsidR="0038523E" w:rsidRPr="00EF3819" w:rsidRDefault="0038523E" w:rsidP="000408C1">
            <w:pPr>
              <w:spacing w:before="120" w:after="120" w:line="240" w:lineRule="auto"/>
              <w:contextualSpacing/>
              <w:jc w:val="center"/>
              <w:rPr>
                <w:rFonts w:ascii="Century Gothic" w:hAnsi="Century Gothic"/>
                <w:b/>
              </w:rPr>
            </w:pPr>
          </w:p>
          <w:p w14:paraId="25D9C85C" w14:textId="3FD65D8C" w:rsidR="0038523E" w:rsidRPr="00EF3819" w:rsidRDefault="00320916" w:rsidP="000408C1">
            <w:pPr>
              <w:spacing w:before="120" w:after="120" w:line="240" w:lineRule="auto"/>
              <w:contextualSpacing/>
              <w:rPr>
                <w:rFonts w:ascii="Century Gothic" w:hAnsi="Century Gothic"/>
                <w:b/>
              </w:rPr>
            </w:pPr>
            <w:r>
              <w:rPr>
                <w:rFonts w:ascii="Century Gothic" w:hAnsi="Century Gothic"/>
                <w:b/>
              </w:rPr>
              <w:t>Requirements</w:t>
            </w:r>
          </w:p>
        </w:tc>
        <w:tc>
          <w:tcPr>
            <w:tcW w:w="1134" w:type="dxa"/>
            <w:vAlign w:val="center"/>
          </w:tcPr>
          <w:p w14:paraId="2EE834D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Essential</w:t>
            </w:r>
          </w:p>
        </w:tc>
        <w:tc>
          <w:tcPr>
            <w:tcW w:w="1276" w:type="dxa"/>
            <w:vAlign w:val="center"/>
          </w:tcPr>
          <w:p w14:paraId="1D40A1AF"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Desirable</w:t>
            </w:r>
          </w:p>
        </w:tc>
        <w:tc>
          <w:tcPr>
            <w:tcW w:w="1276" w:type="dxa"/>
          </w:tcPr>
          <w:p w14:paraId="53876E2C" w14:textId="77777777" w:rsidR="0038523E" w:rsidRPr="00EF3819" w:rsidRDefault="0038523E" w:rsidP="000408C1">
            <w:pPr>
              <w:spacing w:before="120" w:after="120" w:line="240" w:lineRule="auto"/>
              <w:contextualSpacing/>
              <w:jc w:val="center"/>
              <w:rPr>
                <w:rFonts w:ascii="Century Gothic" w:hAnsi="Century Gothic"/>
                <w:b/>
              </w:rPr>
            </w:pPr>
            <w:r w:rsidRPr="00EF3819">
              <w:rPr>
                <w:rFonts w:ascii="Century Gothic" w:hAnsi="Century Gothic"/>
                <w:b/>
              </w:rPr>
              <w:t>Short listing criteria</w:t>
            </w:r>
          </w:p>
        </w:tc>
      </w:tr>
      <w:tr w:rsidR="00027D0E" w:rsidRPr="00EF3819" w14:paraId="59FFE96E" w14:textId="77777777" w:rsidTr="00415EA5">
        <w:trPr>
          <w:trHeight w:val="421"/>
          <w:jc w:val="center"/>
        </w:trPr>
        <w:tc>
          <w:tcPr>
            <w:tcW w:w="9606" w:type="dxa"/>
            <w:gridSpan w:val="4"/>
            <w:vAlign w:val="center"/>
          </w:tcPr>
          <w:p w14:paraId="2EF3CCAE" w14:textId="77777777" w:rsidR="00027D0E" w:rsidRPr="00A82CC2" w:rsidRDefault="00027D0E" w:rsidP="00027D0E">
            <w:pPr>
              <w:pStyle w:val="ListParagraph"/>
              <w:spacing w:before="120" w:after="120" w:line="240" w:lineRule="auto"/>
              <w:ind w:left="0"/>
              <w:rPr>
                <w:rFonts w:ascii="Century Gothic" w:hAnsi="Century Gothic"/>
              </w:rPr>
            </w:pPr>
            <w:r w:rsidRPr="00EF3819">
              <w:rPr>
                <w:rFonts w:ascii="Century Gothic" w:hAnsi="Century Gothic"/>
                <w:b/>
                <w:bCs/>
              </w:rPr>
              <w:t>Experience</w:t>
            </w:r>
          </w:p>
        </w:tc>
      </w:tr>
      <w:tr w:rsidR="00027D0E" w:rsidRPr="00EF3819" w14:paraId="514D9785" w14:textId="77777777" w:rsidTr="00027D0E">
        <w:trPr>
          <w:trHeight w:val="400"/>
          <w:jc w:val="center"/>
        </w:trPr>
        <w:tc>
          <w:tcPr>
            <w:tcW w:w="5920" w:type="dxa"/>
          </w:tcPr>
          <w:p w14:paraId="49AAFFF8" w14:textId="36CC33A0" w:rsidR="00027D0E" w:rsidRPr="00027D0E" w:rsidRDefault="00027D0E" w:rsidP="00027D0E">
            <w:pPr>
              <w:pStyle w:val="ListParagraph"/>
              <w:spacing w:before="120" w:after="120" w:line="240" w:lineRule="auto"/>
              <w:ind w:left="0"/>
              <w:jc w:val="both"/>
              <w:rPr>
                <w:rFonts w:ascii="Century Gothic" w:hAnsi="Century Gothic"/>
              </w:rPr>
            </w:pPr>
            <w:r w:rsidRPr="00027D0E">
              <w:rPr>
                <w:rFonts w:ascii="Century Gothic" w:hAnsi="Century Gothic" w:cs="Verdana"/>
                <w:bCs/>
              </w:rPr>
              <w:t>Extensive experience of Early Years teaching</w:t>
            </w:r>
          </w:p>
        </w:tc>
        <w:tc>
          <w:tcPr>
            <w:tcW w:w="1134" w:type="dxa"/>
            <w:vAlign w:val="center"/>
          </w:tcPr>
          <w:p w14:paraId="402AB339" w14:textId="1FDFF22C" w:rsidR="00027D0E" w:rsidRPr="00A82CC2" w:rsidRDefault="00027D0E" w:rsidP="00027D0E">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412A5B49" w14:textId="77777777" w:rsidR="00027D0E" w:rsidRPr="00EF3819" w:rsidRDefault="00027D0E" w:rsidP="00027D0E">
            <w:pPr>
              <w:pStyle w:val="ListParagraph"/>
              <w:spacing w:before="120" w:after="120" w:line="240" w:lineRule="auto"/>
              <w:ind w:left="0"/>
              <w:jc w:val="center"/>
              <w:rPr>
                <w:rFonts w:ascii="Century Gothic" w:hAnsi="Century Gothic"/>
              </w:rPr>
            </w:pPr>
          </w:p>
        </w:tc>
        <w:tc>
          <w:tcPr>
            <w:tcW w:w="1276" w:type="dxa"/>
          </w:tcPr>
          <w:p w14:paraId="10FCE799" w14:textId="77777777" w:rsidR="00027D0E" w:rsidRPr="00EF3819" w:rsidRDefault="00027D0E" w:rsidP="00027D0E">
            <w:pPr>
              <w:pStyle w:val="ListParagraph"/>
              <w:spacing w:before="120" w:after="120" w:line="240" w:lineRule="auto"/>
              <w:ind w:left="0"/>
              <w:jc w:val="center"/>
              <w:rPr>
                <w:rFonts w:ascii="Century Gothic" w:hAnsi="Century Gothic"/>
              </w:rPr>
            </w:pPr>
          </w:p>
        </w:tc>
      </w:tr>
      <w:tr w:rsidR="00027D0E" w:rsidRPr="00EF3819" w14:paraId="6AB9B7DA" w14:textId="77777777" w:rsidTr="00027D0E">
        <w:trPr>
          <w:trHeight w:val="400"/>
          <w:jc w:val="center"/>
        </w:trPr>
        <w:tc>
          <w:tcPr>
            <w:tcW w:w="5920" w:type="dxa"/>
            <w:vAlign w:val="center"/>
          </w:tcPr>
          <w:p w14:paraId="245C7877" w14:textId="3FC376BC" w:rsidR="00027D0E" w:rsidRPr="00027D0E" w:rsidRDefault="00027D0E" w:rsidP="00027D0E">
            <w:pPr>
              <w:pStyle w:val="ListParagraph"/>
              <w:spacing w:before="120" w:after="120" w:line="240" w:lineRule="auto"/>
              <w:ind w:left="0"/>
              <w:rPr>
                <w:rFonts w:ascii="Century Gothic" w:hAnsi="Century Gothic"/>
              </w:rPr>
            </w:pPr>
            <w:r w:rsidRPr="00027D0E">
              <w:rPr>
                <w:rFonts w:ascii="Century Gothic" w:hAnsi="Century Gothic" w:cs="Verdana"/>
              </w:rPr>
              <w:t>Experience of managing the performance of individuals</w:t>
            </w:r>
          </w:p>
        </w:tc>
        <w:tc>
          <w:tcPr>
            <w:tcW w:w="1134" w:type="dxa"/>
            <w:vAlign w:val="center"/>
          </w:tcPr>
          <w:p w14:paraId="0A864473" w14:textId="25DF7D2C" w:rsidR="00027D0E" w:rsidRPr="00A82CC2" w:rsidRDefault="00027D0E" w:rsidP="00027D0E">
            <w:pPr>
              <w:pStyle w:val="ListParagraph"/>
              <w:spacing w:before="120" w:after="120" w:line="240" w:lineRule="auto"/>
              <w:ind w:left="0"/>
              <w:jc w:val="center"/>
              <w:rPr>
                <w:rFonts w:ascii="Century Gothic" w:hAnsi="Century Gothic"/>
              </w:rPr>
            </w:pPr>
          </w:p>
        </w:tc>
        <w:tc>
          <w:tcPr>
            <w:tcW w:w="1276" w:type="dxa"/>
            <w:vAlign w:val="center"/>
          </w:tcPr>
          <w:p w14:paraId="5BFCB3BC" w14:textId="52907216" w:rsidR="00027D0E" w:rsidRPr="00EF3819" w:rsidRDefault="00027D0E" w:rsidP="00027D0E">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tcPr>
          <w:p w14:paraId="088829D6" w14:textId="77777777" w:rsidR="00027D0E" w:rsidRPr="00EF3819" w:rsidRDefault="00027D0E" w:rsidP="00027D0E">
            <w:pPr>
              <w:pStyle w:val="ListParagraph"/>
              <w:spacing w:before="120" w:after="120" w:line="240" w:lineRule="auto"/>
              <w:ind w:left="0"/>
              <w:jc w:val="center"/>
              <w:rPr>
                <w:rFonts w:ascii="Century Gothic" w:hAnsi="Century Gothic"/>
              </w:rPr>
            </w:pPr>
          </w:p>
        </w:tc>
      </w:tr>
      <w:tr w:rsidR="00027D0E" w:rsidRPr="00EF3819" w14:paraId="640076A0" w14:textId="77777777" w:rsidTr="00027D0E">
        <w:trPr>
          <w:trHeight w:val="400"/>
          <w:jc w:val="center"/>
        </w:trPr>
        <w:tc>
          <w:tcPr>
            <w:tcW w:w="5920" w:type="dxa"/>
            <w:vAlign w:val="center"/>
          </w:tcPr>
          <w:p w14:paraId="335BC1AB" w14:textId="7A335035" w:rsidR="00027D0E" w:rsidRPr="00027D0E" w:rsidRDefault="00027D0E" w:rsidP="00027D0E">
            <w:pPr>
              <w:pStyle w:val="ListParagraph"/>
              <w:spacing w:before="120" w:after="120" w:line="240" w:lineRule="auto"/>
              <w:ind w:left="0"/>
              <w:rPr>
                <w:rFonts w:ascii="Century Gothic" w:hAnsi="Century Gothic"/>
              </w:rPr>
            </w:pPr>
            <w:r w:rsidRPr="00027D0E">
              <w:rPr>
                <w:rFonts w:ascii="Century Gothic" w:hAnsi="Century Gothic" w:cs="Verdana"/>
              </w:rPr>
              <w:t>Experience of monitoring and evaluating impact of actions</w:t>
            </w:r>
          </w:p>
        </w:tc>
        <w:tc>
          <w:tcPr>
            <w:tcW w:w="1134" w:type="dxa"/>
            <w:vAlign w:val="center"/>
          </w:tcPr>
          <w:p w14:paraId="62217C6F" w14:textId="3ABD3415" w:rsidR="00027D0E" w:rsidRPr="00A82CC2" w:rsidRDefault="00027D0E" w:rsidP="00027D0E">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39AF9AD2" w14:textId="0CC71CA7" w:rsidR="00027D0E" w:rsidRPr="00EF3819" w:rsidRDefault="00027D0E" w:rsidP="00027D0E">
            <w:pPr>
              <w:pStyle w:val="ListParagraph"/>
              <w:spacing w:before="120" w:after="120" w:line="240" w:lineRule="auto"/>
              <w:ind w:left="0"/>
              <w:jc w:val="center"/>
              <w:rPr>
                <w:rFonts w:ascii="Century Gothic" w:hAnsi="Century Gothic"/>
              </w:rPr>
            </w:pPr>
          </w:p>
        </w:tc>
        <w:tc>
          <w:tcPr>
            <w:tcW w:w="1276" w:type="dxa"/>
          </w:tcPr>
          <w:p w14:paraId="20D344BB" w14:textId="77777777" w:rsidR="00027D0E" w:rsidRPr="00EF3819" w:rsidRDefault="00027D0E" w:rsidP="00027D0E">
            <w:pPr>
              <w:pStyle w:val="ListParagraph"/>
              <w:spacing w:before="120" w:after="120" w:line="240" w:lineRule="auto"/>
              <w:ind w:left="0"/>
              <w:jc w:val="center"/>
              <w:rPr>
                <w:rFonts w:ascii="Century Gothic" w:hAnsi="Century Gothic"/>
              </w:rPr>
            </w:pPr>
          </w:p>
        </w:tc>
      </w:tr>
      <w:tr w:rsidR="00027D0E" w:rsidRPr="00EF3819" w14:paraId="5B519F93" w14:textId="77777777" w:rsidTr="00027D0E">
        <w:trPr>
          <w:trHeight w:val="419"/>
          <w:jc w:val="center"/>
        </w:trPr>
        <w:tc>
          <w:tcPr>
            <w:tcW w:w="5920" w:type="dxa"/>
          </w:tcPr>
          <w:p w14:paraId="28BAB956" w14:textId="132CE7FE" w:rsidR="00027D0E" w:rsidRPr="00027D0E" w:rsidRDefault="00027D0E" w:rsidP="00027D0E">
            <w:pPr>
              <w:pStyle w:val="ListParagraph"/>
              <w:spacing w:before="120" w:after="120" w:line="240" w:lineRule="auto"/>
              <w:ind w:left="0"/>
              <w:jc w:val="both"/>
              <w:rPr>
                <w:rFonts w:ascii="Century Gothic" w:hAnsi="Century Gothic"/>
              </w:rPr>
            </w:pPr>
            <w:r w:rsidRPr="00027D0E">
              <w:rPr>
                <w:rFonts w:ascii="Century Gothic" w:hAnsi="Century Gothic" w:cs="Verdana"/>
              </w:rPr>
              <w:t>Experience of working with children/young people within an educational context appropriate to the role</w:t>
            </w:r>
          </w:p>
        </w:tc>
        <w:tc>
          <w:tcPr>
            <w:tcW w:w="1134" w:type="dxa"/>
            <w:vAlign w:val="center"/>
          </w:tcPr>
          <w:p w14:paraId="1E64E0ED" w14:textId="4A98F51C" w:rsidR="00027D0E" w:rsidRPr="00EF3819" w:rsidRDefault="00027D0E" w:rsidP="00027D0E">
            <w:pPr>
              <w:pStyle w:val="ListParagraph"/>
              <w:spacing w:before="120" w:after="120" w:line="240" w:lineRule="auto"/>
              <w:ind w:left="0"/>
              <w:jc w:val="center"/>
              <w:rPr>
                <w:rFonts w:ascii="Century Gothic" w:hAnsi="Century Gothic"/>
              </w:rPr>
            </w:pPr>
            <w:r>
              <w:rPr>
                <w:rFonts w:ascii="Century Gothic" w:hAnsi="Century Gothic" w:cs="Verdana"/>
              </w:rPr>
              <w:t>X</w:t>
            </w:r>
          </w:p>
        </w:tc>
        <w:tc>
          <w:tcPr>
            <w:tcW w:w="1276" w:type="dxa"/>
            <w:vAlign w:val="center"/>
          </w:tcPr>
          <w:p w14:paraId="1F159EEB" w14:textId="77777777" w:rsidR="00027D0E" w:rsidRPr="00EF3819" w:rsidRDefault="00027D0E" w:rsidP="00027D0E">
            <w:pPr>
              <w:pStyle w:val="ListParagraph"/>
              <w:spacing w:before="120" w:after="120" w:line="240" w:lineRule="auto"/>
              <w:ind w:left="0"/>
              <w:jc w:val="center"/>
              <w:rPr>
                <w:rFonts w:ascii="Century Gothic" w:hAnsi="Century Gothic"/>
              </w:rPr>
            </w:pPr>
          </w:p>
        </w:tc>
        <w:tc>
          <w:tcPr>
            <w:tcW w:w="1276" w:type="dxa"/>
          </w:tcPr>
          <w:p w14:paraId="1B7E6767" w14:textId="77777777" w:rsidR="00027D0E" w:rsidRPr="00EF3819" w:rsidRDefault="00027D0E" w:rsidP="00027D0E">
            <w:pPr>
              <w:pStyle w:val="ListParagraph"/>
              <w:spacing w:before="120" w:after="120" w:line="240" w:lineRule="auto"/>
              <w:ind w:left="0"/>
              <w:jc w:val="center"/>
              <w:rPr>
                <w:rFonts w:ascii="Century Gothic" w:hAnsi="Century Gothic"/>
              </w:rPr>
            </w:pPr>
          </w:p>
        </w:tc>
      </w:tr>
      <w:tr w:rsidR="00027D0E" w:rsidRPr="00EF3819" w14:paraId="545DE60B" w14:textId="77777777" w:rsidTr="00210EE3">
        <w:trPr>
          <w:trHeight w:val="346"/>
          <w:jc w:val="center"/>
        </w:trPr>
        <w:tc>
          <w:tcPr>
            <w:tcW w:w="9606" w:type="dxa"/>
            <w:gridSpan w:val="4"/>
          </w:tcPr>
          <w:p w14:paraId="052E1811" w14:textId="5291AA3B" w:rsidR="00027D0E" w:rsidRPr="00EF3819" w:rsidRDefault="00027D0E" w:rsidP="00027D0E">
            <w:pPr>
              <w:spacing w:before="120" w:after="120" w:line="240" w:lineRule="auto"/>
              <w:contextualSpacing/>
              <w:rPr>
                <w:rFonts w:ascii="Century Gothic" w:hAnsi="Century Gothic" w:cs="Arial"/>
              </w:rPr>
            </w:pPr>
            <w:r w:rsidRPr="00FB02DB">
              <w:rPr>
                <w:rFonts w:ascii="Century Gothic" w:hAnsi="Century Gothic" w:cs="Verdana"/>
                <w:b/>
                <w:bCs/>
              </w:rPr>
              <w:t>Knowledge and understanding</w:t>
            </w:r>
          </w:p>
        </w:tc>
      </w:tr>
      <w:tr w:rsidR="00027D0E" w:rsidRPr="00EF3819" w14:paraId="3EDB7399" w14:textId="77777777" w:rsidTr="00027D0E">
        <w:trPr>
          <w:trHeight w:val="428"/>
          <w:jc w:val="center"/>
        </w:trPr>
        <w:tc>
          <w:tcPr>
            <w:tcW w:w="5920" w:type="dxa"/>
          </w:tcPr>
          <w:p w14:paraId="314F11BC" w14:textId="5BA86BE4" w:rsidR="00027D0E" w:rsidRPr="00027D0E" w:rsidRDefault="00027D0E" w:rsidP="00027D0E">
            <w:pPr>
              <w:spacing w:before="120" w:after="120" w:line="240" w:lineRule="auto"/>
              <w:contextualSpacing/>
              <w:rPr>
                <w:rFonts w:ascii="Century Gothic" w:hAnsi="Century Gothic" w:cs="Arial"/>
              </w:rPr>
            </w:pPr>
            <w:r w:rsidRPr="00027D0E">
              <w:rPr>
                <w:rFonts w:ascii="Century Gothic" w:hAnsi="Century Gothic" w:cs="Verdana"/>
              </w:rPr>
              <w:t>Knowledge and understanding of how pupils learn</w:t>
            </w:r>
          </w:p>
        </w:tc>
        <w:tc>
          <w:tcPr>
            <w:tcW w:w="1134" w:type="dxa"/>
            <w:vAlign w:val="center"/>
          </w:tcPr>
          <w:p w14:paraId="416815B0" w14:textId="525CD31A"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5114EA36"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2A69FB53"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1946AEE4" w14:textId="77777777" w:rsidTr="00027D0E">
        <w:trPr>
          <w:trHeight w:val="428"/>
          <w:jc w:val="center"/>
        </w:trPr>
        <w:tc>
          <w:tcPr>
            <w:tcW w:w="5920" w:type="dxa"/>
          </w:tcPr>
          <w:p w14:paraId="03EE8343" w14:textId="1BD3E8DA"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Comprehensive knowledge of the Primary National Curriculum</w:t>
            </w:r>
          </w:p>
        </w:tc>
        <w:tc>
          <w:tcPr>
            <w:tcW w:w="1134" w:type="dxa"/>
            <w:vAlign w:val="center"/>
          </w:tcPr>
          <w:p w14:paraId="702E4A2C" w14:textId="45873453"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3AE079F6"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50B3B57F"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5ADFFC93" w14:textId="77777777" w:rsidTr="00027D0E">
        <w:trPr>
          <w:trHeight w:val="423"/>
          <w:jc w:val="center"/>
        </w:trPr>
        <w:tc>
          <w:tcPr>
            <w:tcW w:w="5920" w:type="dxa"/>
          </w:tcPr>
          <w:p w14:paraId="47B02DEE" w14:textId="1CDCA807"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Knowledge and experience of working with pupils who may present challenging behaviour</w:t>
            </w:r>
          </w:p>
        </w:tc>
        <w:tc>
          <w:tcPr>
            <w:tcW w:w="1134" w:type="dxa"/>
            <w:vAlign w:val="center"/>
          </w:tcPr>
          <w:p w14:paraId="4CDED9C7" w14:textId="1352B660"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1C558ABA"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18B7B679"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1AA3B96E" w14:textId="77777777" w:rsidTr="00027D0E">
        <w:trPr>
          <w:trHeight w:val="415"/>
          <w:jc w:val="center"/>
        </w:trPr>
        <w:tc>
          <w:tcPr>
            <w:tcW w:w="5920" w:type="dxa"/>
          </w:tcPr>
          <w:p w14:paraId="5DE96B38" w14:textId="6297DC34"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Knowledge and experience of working with children with SEND</w:t>
            </w:r>
          </w:p>
        </w:tc>
        <w:tc>
          <w:tcPr>
            <w:tcW w:w="1134" w:type="dxa"/>
            <w:vAlign w:val="center"/>
          </w:tcPr>
          <w:p w14:paraId="5EC318AF" w14:textId="14F6E445"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D96ED81"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22225857"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465B2F68" w14:textId="77777777" w:rsidTr="00027D0E">
        <w:trPr>
          <w:trHeight w:val="415"/>
          <w:jc w:val="center"/>
        </w:trPr>
        <w:tc>
          <w:tcPr>
            <w:tcW w:w="5920" w:type="dxa"/>
          </w:tcPr>
          <w:p w14:paraId="4C3E75CB" w14:textId="2E0F7771"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Knowledge and understanding of using data to identify strengths and areas for development</w:t>
            </w:r>
          </w:p>
        </w:tc>
        <w:tc>
          <w:tcPr>
            <w:tcW w:w="1134" w:type="dxa"/>
            <w:vAlign w:val="center"/>
          </w:tcPr>
          <w:p w14:paraId="1339D37A" w14:textId="04EA2ABB"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2C72A3EC"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45075BD7"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427E988F" w14:textId="77777777" w:rsidTr="00027D0E">
        <w:trPr>
          <w:trHeight w:val="415"/>
          <w:jc w:val="center"/>
        </w:trPr>
        <w:tc>
          <w:tcPr>
            <w:tcW w:w="5920" w:type="dxa"/>
          </w:tcPr>
          <w:p w14:paraId="1AC9D576" w14:textId="3C2C3078"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Knowledge and understanding of government initiatives and policy direction for primary schools</w:t>
            </w:r>
          </w:p>
        </w:tc>
        <w:tc>
          <w:tcPr>
            <w:tcW w:w="1134" w:type="dxa"/>
            <w:vAlign w:val="center"/>
          </w:tcPr>
          <w:p w14:paraId="4C0EC7D7" w14:textId="372963FE" w:rsidR="00027D0E" w:rsidRPr="00EF3819" w:rsidRDefault="00027D0E" w:rsidP="00027D0E">
            <w:pPr>
              <w:spacing w:before="120" w:after="120" w:line="240" w:lineRule="auto"/>
              <w:contextualSpacing/>
              <w:jc w:val="center"/>
              <w:rPr>
                <w:rFonts w:ascii="Century Gothic" w:hAnsi="Century Gothic" w:cs="Arial"/>
              </w:rPr>
            </w:pPr>
          </w:p>
        </w:tc>
        <w:tc>
          <w:tcPr>
            <w:tcW w:w="1276" w:type="dxa"/>
            <w:vAlign w:val="center"/>
          </w:tcPr>
          <w:p w14:paraId="6E1550E1" w14:textId="55A996C9"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42CCB668"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70ACFE0A" w14:textId="77777777" w:rsidTr="00027D0E">
        <w:trPr>
          <w:trHeight w:val="415"/>
          <w:jc w:val="center"/>
        </w:trPr>
        <w:tc>
          <w:tcPr>
            <w:tcW w:w="5920" w:type="dxa"/>
          </w:tcPr>
          <w:p w14:paraId="2391AD81" w14:textId="375B41A2"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 xml:space="preserve">Knowledge and understanding of </w:t>
            </w:r>
            <w:proofErr w:type="gramStart"/>
            <w:r w:rsidRPr="00027D0E">
              <w:rPr>
                <w:rFonts w:ascii="Century Gothic" w:hAnsi="Century Gothic" w:cs="Verdana"/>
              </w:rPr>
              <w:t>employment  legislation</w:t>
            </w:r>
            <w:proofErr w:type="gramEnd"/>
            <w:r w:rsidRPr="00027D0E">
              <w:rPr>
                <w:rFonts w:ascii="Century Gothic" w:hAnsi="Century Gothic" w:cs="Verdana"/>
              </w:rPr>
              <w:t xml:space="preserve"> and practice</w:t>
            </w:r>
          </w:p>
        </w:tc>
        <w:tc>
          <w:tcPr>
            <w:tcW w:w="1134" w:type="dxa"/>
            <w:vAlign w:val="center"/>
          </w:tcPr>
          <w:p w14:paraId="26BA0049" w14:textId="1D670D97" w:rsidR="00027D0E" w:rsidRPr="00EF3819" w:rsidRDefault="00027D0E" w:rsidP="00027D0E">
            <w:pPr>
              <w:spacing w:before="120" w:after="120" w:line="240" w:lineRule="auto"/>
              <w:contextualSpacing/>
              <w:jc w:val="center"/>
              <w:rPr>
                <w:rFonts w:ascii="Century Gothic" w:hAnsi="Century Gothic" w:cs="Arial"/>
              </w:rPr>
            </w:pPr>
          </w:p>
        </w:tc>
        <w:tc>
          <w:tcPr>
            <w:tcW w:w="1276" w:type="dxa"/>
            <w:vAlign w:val="center"/>
          </w:tcPr>
          <w:p w14:paraId="48A9C2DE" w14:textId="48C964BD"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33A58A07"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28A2B2D3" w14:textId="77777777" w:rsidTr="00027D0E">
        <w:trPr>
          <w:trHeight w:val="415"/>
          <w:jc w:val="center"/>
        </w:trPr>
        <w:tc>
          <w:tcPr>
            <w:tcW w:w="9606" w:type="dxa"/>
            <w:gridSpan w:val="4"/>
            <w:vAlign w:val="center"/>
          </w:tcPr>
          <w:p w14:paraId="3F11CAED" w14:textId="4AB6A66A" w:rsidR="00027D0E" w:rsidRPr="00EF3819" w:rsidRDefault="00027D0E" w:rsidP="00027D0E">
            <w:pPr>
              <w:spacing w:before="120" w:after="120" w:line="240" w:lineRule="auto"/>
              <w:contextualSpacing/>
              <w:rPr>
                <w:rFonts w:ascii="Century Gothic" w:hAnsi="Century Gothic" w:cs="Arial"/>
              </w:rPr>
            </w:pPr>
            <w:r w:rsidRPr="00FB02DB">
              <w:rPr>
                <w:rFonts w:ascii="Century Gothic" w:hAnsi="Century Gothic" w:cs="Verdana"/>
                <w:b/>
                <w:bCs/>
              </w:rPr>
              <w:t>Skills and abilities</w:t>
            </w:r>
          </w:p>
        </w:tc>
      </w:tr>
      <w:tr w:rsidR="00027D0E" w:rsidRPr="00EF3819" w14:paraId="4584C392" w14:textId="77777777" w:rsidTr="00027D0E">
        <w:trPr>
          <w:trHeight w:val="415"/>
          <w:jc w:val="center"/>
        </w:trPr>
        <w:tc>
          <w:tcPr>
            <w:tcW w:w="5920" w:type="dxa"/>
          </w:tcPr>
          <w:p w14:paraId="737118CC" w14:textId="595B3C20"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Able to demonstrate teaching at good and outstanding levels</w:t>
            </w:r>
          </w:p>
        </w:tc>
        <w:tc>
          <w:tcPr>
            <w:tcW w:w="1134" w:type="dxa"/>
            <w:vAlign w:val="center"/>
          </w:tcPr>
          <w:p w14:paraId="54D14BE2" w14:textId="0C3DA702"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7C590E04"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7F7BA563"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60B5BF32" w14:textId="77777777" w:rsidTr="00027D0E">
        <w:trPr>
          <w:trHeight w:val="415"/>
          <w:jc w:val="center"/>
        </w:trPr>
        <w:tc>
          <w:tcPr>
            <w:tcW w:w="5920" w:type="dxa"/>
          </w:tcPr>
          <w:p w14:paraId="6A3F09F1" w14:textId="5B51E198"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Able to lead improvement and change in order to improve outcomes for all</w:t>
            </w:r>
          </w:p>
        </w:tc>
        <w:tc>
          <w:tcPr>
            <w:tcW w:w="1134" w:type="dxa"/>
            <w:vAlign w:val="center"/>
          </w:tcPr>
          <w:p w14:paraId="0F6D5C03" w14:textId="7FCA379F" w:rsidR="00027D0E" w:rsidRPr="00EF3819" w:rsidRDefault="00027D0E" w:rsidP="00027D0E">
            <w:pPr>
              <w:spacing w:before="120" w:after="120" w:line="240" w:lineRule="auto"/>
              <w:contextualSpacing/>
              <w:jc w:val="center"/>
              <w:rPr>
                <w:rFonts w:ascii="Century Gothic" w:hAnsi="Century Gothic" w:cs="Arial"/>
              </w:rPr>
            </w:pPr>
          </w:p>
        </w:tc>
        <w:tc>
          <w:tcPr>
            <w:tcW w:w="1276" w:type="dxa"/>
            <w:vAlign w:val="center"/>
          </w:tcPr>
          <w:p w14:paraId="716FA36C" w14:textId="5BC76EFD"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62DD593F"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3C98FC9C" w14:textId="77777777" w:rsidTr="00027D0E">
        <w:trPr>
          <w:trHeight w:val="415"/>
          <w:jc w:val="center"/>
        </w:trPr>
        <w:tc>
          <w:tcPr>
            <w:tcW w:w="5920" w:type="dxa"/>
          </w:tcPr>
          <w:p w14:paraId="00E0E160" w14:textId="477549CD"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Good personal organisation in planning and delivering change</w:t>
            </w:r>
          </w:p>
        </w:tc>
        <w:tc>
          <w:tcPr>
            <w:tcW w:w="1134" w:type="dxa"/>
            <w:vAlign w:val="center"/>
          </w:tcPr>
          <w:p w14:paraId="4E32CEEE" w14:textId="271EA8F5"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E395D00"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49B19474"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0E7A9B5B" w14:textId="77777777" w:rsidTr="00027D0E">
        <w:trPr>
          <w:trHeight w:val="415"/>
          <w:jc w:val="center"/>
        </w:trPr>
        <w:tc>
          <w:tcPr>
            <w:tcW w:w="5920" w:type="dxa"/>
          </w:tcPr>
          <w:p w14:paraId="2BBB45CF" w14:textId="1A26EEA7"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 xml:space="preserve">Able to plan </w:t>
            </w:r>
            <w:proofErr w:type="gramStart"/>
            <w:r w:rsidRPr="00027D0E">
              <w:rPr>
                <w:rFonts w:ascii="Century Gothic" w:hAnsi="Century Gothic" w:cs="Verdana"/>
              </w:rPr>
              <w:t>and  prioritise</w:t>
            </w:r>
            <w:proofErr w:type="gramEnd"/>
            <w:r w:rsidRPr="00027D0E">
              <w:rPr>
                <w:rFonts w:ascii="Century Gothic" w:hAnsi="Century Gothic" w:cs="Verdana"/>
              </w:rPr>
              <w:t xml:space="preserve"> own workload and that of others</w:t>
            </w:r>
          </w:p>
        </w:tc>
        <w:tc>
          <w:tcPr>
            <w:tcW w:w="1134" w:type="dxa"/>
            <w:vAlign w:val="center"/>
          </w:tcPr>
          <w:p w14:paraId="4A71E40D" w14:textId="4AB3372F"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E469600"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44F53838"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34901613" w14:textId="77777777" w:rsidTr="00027D0E">
        <w:trPr>
          <w:trHeight w:val="415"/>
          <w:jc w:val="center"/>
        </w:trPr>
        <w:tc>
          <w:tcPr>
            <w:tcW w:w="5920" w:type="dxa"/>
          </w:tcPr>
          <w:p w14:paraId="342F2592" w14:textId="6A114875"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Good oral and written communication skills</w:t>
            </w:r>
          </w:p>
        </w:tc>
        <w:tc>
          <w:tcPr>
            <w:tcW w:w="1134" w:type="dxa"/>
            <w:vAlign w:val="center"/>
          </w:tcPr>
          <w:p w14:paraId="0FC12896" w14:textId="01F726A9"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03EAE1B"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7FA9EA57"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200F5C92" w14:textId="77777777" w:rsidTr="00027D0E">
        <w:trPr>
          <w:trHeight w:val="415"/>
          <w:jc w:val="center"/>
        </w:trPr>
        <w:tc>
          <w:tcPr>
            <w:tcW w:w="5920" w:type="dxa"/>
          </w:tcPr>
          <w:p w14:paraId="0FEE7D37" w14:textId="3A1B5BA0"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lastRenderedPageBreak/>
              <w:t>Able to develop positive, trusting, supportive and appropriate relationships with pupils, parents and stakeholders</w:t>
            </w:r>
          </w:p>
        </w:tc>
        <w:tc>
          <w:tcPr>
            <w:tcW w:w="1134" w:type="dxa"/>
            <w:vAlign w:val="center"/>
          </w:tcPr>
          <w:p w14:paraId="4B466219" w14:textId="203C18FB"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662E3EFC"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17332496"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32794473" w14:textId="77777777" w:rsidTr="00027D0E">
        <w:trPr>
          <w:trHeight w:val="415"/>
          <w:jc w:val="center"/>
        </w:trPr>
        <w:tc>
          <w:tcPr>
            <w:tcW w:w="5920" w:type="dxa"/>
          </w:tcPr>
          <w:p w14:paraId="6CCE7BEF" w14:textId="21B11BE5"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Able to identify improvement priorities and lead appropriate development plans</w:t>
            </w:r>
          </w:p>
        </w:tc>
        <w:tc>
          <w:tcPr>
            <w:tcW w:w="1134" w:type="dxa"/>
            <w:vAlign w:val="center"/>
          </w:tcPr>
          <w:p w14:paraId="48756AE6" w14:textId="07855817"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5B92C2C2"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28467813"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5AD8314B" w14:textId="77777777" w:rsidTr="00027D0E">
        <w:trPr>
          <w:trHeight w:val="415"/>
          <w:jc w:val="center"/>
        </w:trPr>
        <w:tc>
          <w:tcPr>
            <w:tcW w:w="5920" w:type="dxa"/>
          </w:tcPr>
          <w:p w14:paraId="3C4567CC" w14:textId="4F79DCAC"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Able to inspire, motivate and develop all stakeholders to promote achievement</w:t>
            </w:r>
          </w:p>
        </w:tc>
        <w:tc>
          <w:tcPr>
            <w:tcW w:w="1134" w:type="dxa"/>
            <w:vAlign w:val="center"/>
          </w:tcPr>
          <w:p w14:paraId="4DABDAFE" w14:textId="687C8893"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54FD32F7"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10990EC4"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1461892C" w14:textId="77777777" w:rsidTr="00027D0E">
        <w:trPr>
          <w:trHeight w:val="415"/>
          <w:jc w:val="center"/>
        </w:trPr>
        <w:tc>
          <w:tcPr>
            <w:tcW w:w="5920" w:type="dxa"/>
          </w:tcPr>
          <w:p w14:paraId="3E4B8CCA" w14:textId="37318FDC"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Able to lead and work in a team and in collaborative partnerships</w:t>
            </w:r>
          </w:p>
        </w:tc>
        <w:tc>
          <w:tcPr>
            <w:tcW w:w="1134" w:type="dxa"/>
            <w:vAlign w:val="center"/>
          </w:tcPr>
          <w:p w14:paraId="7365003D" w14:textId="2ED6B765"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04C722B8"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668B9860"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26410FC8" w14:textId="77777777" w:rsidTr="00027D0E">
        <w:trPr>
          <w:trHeight w:val="415"/>
          <w:jc w:val="center"/>
        </w:trPr>
        <w:tc>
          <w:tcPr>
            <w:tcW w:w="5920" w:type="dxa"/>
          </w:tcPr>
          <w:p w14:paraId="7D011112" w14:textId="61CAA71E" w:rsidR="00027D0E" w:rsidRPr="00027D0E" w:rsidRDefault="00027D0E" w:rsidP="00027D0E">
            <w:pPr>
              <w:spacing w:before="120" w:after="120" w:line="240" w:lineRule="auto"/>
              <w:contextualSpacing/>
              <w:rPr>
                <w:rFonts w:ascii="Century Gothic" w:hAnsi="Century Gothic"/>
              </w:rPr>
            </w:pPr>
            <w:proofErr w:type="gramStart"/>
            <w:r w:rsidRPr="00027D0E">
              <w:rPr>
                <w:rFonts w:ascii="Century Gothic" w:hAnsi="Century Gothic" w:cs="Verdana"/>
              </w:rPr>
              <w:t>Able  to</w:t>
            </w:r>
            <w:proofErr w:type="gramEnd"/>
            <w:r w:rsidRPr="00027D0E">
              <w:rPr>
                <w:rFonts w:ascii="Century Gothic" w:hAnsi="Century Gothic" w:cs="Verdana"/>
              </w:rPr>
              <w:t xml:space="preserve"> identify, discuss and report safeguarding issues including child protection with the relevant representatives</w:t>
            </w:r>
          </w:p>
        </w:tc>
        <w:tc>
          <w:tcPr>
            <w:tcW w:w="1134" w:type="dxa"/>
            <w:vAlign w:val="center"/>
          </w:tcPr>
          <w:p w14:paraId="2CF8E9EF" w14:textId="5CD342F8"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vAlign w:val="center"/>
          </w:tcPr>
          <w:p w14:paraId="64333C2E"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1C98A00F"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010D28A7" w14:textId="77777777" w:rsidTr="00027D0E">
        <w:trPr>
          <w:trHeight w:val="415"/>
          <w:jc w:val="center"/>
        </w:trPr>
        <w:tc>
          <w:tcPr>
            <w:tcW w:w="5920" w:type="dxa"/>
          </w:tcPr>
          <w:p w14:paraId="32FF1B97" w14:textId="06100BBE"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 xml:space="preserve">Ability to use ICT programmes for teaching and learning and for data management and record keeping </w:t>
            </w:r>
          </w:p>
        </w:tc>
        <w:tc>
          <w:tcPr>
            <w:tcW w:w="1134" w:type="dxa"/>
            <w:vAlign w:val="center"/>
          </w:tcPr>
          <w:p w14:paraId="7FD24E56"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vAlign w:val="center"/>
          </w:tcPr>
          <w:p w14:paraId="42143B51" w14:textId="791B8EED"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1D3478DB"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30324AE6" w14:textId="77777777" w:rsidTr="00027D0E">
        <w:trPr>
          <w:trHeight w:val="415"/>
          <w:jc w:val="center"/>
        </w:trPr>
        <w:tc>
          <w:tcPr>
            <w:tcW w:w="9606" w:type="dxa"/>
            <w:gridSpan w:val="4"/>
            <w:vAlign w:val="center"/>
          </w:tcPr>
          <w:p w14:paraId="4D9A36BA" w14:textId="45C6D791" w:rsidR="00027D0E" w:rsidRPr="00EF3819" w:rsidRDefault="00027D0E" w:rsidP="00027D0E">
            <w:pPr>
              <w:spacing w:after="0" w:line="240" w:lineRule="auto"/>
              <w:contextualSpacing/>
              <w:rPr>
                <w:rFonts w:ascii="Century Gothic" w:hAnsi="Century Gothic" w:cs="Arial"/>
              </w:rPr>
            </w:pPr>
            <w:r w:rsidRPr="00FB02DB">
              <w:rPr>
                <w:rFonts w:ascii="Century Gothic" w:hAnsi="Century Gothic" w:cs="Verdana"/>
                <w:b/>
              </w:rPr>
              <w:t>Qualities</w:t>
            </w:r>
          </w:p>
        </w:tc>
      </w:tr>
      <w:tr w:rsidR="00027D0E" w:rsidRPr="00EF3819" w14:paraId="6ABF6D2D" w14:textId="77777777" w:rsidTr="00027D0E">
        <w:trPr>
          <w:trHeight w:val="415"/>
          <w:jc w:val="center"/>
        </w:trPr>
        <w:tc>
          <w:tcPr>
            <w:tcW w:w="5920" w:type="dxa"/>
            <w:vAlign w:val="center"/>
          </w:tcPr>
          <w:p w14:paraId="79347DCC" w14:textId="53DAA746"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A positive and flexible approach, open to challenges</w:t>
            </w:r>
          </w:p>
        </w:tc>
        <w:tc>
          <w:tcPr>
            <w:tcW w:w="1134" w:type="dxa"/>
            <w:vAlign w:val="center"/>
          </w:tcPr>
          <w:p w14:paraId="6DCAE821" w14:textId="6A571DCD"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1C382A75"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31C196B5"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323C548F" w14:textId="77777777" w:rsidTr="00027D0E">
        <w:trPr>
          <w:trHeight w:val="415"/>
          <w:jc w:val="center"/>
        </w:trPr>
        <w:tc>
          <w:tcPr>
            <w:tcW w:w="5920" w:type="dxa"/>
            <w:vAlign w:val="center"/>
          </w:tcPr>
          <w:p w14:paraId="01A938D2" w14:textId="45F573E4"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Passionate about children’s education</w:t>
            </w:r>
          </w:p>
        </w:tc>
        <w:tc>
          <w:tcPr>
            <w:tcW w:w="1134" w:type="dxa"/>
            <w:vAlign w:val="center"/>
          </w:tcPr>
          <w:p w14:paraId="53F58184" w14:textId="0E333785"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0C768BC2"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3ADC5882"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53DC16B8" w14:textId="77777777" w:rsidTr="00027D0E">
        <w:trPr>
          <w:trHeight w:val="415"/>
          <w:jc w:val="center"/>
        </w:trPr>
        <w:tc>
          <w:tcPr>
            <w:tcW w:w="5920" w:type="dxa"/>
            <w:vAlign w:val="center"/>
          </w:tcPr>
          <w:p w14:paraId="62A607A1" w14:textId="6959AF4C"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Driven and determined</w:t>
            </w:r>
          </w:p>
        </w:tc>
        <w:tc>
          <w:tcPr>
            <w:tcW w:w="1134" w:type="dxa"/>
            <w:vAlign w:val="center"/>
          </w:tcPr>
          <w:p w14:paraId="167F9D28" w14:textId="219F0032"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38BCD010"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3E86C90F"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266DBB76" w14:textId="77777777" w:rsidTr="00027D0E">
        <w:trPr>
          <w:trHeight w:val="415"/>
          <w:jc w:val="center"/>
        </w:trPr>
        <w:tc>
          <w:tcPr>
            <w:tcW w:w="5920" w:type="dxa"/>
            <w:vAlign w:val="center"/>
          </w:tcPr>
          <w:p w14:paraId="73FD3A67" w14:textId="0B8ED255"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Empathy for pupils from a wide variety of social, religious and cultural backgrounds</w:t>
            </w:r>
          </w:p>
        </w:tc>
        <w:tc>
          <w:tcPr>
            <w:tcW w:w="1134" w:type="dxa"/>
            <w:vAlign w:val="center"/>
          </w:tcPr>
          <w:p w14:paraId="54B67DDF" w14:textId="6A6A6DAB"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7807C8F9"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5DB5E70D"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72FDC02B" w14:textId="77777777" w:rsidTr="00027D0E">
        <w:trPr>
          <w:trHeight w:val="415"/>
          <w:jc w:val="center"/>
        </w:trPr>
        <w:tc>
          <w:tcPr>
            <w:tcW w:w="5920" w:type="dxa"/>
            <w:vAlign w:val="center"/>
          </w:tcPr>
          <w:p w14:paraId="7E1CC616" w14:textId="6AB51748" w:rsidR="00027D0E" w:rsidRPr="00027D0E" w:rsidRDefault="00027D0E" w:rsidP="00027D0E">
            <w:pPr>
              <w:spacing w:before="120" w:after="120" w:line="240" w:lineRule="auto"/>
              <w:contextualSpacing/>
              <w:rPr>
                <w:rFonts w:ascii="Century Gothic" w:hAnsi="Century Gothic"/>
              </w:rPr>
            </w:pPr>
            <w:r w:rsidRPr="00027D0E">
              <w:rPr>
                <w:rFonts w:ascii="Century Gothic" w:hAnsi="Century Gothic" w:cs="Verdana"/>
              </w:rPr>
              <w:t>Sensitivity, flexibility and a sense of humour</w:t>
            </w:r>
          </w:p>
        </w:tc>
        <w:tc>
          <w:tcPr>
            <w:tcW w:w="1134" w:type="dxa"/>
            <w:vAlign w:val="center"/>
          </w:tcPr>
          <w:p w14:paraId="30E83D0B" w14:textId="07DAC79B" w:rsidR="00027D0E" w:rsidRPr="00EF3819" w:rsidRDefault="00027D0E" w:rsidP="00027D0E">
            <w:pPr>
              <w:spacing w:before="120" w:after="120" w:line="240" w:lineRule="auto"/>
              <w:contextualSpacing/>
              <w:jc w:val="center"/>
              <w:rPr>
                <w:rFonts w:ascii="Century Gothic" w:hAnsi="Century Gothic" w:cs="Arial"/>
              </w:rPr>
            </w:pPr>
            <w:r>
              <w:rPr>
                <w:rFonts w:ascii="Century Gothic" w:hAnsi="Century Gothic" w:cs="Verdana"/>
              </w:rPr>
              <w:t>X</w:t>
            </w:r>
          </w:p>
        </w:tc>
        <w:tc>
          <w:tcPr>
            <w:tcW w:w="1276" w:type="dxa"/>
          </w:tcPr>
          <w:p w14:paraId="587A9CFF" w14:textId="77777777" w:rsidR="00027D0E" w:rsidRPr="00EF3819" w:rsidRDefault="00027D0E" w:rsidP="00027D0E">
            <w:pPr>
              <w:spacing w:before="120" w:after="120" w:line="240" w:lineRule="auto"/>
              <w:contextualSpacing/>
              <w:jc w:val="center"/>
              <w:rPr>
                <w:rFonts w:ascii="Century Gothic" w:hAnsi="Century Gothic" w:cs="Arial"/>
              </w:rPr>
            </w:pPr>
          </w:p>
        </w:tc>
        <w:tc>
          <w:tcPr>
            <w:tcW w:w="1276" w:type="dxa"/>
          </w:tcPr>
          <w:p w14:paraId="72E5BFD8" w14:textId="77777777" w:rsidR="00027D0E" w:rsidRPr="00EF3819" w:rsidRDefault="00027D0E" w:rsidP="00027D0E">
            <w:pPr>
              <w:spacing w:before="120" w:after="120" w:line="240" w:lineRule="auto"/>
              <w:contextualSpacing/>
              <w:jc w:val="center"/>
              <w:rPr>
                <w:rFonts w:ascii="Century Gothic" w:hAnsi="Century Gothic" w:cs="Arial"/>
              </w:rPr>
            </w:pPr>
          </w:p>
        </w:tc>
      </w:tr>
      <w:tr w:rsidR="00027D0E" w:rsidRPr="00EF3819" w14:paraId="1CAD3906" w14:textId="77777777" w:rsidTr="00415EA5">
        <w:trPr>
          <w:jc w:val="center"/>
        </w:trPr>
        <w:tc>
          <w:tcPr>
            <w:tcW w:w="9606" w:type="dxa"/>
            <w:gridSpan w:val="4"/>
          </w:tcPr>
          <w:p w14:paraId="160D70CD" w14:textId="77777777" w:rsidR="00027D0E" w:rsidRPr="00EF3819" w:rsidRDefault="00027D0E" w:rsidP="00027D0E">
            <w:pPr>
              <w:pStyle w:val="ListParagraph"/>
              <w:spacing w:before="120" w:after="120" w:line="240" w:lineRule="auto"/>
              <w:ind w:left="0"/>
              <w:rPr>
                <w:rFonts w:ascii="Century Gothic" w:hAnsi="Century Gothic" w:cs="Verdana"/>
              </w:rPr>
            </w:pPr>
            <w:r w:rsidRPr="00EF3819">
              <w:rPr>
                <w:rFonts w:ascii="Century Gothic" w:hAnsi="Century Gothic" w:cs="Verdana"/>
                <w:b/>
              </w:rPr>
              <w:t xml:space="preserve">Personal Qualities </w:t>
            </w:r>
          </w:p>
        </w:tc>
      </w:tr>
      <w:tr w:rsidR="00027D0E" w:rsidRPr="00415EA5" w14:paraId="774CB0AA" w14:textId="77777777" w:rsidTr="00415EA5">
        <w:trPr>
          <w:jc w:val="center"/>
        </w:trPr>
        <w:tc>
          <w:tcPr>
            <w:tcW w:w="5920" w:type="dxa"/>
          </w:tcPr>
          <w:p w14:paraId="3C7158C5" w14:textId="77777777" w:rsidR="00027D0E" w:rsidRPr="00415EA5" w:rsidRDefault="00027D0E" w:rsidP="00027D0E">
            <w:pPr>
              <w:spacing w:before="120" w:after="0"/>
              <w:rPr>
                <w:rFonts w:ascii="Century Gothic" w:hAnsi="Century Gothic"/>
              </w:rPr>
            </w:pPr>
            <w:r w:rsidRPr="00415EA5">
              <w:rPr>
                <w:rFonts w:ascii="Century Gothic" w:hAnsi="Century Gothic"/>
              </w:rPr>
              <w:t>Belief in the values and behaviours of DLT</w:t>
            </w:r>
          </w:p>
        </w:tc>
        <w:tc>
          <w:tcPr>
            <w:tcW w:w="1134" w:type="dxa"/>
            <w:vAlign w:val="center"/>
          </w:tcPr>
          <w:p w14:paraId="6367633E" w14:textId="77777777" w:rsidR="00027D0E" w:rsidRPr="00415EA5" w:rsidRDefault="00027D0E" w:rsidP="00027D0E">
            <w:pPr>
              <w:spacing w:before="120" w:after="0"/>
              <w:jc w:val="center"/>
              <w:rPr>
                <w:rFonts w:ascii="Century Gothic" w:hAnsi="Century Gothic"/>
              </w:rPr>
            </w:pPr>
            <w:r w:rsidRPr="00415EA5">
              <w:rPr>
                <w:rFonts w:ascii="Century Gothic" w:hAnsi="Century Gothic"/>
              </w:rPr>
              <w:t>X</w:t>
            </w:r>
          </w:p>
        </w:tc>
        <w:tc>
          <w:tcPr>
            <w:tcW w:w="1276" w:type="dxa"/>
            <w:vAlign w:val="center"/>
          </w:tcPr>
          <w:p w14:paraId="10572E06" w14:textId="77777777" w:rsidR="00027D0E" w:rsidRPr="00415EA5" w:rsidRDefault="00027D0E" w:rsidP="00027D0E">
            <w:pPr>
              <w:jc w:val="center"/>
              <w:rPr>
                <w:rFonts w:ascii="Century Gothic" w:hAnsi="Century Gothic"/>
              </w:rPr>
            </w:pPr>
          </w:p>
        </w:tc>
        <w:tc>
          <w:tcPr>
            <w:tcW w:w="1276" w:type="dxa"/>
            <w:vAlign w:val="center"/>
          </w:tcPr>
          <w:p w14:paraId="7B8D5040" w14:textId="77777777" w:rsidR="00027D0E" w:rsidRPr="00415EA5" w:rsidRDefault="00027D0E" w:rsidP="00027D0E">
            <w:pPr>
              <w:jc w:val="center"/>
              <w:rPr>
                <w:rFonts w:ascii="Century Gothic" w:hAnsi="Century Gothic"/>
              </w:rPr>
            </w:pPr>
          </w:p>
        </w:tc>
      </w:tr>
      <w:tr w:rsidR="00027D0E" w:rsidRPr="00415EA5" w14:paraId="38D44FE7" w14:textId="77777777" w:rsidTr="00415EA5">
        <w:trPr>
          <w:trHeight w:val="429"/>
          <w:jc w:val="center"/>
        </w:trPr>
        <w:tc>
          <w:tcPr>
            <w:tcW w:w="5920" w:type="dxa"/>
          </w:tcPr>
          <w:p w14:paraId="54226F0E" w14:textId="77777777" w:rsidR="00027D0E" w:rsidRPr="00415EA5" w:rsidRDefault="00027D0E" w:rsidP="00027D0E">
            <w:pPr>
              <w:spacing w:before="120" w:after="0"/>
              <w:rPr>
                <w:rFonts w:ascii="Century Gothic" w:hAnsi="Century Gothic"/>
              </w:rPr>
            </w:pPr>
            <w:r w:rsidRPr="00415EA5">
              <w:rPr>
                <w:rFonts w:ascii="Century Gothic" w:hAnsi="Century Gothic"/>
              </w:rPr>
              <w:t>Evidence of continuing professional development</w:t>
            </w:r>
          </w:p>
        </w:tc>
        <w:tc>
          <w:tcPr>
            <w:tcW w:w="1134" w:type="dxa"/>
            <w:vAlign w:val="center"/>
          </w:tcPr>
          <w:p w14:paraId="480B4B52" w14:textId="77777777" w:rsidR="00027D0E" w:rsidRPr="00415EA5" w:rsidRDefault="00027D0E" w:rsidP="00027D0E">
            <w:pPr>
              <w:spacing w:before="120" w:after="0"/>
              <w:jc w:val="center"/>
              <w:rPr>
                <w:rFonts w:ascii="Century Gothic" w:hAnsi="Century Gothic"/>
              </w:rPr>
            </w:pPr>
            <w:r w:rsidRPr="00415EA5">
              <w:rPr>
                <w:rFonts w:ascii="Century Gothic" w:hAnsi="Century Gothic"/>
              </w:rPr>
              <w:t>X</w:t>
            </w:r>
          </w:p>
        </w:tc>
        <w:tc>
          <w:tcPr>
            <w:tcW w:w="1276" w:type="dxa"/>
            <w:vAlign w:val="center"/>
          </w:tcPr>
          <w:p w14:paraId="74555D75" w14:textId="77777777" w:rsidR="00027D0E" w:rsidRPr="00415EA5" w:rsidRDefault="00027D0E" w:rsidP="00027D0E">
            <w:pPr>
              <w:jc w:val="center"/>
              <w:rPr>
                <w:rFonts w:ascii="Century Gothic" w:hAnsi="Century Gothic"/>
              </w:rPr>
            </w:pPr>
          </w:p>
        </w:tc>
        <w:tc>
          <w:tcPr>
            <w:tcW w:w="1276" w:type="dxa"/>
            <w:vAlign w:val="center"/>
          </w:tcPr>
          <w:p w14:paraId="09EF3516" w14:textId="77777777" w:rsidR="00027D0E" w:rsidRPr="00415EA5" w:rsidRDefault="00027D0E" w:rsidP="00027D0E">
            <w:pPr>
              <w:jc w:val="center"/>
              <w:rPr>
                <w:rFonts w:ascii="Century Gothic" w:hAnsi="Century Gothic"/>
              </w:rPr>
            </w:pPr>
          </w:p>
        </w:tc>
      </w:tr>
      <w:tr w:rsidR="00027D0E" w:rsidRPr="00415EA5" w14:paraId="650D9AD3" w14:textId="77777777" w:rsidTr="00415EA5">
        <w:trPr>
          <w:trHeight w:val="429"/>
          <w:jc w:val="center"/>
        </w:trPr>
        <w:tc>
          <w:tcPr>
            <w:tcW w:w="5920" w:type="dxa"/>
          </w:tcPr>
          <w:p w14:paraId="440A32A0" w14:textId="52ADEA1E" w:rsidR="00027D0E" w:rsidRPr="00415EA5" w:rsidRDefault="00027D0E" w:rsidP="00027D0E">
            <w:pPr>
              <w:spacing w:before="120" w:after="0"/>
              <w:rPr>
                <w:rFonts w:ascii="Century Gothic" w:hAnsi="Century Gothic"/>
              </w:rPr>
            </w:pPr>
            <w:r w:rsidRPr="00415EA5">
              <w:rPr>
                <w:rFonts w:ascii="Century Gothic" w:hAnsi="Century Gothic"/>
              </w:rPr>
              <w:t>Commitment to equal opportunities and diversity in the performance of duties</w:t>
            </w:r>
          </w:p>
        </w:tc>
        <w:tc>
          <w:tcPr>
            <w:tcW w:w="1134" w:type="dxa"/>
            <w:vAlign w:val="center"/>
          </w:tcPr>
          <w:p w14:paraId="5644F891" w14:textId="74FB6261" w:rsidR="00027D0E" w:rsidRPr="00415EA5" w:rsidRDefault="00027D0E" w:rsidP="00027D0E">
            <w:pPr>
              <w:spacing w:before="120" w:after="0"/>
              <w:jc w:val="center"/>
              <w:rPr>
                <w:rFonts w:ascii="Century Gothic" w:hAnsi="Century Gothic"/>
              </w:rPr>
            </w:pPr>
            <w:r w:rsidRPr="00415EA5">
              <w:rPr>
                <w:rFonts w:ascii="Century Gothic" w:hAnsi="Century Gothic"/>
              </w:rPr>
              <w:t>X</w:t>
            </w:r>
          </w:p>
        </w:tc>
        <w:tc>
          <w:tcPr>
            <w:tcW w:w="1276" w:type="dxa"/>
            <w:vAlign w:val="center"/>
          </w:tcPr>
          <w:p w14:paraId="2F00C7B7" w14:textId="77777777" w:rsidR="00027D0E" w:rsidRPr="00415EA5" w:rsidRDefault="00027D0E" w:rsidP="00027D0E">
            <w:pPr>
              <w:jc w:val="center"/>
              <w:rPr>
                <w:rFonts w:ascii="Century Gothic" w:hAnsi="Century Gothic"/>
              </w:rPr>
            </w:pPr>
          </w:p>
        </w:tc>
        <w:tc>
          <w:tcPr>
            <w:tcW w:w="1276" w:type="dxa"/>
            <w:vAlign w:val="center"/>
          </w:tcPr>
          <w:p w14:paraId="4BFA86AE" w14:textId="77777777" w:rsidR="00027D0E" w:rsidRPr="00415EA5" w:rsidRDefault="00027D0E" w:rsidP="00027D0E">
            <w:pPr>
              <w:jc w:val="center"/>
              <w:rPr>
                <w:rFonts w:ascii="Century Gothic" w:hAnsi="Century Gothic"/>
              </w:rPr>
            </w:pPr>
          </w:p>
        </w:tc>
      </w:tr>
    </w:tbl>
    <w:p w14:paraId="55F973C8" w14:textId="6AFA0923" w:rsidR="0038523E" w:rsidRPr="00415EA5" w:rsidRDefault="00415EA5" w:rsidP="00415EA5">
      <w:pPr>
        <w:rPr>
          <w:rFonts w:ascii="Century Gothic" w:hAnsi="Century Gothic"/>
        </w:rPr>
      </w:pPr>
      <w:r w:rsidRPr="00415EA5">
        <w:rPr>
          <w:rFonts w:ascii="Century Gothic" w:hAnsi="Century Gothic"/>
        </w:rPr>
        <w:tab/>
      </w:r>
    </w:p>
    <w:p w14:paraId="3349CC1B" w14:textId="77777777" w:rsidR="00610996" w:rsidRPr="00EF3819" w:rsidRDefault="00610996" w:rsidP="008308BA">
      <w:pPr>
        <w:pStyle w:val="ListParagraph"/>
        <w:spacing w:before="120" w:after="120" w:line="240" w:lineRule="auto"/>
        <w:ind w:left="0"/>
        <w:jc w:val="both"/>
        <w:rPr>
          <w:rFonts w:ascii="Century Gothic" w:hAnsi="Century Gothic"/>
        </w:rPr>
      </w:pPr>
    </w:p>
    <w:p w14:paraId="31280120" w14:textId="77777777" w:rsidR="00CB2239" w:rsidRPr="00EF3819" w:rsidRDefault="00CB2239" w:rsidP="008308BA">
      <w:pPr>
        <w:spacing w:before="120" w:after="120" w:line="240" w:lineRule="auto"/>
        <w:contextualSpacing/>
        <w:jc w:val="center"/>
        <w:rPr>
          <w:rFonts w:ascii="Century Gothic" w:hAnsi="Century Gothic"/>
          <w:b/>
        </w:rPr>
      </w:pPr>
    </w:p>
    <w:p w14:paraId="66BFEFE1" w14:textId="77777777" w:rsidR="00CB2239" w:rsidRPr="00EF3819" w:rsidRDefault="00CB2239" w:rsidP="008308BA">
      <w:pPr>
        <w:spacing w:before="120" w:after="120" w:line="240" w:lineRule="auto"/>
        <w:contextualSpacing/>
        <w:rPr>
          <w:rFonts w:ascii="Century Gothic" w:hAnsi="Century Gothic"/>
          <w:b/>
        </w:rPr>
      </w:pPr>
    </w:p>
    <w:sectPr w:rsidR="00CB2239" w:rsidRPr="00EF3819" w:rsidSect="00C00531">
      <w:headerReference w:type="default" r:id="rId8"/>
      <w:footerReference w:type="default" r:id="rId9"/>
      <w:pgSz w:w="11906" w:h="16838"/>
      <w:pgMar w:top="851" w:right="1134" w:bottom="567" w:left="1134" w:header="56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43823" w14:textId="77777777" w:rsidR="00663F0D" w:rsidRDefault="00663F0D" w:rsidP="00E11E0C">
      <w:pPr>
        <w:spacing w:after="0" w:line="240" w:lineRule="auto"/>
      </w:pPr>
      <w:r>
        <w:separator/>
      </w:r>
    </w:p>
  </w:endnote>
  <w:endnote w:type="continuationSeparator" w:id="0">
    <w:p w14:paraId="5834E216" w14:textId="77777777" w:rsidR="00663F0D" w:rsidRDefault="00663F0D" w:rsidP="00E11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1342" w14:textId="11FD58E4" w:rsidR="00EC62A6" w:rsidRPr="00E86221" w:rsidRDefault="0015290C" w:rsidP="00E86221">
    <w:pPr>
      <w:pStyle w:val="Footer"/>
      <w:tabs>
        <w:tab w:val="clear" w:pos="9026"/>
        <w:tab w:val="right" w:pos="9638"/>
      </w:tabs>
      <w:rPr>
        <w:rFonts w:ascii="Century Gothic" w:hAnsi="Century Gothic"/>
        <w:sz w:val="20"/>
        <w:szCs w:val="20"/>
      </w:rPr>
    </w:pPr>
    <w:r>
      <w:rPr>
        <w:rFonts w:ascii="Century Gothic" w:hAnsi="Century Gothic"/>
        <w:sz w:val="20"/>
        <w:szCs w:val="20"/>
      </w:rPr>
      <w:t>April</w:t>
    </w:r>
    <w:r w:rsidR="0001183C">
      <w:rPr>
        <w:rFonts w:ascii="Century Gothic" w:hAnsi="Century Gothic"/>
        <w:sz w:val="20"/>
        <w:szCs w:val="20"/>
      </w:rPr>
      <w:t xml:space="preserve"> 2021</w:t>
    </w:r>
    <w:r w:rsidR="00320916">
      <w:rPr>
        <w:rFonts w:ascii="Century Gothic" w:hAnsi="Century Gothic"/>
        <w:sz w:val="20"/>
        <w:szCs w:val="20"/>
      </w:rPr>
      <w:tab/>
    </w:r>
    <w:r w:rsidR="00320916">
      <w:rPr>
        <w:rFonts w:ascii="Century Gothic" w:hAnsi="Century Gothic"/>
        <w:sz w:val="20"/>
        <w:szCs w:val="20"/>
      </w:rPr>
      <w:tab/>
    </w:r>
    <w:r w:rsidR="00EC62A6" w:rsidRPr="00E86221">
      <w:rPr>
        <w:rFonts w:ascii="Century Gothic" w:hAnsi="Century Gothic"/>
        <w:sz w:val="20"/>
        <w:szCs w:val="20"/>
      </w:rPr>
      <w:t xml:space="preserve">Page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PAGE  \* Arabic  \* MERGEFORMAT </w:instrText>
    </w:r>
    <w:r w:rsidR="00EC62A6" w:rsidRPr="00E86221">
      <w:rPr>
        <w:rFonts w:ascii="Century Gothic" w:hAnsi="Century Gothic"/>
        <w:sz w:val="20"/>
        <w:szCs w:val="20"/>
      </w:rPr>
      <w:fldChar w:fldCharType="separate"/>
    </w:r>
    <w:r w:rsidR="009C0C9A">
      <w:rPr>
        <w:rFonts w:ascii="Century Gothic" w:hAnsi="Century Gothic"/>
        <w:noProof/>
        <w:sz w:val="20"/>
        <w:szCs w:val="20"/>
      </w:rPr>
      <w:t>1</w:t>
    </w:r>
    <w:r w:rsidR="00EC62A6" w:rsidRPr="00E86221">
      <w:rPr>
        <w:rFonts w:ascii="Century Gothic" w:hAnsi="Century Gothic"/>
        <w:sz w:val="20"/>
        <w:szCs w:val="20"/>
      </w:rPr>
      <w:fldChar w:fldCharType="end"/>
    </w:r>
    <w:r w:rsidR="00EC62A6" w:rsidRPr="00E86221">
      <w:rPr>
        <w:rFonts w:ascii="Century Gothic" w:hAnsi="Century Gothic"/>
        <w:sz w:val="20"/>
        <w:szCs w:val="20"/>
      </w:rPr>
      <w:t xml:space="preserve"> of </w:t>
    </w:r>
    <w:r w:rsidR="00EC62A6" w:rsidRPr="00E86221">
      <w:rPr>
        <w:rFonts w:ascii="Century Gothic" w:hAnsi="Century Gothic"/>
        <w:sz w:val="20"/>
        <w:szCs w:val="20"/>
      </w:rPr>
      <w:fldChar w:fldCharType="begin"/>
    </w:r>
    <w:r w:rsidR="00EC62A6" w:rsidRPr="00E86221">
      <w:rPr>
        <w:rFonts w:ascii="Century Gothic" w:hAnsi="Century Gothic"/>
        <w:sz w:val="20"/>
        <w:szCs w:val="20"/>
      </w:rPr>
      <w:instrText xml:space="preserve"> NUMPAGES  \* Arabic  \* MERGEFORMAT </w:instrText>
    </w:r>
    <w:r w:rsidR="00EC62A6" w:rsidRPr="00E86221">
      <w:rPr>
        <w:rFonts w:ascii="Century Gothic" w:hAnsi="Century Gothic"/>
        <w:sz w:val="20"/>
        <w:szCs w:val="20"/>
      </w:rPr>
      <w:fldChar w:fldCharType="separate"/>
    </w:r>
    <w:r w:rsidR="009C0C9A">
      <w:rPr>
        <w:rFonts w:ascii="Century Gothic" w:hAnsi="Century Gothic"/>
        <w:noProof/>
        <w:sz w:val="20"/>
        <w:szCs w:val="20"/>
      </w:rPr>
      <w:t>7</w:t>
    </w:r>
    <w:r w:rsidR="00EC62A6" w:rsidRPr="00E86221">
      <w:rPr>
        <w:rFonts w:ascii="Century Gothic" w:hAnsi="Century Gothic"/>
        <w:sz w:val="20"/>
        <w:szCs w:val="20"/>
      </w:rPr>
      <w:fldChar w:fldCharType="end"/>
    </w:r>
    <w:r w:rsidR="00E86221" w:rsidRPr="00E86221">
      <w:rPr>
        <w:rFonts w:ascii="Century Gothic" w:hAnsi="Century Gothic"/>
        <w:sz w:val="20"/>
        <w:szCs w:val="20"/>
      </w:rPr>
      <w:tab/>
    </w:r>
    <w:r w:rsidR="00E86221" w:rsidRPr="00E86221">
      <w:rPr>
        <w:rFonts w:ascii="Century Gothic" w:hAnsi="Century Gothic"/>
        <w:sz w:val="20"/>
        <w:szCs w:val="20"/>
      </w:rPr>
      <w:tab/>
    </w:r>
  </w:p>
  <w:p w14:paraId="3F5DBA05" w14:textId="77777777" w:rsidR="005A34A9" w:rsidRPr="0024506C" w:rsidRDefault="00E86221" w:rsidP="00E86221">
    <w:pPr>
      <w:pStyle w:val="Footer"/>
      <w:tabs>
        <w:tab w:val="clear" w:pos="4513"/>
        <w:tab w:val="clear" w:pos="9026"/>
        <w:tab w:val="left" w:pos="1725"/>
        <w:tab w:val="left" w:pos="6120"/>
      </w:tabs>
      <w:rPr>
        <w:rFonts w:ascii="Century Gothic" w:hAnsi="Century Gothic"/>
      </w:rPr>
    </w:pPr>
    <w:r>
      <w:rPr>
        <w:rFonts w:ascii="Century Gothic" w:hAnsi="Century Gothic"/>
      </w:rPr>
      <w:tab/>
    </w:r>
    <w:r>
      <w:rPr>
        <w:rFonts w:ascii="Century Gothic" w:hAnsi="Century Gothic"/>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438F83" w14:textId="77777777" w:rsidR="00663F0D" w:rsidRDefault="00663F0D" w:rsidP="00E11E0C">
      <w:pPr>
        <w:spacing w:after="0" w:line="240" w:lineRule="auto"/>
      </w:pPr>
      <w:r>
        <w:separator/>
      </w:r>
    </w:p>
  </w:footnote>
  <w:footnote w:type="continuationSeparator" w:id="0">
    <w:p w14:paraId="2B7D29A8" w14:textId="77777777" w:rsidR="00663F0D" w:rsidRDefault="00663F0D" w:rsidP="00E11E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8F3AE" w14:textId="77777777" w:rsidR="005A34A9" w:rsidRPr="00783794" w:rsidRDefault="00E577D5" w:rsidP="00783794">
    <w:pPr>
      <w:pStyle w:val="Header"/>
      <w:tabs>
        <w:tab w:val="clear" w:pos="9026"/>
        <w:tab w:val="right" w:pos="9638"/>
      </w:tabs>
      <w:rPr>
        <w:rFonts w:ascii="Century Gothic" w:hAnsi="Century Gothic"/>
        <w:sz w:val="20"/>
        <w:szCs w:val="20"/>
      </w:rPr>
    </w:pPr>
    <w:r w:rsidRPr="00DF550C">
      <w:rPr>
        <w:rFonts w:ascii="Century Gothic" w:hAnsi="Century Gothic"/>
        <w:noProof/>
        <w:lang w:eastAsia="en-GB"/>
      </w:rPr>
      <w:drawing>
        <wp:inline distT="0" distB="0" distL="0" distR="0" wp14:anchorId="61F138D8" wp14:editId="7E1EAA28">
          <wp:extent cx="525780" cy="304800"/>
          <wp:effectExtent l="0" t="0" r="0" b="0"/>
          <wp:docPr id="5" name="Picture 5" descr="DLT Logo Landscap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T Logo Landscap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780" cy="304800"/>
                  </a:xfrm>
                  <a:prstGeom prst="rect">
                    <a:avLst/>
                  </a:prstGeom>
                  <a:noFill/>
                  <a:ln>
                    <a:noFill/>
                  </a:ln>
                </pic:spPr>
              </pic:pic>
            </a:graphicData>
          </a:graphic>
        </wp:inline>
      </w:drawing>
    </w:r>
    <w:r w:rsidR="005A34A9"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24506C" w:rsidRPr="00DF550C">
      <w:rPr>
        <w:rFonts w:ascii="Century Gothic" w:hAnsi="Century Gothic"/>
      </w:rPr>
      <w:t xml:space="preserve">       </w:t>
    </w:r>
    <w:r w:rsidR="00627F85" w:rsidRPr="00DF550C">
      <w:rPr>
        <w:rFonts w:ascii="Century Gothic" w:hAnsi="Century Gothic"/>
      </w:rPr>
      <w:t xml:space="preserve">    </w:t>
    </w:r>
    <w:r w:rsidR="00783794">
      <w:rPr>
        <w:rFonts w:ascii="Century Gothic" w:hAnsi="Century Gothic"/>
      </w:rPr>
      <w:tab/>
    </w:r>
    <w:r w:rsidR="00783794">
      <w:rPr>
        <w:rFonts w:ascii="Century Gothic" w:hAnsi="Century Gothic"/>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07AF3"/>
    <w:multiLevelType w:val="hybridMultilevel"/>
    <w:tmpl w:val="18EA3B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3E426D"/>
    <w:multiLevelType w:val="hybridMultilevel"/>
    <w:tmpl w:val="021E862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F7D513E"/>
    <w:multiLevelType w:val="hybridMultilevel"/>
    <w:tmpl w:val="008A0A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AF50A9"/>
    <w:multiLevelType w:val="hybridMultilevel"/>
    <w:tmpl w:val="696A7B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620715"/>
    <w:multiLevelType w:val="hybridMultilevel"/>
    <w:tmpl w:val="B8C4CC6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1EE4375C"/>
    <w:multiLevelType w:val="hybridMultilevel"/>
    <w:tmpl w:val="1C2AE2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456585"/>
    <w:multiLevelType w:val="hybridMultilevel"/>
    <w:tmpl w:val="C19C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C707B2"/>
    <w:multiLevelType w:val="hybridMultilevel"/>
    <w:tmpl w:val="D5A0D678"/>
    <w:lvl w:ilvl="0" w:tplc="0D88618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7692CEA"/>
    <w:multiLevelType w:val="hybridMultilevel"/>
    <w:tmpl w:val="7A1C0B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1D22B1"/>
    <w:multiLevelType w:val="hybridMultilevel"/>
    <w:tmpl w:val="50F64A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2B3767"/>
    <w:multiLevelType w:val="hybridMultilevel"/>
    <w:tmpl w:val="6E588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E2787E"/>
    <w:multiLevelType w:val="hybridMultilevel"/>
    <w:tmpl w:val="E0049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A13F30"/>
    <w:multiLevelType w:val="multilevel"/>
    <w:tmpl w:val="9B3E360C"/>
    <w:lvl w:ilvl="0">
      <w:start w:val="1"/>
      <w:numFmt w:val="decimal"/>
      <w:pStyle w:val="MMTopic1"/>
      <w:suff w:val="space"/>
      <w:lvlText w:val="%1"/>
      <w:lvlJc w:val="left"/>
      <w:pPr>
        <w:tabs>
          <w:tab w:val="num" w:pos="360"/>
        </w:tabs>
        <w:ind w:left="0" w:firstLine="0"/>
      </w:pPr>
    </w:lvl>
    <w:lvl w:ilvl="1">
      <w:start w:val="1"/>
      <w:numFmt w:val="decimal"/>
      <w:pStyle w:val="MMTopic2"/>
      <w:suff w:val="space"/>
      <w:lvlText w:val="%1.%2"/>
      <w:lvlJc w:val="left"/>
      <w:pPr>
        <w:tabs>
          <w:tab w:val="num" w:pos="720"/>
        </w:tabs>
        <w:ind w:left="0" w:firstLine="0"/>
      </w:pPr>
    </w:lvl>
    <w:lvl w:ilvl="2">
      <w:start w:val="1"/>
      <w:numFmt w:val="decimal"/>
      <w:pStyle w:val="MMTopic3"/>
      <w:suff w:val="space"/>
      <w:lvlText w:val="%1.%2.%3"/>
      <w:lvlJc w:val="left"/>
      <w:pPr>
        <w:tabs>
          <w:tab w:val="num" w:pos="1080"/>
        </w:tabs>
        <w:ind w:left="0" w:firstLine="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328F5264"/>
    <w:multiLevelType w:val="hybridMultilevel"/>
    <w:tmpl w:val="2542A1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F72A4C"/>
    <w:multiLevelType w:val="hybridMultilevel"/>
    <w:tmpl w:val="D8748B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0134A5"/>
    <w:multiLevelType w:val="hybridMultilevel"/>
    <w:tmpl w:val="A34AC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664428"/>
    <w:multiLevelType w:val="hybridMultilevel"/>
    <w:tmpl w:val="DE224E2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3A157192"/>
    <w:multiLevelType w:val="hybridMultilevel"/>
    <w:tmpl w:val="5860B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FF2715"/>
    <w:multiLevelType w:val="hybridMultilevel"/>
    <w:tmpl w:val="2A463C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6184D9F"/>
    <w:multiLevelType w:val="hybridMultilevel"/>
    <w:tmpl w:val="F56CD7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0" w15:restartNumberingAfterBreak="0">
    <w:nsid w:val="48360488"/>
    <w:multiLevelType w:val="hybridMultilevel"/>
    <w:tmpl w:val="EB0CD5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49DA726C"/>
    <w:multiLevelType w:val="hybridMultilevel"/>
    <w:tmpl w:val="04A6BF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BC62AD5"/>
    <w:multiLevelType w:val="hybridMultilevel"/>
    <w:tmpl w:val="C4986D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EC3837"/>
    <w:multiLevelType w:val="hybridMultilevel"/>
    <w:tmpl w:val="AB185D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996F74"/>
    <w:multiLevelType w:val="hybridMultilevel"/>
    <w:tmpl w:val="F842993C"/>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5" w15:restartNumberingAfterBreak="0">
    <w:nsid w:val="5FE75AC7"/>
    <w:multiLevelType w:val="hybridMultilevel"/>
    <w:tmpl w:val="8AF679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620A75C0"/>
    <w:multiLevelType w:val="hybridMultilevel"/>
    <w:tmpl w:val="5112B3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30804BE"/>
    <w:multiLevelType w:val="hybridMultilevel"/>
    <w:tmpl w:val="24CCF8A6"/>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647F3781"/>
    <w:multiLevelType w:val="hybridMultilevel"/>
    <w:tmpl w:val="3C6E9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E60B60"/>
    <w:multiLevelType w:val="singleLevel"/>
    <w:tmpl w:val="6240B142"/>
    <w:lvl w:ilvl="0">
      <w:start w:val="1"/>
      <w:numFmt w:val="bullet"/>
      <w:lvlText w:val=""/>
      <w:lvlJc w:val="left"/>
      <w:pPr>
        <w:tabs>
          <w:tab w:val="num" w:pos="360"/>
        </w:tabs>
        <w:ind w:left="360" w:hanging="360"/>
      </w:pPr>
      <w:rPr>
        <w:rFonts w:ascii="Symbol" w:hAnsi="Symbol" w:hint="default"/>
        <w:sz w:val="20"/>
      </w:rPr>
    </w:lvl>
  </w:abstractNum>
  <w:abstractNum w:abstractNumId="30" w15:restartNumberingAfterBreak="0">
    <w:nsid w:val="69F94A80"/>
    <w:multiLevelType w:val="hybridMultilevel"/>
    <w:tmpl w:val="5330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913ABD"/>
    <w:multiLevelType w:val="hybridMultilevel"/>
    <w:tmpl w:val="28C0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01656A4"/>
    <w:multiLevelType w:val="hybridMultilevel"/>
    <w:tmpl w:val="136A1F5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4815420"/>
    <w:multiLevelType w:val="hybridMultilevel"/>
    <w:tmpl w:val="525297D8"/>
    <w:lvl w:ilvl="0" w:tplc="08090001">
      <w:start w:val="1"/>
      <w:numFmt w:val="bullet"/>
      <w:lvlText w:val=""/>
      <w:lvlJc w:val="left"/>
      <w:pPr>
        <w:ind w:left="1033" w:hanging="360"/>
      </w:pPr>
      <w:rPr>
        <w:rFonts w:ascii="Symbol" w:hAnsi="Symbol" w:hint="default"/>
      </w:rPr>
    </w:lvl>
    <w:lvl w:ilvl="1" w:tplc="08090003" w:tentative="1">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34" w15:restartNumberingAfterBreak="0">
    <w:nsid w:val="749E1E94"/>
    <w:multiLevelType w:val="hybridMultilevel"/>
    <w:tmpl w:val="9B022AC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5" w15:restartNumberingAfterBreak="0">
    <w:nsid w:val="757C5BF4"/>
    <w:multiLevelType w:val="hybridMultilevel"/>
    <w:tmpl w:val="D87C856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414012328">
    <w:abstractNumId w:val="12"/>
  </w:num>
  <w:num w:numId="2" w16cid:durableId="1486777627">
    <w:abstractNumId w:val="30"/>
  </w:num>
  <w:num w:numId="3" w16cid:durableId="790781684">
    <w:abstractNumId w:val="20"/>
  </w:num>
  <w:num w:numId="4" w16cid:durableId="621888778">
    <w:abstractNumId w:val="19"/>
  </w:num>
  <w:num w:numId="5" w16cid:durableId="300352171">
    <w:abstractNumId w:val="6"/>
  </w:num>
  <w:num w:numId="6" w16cid:durableId="1828135319">
    <w:abstractNumId w:val="8"/>
  </w:num>
  <w:num w:numId="7" w16cid:durableId="1649826381">
    <w:abstractNumId w:val="11"/>
  </w:num>
  <w:num w:numId="8" w16cid:durableId="440152091">
    <w:abstractNumId w:val="23"/>
  </w:num>
  <w:num w:numId="9" w16cid:durableId="324750674">
    <w:abstractNumId w:val="14"/>
  </w:num>
  <w:num w:numId="10" w16cid:durableId="460614843">
    <w:abstractNumId w:val="2"/>
  </w:num>
  <w:num w:numId="11" w16cid:durableId="46757347">
    <w:abstractNumId w:val="9"/>
  </w:num>
  <w:num w:numId="12" w16cid:durableId="472213013">
    <w:abstractNumId w:val="0"/>
  </w:num>
  <w:num w:numId="13" w16cid:durableId="409618290">
    <w:abstractNumId w:val="13"/>
  </w:num>
  <w:num w:numId="14" w16cid:durableId="1579555594">
    <w:abstractNumId w:val="22"/>
  </w:num>
  <w:num w:numId="15" w16cid:durableId="1359043050">
    <w:abstractNumId w:val="5"/>
  </w:num>
  <w:num w:numId="16" w16cid:durableId="1419249617">
    <w:abstractNumId w:val="17"/>
  </w:num>
  <w:num w:numId="17" w16cid:durableId="1635939925">
    <w:abstractNumId w:val="26"/>
  </w:num>
  <w:num w:numId="18" w16cid:durableId="569316776">
    <w:abstractNumId w:val="21"/>
  </w:num>
  <w:num w:numId="19" w16cid:durableId="473721707">
    <w:abstractNumId w:val="33"/>
  </w:num>
  <w:num w:numId="20" w16cid:durableId="1141659173">
    <w:abstractNumId w:val="31"/>
  </w:num>
  <w:num w:numId="21" w16cid:durableId="1152990181">
    <w:abstractNumId w:val="10"/>
  </w:num>
  <w:num w:numId="22" w16cid:durableId="885024378">
    <w:abstractNumId w:val="24"/>
  </w:num>
  <w:num w:numId="23" w16cid:durableId="507184426">
    <w:abstractNumId w:val="29"/>
  </w:num>
  <w:num w:numId="24" w16cid:durableId="1375815972">
    <w:abstractNumId w:val="28"/>
  </w:num>
  <w:num w:numId="25" w16cid:durableId="111636726">
    <w:abstractNumId w:val="15"/>
  </w:num>
  <w:num w:numId="26" w16cid:durableId="708804231">
    <w:abstractNumId w:val="18"/>
  </w:num>
  <w:num w:numId="27" w16cid:durableId="74591040">
    <w:abstractNumId w:val="34"/>
  </w:num>
  <w:num w:numId="28" w16cid:durableId="2018075544">
    <w:abstractNumId w:val="27"/>
  </w:num>
  <w:num w:numId="29" w16cid:durableId="1860049584">
    <w:abstractNumId w:val="16"/>
  </w:num>
  <w:num w:numId="30" w16cid:durableId="1002663527">
    <w:abstractNumId w:val="1"/>
  </w:num>
  <w:num w:numId="31" w16cid:durableId="207886338">
    <w:abstractNumId w:val="32"/>
  </w:num>
  <w:num w:numId="32" w16cid:durableId="1945385709">
    <w:abstractNumId w:val="35"/>
  </w:num>
  <w:num w:numId="33" w16cid:durableId="555311994">
    <w:abstractNumId w:val="4"/>
  </w:num>
  <w:num w:numId="34" w16cid:durableId="1598977127">
    <w:abstractNumId w:val="25"/>
  </w:num>
  <w:num w:numId="35" w16cid:durableId="320355234">
    <w:abstractNumId w:val="7"/>
  </w:num>
  <w:num w:numId="36" w16cid:durableId="2068607628">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B32"/>
    <w:rsid w:val="0000258F"/>
    <w:rsid w:val="0001183C"/>
    <w:rsid w:val="00013D87"/>
    <w:rsid w:val="00014C6F"/>
    <w:rsid w:val="000156B0"/>
    <w:rsid w:val="00025166"/>
    <w:rsid w:val="00027D0E"/>
    <w:rsid w:val="000326A4"/>
    <w:rsid w:val="000372CC"/>
    <w:rsid w:val="000435BA"/>
    <w:rsid w:val="0005447D"/>
    <w:rsid w:val="0005542B"/>
    <w:rsid w:val="00067808"/>
    <w:rsid w:val="000718D1"/>
    <w:rsid w:val="000727BC"/>
    <w:rsid w:val="000737F4"/>
    <w:rsid w:val="0007720A"/>
    <w:rsid w:val="00080B30"/>
    <w:rsid w:val="0008110E"/>
    <w:rsid w:val="00082B85"/>
    <w:rsid w:val="00091D5C"/>
    <w:rsid w:val="000937DF"/>
    <w:rsid w:val="0009481F"/>
    <w:rsid w:val="00096385"/>
    <w:rsid w:val="000963C3"/>
    <w:rsid w:val="00096966"/>
    <w:rsid w:val="000A26A6"/>
    <w:rsid w:val="000A3569"/>
    <w:rsid w:val="000A4A6F"/>
    <w:rsid w:val="000A6808"/>
    <w:rsid w:val="000D15D6"/>
    <w:rsid w:val="000E50B7"/>
    <w:rsid w:val="000F426D"/>
    <w:rsid w:val="00100B9D"/>
    <w:rsid w:val="001010A7"/>
    <w:rsid w:val="00105CEC"/>
    <w:rsid w:val="00110A33"/>
    <w:rsid w:val="0011110A"/>
    <w:rsid w:val="0011376B"/>
    <w:rsid w:val="00113DA9"/>
    <w:rsid w:val="001205EF"/>
    <w:rsid w:val="001234D2"/>
    <w:rsid w:val="00127966"/>
    <w:rsid w:val="00140172"/>
    <w:rsid w:val="001420EF"/>
    <w:rsid w:val="0015290C"/>
    <w:rsid w:val="00157560"/>
    <w:rsid w:val="00157C39"/>
    <w:rsid w:val="00163B10"/>
    <w:rsid w:val="00164E9D"/>
    <w:rsid w:val="001653BA"/>
    <w:rsid w:val="001774D4"/>
    <w:rsid w:val="001A2277"/>
    <w:rsid w:val="001B2020"/>
    <w:rsid w:val="001B221E"/>
    <w:rsid w:val="001B2565"/>
    <w:rsid w:val="001B33DC"/>
    <w:rsid w:val="001B7224"/>
    <w:rsid w:val="001C652F"/>
    <w:rsid w:val="001D0AAF"/>
    <w:rsid w:val="001D62BC"/>
    <w:rsid w:val="001E4AF1"/>
    <w:rsid w:val="001F28D0"/>
    <w:rsid w:val="0020275C"/>
    <w:rsid w:val="00212A10"/>
    <w:rsid w:val="002131C7"/>
    <w:rsid w:val="0021397E"/>
    <w:rsid w:val="00217F19"/>
    <w:rsid w:val="002208FB"/>
    <w:rsid w:val="0022247A"/>
    <w:rsid w:val="0022255D"/>
    <w:rsid w:val="00230081"/>
    <w:rsid w:val="00233066"/>
    <w:rsid w:val="00233810"/>
    <w:rsid w:val="00234065"/>
    <w:rsid w:val="00234B5C"/>
    <w:rsid w:val="00236E9E"/>
    <w:rsid w:val="00240A37"/>
    <w:rsid w:val="0024506C"/>
    <w:rsid w:val="002469C0"/>
    <w:rsid w:val="00256E67"/>
    <w:rsid w:val="002620A7"/>
    <w:rsid w:val="00266368"/>
    <w:rsid w:val="00275ECC"/>
    <w:rsid w:val="00277AAD"/>
    <w:rsid w:val="00280864"/>
    <w:rsid w:val="002833EA"/>
    <w:rsid w:val="00287514"/>
    <w:rsid w:val="002911CE"/>
    <w:rsid w:val="002960D1"/>
    <w:rsid w:val="00297E2A"/>
    <w:rsid w:val="002B30F0"/>
    <w:rsid w:val="002C45C4"/>
    <w:rsid w:val="002C7467"/>
    <w:rsid w:val="002D6FC6"/>
    <w:rsid w:val="002E3A7C"/>
    <w:rsid w:val="002F7E4F"/>
    <w:rsid w:val="00305B3D"/>
    <w:rsid w:val="00305D8B"/>
    <w:rsid w:val="00307517"/>
    <w:rsid w:val="00316EFC"/>
    <w:rsid w:val="00320916"/>
    <w:rsid w:val="003470BD"/>
    <w:rsid w:val="0034787B"/>
    <w:rsid w:val="00355AA8"/>
    <w:rsid w:val="0036242F"/>
    <w:rsid w:val="00362A83"/>
    <w:rsid w:val="00364C47"/>
    <w:rsid w:val="003667BA"/>
    <w:rsid w:val="0038523E"/>
    <w:rsid w:val="00385465"/>
    <w:rsid w:val="00390967"/>
    <w:rsid w:val="003915FC"/>
    <w:rsid w:val="003922B2"/>
    <w:rsid w:val="00396BE3"/>
    <w:rsid w:val="003977E5"/>
    <w:rsid w:val="003B22CA"/>
    <w:rsid w:val="003B2EB1"/>
    <w:rsid w:val="003B3147"/>
    <w:rsid w:val="003B659A"/>
    <w:rsid w:val="003C167E"/>
    <w:rsid w:val="003C3DEA"/>
    <w:rsid w:val="003C74DD"/>
    <w:rsid w:val="003D08A9"/>
    <w:rsid w:val="003D6740"/>
    <w:rsid w:val="003D79EA"/>
    <w:rsid w:val="003E17F1"/>
    <w:rsid w:val="003E26A6"/>
    <w:rsid w:val="003F3B19"/>
    <w:rsid w:val="003F3E59"/>
    <w:rsid w:val="003F6175"/>
    <w:rsid w:val="0040046B"/>
    <w:rsid w:val="00415EA5"/>
    <w:rsid w:val="0041620A"/>
    <w:rsid w:val="00420861"/>
    <w:rsid w:val="00421CA5"/>
    <w:rsid w:val="004221F7"/>
    <w:rsid w:val="00425BC6"/>
    <w:rsid w:val="00431C74"/>
    <w:rsid w:val="004343F9"/>
    <w:rsid w:val="004432DF"/>
    <w:rsid w:val="00451BCC"/>
    <w:rsid w:val="004643DC"/>
    <w:rsid w:val="00465D0C"/>
    <w:rsid w:val="004662F4"/>
    <w:rsid w:val="00476C23"/>
    <w:rsid w:val="00484B81"/>
    <w:rsid w:val="004918A4"/>
    <w:rsid w:val="004967B5"/>
    <w:rsid w:val="00496D52"/>
    <w:rsid w:val="004B4907"/>
    <w:rsid w:val="004D082B"/>
    <w:rsid w:val="004D2138"/>
    <w:rsid w:val="004D308A"/>
    <w:rsid w:val="004D6FF4"/>
    <w:rsid w:val="004E31FA"/>
    <w:rsid w:val="004E7D87"/>
    <w:rsid w:val="004F285E"/>
    <w:rsid w:val="004F30CC"/>
    <w:rsid w:val="00503C42"/>
    <w:rsid w:val="00507493"/>
    <w:rsid w:val="00507D5F"/>
    <w:rsid w:val="00511025"/>
    <w:rsid w:val="00517D52"/>
    <w:rsid w:val="00533F8F"/>
    <w:rsid w:val="00543B80"/>
    <w:rsid w:val="005530C8"/>
    <w:rsid w:val="00556D53"/>
    <w:rsid w:val="005577A1"/>
    <w:rsid w:val="00562B91"/>
    <w:rsid w:val="00562BCC"/>
    <w:rsid w:val="00570212"/>
    <w:rsid w:val="00571859"/>
    <w:rsid w:val="00574AD3"/>
    <w:rsid w:val="00580705"/>
    <w:rsid w:val="00584761"/>
    <w:rsid w:val="005A2882"/>
    <w:rsid w:val="005A34A9"/>
    <w:rsid w:val="005C5233"/>
    <w:rsid w:val="005C7766"/>
    <w:rsid w:val="005D2BBD"/>
    <w:rsid w:val="005E2102"/>
    <w:rsid w:val="005E22A7"/>
    <w:rsid w:val="005E412D"/>
    <w:rsid w:val="005F6A71"/>
    <w:rsid w:val="0060387A"/>
    <w:rsid w:val="00604D5F"/>
    <w:rsid w:val="00610996"/>
    <w:rsid w:val="00617674"/>
    <w:rsid w:val="00620D76"/>
    <w:rsid w:val="00621966"/>
    <w:rsid w:val="00622960"/>
    <w:rsid w:val="00624C81"/>
    <w:rsid w:val="0062764A"/>
    <w:rsid w:val="006278BB"/>
    <w:rsid w:val="00627F85"/>
    <w:rsid w:val="0063382D"/>
    <w:rsid w:val="006355DD"/>
    <w:rsid w:val="006357DC"/>
    <w:rsid w:val="00636427"/>
    <w:rsid w:val="0063771E"/>
    <w:rsid w:val="00641889"/>
    <w:rsid w:val="00641DA9"/>
    <w:rsid w:val="00650BC6"/>
    <w:rsid w:val="00650D6D"/>
    <w:rsid w:val="006519CD"/>
    <w:rsid w:val="00656581"/>
    <w:rsid w:val="0066030E"/>
    <w:rsid w:val="00661953"/>
    <w:rsid w:val="006632CB"/>
    <w:rsid w:val="00663F0D"/>
    <w:rsid w:val="00667C72"/>
    <w:rsid w:val="00677BE7"/>
    <w:rsid w:val="00680F89"/>
    <w:rsid w:val="00683F0F"/>
    <w:rsid w:val="0069410E"/>
    <w:rsid w:val="006963F6"/>
    <w:rsid w:val="0069743E"/>
    <w:rsid w:val="0069782E"/>
    <w:rsid w:val="006A1983"/>
    <w:rsid w:val="006A3274"/>
    <w:rsid w:val="006A6074"/>
    <w:rsid w:val="006B1619"/>
    <w:rsid w:val="006C018C"/>
    <w:rsid w:val="006C5455"/>
    <w:rsid w:val="006D14CB"/>
    <w:rsid w:val="006D3E78"/>
    <w:rsid w:val="006E2953"/>
    <w:rsid w:val="006F4C73"/>
    <w:rsid w:val="006F6E21"/>
    <w:rsid w:val="00704204"/>
    <w:rsid w:val="0070585C"/>
    <w:rsid w:val="00705C1A"/>
    <w:rsid w:val="007075BA"/>
    <w:rsid w:val="007110D5"/>
    <w:rsid w:val="007166BA"/>
    <w:rsid w:val="007173CD"/>
    <w:rsid w:val="0071753E"/>
    <w:rsid w:val="00732096"/>
    <w:rsid w:val="0073422B"/>
    <w:rsid w:val="00737EBD"/>
    <w:rsid w:val="007508CA"/>
    <w:rsid w:val="00752B29"/>
    <w:rsid w:val="00752DBE"/>
    <w:rsid w:val="007705D5"/>
    <w:rsid w:val="00777481"/>
    <w:rsid w:val="00777F68"/>
    <w:rsid w:val="00781166"/>
    <w:rsid w:val="007820A8"/>
    <w:rsid w:val="00783794"/>
    <w:rsid w:val="007969CF"/>
    <w:rsid w:val="007A2D5F"/>
    <w:rsid w:val="007A65A5"/>
    <w:rsid w:val="007A6D19"/>
    <w:rsid w:val="007A781F"/>
    <w:rsid w:val="007B281E"/>
    <w:rsid w:val="007B30E2"/>
    <w:rsid w:val="007B4303"/>
    <w:rsid w:val="007C131A"/>
    <w:rsid w:val="007C24FB"/>
    <w:rsid w:val="007D496A"/>
    <w:rsid w:val="007E04BC"/>
    <w:rsid w:val="007E0534"/>
    <w:rsid w:val="007E0D8E"/>
    <w:rsid w:val="007E3320"/>
    <w:rsid w:val="007E3475"/>
    <w:rsid w:val="007E4904"/>
    <w:rsid w:val="007E7501"/>
    <w:rsid w:val="007F4D73"/>
    <w:rsid w:val="007F74D9"/>
    <w:rsid w:val="0080177C"/>
    <w:rsid w:val="00802862"/>
    <w:rsid w:val="008158A2"/>
    <w:rsid w:val="00826DDD"/>
    <w:rsid w:val="008308BA"/>
    <w:rsid w:val="00832E93"/>
    <w:rsid w:val="00842EE9"/>
    <w:rsid w:val="0084768E"/>
    <w:rsid w:val="00856CE3"/>
    <w:rsid w:val="008608CF"/>
    <w:rsid w:val="00863170"/>
    <w:rsid w:val="00876080"/>
    <w:rsid w:val="00880F2D"/>
    <w:rsid w:val="008820D1"/>
    <w:rsid w:val="008823D0"/>
    <w:rsid w:val="008832CA"/>
    <w:rsid w:val="00885716"/>
    <w:rsid w:val="00886654"/>
    <w:rsid w:val="00886D85"/>
    <w:rsid w:val="00893593"/>
    <w:rsid w:val="00896D70"/>
    <w:rsid w:val="00896FFB"/>
    <w:rsid w:val="008A2C2E"/>
    <w:rsid w:val="008A2FD3"/>
    <w:rsid w:val="008A51A6"/>
    <w:rsid w:val="008B0D5E"/>
    <w:rsid w:val="008B2686"/>
    <w:rsid w:val="008B4521"/>
    <w:rsid w:val="008B4996"/>
    <w:rsid w:val="008B5F88"/>
    <w:rsid w:val="008B7A7D"/>
    <w:rsid w:val="008B7C02"/>
    <w:rsid w:val="008C0949"/>
    <w:rsid w:val="008C383A"/>
    <w:rsid w:val="008C7638"/>
    <w:rsid w:val="008D4FC5"/>
    <w:rsid w:val="008D7ACB"/>
    <w:rsid w:val="008E47DE"/>
    <w:rsid w:val="008E680C"/>
    <w:rsid w:val="008F0AFA"/>
    <w:rsid w:val="008F413F"/>
    <w:rsid w:val="00907CDA"/>
    <w:rsid w:val="00910040"/>
    <w:rsid w:val="00920446"/>
    <w:rsid w:val="00925E4B"/>
    <w:rsid w:val="009316DB"/>
    <w:rsid w:val="009318C7"/>
    <w:rsid w:val="00940B12"/>
    <w:rsid w:val="0094198C"/>
    <w:rsid w:val="00943D9A"/>
    <w:rsid w:val="00944FF6"/>
    <w:rsid w:val="00946EED"/>
    <w:rsid w:val="009627E8"/>
    <w:rsid w:val="00966AB9"/>
    <w:rsid w:val="00967B93"/>
    <w:rsid w:val="009716AA"/>
    <w:rsid w:val="00991018"/>
    <w:rsid w:val="00992455"/>
    <w:rsid w:val="00994FDE"/>
    <w:rsid w:val="009A27C7"/>
    <w:rsid w:val="009A6641"/>
    <w:rsid w:val="009B0087"/>
    <w:rsid w:val="009C0C9A"/>
    <w:rsid w:val="009E2D20"/>
    <w:rsid w:val="009E63E1"/>
    <w:rsid w:val="009F127B"/>
    <w:rsid w:val="009F2EE0"/>
    <w:rsid w:val="009F5D93"/>
    <w:rsid w:val="009F6E35"/>
    <w:rsid w:val="009F6F85"/>
    <w:rsid w:val="00A12159"/>
    <w:rsid w:val="00A14AD5"/>
    <w:rsid w:val="00A16315"/>
    <w:rsid w:val="00A170E1"/>
    <w:rsid w:val="00A17ABB"/>
    <w:rsid w:val="00A32AC5"/>
    <w:rsid w:val="00A400DE"/>
    <w:rsid w:val="00A439BA"/>
    <w:rsid w:val="00A446B9"/>
    <w:rsid w:val="00A56031"/>
    <w:rsid w:val="00A6107A"/>
    <w:rsid w:val="00A621D2"/>
    <w:rsid w:val="00A63B9D"/>
    <w:rsid w:val="00A654CF"/>
    <w:rsid w:val="00A74B87"/>
    <w:rsid w:val="00A758B9"/>
    <w:rsid w:val="00A81A55"/>
    <w:rsid w:val="00A82CC2"/>
    <w:rsid w:val="00A90FD1"/>
    <w:rsid w:val="00AA22F3"/>
    <w:rsid w:val="00AA4A2E"/>
    <w:rsid w:val="00AB235C"/>
    <w:rsid w:val="00AB544C"/>
    <w:rsid w:val="00AC4009"/>
    <w:rsid w:val="00AC65FB"/>
    <w:rsid w:val="00AC678B"/>
    <w:rsid w:val="00AD01F1"/>
    <w:rsid w:val="00AD3C73"/>
    <w:rsid w:val="00AD58BE"/>
    <w:rsid w:val="00AD5C5A"/>
    <w:rsid w:val="00AE0274"/>
    <w:rsid w:val="00AF3DA1"/>
    <w:rsid w:val="00AF44BA"/>
    <w:rsid w:val="00AF78E3"/>
    <w:rsid w:val="00B008AD"/>
    <w:rsid w:val="00B016B8"/>
    <w:rsid w:val="00B04D0A"/>
    <w:rsid w:val="00B11956"/>
    <w:rsid w:val="00B11CB9"/>
    <w:rsid w:val="00B14945"/>
    <w:rsid w:val="00B20B27"/>
    <w:rsid w:val="00B24864"/>
    <w:rsid w:val="00B24D1D"/>
    <w:rsid w:val="00B263B3"/>
    <w:rsid w:val="00B30DDE"/>
    <w:rsid w:val="00B44D6A"/>
    <w:rsid w:val="00B52197"/>
    <w:rsid w:val="00B57633"/>
    <w:rsid w:val="00B6467F"/>
    <w:rsid w:val="00B66D3F"/>
    <w:rsid w:val="00B66E8A"/>
    <w:rsid w:val="00B85546"/>
    <w:rsid w:val="00B8757E"/>
    <w:rsid w:val="00B939B2"/>
    <w:rsid w:val="00BB2BFC"/>
    <w:rsid w:val="00BB2D8C"/>
    <w:rsid w:val="00BB6D56"/>
    <w:rsid w:val="00BC057C"/>
    <w:rsid w:val="00BC29AB"/>
    <w:rsid w:val="00BC68BF"/>
    <w:rsid w:val="00BC6DBC"/>
    <w:rsid w:val="00BC7965"/>
    <w:rsid w:val="00BD2AA4"/>
    <w:rsid w:val="00BE7701"/>
    <w:rsid w:val="00BF2119"/>
    <w:rsid w:val="00BF3F63"/>
    <w:rsid w:val="00C00531"/>
    <w:rsid w:val="00C050D1"/>
    <w:rsid w:val="00C16BB2"/>
    <w:rsid w:val="00C20ACB"/>
    <w:rsid w:val="00C3443B"/>
    <w:rsid w:val="00C35206"/>
    <w:rsid w:val="00C35310"/>
    <w:rsid w:val="00C353C8"/>
    <w:rsid w:val="00C37026"/>
    <w:rsid w:val="00C5355D"/>
    <w:rsid w:val="00C53BED"/>
    <w:rsid w:val="00C55810"/>
    <w:rsid w:val="00C6197C"/>
    <w:rsid w:val="00C74CA4"/>
    <w:rsid w:val="00C75B1F"/>
    <w:rsid w:val="00C8299F"/>
    <w:rsid w:val="00C862F4"/>
    <w:rsid w:val="00C90537"/>
    <w:rsid w:val="00C914BB"/>
    <w:rsid w:val="00C96B60"/>
    <w:rsid w:val="00CA5D96"/>
    <w:rsid w:val="00CA6AAB"/>
    <w:rsid w:val="00CA71A8"/>
    <w:rsid w:val="00CB2239"/>
    <w:rsid w:val="00CB3EFF"/>
    <w:rsid w:val="00CB5F69"/>
    <w:rsid w:val="00CB7ACF"/>
    <w:rsid w:val="00CD3D1D"/>
    <w:rsid w:val="00CE1F13"/>
    <w:rsid w:val="00CE33E9"/>
    <w:rsid w:val="00CE4540"/>
    <w:rsid w:val="00CE7B31"/>
    <w:rsid w:val="00CF3664"/>
    <w:rsid w:val="00CF7473"/>
    <w:rsid w:val="00D01ABB"/>
    <w:rsid w:val="00D13BA8"/>
    <w:rsid w:val="00D17341"/>
    <w:rsid w:val="00D17E12"/>
    <w:rsid w:val="00D217F3"/>
    <w:rsid w:val="00D23B3E"/>
    <w:rsid w:val="00D322E4"/>
    <w:rsid w:val="00D32E41"/>
    <w:rsid w:val="00D33C79"/>
    <w:rsid w:val="00D3426F"/>
    <w:rsid w:val="00D46105"/>
    <w:rsid w:val="00D47960"/>
    <w:rsid w:val="00D60AAD"/>
    <w:rsid w:val="00D64CEA"/>
    <w:rsid w:val="00D64FD0"/>
    <w:rsid w:val="00D6778A"/>
    <w:rsid w:val="00D701C4"/>
    <w:rsid w:val="00D759CF"/>
    <w:rsid w:val="00D75D1E"/>
    <w:rsid w:val="00D81C9F"/>
    <w:rsid w:val="00D81D12"/>
    <w:rsid w:val="00D918CF"/>
    <w:rsid w:val="00D9483B"/>
    <w:rsid w:val="00D95245"/>
    <w:rsid w:val="00D95905"/>
    <w:rsid w:val="00D959BB"/>
    <w:rsid w:val="00D96B1D"/>
    <w:rsid w:val="00DB4920"/>
    <w:rsid w:val="00DB525D"/>
    <w:rsid w:val="00DC07DE"/>
    <w:rsid w:val="00DC27F3"/>
    <w:rsid w:val="00DC5340"/>
    <w:rsid w:val="00DD2ED5"/>
    <w:rsid w:val="00DD59C5"/>
    <w:rsid w:val="00DD741D"/>
    <w:rsid w:val="00DE4455"/>
    <w:rsid w:val="00DE5E67"/>
    <w:rsid w:val="00DE62F9"/>
    <w:rsid w:val="00DF34F7"/>
    <w:rsid w:val="00DF550C"/>
    <w:rsid w:val="00E026D2"/>
    <w:rsid w:val="00E10116"/>
    <w:rsid w:val="00E10223"/>
    <w:rsid w:val="00E11E0C"/>
    <w:rsid w:val="00E1585A"/>
    <w:rsid w:val="00E22078"/>
    <w:rsid w:val="00E25859"/>
    <w:rsid w:val="00E427A2"/>
    <w:rsid w:val="00E4489E"/>
    <w:rsid w:val="00E46A4F"/>
    <w:rsid w:val="00E5472A"/>
    <w:rsid w:val="00E562A2"/>
    <w:rsid w:val="00E577D5"/>
    <w:rsid w:val="00E72E28"/>
    <w:rsid w:val="00E77182"/>
    <w:rsid w:val="00E808BF"/>
    <w:rsid w:val="00E83161"/>
    <w:rsid w:val="00E83166"/>
    <w:rsid w:val="00E844FC"/>
    <w:rsid w:val="00E86221"/>
    <w:rsid w:val="00E87CA4"/>
    <w:rsid w:val="00E93F56"/>
    <w:rsid w:val="00E9568C"/>
    <w:rsid w:val="00EA07EA"/>
    <w:rsid w:val="00EA1D45"/>
    <w:rsid w:val="00EA5F42"/>
    <w:rsid w:val="00EA6437"/>
    <w:rsid w:val="00EB215C"/>
    <w:rsid w:val="00EB7F5C"/>
    <w:rsid w:val="00EC28A8"/>
    <w:rsid w:val="00EC2DB7"/>
    <w:rsid w:val="00EC62A6"/>
    <w:rsid w:val="00EE18D7"/>
    <w:rsid w:val="00EF20A1"/>
    <w:rsid w:val="00EF3819"/>
    <w:rsid w:val="00F01753"/>
    <w:rsid w:val="00F04DBA"/>
    <w:rsid w:val="00F147F7"/>
    <w:rsid w:val="00F14C59"/>
    <w:rsid w:val="00F24036"/>
    <w:rsid w:val="00F30B32"/>
    <w:rsid w:val="00F32B62"/>
    <w:rsid w:val="00F36D24"/>
    <w:rsid w:val="00F40697"/>
    <w:rsid w:val="00F43597"/>
    <w:rsid w:val="00F46A45"/>
    <w:rsid w:val="00F473DE"/>
    <w:rsid w:val="00F50A4D"/>
    <w:rsid w:val="00F512DA"/>
    <w:rsid w:val="00F61182"/>
    <w:rsid w:val="00F63F91"/>
    <w:rsid w:val="00F71097"/>
    <w:rsid w:val="00F82E64"/>
    <w:rsid w:val="00F84607"/>
    <w:rsid w:val="00F8741E"/>
    <w:rsid w:val="00F87E79"/>
    <w:rsid w:val="00FA03B0"/>
    <w:rsid w:val="00FA3755"/>
    <w:rsid w:val="00FA6EF6"/>
    <w:rsid w:val="00FB4131"/>
    <w:rsid w:val="00FC280E"/>
    <w:rsid w:val="00FD0A4C"/>
    <w:rsid w:val="00FD162E"/>
    <w:rsid w:val="00FD25F7"/>
    <w:rsid w:val="00FF3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F33E241"/>
  <w15:chartTrackingRefBased/>
  <w15:docId w15:val="{DAA5C047-3D1D-41A0-A0A9-7E1440066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183C"/>
    <w:pPr>
      <w:spacing w:after="200" w:line="276" w:lineRule="auto"/>
    </w:pPr>
    <w:rPr>
      <w:sz w:val="22"/>
      <w:szCs w:val="22"/>
      <w:lang w:eastAsia="en-US"/>
    </w:rPr>
  </w:style>
  <w:style w:type="paragraph" w:styleId="Heading1">
    <w:name w:val="heading 1"/>
    <w:basedOn w:val="Normal"/>
    <w:next w:val="Normal"/>
    <w:link w:val="Heading1Char"/>
    <w:qFormat/>
    <w:rsid w:val="00D96B1D"/>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D322E4"/>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D322E4"/>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4643DC"/>
    <w:pPr>
      <w:keepNext/>
      <w:keepLines/>
      <w:spacing w:before="200" w:after="0"/>
      <w:outlineLvl w:val="3"/>
    </w:pPr>
    <w:rPr>
      <w:rFonts w:ascii="Cambria" w:eastAsia="Times New Roman"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0B3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7C131A"/>
    <w:pPr>
      <w:ind w:left="720"/>
      <w:contextualSpacing/>
    </w:pPr>
  </w:style>
  <w:style w:type="paragraph" w:styleId="Header">
    <w:name w:val="header"/>
    <w:basedOn w:val="Normal"/>
    <w:link w:val="HeaderChar"/>
    <w:uiPriority w:val="99"/>
    <w:unhideWhenUsed/>
    <w:rsid w:val="00E11E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E0C"/>
  </w:style>
  <w:style w:type="paragraph" w:styleId="Footer">
    <w:name w:val="footer"/>
    <w:basedOn w:val="Normal"/>
    <w:link w:val="FooterChar"/>
    <w:uiPriority w:val="99"/>
    <w:unhideWhenUsed/>
    <w:rsid w:val="00E11E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E0C"/>
  </w:style>
  <w:style w:type="character" w:styleId="CommentReference">
    <w:name w:val="annotation reference"/>
    <w:uiPriority w:val="99"/>
    <w:semiHidden/>
    <w:unhideWhenUsed/>
    <w:rsid w:val="006C018C"/>
    <w:rPr>
      <w:sz w:val="16"/>
      <w:szCs w:val="16"/>
    </w:rPr>
  </w:style>
  <w:style w:type="paragraph" w:styleId="CommentText">
    <w:name w:val="annotation text"/>
    <w:basedOn w:val="Normal"/>
    <w:link w:val="CommentTextChar"/>
    <w:uiPriority w:val="99"/>
    <w:semiHidden/>
    <w:unhideWhenUsed/>
    <w:rsid w:val="006C018C"/>
    <w:rPr>
      <w:sz w:val="20"/>
      <w:szCs w:val="20"/>
    </w:rPr>
  </w:style>
  <w:style w:type="character" w:customStyle="1" w:styleId="CommentTextChar">
    <w:name w:val="Comment Text Char"/>
    <w:link w:val="CommentText"/>
    <w:uiPriority w:val="99"/>
    <w:semiHidden/>
    <w:rsid w:val="006C018C"/>
    <w:rPr>
      <w:lang w:eastAsia="en-US"/>
    </w:rPr>
  </w:style>
  <w:style w:type="paragraph" w:styleId="CommentSubject">
    <w:name w:val="annotation subject"/>
    <w:basedOn w:val="CommentText"/>
    <w:next w:val="CommentText"/>
    <w:link w:val="CommentSubjectChar"/>
    <w:uiPriority w:val="99"/>
    <w:semiHidden/>
    <w:unhideWhenUsed/>
    <w:rsid w:val="006C018C"/>
    <w:rPr>
      <w:b/>
      <w:bCs/>
    </w:rPr>
  </w:style>
  <w:style w:type="character" w:customStyle="1" w:styleId="CommentSubjectChar">
    <w:name w:val="Comment Subject Char"/>
    <w:link w:val="CommentSubject"/>
    <w:uiPriority w:val="99"/>
    <w:semiHidden/>
    <w:rsid w:val="006C018C"/>
    <w:rPr>
      <w:b/>
      <w:bCs/>
      <w:lang w:eastAsia="en-US"/>
    </w:rPr>
  </w:style>
  <w:style w:type="paragraph" w:styleId="BalloonText">
    <w:name w:val="Balloon Text"/>
    <w:basedOn w:val="Normal"/>
    <w:link w:val="BalloonTextChar"/>
    <w:uiPriority w:val="99"/>
    <w:semiHidden/>
    <w:unhideWhenUsed/>
    <w:rsid w:val="006C01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C018C"/>
    <w:rPr>
      <w:rFonts w:ascii="Tahoma" w:hAnsi="Tahoma" w:cs="Tahoma"/>
      <w:sz w:val="16"/>
      <w:szCs w:val="16"/>
      <w:lang w:eastAsia="en-US"/>
    </w:rPr>
  </w:style>
  <w:style w:type="character" w:customStyle="1" w:styleId="Heading1Char">
    <w:name w:val="Heading 1 Char"/>
    <w:link w:val="Heading1"/>
    <w:uiPriority w:val="9"/>
    <w:rsid w:val="00D96B1D"/>
    <w:rPr>
      <w:rFonts w:ascii="Arial" w:eastAsia="Times New Roman" w:hAnsi="Arial" w:cs="Arial"/>
      <w:b/>
      <w:bCs/>
      <w:kern w:val="32"/>
      <w:sz w:val="32"/>
      <w:szCs w:val="32"/>
      <w:lang w:eastAsia="en-US"/>
    </w:rPr>
  </w:style>
  <w:style w:type="paragraph" w:styleId="BodyTextIndent3">
    <w:name w:val="Body Text Indent 3"/>
    <w:basedOn w:val="Normal"/>
    <w:link w:val="BodyTextIndent3Char"/>
    <w:rsid w:val="00E427A2"/>
    <w:pPr>
      <w:spacing w:after="0" w:line="240" w:lineRule="auto"/>
      <w:ind w:left="570"/>
    </w:pPr>
    <w:rPr>
      <w:rFonts w:ascii="Arial" w:eastAsia="Times New Roman" w:hAnsi="Arial"/>
      <w:szCs w:val="20"/>
    </w:rPr>
  </w:style>
  <w:style w:type="character" w:customStyle="1" w:styleId="BodyTextIndent3Char">
    <w:name w:val="Body Text Indent 3 Char"/>
    <w:link w:val="BodyTextIndent3"/>
    <w:rsid w:val="00E427A2"/>
    <w:rPr>
      <w:rFonts w:ascii="Arial" w:eastAsia="Times New Roman" w:hAnsi="Arial"/>
      <w:sz w:val="22"/>
      <w:lang w:eastAsia="en-US"/>
    </w:rPr>
  </w:style>
  <w:style w:type="paragraph" w:customStyle="1" w:styleId="MMTopic1">
    <w:name w:val="MM Topic 1"/>
    <w:basedOn w:val="Heading1"/>
    <w:rsid w:val="00D322E4"/>
    <w:pPr>
      <w:numPr>
        <w:numId w:val="1"/>
      </w:numPr>
      <w:tabs>
        <w:tab w:val="clear" w:pos="360"/>
      </w:tabs>
    </w:pPr>
  </w:style>
  <w:style w:type="paragraph" w:customStyle="1" w:styleId="MMTopic2">
    <w:name w:val="MM Topic 2"/>
    <w:basedOn w:val="Heading2"/>
    <w:rsid w:val="00D322E4"/>
    <w:pPr>
      <w:numPr>
        <w:ilvl w:val="1"/>
        <w:numId w:val="1"/>
      </w:numPr>
      <w:spacing w:line="240" w:lineRule="auto"/>
    </w:pPr>
    <w:rPr>
      <w:rFonts w:ascii="Arial" w:hAnsi="Arial" w:cs="Arial"/>
    </w:rPr>
  </w:style>
  <w:style w:type="paragraph" w:customStyle="1" w:styleId="MMTopic3">
    <w:name w:val="MM Topic 3"/>
    <w:basedOn w:val="Heading3"/>
    <w:rsid w:val="00D322E4"/>
    <w:pPr>
      <w:numPr>
        <w:ilvl w:val="2"/>
        <w:numId w:val="1"/>
      </w:numPr>
      <w:tabs>
        <w:tab w:val="clear" w:pos="1080"/>
      </w:tabs>
      <w:spacing w:line="240" w:lineRule="auto"/>
    </w:pPr>
    <w:rPr>
      <w:rFonts w:ascii="Arial" w:hAnsi="Arial" w:cs="Arial"/>
    </w:rPr>
  </w:style>
  <w:style w:type="character" w:customStyle="1" w:styleId="Heading2Char">
    <w:name w:val="Heading 2 Char"/>
    <w:link w:val="Heading2"/>
    <w:uiPriority w:val="9"/>
    <w:semiHidden/>
    <w:rsid w:val="00D322E4"/>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sid w:val="00D322E4"/>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sid w:val="004643DC"/>
    <w:rPr>
      <w:rFonts w:ascii="Cambria" w:eastAsia="Times New Roman" w:hAnsi="Cambria" w:cs="Times New Roman"/>
      <w:b/>
      <w:bCs/>
      <w:i/>
      <w:iCs/>
      <w:color w:val="4F81BD"/>
      <w:sz w:val="22"/>
      <w:szCs w:val="22"/>
      <w:lang w:eastAsia="en-US"/>
    </w:rPr>
  </w:style>
  <w:style w:type="paragraph" w:styleId="NoSpacing">
    <w:name w:val="No Spacing"/>
    <w:uiPriority w:val="1"/>
    <w:qFormat/>
    <w:rsid w:val="00B66E8A"/>
    <w:pPr>
      <w:ind w:left="357" w:hanging="357"/>
    </w:pPr>
    <w:rPr>
      <w:rFonts w:ascii="Comic Sans MS" w:hAnsi="Comic Sans M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2953">
      <w:bodyDiv w:val="1"/>
      <w:marLeft w:val="0"/>
      <w:marRight w:val="0"/>
      <w:marTop w:val="0"/>
      <w:marBottom w:val="0"/>
      <w:divBdr>
        <w:top w:val="none" w:sz="0" w:space="0" w:color="auto"/>
        <w:left w:val="none" w:sz="0" w:space="0" w:color="auto"/>
        <w:bottom w:val="none" w:sz="0" w:space="0" w:color="auto"/>
        <w:right w:val="none" w:sz="0" w:space="0" w:color="auto"/>
      </w:divBdr>
    </w:div>
    <w:div w:id="713316066">
      <w:bodyDiv w:val="1"/>
      <w:marLeft w:val="0"/>
      <w:marRight w:val="0"/>
      <w:marTop w:val="0"/>
      <w:marBottom w:val="0"/>
      <w:divBdr>
        <w:top w:val="none" w:sz="0" w:space="0" w:color="auto"/>
        <w:left w:val="none" w:sz="0" w:space="0" w:color="auto"/>
        <w:bottom w:val="none" w:sz="0" w:space="0" w:color="auto"/>
        <w:right w:val="none" w:sz="0" w:space="0" w:color="auto"/>
      </w:divBdr>
    </w:div>
    <w:div w:id="201761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FFDC4B-EA5D-4200-B548-758139710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7</Pages>
  <Words>2062</Words>
  <Characters>11756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Djanogly</Company>
  <LinksUpToDate>false</LinksUpToDate>
  <CharactersWithSpaces>13791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Djanogly</dc:creator>
  <cp:keywords/>
  <cp:lastModifiedBy>Heather Henry</cp:lastModifiedBy>
  <cp:revision>5</cp:revision>
  <cp:lastPrinted>2014-06-12T07:06:00Z</cp:lastPrinted>
  <dcterms:created xsi:type="dcterms:W3CDTF">2025-02-27T11:21:00Z</dcterms:created>
  <dcterms:modified xsi:type="dcterms:W3CDTF">2025-03-10T15:07:00Z</dcterms:modified>
</cp:coreProperties>
</file>