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DFF0" w14:textId="2A15A540" w:rsidR="002C0B8C" w:rsidRPr="00B5440D" w:rsidRDefault="288DE7B4" w:rsidP="1E5E6EA0">
      <w:pPr>
        <w:rPr>
          <w:rFonts w:ascii="Poppins" w:eastAsia="Poppins" w:hAnsi="Poppins" w:cs="Poppins"/>
          <w:i/>
          <w:iCs/>
          <w:sz w:val="28"/>
          <w:szCs w:val="28"/>
        </w:rPr>
      </w:pPr>
      <w:r w:rsidRPr="1E5E6EA0">
        <w:rPr>
          <w:rFonts w:ascii="Poppins" w:eastAsia="Poppins" w:hAnsi="Poppins" w:cs="Poppins"/>
          <w:i/>
          <w:iCs/>
          <w:sz w:val="28"/>
          <w:szCs w:val="28"/>
        </w:rPr>
        <w:t>JOB DESCRIPTION AND PERSON SPECIFICATION</w:t>
      </w:r>
    </w:p>
    <w:tbl>
      <w:tblPr>
        <w:tblStyle w:val="TableGrid"/>
        <w:tblW w:w="0" w:type="auto"/>
        <w:tblLook w:val="04A0" w:firstRow="1" w:lastRow="0" w:firstColumn="1" w:lastColumn="0" w:noHBand="0" w:noVBand="1"/>
      </w:tblPr>
      <w:tblGrid>
        <w:gridCol w:w="2254"/>
        <w:gridCol w:w="6762"/>
      </w:tblGrid>
      <w:tr w:rsidR="00B5440D" w:rsidRPr="00B5440D" w14:paraId="59A89438" w14:textId="77777777" w:rsidTr="23D66A7E">
        <w:tc>
          <w:tcPr>
            <w:tcW w:w="2254" w:type="dxa"/>
            <w:shd w:val="clear" w:color="auto" w:fill="FFD966" w:themeFill="accent4" w:themeFillTint="99"/>
          </w:tcPr>
          <w:p w14:paraId="736D6A26" w14:textId="675511AA" w:rsidR="00B5440D" w:rsidRPr="00B5440D" w:rsidRDefault="2925580F" w:rsidP="519FCDB1">
            <w:pPr>
              <w:rPr>
                <w:rFonts w:ascii="Poppins" w:eastAsia="Poppins" w:hAnsi="Poppins" w:cs="Poppins"/>
              </w:rPr>
            </w:pPr>
            <w:r w:rsidRPr="519FCDB1">
              <w:rPr>
                <w:rFonts w:ascii="Poppins" w:eastAsia="Poppins" w:hAnsi="Poppins" w:cs="Poppins"/>
              </w:rPr>
              <w:t>Job Title:</w:t>
            </w:r>
          </w:p>
        </w:tc>
        <w:tc>
          <w:tcPr>
            <w:tcW w:w="6762" w:type="dxa"/>
          </w:tcPr>
          <w:p w14:paraId="15C5A070" w14:textId="41AC179E" w:rsidR="00B5440D" w:rsidRPr="00B5440D" w:rsidRDefault="00B45C7D" w:rsidP="519FCDB1">
            <w:pPr>
              <w:rPr>
                <w:rFonts w:ascii="Poppins" w:eastAsia="Poppins" w:hAnsi="Poppins" w:cs="Poppins"/>
              </w:rPr>
            </w:pPr>
            <w:r w:rsidRPr="1E5E6EA0">
              <w:rPr>
                <w:rFonts w:ascii="Poppins" w:eastAsia="Poppins" w:hAnsi="Poppins" w:cs="Poppins"/>
              </w:rPr>
              <w:t xml:space="preserve">Early Years </w:t>
            </w:r>
            <w:r w:rsidR="36B6E4CD" w:rsidRPr="1E5E6EA0">
              <w:rPr>
                <w:rFonts w:ascii="Poppins" w:eastAsia="Poppins" w:hAnsi="Poppins" w:cs="Poppins"/>
              </w:rPr>
              <w:t>Educator</w:t>
            </w:r>
          </w:p>
        </w:tc>
      </w:tr>
      <w:tr w:rsidR="003E7DC3" w:rsidRPr="00B5440D" w14:paraId="4B127795" w14:textId="77777777" w:rsidTr="23D66A7E">
        <w:tc>
          <w:tcPr>
            <w:tcW w:w="2254" w:type="dxa"/>
            <w:shd w:val="clear" w:color="auto" w:fill="FFD966" w:themeFill="accent4" w:themeFillTint="99"/>
          </w:tcPr>
          <w:p w14:paraId="7E2987B2" w14:textId="2A86C5CF" w:rsidR="003E7DC3" w:rsidRPr="00B5440D" w:rsidRDefault="009436DA" w:rsidP="519FCDB1">
            <w:pPr>
              <w:rPr>
                <w:rFonts w:ascii="Poppins" w:eastAsia="Poppins" w:hAnsi="Poppins" w:cs="Poppins"/>
              </w:rPr>
            </w:pPr>
            <w:r w:rsidRPr="519FCDB1">
              <w:rPr>
                <w:rFonts w:ascii="Poppins" w:eastAsia="Poppins" w:hAnsi="Poppins" w:cs="Poppins"/>
              </w:rPr>
              <w:t>JD Reference:</w:t>
            </w:r>
          </w:p>
        </w:tc>
        <w:tc>
          <w:tcPr>
            <w:tcW w:w="6762" w:type="dxa"/>
          </w:tcPr>
          <w:p w14:paraId="1A47AF08" w14:textId="5E194571" w:rsidR="003E7DC3" w:rsidRDefault="3FE2A799" w:rsidP="519FCDB1">
            <w:pPr>
              <w:rPr>
                <w:rFonts w:ascii="Poppins" w:eastAsia="Poppins" w:hAnsi="Poppins" w:cs="Poppins"/>
              </w:rPr>
            </w:pPr>
            <w:r w:rsidRPr="23D66A7E">
              <w:rPr>
                <w:rFonts w:ascii="Poppins" w:eastAsia="Poppins" w:hAnsi="Poppins" w:cs="Poppins"/>
              </w:rPr>
              <w:t>JD - 006</w:t>
            </w:r>
          </w:p>
        </w:tc>
      </w:tr>
      <w:tr w:rsidR="00B5440D" w:rsidRPr="00B5440D" w14:paraId="0557ABCF" w14:textId="77777777" w:rsidTr="23D66A7E">
        <w:tc>
          <w:tcPr>
            <w:tcW w:w="2254" w:type="dxa"/>
            <w:shd w:val="clear" w:color="auto" w:fill="FFD966" w:themeFill="accent4" w:themeFillTint="99"/>
          </w:tcPr>
          <w:p w14:paraId="334B16A4" w14:textId="0D87367F" w:rsidR="00B5440D" w:rsidRPr="00B5440D" w:rsidRDefault="27EAEDA1" w:rsidP="519FCDB1">
            <w:pPr>
              <w:rPr>
                <w:rFonts w:ascii="Poppins" w:eastAsia="Poppins" w:hAnsi="Poppins" w:cs="Poppins"/>
              </w:rPr>
            </w:pPr>
            <w:r w:rsidRPr="1E5E6EA0">
              <w:rPr>
                <w:rFonts w:ascii="Poppins" w:eastAsia="Poppins" w:hAnsi="Poppins" w:cs="Poppins"/>
              </w:rPr>
              <w:t>Nursery/School</w:t>
            </w:r>
            <w:r w:rsidR="2925580F" w:rsidRPr="1E5E6EA0">
              <w:rPr>
                <w:rFonts w:ascii="Poppins" w:eastAsia="Poppins" w:hAnsi="Poppins" w:cs="Poppins"/>
              </w:rPr>
              <w:t>:</w:t>
            </w:r>
          </w:p>
        </w:tc>
        <w:tc>
          <w:tcPr>
            <w:tcW w:w="6762" w:type="dxa"/>
          </w:tcPr>
          <w:p w14:paraId="757785DF" w14:textId="39959902" w:rsidR="00B5440D" w:rsidRPr="00B5440D" w:rsidRDefault="00F91A5C" w:rsidP="519FCDB1">
            <w:pPr>
              <w:rPr>
                <w:rFonts w:ascii="Poppins" w:eastAsia="Poppins" w:hAnsi="Poppins" w:cs="Poppins"/>
              </w:rPr>
            </w:pPr>
            <w:r>
              <w:rPr>
                <w:rFonts w:ascii="Poppins" w:eastAsia="Poppins" w:hAnsi="Poppins" w:cs="Poppins"/>
              </w:rPr>
              <w:t xml:space="preserve">Highfield Nursery School </w:t>
            </w:r>
          </w:p>
        </w:tc>
      </w:tr>
      <w:tr w:rsidR="00B5440D" w:rsidRPr="00B5440D" w14:paraId="1343F6B3" w14:textId="77777777" w:rsidTr="23D66A7E">
        <w:tc>
          <w:tcPr>
            <w:tcW w:w="2254" w:type="dxa"/>
            <w:shd w:val="clear" w:color="auto" w:fill="FFD966" w:themeFill="accent4" w:themeFillTint="99"/>
          </w:tcPr>
          <w:p w14:paraId="33AE0417" w14:textId="678B5552" w:rsidR="00B5440D" w:rsidRPr="00B5440D" w:rsidRDefault="2925580F" w:rsidP="519FCDB1">
            <w:pPr>
              <w:rPr>
                <w:rFonts w:ascii="Poppins" w:eastAsia="Poppins" w:hAnsi="Poppins" w:cs="Poppins"/>
              </w:rPr>
            </w:pPr>
            <w:r w:rsidRPr="519FCDB1">
              <w:rPr>
                <w:rFonts w:ascii="Poppins" w:eastAsia="Poppins" w:hAnsi="Poppins" w:cs="Poppins"/>
              </w:rPr>
              <w:t>Weeks:</w:t>
            </w:r>
          </w:p>
        </w:tc>
        <w:tc>
          <w:tcPr>
            <w:tcW w:w="6762" w:type="dxa"/>
          </w:tcPr>
          <w:p w14:paraId="34BB5F4E" w14:textId="7E80D24D" w:rsidR="00B5440D" w:rsidRPr="00B5440D" w:rsidRDefault="00F91A5C" w:rsidP="519FCDB1">
            <w:pPr>
              <w:rPr>
                <w:rFonts w:ascii="Poppins" w:eastAsia="Poppins" w:hAnsi="Poppins" w:cs="Poppins"/>
              </w:rPr>
            </w:pPr>
            <w:r>
              <w:rPr>
                <w:rFonts w:ascii="Poppins" w:eastAsia="Poppins" w:hAnsi="Poppins" w:cs="Poppins"/>
              </w:rPr>
              <w:t>39.00</w:t>
            </w:r>
          </w:p>
        </w:tc>
      </w:tr>
      <w:tr w:rsidR="00B5440D" w:rsidRPr="00B5440D" w14:paraId="5299280D" w14:textId="77777777" w:rsidTr="23D66A7E">
        <w:tc>
          <w:tcPr>
            <w:tcW w:w="2254" w:type="dxa"/>
            <w:shd w:val="clear" w:color="auto" w:fill="FFD966" w:themeFill="accent4" w:themeFillTint="99"/>
          </w:tcPr>
          <w:p w14:paraId="2DE0AA14" w14:textId="48FB0542" w:rsidR="00B5440D" w:rsidRDefault="2925580F" w:rsidP="519FCDB1">
            <w:pPr>
              <w:rPr>
                <w:rFonts w:ascii="Poppins" w:eastAsia="Poppins" w:hAnsi="Poppins" w:cs="Poppins"/>
              </w:rPr>
            </w:pPr>
            <w:r w:rsidRPr="519FCDB1">
              <w:rPr>
                <w:rFonts w:ascii="Poppins" w:eastAsia="Poppins" w:hAnsi="Poppins" w:cs="Poppins"/>
              </w:rPr>
              <w:t>Hours of work:</w:t>
            </w:r>
          </w:p>
        </w:tc>
        <w:tc>
          <w:tcPr>
            <w:tcW w:w="6762" w:type="dxa"/>
          </w:tcPr>
          <w:p w14:paraId="4D51B4FD" w14:textId="11CB8587" w:rsidR="00B5440D" w:rsidRPr="00B5440D" w:rsidRDefault="00F91A5C" w:rsidP="519FCDB1">
            <w:pPr>
              <w:rPr>
                <w:rFonts w:ascii="Poppins" w:eastAsia="Poppins" w:hAnsi="Poppins" w:cs="Poppins"/>
              </w:rPr>
            </w:pPr>
            <w:r>
              <w:rPr>
                <w:rFonts w:ascii="Poppins" w:eastAsia="Poppins" w:hAnsi="Poppins" w:cs="Poppins"/>
              </w:rPr>
              <w:t>15.00</w:t>
            </w:r>
          </w:p>
        </w:tc>
      </w:tr>
      <w:tr w:rsidR="00B5440D" w:rsidRPr="00B5440D" w14:paraId="4D81EAA4" w14:textId="77777777" w:rsidTr="23D66A7E">
        <w:tc>
          <w:tcPr>
            <w:tcW w:w="2254" w:type="dxa"/>
            <w:shd w:val="clear" w:color="auto" w:fill="FFD966" w:themeFill="accent4" w:themeFillTint="99"/>
          </w:tcPr>
          <w:p w14:paraId="13B1B832" w14:textId="61059E06" w:rsidR="00B5440D" w:rsidRDefault="2925580F" w:rsidP="519FCDB1">
            <w:pPr>
              <w:rPr>
                <w:rFonts w:ascii="Poppins" w:eastAsia="Poppins" w:hAnsi="Poppins" w:cs="Poppins"/>
              </w:rPr>
            </w:pPr>
            <w:r w:rsidRPr="519FCDB1">
              <w:rPr>
                <w:rFonts w:ascii="Poppins" w:eastAsia="Poppins" w:hAnsi="Poppins" w:cs="Poppins"/>
              </w:rPr>
              <w:t>Salary:</w:t>
            </w:r>
          </w:p>
        </w:tc>
        <w:tc>
          <w:tcPr>
            <w:tcW w:w="6762" w:type="dxa"/>
          </w:tcPr>
          <w:p w14:paraId="2273BF63" w14:textId="2AA4911D" w:rsidR="00B5440D" w:rsidRPr="00B5440D" w:rsidRDefault="00F91A5C" w:rsidP="519FCDB1">
            <w:pPr>
              <w:rPr>
                <w:rFonts w:ascii="Poppins" w:eastAsia="Poppins" w:hAnsi="Poppins" w:cs="Poppins"/>
              </w:rPr>
            </w:pPr>
            <w:r w:rsidRPr="00F91A5C">
              <w:rPr>
                <w:rFonts w:ascii="Poppins" w:eastAsia="Poppins" w:hAnsi="Poppins" w:cs="Poppins"/>
              </w:rPr>
              <w:t>Grade D, SCP 3-4 (£24,027 - £24,404 FTE)</w:t>
            </w:r>
          </w:p>
        </w:tc>
      </w:tr>
      <w:tr w:rsidR="00B5440D" w:rsidRPr="00B5440D" w14:paraId="5087B680" w14:textId="77777777" w:rsidTr="23D66A7E">
        <w:tc>
          <w:tcPr>
            <w:tcW w:w="2254" w:type="dxa"/>
            <w:shd w:val="clear" w:color="auto" w:fill="FFD966" w:themeFill="accent4" w:themeFillTint="99"/>
          </w:tcPr>
          <w:p w14:paraId="32A2E6D8" w14:textId="508C68DD" w:rsidR="00B5440D" w:rsidRDefault="2925580F" w:rsidP="519FCDB1">
            <w:pPr>
              <w:rPr>
                <w:rFonts w:ascii="Poppins" w:eastAsia="Poppins" w:hAnsi="Poppins" w:cs="Poppins"/>
              </w:rPr>
            </w:pPr>
            <w:r w:rsidRPr="519FCDB1">
              <w:rPr>
                <w:rFonts w:ascii="Poppins" w:eastAsia="Poppins" w:hAnsi="Poppins" w:cs="Poppins"/>
              </w:rPr>
              <w:t>Responsible to:</w:t>
            </w:r>
          </w:p>
        </w:tc>
        <w:tc>
          <w:tcPr>
            <w:tcW w:w="6762" w:type="dxa"/>
          </w:tcPr>
          <w:p w14:paraId="2E7EC63C" w14:textId="7C3009B6" w:rsidR="00B5440D" w:rsidRPr="00B5440D" w:rsidRDefault="71772E4F" w:rsidP="519FCDB1">
            <w:pPr>
              <w:rPr>
                <w:rFonts w:ascii="Poppins" w:eastAsia="Poppins" w:hAnsi="Poppins" w:cs="Poppins"/>
              </w:rPr>
            </w:pPr>
            <w:r w:rsidRPr="1E5E6EA0">
              <w:rPr>
                <w:rFonts w:ascii="Poppins" w:eastAsia="Poppins" w:hAnsi="Poppins" w:cs="Poppins"/>
              </w:rPr>
              <w:t>Deputy Manager</w:t>
            </w:r>
            <w:r w:rsidR="6E306589" w:rsidRPr="1E5E6EA0">
              <w:rPr>
                <w:rFonts w:ascii="Poppins" w:eastAsia="Poppins" w:hAnsi="Poppins" w:cs="Poppins"/>
              </w:rPr>
              <w:t>/ EY</w:t>
            </w:r>
            <w:r w:rsidR="1F31C851" w:rsidRPr="1E5E6EA0">
              <w:rPr>
                <w:rFonts w:ascii="Poppins" w:eastAsia="Poppins" w:hAnsi="Poppins" w:cs="Poppins"/>
              </w:rPr>
              <w:t xml:space="preserve"> Officer</w:t>
            </w:r>
          </w:p>
        </w:tc>
      </w:tr>
    </w:tbl>
    <w:p w14:paraId="6E1DE085" w14:textId="08CE41AA" w:rsidR="00F925F7" w:rsidRDefault="00F925F7" w:rsidP="519FCDB1">
      <w:pPr>
        <w:jc w:val="center"/>
        <w:rPr>
          <w:rFonts w:ascii="Poppins" w:eastAsia="Poppins" w:hAnsi="Poppins" w:cs="Poppins"/>
        </w:rPr>
      </w:pPr>
    </w:p>
    <w:tbl>
      <w:tblPr>
        <w:tblStyle w:val="TableGrid"/>
        <w:tblW w:w="0" w:type="auto"/>
        <w:tblLook w:val="04A0" w:firstRow="1" w:lastRow="0" w:firstColumn="1" w:lastColumn="0" w:noHBand="0" w:noVBand="1"/>
      </w:tblPr>
      <w:tblGrid>
        <w:gridCol w:w="2254"/>
        <w:gridCol w:w="6762"/>
      </w:tblGrid>
      <w:tr w:rsidR="00050194" w:rsidRPr="00B5440D" w14:paraId="39BD106F" w14:textId="77777777" w:rsidTr="1E5E6EA0">
        <w:tc>
          <w:tcPr>
            <w:tcW w:w="2254" w:type="dxa"/>
            <w:shd w:val="clear" w:color="auto" w:fill="FFD966" w:themeFill="accent4" w:themeFillTint="99"/>
          </w:tcPr>
          <w:p w14:paraId="536D5C00" w14:textId="5869FBDC" w:rsidR="00050194" w:rsidRPr="00B5440D" w:rsidRDefault="00050194" w:rsidP="519FCDB1">
            <w:pPr>
              <w:rPr>
                <w:rFonts w:ascii="Poppins" w:eastAsia="Poppins" w:hAnsi="Poppins" w:cs="Poppins"/>
              </w:rPr>
            </w:pPr>
            <w:r w:rsidRPr="519FCDB1">
              <w:rPr>
                <w:rFonts w:ascii="Poppins" w:eastAsia="Poppins" w:hAnsi="Poppins" w:cs="Poppins"/>
              </w:rPr>
              <w:t>Role:</w:t>
            </w:r>
          </w:p>
        </w:tc>
        <w:tc>
          <w:tcPr>
            <w:tcW w:w="6762" w:type="dxa"/>
          </w:tcPr>
          <w:p w14:paraId="256F4BD6" w14:textId="4F94C8A7" w:rsidR="00050194" w:rsidRPr="00B5440D" w:rsidRDefault="75608663" w:rsidP="519FCDB1">
            <w:pPr>
              <w:rPr>
                <w:rFonts w:ascii="Poppins" w:eastAsia="Poppins" w:hAnsi="Poppins" w:cs="Poppins"/>
              </w:rPr>
            </w:pPr>
            <w:r w:rsidRPr="1E5E6EA0">
              <w:rPr>
                <w:rFonts w:ascii="Poppins" w:eastAsia="Poppins" w:hAnsi="Poppins" w:cs="Poppins"/>
              </w:rPr>
              <w:t xml:space="preserve">Support and work </w:t>
            </w:r>
            <w:r w:rsidR="048B589A" w:rsidRPr="1E5E6EA0">
              <w:rPr>
                <w:rFonts w:ascii="Poppins" w:eastAsia="Poppins" w:hAnsi="Poppins" w:cs="Poppins"/>
              </w:rPr>
              <w:t xml:space="preserve">as </w:t>
            </w:r>
            <w:r w:rsidRPr="1E5E6EA0">
              <w:rPr>
                <w:rFonts w:ascii="Poppins" w:eastAsia="Poppins" w:hAnsi="Poppins" w:cs="Poppins"/>
              </w:rPr>
              <w:t xml:space="preserve">part of the </w:t>
            </w:r>
            <w:r w:rsidR="35DF52C3" w:rsidRPr="1E5E6EA0">
              <w:rPr>
                <w:rFonts w:ascii="Poppins" w:eastAsia="Poppins" w:hAnsi="Poppins" w:cs="Poppins"/>
              </w:rPr>
              <w:t>Nursery</w:t>
            </w:r>
            <w:r w:rsidRPr="1E5E6EA0">
              <w:rPr>
                <w:rFonts w:ascii="Poppins" w:eastAsia="Poppins" w:hAnsi="Poppins" w:cs="Poppins"/>
              </w:rPr>
              <w:t xml:space="preserve"> </w:t>
            </w:r>
            <w:r w:rsidR="048B589A" w:rsidRPr="1E5E6EA0">
              <w:rPr>
                <w:rFonts w:ascii="Poppins" w:eastAsia="Poppins" w:hAnsi="Poppins" w:cs="Poppins"/>
              </w:rPr>
              <w:t>team</w:t>
            </w:r>
          </w:p>
        </w:tc>
      </w:tr>
      <w:tr w:rsidR="00050194" w:rsidRPr="00B5440D" w14:paraId="55E921BE" w14:textId="77777777" w:rsidTr="1E5E6EA0">
        <w:tc>
          <w:tcPr>
            <w:tcW w:w="2254" w:type="dxa"/>
            <w:shd w:val="clear" w:color="auto" w:fill="FFD966" w:themeFill="accent4" w:themeFillTint="99"/>
          </w:tcPr>
          <w:p w14:paraId="252C34F0" w14:textId="541D6358" w:rsidR="00050194" w:rsidRPr="00B5440D" w:rsidRDefault="00050194" w:rsidP="519FCDB1">
            <w:pPr>
              <w:rPr>
                <w:rFonts w:ascii="Poppins" w:eastAsia="Poppins" w:hAnsi="Poppins" w:cs="Poppins"/>
              </w:rPr>
            </w:pPr>
            <w:r w:rsidRPr="519FCDB1">
              <w:rPr>
                <w:rFonts w:ascii="Poppins" w:eastAsia="Poppins" w:hAnsi="Poppins" w:cs="Poppins"/>
              </w:rPr>
              <w:t>Purpose of job:</w:t>
            </w:r>
          </w:p>
        </w:tc>
        <w:tc>
          <w:tcPr>
            <w:tcW w:w="6762" w:type="dxa"/>
          </w:tcPr>
          <w:p w14:paraId="2BF7A106" w14:textId="2731FF9F" w:rsidR="00E678C7" w:rsidRPr="00A62537" w:rsidRDefault="75608663" w:rsidP="519FCDB1">
            <w:pPr>
              <w:rPr>
                <w:rFonts w:ascii="Poppins" w:eastAsia="Poppins" w:hAnsi="Poppins" w:cs="Poppins"/>
                <w:color w:val="000000" w:themeColor="text1"/>
                <w:lang w:val="en-US"/>
              </w:rPr>
            </w:pPr>
            <w:r w:rsidRPr="1E5E6EA0">
              <w:rPr>
                <w:rFonts w:ascii="Poppins" w:hAnsi="Poppins" w:cs="Poppins"/>
              </w:rPr>
              <w:t xml:space="preserve">To provide safe, high quality EYFS education and care for children aged </w:t>
            </w:r>
            <w:r w:rsidR="0FB2F09D" w:rsidRPr="1E5E6EA0">
              <w:rPr>
                <w:rFonts w:ascii="Poppins" w:hAnsi="Poppins" w:cs="Poppins"/>
              </w:rPr>
              <w:t>0-5</w:t>
            </w:r>
            <w:r w:rsidRPr="1E5E6EA0">
              <w:rPr>
                <w:rFonts w:ascii="Poppins" w:hAnsi="Poppins" w:cs="Poppins"/>
              </w:rPr>
              <w:t xml:space="preserve"> years, which meets the individual needs of children attending the setting</w:t>
            </w:r>
            <w:r w:rsidR="494089FD" w:rsidRPr="1E5E6EA0">
              <w:rPr>
                <w:rFonts w:ascii="Poppins" w:eastAsia="Poppins" w:hAnsi="Poppins" w:cs="Poppins"/>
                <w:color w:val="000000" w:themeColor="text1"/>
                <w:lang w:val="en-US"/>
              </w:rPr>
              <w:t xml:space="preserve">. </w:t>
            </w:r>
            <w:r w:rsidRPr="1E5E6EA0">
              <w:rPr>
                <w:rFonts w:ascii="Poppins" w:eastAsia="Poppins" w:hAnsi="Poppins" w:cs="Poppins"/>
                <w:color w:val="000000" w:themeColor="text1"/>
                <w:lang w:val="en-US"/>
              </w:rPr>
              <w:t>L</w:t>
            </w:r>
            <w:r w:rsidR="3A59F9E6" w:rsidRPr="1E5E6EA0">
              <w:rPr>
                <w:rFonts w:ascii="Poppins" w:eastAsia="Poppins" w:hAnsi="Poppins" w:cs="Poppins"/>
                <w:color w:val="000000" w:themeColor="text1"/>
                <w:lang w:val="en-US"/>
              </w:rPr>
              <w:t xml:space="preserve">iaise with </w:t>
            </w:r>
            <w:r w:rsidRPr="1E5E6EA0">
              <w:rPr>
                <w:rFonts w:ascii="Poppins" w:eastAsia="Poppins" w:hAnsi="Poppins" w:cs="Poppins"/>
                <w:color w:val="000000" w:themeColor="text1"/>
                <w:lang w:val="en-US"/>
              </w:rPr>
              <w:t xml:space="preserve">the </w:t>
            </w:r>
            <w:r w:rsidR="48834F26" w:rsidRPr="1E5E6EA0">
              <w:rPr>
                <w:rFonts w:ascii="Poppins" w:eastAsia="Poppins" w:hAnsi="Poppins" w:cs="Poppins"/>
                <w:color w:val="000000" w:themeColor="text1"/>
                <w:lang w:val="en-US"/>
              </w:rPr>
              <w:t>Deputy Manager, room leaders</w:t>
            </w:r>
            <w:r w:rsidRPr="1E5E6EA0">
              <w:rPr>
                <w:rFonts w:ascii="Poppins" w:eastAsia="Poppins" w:hAnsi="Poppins" w:cs="Poppins"/>
                <w:color w:val="000000" w:themeColor="text1"/>
                <w:lang w:val="en-US"/>
              </w:rPr>
              <w:t xml:space="preserve"> and </w:t>
            </w:r>
            <w:r w:rsidR="3A59F9E6" w:rsidRPr="1E5E6EA0">
              <w:rPr>
                <w:rFonts w:ascii="Poppins" w:eastAsia="Poppins" w:hAnsi="Poppins" w:cs="Poppins"/>
                <w:color w:val="000000" w:themeColor="text1"/>
                <w:lang w:val="en-US"/>
              </w:rPr>
              <w:t xml:space="preserve">EYFS </w:t>
            </w:r>
            <w:r w:rsidR="49112A7D" w:rsidRPr="1E5E6EA0">
              <w:rPr>
                <w:rFonts w:ascii="Poppins" w:eastAsia="Poppins" w:hAnsi="Poppins" w:cs="Poppins"/>
                <w:color w:val="000000" w:themeColor="text1"/>
                <w:lang w:val="en-US"/>
              </w:rPr>
              <w:t>Officers</w:t>
            </w:r>
            <w:r w:rsidR="3A59F9E6" w:rsidRPr="1E5E6EA0">
              <w:rPr>
                <w:rFonts w:ascii="Poppins" w:eastAsia="Poppins" w:hAnsi="Poppins" w:cs="Poppins"/>
                <w:color w:val="000000" w:themeColor="text1"/>
                <w:lang w:val="en-US"/>
              </w:rPr>
              <w:t xml:space="preserve"> regarding the provision, progress, and model good, competent practice.</w:t>
            </w:r>
          </w:p>
        </w:tc>
      </w:tr>
    </w:tbl>
    <w:p w14:paraId="6BB9D6AB" w14:textId="3752535D" w:rsidR="00050194" w:rsidRDefault="00050194" w:rsidP="519FCDB1">
      <w:pPr>
        <w:jc w:val="center"/>
        <w:rPr>
          <w:rFonts w:ascii="Poppins" w:eastAsia="Poppins" w:hAnsi="Poppins" w:cs="Poppins"/>
        </w:rPr>
      </w:pPr>
    </w:p>
    <w:p w14:paraId="62947938" w14:textId="186004A5" w:rsidR="00050194" w:rsidRDefault="00050194" w:rsidP="519FCDB1">
      <w:pPr>
        <w:spacing w:after="0"/>
        <w:rPr>
          <w:rFonts w:ascii="Poppins" w:eastAsia="Poppins" w:hAnsi="Poppins" w:cs="Poppins"/>
          <w:b/>
          <w:bCs/>
        </w:rPr>
      </w:pPr>
      <w:r w:rsidRPr="519FCDB1">
        <w:rPr>
          <w:rFonts w:ascii="Poppins" w:eastAsia="Poppins" w:hAnsi="Poppins" w:cs="Poppins"/>
          <w:b/>
          <w:bCs/>
        </w:rPr>
        <w:t>Responsibilities and Accountabilities:</w:t>
      </w:r>
    </w:p>
    <w:p w14:paraId="04ECDE78" w14:textId="77777777"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provide a high quality of education and learning within the Early Years framework and offer appropriate stimulation and support to children attending the setting. </w:t>
      </w:r>
    </w:p>
    <w:p w14:paraId="0E1F44F7" w14:textId="08BB0B87" w:rsidR="00311FC1" w:rsidRPr="00311FC1" w:rsidRDefault="00311FC1" w:rsidP="34921959">
      <w:pPr>
        <w:pStyle w:val="ListParagraph"/>
        <w:numPr>
          <w:ilvl w:val="0"/>
          <w:numId w:val="39"/>
        </w:numPr>
        <w:ind w:left="428"/>
        <w:rPr>
          <w:rFonts w:ascii="Poppins" w:hAnsi="Poppins" w:cs="Poppins"/>
          <w:sz w:val="22"/>
          <w:szCs w:val="22"/>
        </w:rPr>
      </w:pPr>
      <w:r w:rsidRPr="23D66A7E">
        <w:rPr>
          <w:rFonts w:ascii="Poppins" w:hAnsi="Poppins" w:cs="Poppins"/>
          <w:sz w:val="22"/>
          <w:szCs w:val="22"/>
        </w:rPr>
        <w:t xml:space="preserve">To be involved with planning for provision which meets the requirements of the </w:t>
      </w:r>
      <w:r w:rsidR="345633BC" w:rsidRPr="23D66A7E">
        <w:rPr>
          <w:rFonts w:ascii="Poppins" w:hAnsi="Poppins" w:cs="Poppins"/>
          <w:sz w:val="22"/>
          <w:szCs w:val="22"/>
        </w:rPr>
        <w:t>EYFS</w:t>
      </w:r>
      <w:r w:rsidRPr="23D66A7E">
        <w:rPr>
          <w:rFonts w:ascii="Poppins" w:hAnsi="Poppins" w:cs="Poppins"/>
          <w:sz w:val="22"/>
          <w:szCs w:val="22"/>
        </w:rPr>
        <w:t xml:space="preserve"> curriculum. </w:t>
      </w:r>
    </w:p>
    <w:p w14:paraId="60A56104" w14:textId="26785EFB" w:rsidR="00311FC1" w:rsidRPr="00311FC1" w:rsidRDefault="00311FC1" w:rsidP="34921959">
      <w:pPr>
        <w:pStyle w:val="ListParagraph"/>
        <w:numPr>
          <w:ilvl w:val="0"/>
          <w:numId w:val="39"/>
        </w:numPr>
        <w:ind w:left="428"/>
        <w:rPr>
          <w:rFonts w:ascii="Poppins" w:hAnsi="Poppins" w:cs="Poppins"/>
          <w:sz w:val="22"/>
          <w:szCs w:val="22"/>
        </w:rPr>
      </w:pPr>
      <w:r w:rsidRPr="1E5E6EA0">
        <w:rPr>
          <w:rFonts w:ascii="Poppins" w:hAnsi="Poppins" w:cs="Poppins"/>
          <w:sz w:val="22"/>
          <w:szCs w:val="22"/>
        </w:rPr>
        <w:t xml:space="preserve">To assist in planning and evaluation of activities with the </w:t>
      </w:r>
      <w:r w:rsidR="7A0B20B9" w:rsidRPr="1E5E6EA0">
        <w:rPr>
          <w:rFonts w:ascii="Poppins" w:hAnsi="Poppins" w:cs="Poppins"/>
          <w:sz w:val="22"/>
          <w:szCs w:val="22"/>
        </w:rPr>
        <w:t>Early Years Officer</w:t>
      </w:r>
      <w:r w:rsidRPr="1E5E6EA0">
        <w:rPr>
          <w:rFonts w:ascii="Poppins" w:hAnsi="Poppins" w:cs="Poppins"/>
          <w:sz w:val="22"/>
          <w:szCs w:val="22"/>
        </w:rPr>
        <w:t xml:space="preserve">, providing feedback children’s progress and behaviour. </w:t>
      </w:r>
    </w:p>
    <w:p w14:paraId="4387B384" w14:textId="35BE8644" w:rsidR="00311FC1" w:rsidRPr="00311FC1" w:rsidRDefault="00311FC1" w:rsidP="34921959">
      <w:pPr>
        <w:pStyle w:val="ListParagraph"/>
        <w:numPr>
          <w:ilvl w:val="0"/>
          <w:numId w:val="39"/>
        </w:numPr>
        <w:ind w:left="428"/>
        <w:rPr>
          <w:rFonts w:ascii="Poppins" w:hAnsi="Poppins" w:cs="Poppins"/>
          <w:sz w:val="22"/>
          <w:szCs w:val="22"/>
        </w:rPr>
      </w:pPr>
      <w:r w:rsidRPr="1E5E6EA0">
        <w:rPr>
          <w:rFonts w:ascii="Poppins" w:hAnsi="Poppins" w:cs="Poppins"/>
          <w:sz w:val="22"/>
          <w:szCs w:val="22"/>
        </w:rPr>
        <w:t xml:space="preserve">To implement the daily routine in the </w:t>
      </w:r>
      <w:r w:rsidR="0F6F4DE9" w:rsidRPr="1E5E6EA0">
        <w:rPr>
          <w:rFonts w:ascii="Poppins" w:hAnsi="Poppins" w:cs="Poppins"/>
          <w:sz w:val="22"/>
          <w:szCs w:val="22"/>
        </w:rPr>
        <w:t>nursery</w:t>
      </w:r>
      <w:r w:rsidRPr="1E5E6EA0">
        <w:rPr>
          <w:rFonts w:ascii="Poppins" w:hAnsi="Poppins" w:cs="Poppins"/>
          <w:sz w:val="22"/>
          <w:szCs w:val="22"/>
        </w:rPr>
        <w:t xml:space="preserve">, including the daily timetable, planning, observations, and assessments. </w:t>
      </w:r>
    </w:p>
    <w:p w14:paraId="47FE995B" w14:textId="2745D251"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facilitate, supervise, participate in, observe, and assess activities to engage and teach the children, following each area of the Early Years curriculum. </w:t>
      </w:r>
    </w:p>
    <w:p w14:paraId="0D4E2010" w14:textId="7444F862" w:rsidR="00311FC1" w:rsidRPr="00311FC1" w:rsidRDefault="00311FC1" w:rsidP="34921959">
      <w:pPr>
        <w:pStyle w:val="ListParagraph"/>
        <w:numPr>
          <w:ilvl w:val="0"/>
          <w:numId w:val="39"/>
        </w:numPr>
        <w:ind w:left="428"/>
        <w:rPr>
          <w:rFonts w:ascii="Poppins" w:hAnsi="Poppins" w:cs="Poppins"/>
          <w:sz w:val="22"/>
          <w:szCs w:val="22"/>
        </w:rPr>
      </w:pPr>
      <w:r w:rsidRPr="1E5E6EA0">
        <w:rPr>
          <w:rFonts w:ascii="Poppins" w:hAnsi="Poppins" w:cs="Poppins"/>
          <w:sz w:val="22"/>
          <w:szCs w:val="22"/>
        </w:rPr>
        <w:t xml:space="preserve">To record and evidence observations of children in alignment with EYFS framework. </w:t>
      </w:r>
    </w:p>
    <w:p w14:paraId="28361B01" w14:textId="76B6710E" w:rsidR="60FBB016" w:rsidRDefault="60FBB016" w:rsidP="1E5E6EA0">
      <w:pPr>
        <w:pStyle w:val="ListParagraph"/>
        <w:numPr>
          <w:ilvl w:val="0"/>
          <w:numId w:val="39"/>
        </w:numPr>
        <w:ind w:left="428"/>
        <w:rPr>
          <w:rFonts w:ascii="Poppins" w:hAnsi="Poppins" w:cs="Poppins"/>
          <w:sz w:val="22"/>
          <w:szCs w:val="22"/>
        </w:rPr>
      </w:pPr>
      <w:r w:rsidRPr="1E5E6EA0">
        <w:rPr>
          <w:rFonts w:ascii="Poppins" w:hAnsi="Poppins" w:cs="Poppins"/>
          <w:sz w:val="22"/>
          <w:szCs w:val="22"/>
        </w:rPr>
        <w:t xml:space="preserve">To contribute towards the </w:t>
      </w:r>
      <w:r w:rsidR="7F9135EA" w:rsidRPr="1E5E6EA0">
        <w:rPr>
          <w:rFonts w:ascii="Poppins" w:hAnsi="Poppins" w:cs="Poppins"/>
          <w:sz w:val="22"/>
          <w:szCs w:val="22"/>
        </w:rPr>
        <w:t>school's</w:t>
      </w:r>
      <w:r w:rsidRPr="1E5E6EA0">
        <w:rPr>
          <w:rFonts w:ascii="Poppins" w:hAnsi="Poppins" w:cs="Poppins"/>
          <w:sz w:val="22"/>
          <w:szCs w:val="22"/>
        </w:rPr>
        <w:t xml:space="preserve"> Inclusive practice positively, by promoting anti discriminatory </w:t>
      </w:r>
      <w:r w:rsidR="37767AFE" w:rsidRPr="1E5E6EA0">
        <w:rPr>
          <w:rFonts w:ascii="Poppins" w:hAnsi="Poppins" w:cs="Poppins"/>
          <w:sz w:val="22"/>
          <w:szCs w:val="22"/>
        </w:rPr>
        <w:t xml:space="preserve">practice and valuing individual identity, culture, heritage and belief. </w:t>
      </w:r>
    </w:p>
    <w:p w14:paraId="0930BDCA" w14:textId="12E50C9C"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supervise the children and be responsible for their physical, emotional, social, and intellectual well-being. </w:t>
      </w:r>
    </w:p>
    <w:p w14:paraId="2DED95CC" w14:textId="161E0BDC"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Take on the role of key worker for a designated group of children. </w:t>
      </w:r>
    </w:p>
    <w:p w14:paraId="0E987B6B" w14:textId="551065A3" w:rsidR="00311FC1" w:rsidRPr="00311FC1" w:rsidRDefault="00311FC1" w:rsidP="34921959">
      <w:pPr>
        <w:pStyle w:val="ListParagraph"/>
        <w:numPr>
          <w:ilvl w:val="0"/>
          <w:numId w:val="39"/>
        </w:numPr>
        <w:ind w:left="428"/>
        <w:rPr>
          <w:rFonts w:ascii="Poppins" w:hAnsi="Poppins" w:cs="Poppins"/>
          <w:sz w:val="22"/>
          <w:szCs w:val="22"/>
        </w:rPr>
      </w:pPr>
      <w:r w:rsidRPr="1E5E6EA0">
        <w:rPr>
          <w:rFonts w:ascii="Poppins" w:hAnsi="Poppins" w:cs="Poppins"/>
          <w:sz w:val="22"/>
          <w:szCs w:val="22"/>
        </w:rPr>
        <w:t xml:space="preserve">To help to create a welcoming and family friendly environment. </w:t>
      </w:r>
    </w:p>
    <w:p w14:paraId="0C4C9C92" w14:textId="0EC1299D" w:rsidR="6C30369C" w:rsidRDefault="6C30369C" w:rsidP="1E5E6EA0">
      <w:pPr>
        <w:pStyle w:val="ListParagraph"/>
        <w:numPr>
          <w:ilvl w:val="0"/>
          <w:numId w:val="39"/>
        </w:numPr>
        <w:ind w:left="428"/>
        <w:rPr>
          <w:rFonts w:ascii="Poppins" w:hAnsi="Poppins" w:cs="Poppins"/>
          <w:sz w:val="22"/>
          <w:szCs w:val="22"/>
        </w:rPr>
      </w:pPr>
      <w:r w:rsidRPr="1E5E6EA0">
        <w:rPr>
          <w:rFonts w:ascii="Poppins" w:hAnsi="Poppins" w:cs="Poppins"/>
          <w:sz w:val="22"/>
          <w:szCs w:val="22"/>
        </w:rPr>
        <w:lastRenderedPageBreak/>
        <w:t xml:space="preserve">To accompany and support with home visits promoting </w:t>
      </w:r>
      <w:r w:rsidR="2461290C" w:rsidRPr="1E5E6EA0">
        <w:rPr>
          <w:rFonts w:ascii="Poppins" w:hAnsi="Poppins" w:cs="Poppins"/>
          <w:sz w:val="22"/>
          <w:szCs w:val="22"/>
        </w:rPr>
        <w:t>‘</w:t>
      </w:r>
      <w:r w:rsidRPr="1E5E6EA0">
        <w:rPr>
          <w:rFonts w:ascii="Poppins" w:hAnsi="Poppins" w:cs="Poppins"/>
          <w:sz w:val="22"/>
          <w:szCs w:val="22"/>
        </w:rPr>
        <w:t>working together</w:t>
      </w:r>
      <w:r w:rsidR="22B119D8" w:rsidRPr="1E5E6EA0">
        <w:rPr>
          <w:rFonts w:ascii="Poppins" w:hAnsi="Poppins" w:cs="Poppins"/>
          <w:sz w:val="22"/>
          <w:szCs w:val="22"/>
        </w:rPr>
        <w:t>’</w:t>
      </w:r>
      <w:r w:rsidRPr="1E5E6EA0">
        <w:rPr>
          <w:rFonts w:ascii="Poppins" w:hAnsi="Poppins" w:cs="Poppins"/>
          <w:sz w:val="22"/>
          <w:szCs w:val="22"/>
        </w:rPr>
        <w:t xml:space="preserve"> </w:t>
      </w:r>
      <w:r w:rsidR="5B28A94C" w:rsidRPr="1E5E6EA0">
        <w:rPr>
          <w:rFonts w:ascii="Poppins" w:hAnsi="Poppins" w:cs="Poppins"/>
          <w:sz w:val="22"/>
          <w:szCs w:val="22"/>
        </w:rPr>
        <w:t xml:space="preserve">and encouraging parental </w:t>
      </w:r>
      <w:r w:rsidR="23961A69" w:rsidRPr="1E5E6EA0">
        <w:rPr>
          <w:rFonts w:ascii="Poppins" w:hAnsi="Poppins" w:cs="Poppins"/>
          <w:sz w:val="22"/>
          <w:szCs w:val="22"/>
        </w:rPr>
        <w:t>involvement</w:t>
      </w:r>
      <w:r w:rsidR="5B28A94C" w:rsidRPr="1E5E6EA0">
        <w:rPr>
          <w:rFonts w:ascii="Poppins" w:hAnsi="Poppins" w:cs="Poppins"/>
          <w:sz w:val="22"/>
          <w:szCs w:val="22"/>
        </w:rPr>
        <w:t xml:space="preserve"> in children’s learning. </w:t>
      </w:r>
    </w:p>
    <w:p w14:paraId="0AC37637" w14:textId="63735EBD"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assist in setting up and clearing away, ensuring the daily provision follows the planning and is inviting and engaging for children. </w:t>
      </w:r>
    </w:p>
    <w:p w14:paraId="079AD441" w14:textId="51BFC28C"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support with feeding, washing, and changing children, and generally tending to their physical needs as appropriate to their level of development. </w:t>
      </w:r>
    </w:p>
    <w:p w14:paraId="59CD84E6" w14:textId="15B160E3"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support and participate in mealtimes within the setting (snack and lunch). </w:t>
      </w:r>
    </w:p>
    <w:p w14:paraId="3C7049BD" w14:textId="2FCDBF29"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Be involved in induction and settling in for new children. </w:t>
      </w:r>
    </w:p>
    <w:p w14:paraId="3AC9BDDD" w14:textId="6D3524A6"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promote the inclusion and acceptance of children with special needs ensuring access to activities through appropriate clarification, explanation, and resources. </w:t>
      </w:r>
    </w:p>
    <w:p w14:paraId="688597D5" w14:textId="42B999E1"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Promoting positive values, attitudes, and behaviour, dealing promptly with conflict and incidents in line with established policy and encouraging children to take responsibility for their own behaviour. </w:t>
      </w:r>
    </w:p>
    <w:p w14:paraId="681EAA55" w14:textId="5DC8CBD2"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assist with the display and presentation of work. </w:t>
      </w:r>
    </w:p>
    <w:p w14:paraId="7B79648E" w14:textId="546919FB"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assist with escorting children on any educational visits. </w:t>
      </w:r>
    </w:p>
    <w:p w14:paraId="7B138814" w14:textId="418EDC04"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keep completely confidential any information regarding the children, their families, or other staff, which is acquired as part of the job. </w:t>
      </w:r>
    </w:p>
    <w:p w14:paraId="37586811" w14:textId="3E4238DC" w:rsidR="00311FC1" w:rsidRPr="00311FC1" w:rsidRDefault="00311FC1" w:rsidP="34921959">
      <w:pPr>
        <w:pStyle w:val="ListParagraph"/>
        <w:numPr>
          <w:ilvl w:val="0"/>
          <w:numId w:val="39"/>
        </w:numPr>
        <w:ind w:left="428"/>
        <w:rPr>
          <w:rFonts w:ascii="Poppins" w:hAnsi="Poppins" w:cs="Poppins"/>
          <w:sz w:val="22"/>
          <w:szCs w:val="22"/>
        </w:rPr>
      </w:pPr>
      <w:r w:rsidRPr="34921959">
        <w:rPr>
          <w:rFonts w:ascii="Poppins" w:hAnsi="Poppins" w:cs="Poppins"/>
          <w:sz w:val="22"/>
          <w:szCs w:val="22"/>
        </w:rPr>
        <w:t xml:space="preserve">To assist with the preparation, maintenance, and control of stocks of materials and resources. </w:t>
      </w:r>
    </w:p>
    <w:p w14:paraId="44A49DFA" w14:textId="3880D22C" w:rsidR="00311FC1" w:rsidRDefault="00311FC1" w:rsidP="34921959">
      <w:pPr>
        <w:pStyle w:val="Default"/>
        <w:numPr>
          <w:ilvl w:val="0"/>
          <w:numId w:val="39"/>
        </w:numPr>
        <w:ind w:left="428"/>
        <w:rPr>
          <w:rFonts w:ascii="Poppins" w:hAnsi="Poppins" w:cs="Poppins"/>
          <w:sz w:val="22"/>
          <w:szCs w:val="22"/>
        </w:rPr>
      </w:pPr>
      <w:r w:rsidRPr="34921959">
        <w:rPr>
          <w:rFonts w:ascii="Poppins" w:hAnsi="Poppins" w:cs="Poppins"/>
          <w:sz w:val="22"/>
          <w:szCs w:val="22"/>
        </w:rPr>
        <w:t>To liaise with the SENDCO as needed</w:t>
      </w:r>
    </w:p>
    <w:p w14:paraId="410BA9B1" w14:textId="7779BE9E" w:rsidR="00311FC1" w:rsidRDefault="00311FC1" w:rsidP="00311FC1">
      <w:pPr>
        <w:pStyle w:val="Default"/>
        <w:rPr>
          <w:rFonts w:ascii="Poppins" w:hAnsi="Poppins" w:cs="Poppins"/>
          <w:sz w:val="22"/>
          <w:szCs w:val="22"/>
        </w:rPr>
      </w:pPr>
    </w:p>
    <w:p w14:paraId="6D2CF5E0" w14:textId="3E36C612" w:rsidR="00311FC1" w:rsidRDefault="00311FC1" w:rsidP="00311FC1">
      <w:pPr>
        <w:spacing w:after="0"/>
        <w:rPr>
          <w:rFonts w:ascii="Poppins" w:hAnsi="Poppins" w:cs="Poppins"/>
          <w:b/>
          <w:bCs/>
        </w:rPr>
      </w:pPr>
      <w:r w:rsidRPr="00311FC1">
        <w:rPr>
          <w:rFonts w:ascii="Poppins" w:hAnsi="Poppins" w:cs="Poppins"/>
          <w:b/>
          <w:bCs/>
        </w:rPr>
        <w:t>Key Worker Responsibilities:</w:t>
      </w:r>
    </w:p>
    <w:p w14:paraId="70E17AAC" w14:textId="515D0E78" w:rsidR="00311FC1" w:rsidRPr="00311FC1" w:rsidRDefault="00311FC1" w:rsidP="34921959">
      <w:pPr>
        <w:pStyle w:val="ListParagraph"/>
        <w:numPr>
          <w:ilvl w:val="0"/>
          <w:numId w:val="40"/>
        </w:numPr>
        <w:ind w:left="428"/>
        <w:rPr>
          <w:rFonts w:ascii="Poppins" w:hAnsi="Poppins" w:cs="Poppins"/>
          <w:sz w:val="22"/>
          <w:szCs w:val="22"/>
        </w:rPr>
      </w:pPr>
      <w:r w:rsidRPr="34921959">
        <w:rPr>
          <w:rFonts w:ascii="Poppins" w:hAnsi="Poppins" w:cs="Poppins"/>
          <w:sz w:val="22"/>
          <w:szCs w:val="22"/>
        </w:rPr>
        <w:t xml:space="preserve">To build a positive, professional relationship with the family of each child. </w:t>
      </w:r>
    </w:p>
    <w:p w14:paraId="152C12B2" w14:textId="13922BA9" w:rsidR="00311FC1" w:rsidRPr="00311FC1" w:rsidRDefault="00311FC1" w:rsidP="34921959">
      <w:pPr>
        <w:pStyle w:val="ListParagraph"/>
        <w:numPr>
          <w:ilvl w:val="0"/>
          <w:numId w:val="40"/>
        </w:numPr>
        <w:ind w:left="428"/>
        <w:rPr>
          <w:rFonts w:ascii="Poppins" w:hAnsi="Poppins" w:cs="Poppins"/>
          <w:sz w:val="22"/>
          <w:szCs w:val="22"/>
        </w:rPr>
      </w:pPr>
      <w:r w:rsidRPr="34921959">
        <w:rPr>
          <w:rFonts w:ascii="Poppins" w:hAnsi="Poppins" w:cs="Poppins"/>
          <w:sz w:val="22"/>
          <w:szCs w:val="22"/>
        </w:rPr>
        <w:t xml:space="preserve">To share information about the child’s progress, development and pastoral needs as required by the preschool. </w:t>
      </w:r>
    </w:p>
    <w:p w14:paraId="56D5F407" w14:textId="46133739" w:rsidR="00311FC1" w:rsidRPr="00311FC1" w:rsidRDefault="00311FC1" w:rsidP="34921959">
      <w:pPr>
        <w:pStyle w:val="ListParagraph"/>
        <w:numPr>
          <w:ilvl w:val="0"/>
          <w:numId w:val="40"/>
        </w:numPr>
        <w:ind w:left="428"/>
        <w:rPr>
          <w:rFonts w:ascii="Poppins" w:hAnsi="Poppins" w:cs="Poppins"/>
          <w:sz w:val="22"/>
          <w:szCs w:val="22"/>
        </w:rPr>
      </w:pPr>
      <w:r w:rsidRPr="34921959">
        <w:rPr>
          <w:rFonts w:ascii="Poppins" w:hAnsi="Poppins" w:cs="Poppins"/>
          <w:sz w:val="22"/>
          <w:szCs w:val="22"/>
        </w:rPr>
        <w:t xml:space="preserve">To liaise closely with parents/carers, informing them about the preschool and its curriculum, exchanging information about children’s progress and encouraging parents’ involvement. </w:t>
      </w:r>
    </w:p>
    <w:p w14:paraId="1492B301" w14:textId="5B51D388" w:rsidR="00311FC1" w:rsidRPr="00311FC1" w:rsidRDefault="00311FC1" w:rsidP="00311FC1">
      <w:pPr>
        <w:pStyle w:val="Default"/>
        <w:rPr>
          <w:rFonts w:ascii="Poppins" w:hAnsi="Poppins" w:cs="Poppins"/>
          <w:sz w:val="22"/>
          <w:szCs w:val="22"/>
        </w:rPr>
      </w:pPr>
    </w:p>
    <w:p w14:paraId="3B159FB6" w14:textId="72066DEE" w:rsidR="00050194" w:rsidRPr="002376F4" w:rsidRDefault="00050194" w:rsidP="519FCDB1">
      <w:pPr>
        <w:pStyle w:val="Default"/>
        <w:rPr>
          <w:rFonts w:ascii="Poppins" w:eastAsia="Poppins" w:hAnsi="Poppins" w:cs="Poppins"/>
          <w:sz w:val="22"/>
          <w:szCs w:val="22"/>
        </w:rPr>
      </w:pPr>
      <w:r w:rsidRPr="1E5E6EA0">
        <w:rPr>
          <w:rFonts w:ascii="Poppins" w:eastAsia="Poppins" w:hAnsi="Poppins" w:cs="Poppins"/>
          <w:b/>
          <w:bCs/>
          <w:sz w:val="22"/>
          <w:szCs w:val="22"/>
        </w:rPr>
        <w:t xml:space="preserve">Support for </w:t>
      </w:r>
      <w:r w:rsidR="05D9A6AA" w:rsidRPr="1E5E6EA0">
        <w:rPr>
          <w:rFonts w:ascii="Poppins" w:eastAsia="Poppins" w:hAnsi="Poppins" w:cs="Poppins"/>
          <w:b/>
          <w:bCs/>
          <w:sz w:val="22"/>
          <w:szCs w:val="22"/>
        </w:rPr>
        <w:t>Nursery/ Federation /</w:t>
      </w:r>
      <w:r w:rsidR="000164DB" w:rsidRPr="1E5E6EA0">
        <w:rPr>
          <w:rFonts w:ascii="Poppins" w:eastAsia="Poppins" w:hAnsi="Poppins" w:cs="Poppins"/>
          <w:b/>
          <w:bCs/>
          <w:sz w:val="22"/>
          <w:szCs w:val="22"/>
        </w:rPr>
        <w:t>Place of work:</w:t>
      </w:r>
    </w:p>
    <w:p w14:paraId="1CBD03BB" w14:textId="5A0ADDE0" w:rsidR="00311FC1" w:rsidRPr="00311FC1" w:rsidRDefault="00311FC1" w:rsidP="34921959">
      <w:pPr>
        <w:pStyle w:val="ListParagraph"/>
        <w:numPr>
          <w:ilvl w:val="0"/>
          <w:numId w:val="38"/>
        </w:numPr>
        <w:ind w:left="428"/>
        <w:rPr>
          <w:rFonts w:ascii="Poppins" w:hAnsi="Poppins" w:cs="Poppins"/>
          <w:sz w:val="22"/>
          <w:szCs w:val="22"/>
        </w:rPr>
      </w:pPr>
      <w:r w:rsidRPr="1E5E6EA0">
        <w:rPr>
          <w:rFonts w:ascii="Poppins" w:hAnsi="Poppins" w:cs="Poppins"/>
          <w:sz w:val="22"/>
          <w:szCs w:val="22"/>
        </w:rPr>
        <w:t xml:space="preserve">The post holder will adhere to the </w:t>
      </w:r>
      <w:r w:rsidR="6CF27EC8" w:rsidRPr="1E5E6EA0">
        <w:rPr>
          <w:rFonts w:ascii="Poppins" w:hAnsi="Poppins" w:cs="Poppins"/>
          <w:sz w:val="22"/>
          <w:szCs w:val="22"/>
        </w:rPr>
        <w:t>Federation</w:t>
      </w:r>
      <w:r w:rsidRPr="1E5E6EA0">
        <w:rPr>
          <w:rFonts w:ascii="Poppins" w:hAnsi="Poppins" w:cs="Poppins"/>
          <w:sz w:val="22"/>
          <w:szCs w:val="22"/>
        </w:rPr>
        <w:t xml:space="preserve"> values and vision; abiding by the agreed policies and procedures to ensure provision is of the highest quality. </w:t>
      </w:r>
    </w:p>
    <w:p w14:paraId="1A44EADD" w14:textId="41C90DAA" w:rsidR="00311FC1" w:rsidRPr="00311FC1" w:rsidRDefault="00311FC1" w:rsidP="34921959">
      <w:pPr>
        <w:pStyle w:val="ListParagraph"/>
        <w:numPr>
          <w:ilvl w:val="0"/>
          <w:numId w:val="38"/>
        </w:numPr>
        <w:ind w:left="428"/>
        <w:rPr>
          <w:rFonts w:ascii="Poppins" w:hAnsi="Poppins" w:cs="Poppins"/>
          <w:sz w:val="22"/>
          <w:szCs w:val="22"/>
        </w:rPr>
      </w:pPr>
      <w:r w:rsidRPr="1E5E6EA0">
        <w:rPr>
          <w:rFonts w:ascii="Poppins" w:hAnsi="Poppins" w:cs="Poppins"/>
          <w:sz w:val="22"/>
          <w:szCs w:val="22"/>
        </w:rPr>
        <w:t xml:space="preserve">The post holder will interact on a professional level with all colleagues and establish and maintain good working relationships which will promote the development and effective delivery of the </w:t>
      </w:r>
      <w:r w:rsidR="6BF99171" w:rsidRPr="1E5E6EA0">
        <w:rPr>
          <w:rFonts w:ascii="Poppins" w:hAnsi="Poppins" w:cs="Poppins"/>
          <w:sz w:val="22"/>
          <w:szCs w:val="22"/>
        </w:rPr>
        <w:t xml:space="preserve">EYFS </w:t>
      </w:r>
      <w:r w:rsidRPr="1E5E6EA0">
        <w:rPr>
          <w:rFonts w:ascii="Poppins" w:hAnsi="Poppins" w:cs="Poppins"/>
          <w:sz w:val="22"/>
          <w:szCs w:val="22"/>
        </w:rPr>
        <w:t xml:space="preserve">curriculum and maximise children’ achievement. </w:t>
      </w:r>
    </w:p>
    <w:p w14:paraId="60F2D02A" w14:textId="0921EA3A" w:rsidR="00311FC1" w:rsidRPr="00311FC1" w:rsidRDefault="00311FC1" w:rsidP="34921959">
      <w:pPr>
        <w:pStyle w:val="ListParagraph"/>
        <w:numPr>
          <w:ilvl w:val="0"/>
          <w:numId w:val="38"/>
        </w:numPr>
        <w:ind w:left="428"/>
        <w:rPr>
          <w:rFonts w:ascii="Poppins" w:eastAsia="Poppins" w:hAnsi="Poppins" w:cs="Poppins"/>
          <w:b/>
          <w:bCs/>
          <w:sz w:val="22"/>
          <w:szCs w:val="22"/>
        </w:rPr>
      </w:pPr>
      <w:r w:rsidRPr="34921959">
        <w:rPr>
          <w:rFonts w:ascii="Poppins" w:hAnsi="Poppins" w:cs="Poppins"/>
          <w:sz w:val="22"/>
          <w:szCs w:val="22"/>
        </w:rPr>
        <w:lastRenderedPageBreak/>
        <w:t>The post holder will be responsible for the pastoral care and safeguarding of the children within their session, class, or groups, ensuring that children’s safety, wellbeing, and welfare are at the forefront of all they do.</w:t>
      </w:r>
    </w:p>
    <w:p w14:paraId="18FA4DE9" w14:textId="77777777" w:rsidR="00FD6913" w:rsidRDefault="00FD6913" w:rsidP="519FCDB1">
      <w:pPr>
        <w:pStyle w:val="Default"/>
        <w:rPr>
          <w:rFonts w:eastAsia="Calibri"/>
          <w:color w:val="000000" w:themeColor="text1"/>
        </w:rPr>
      </w:pPr>
    </w:p>
    <w:p w14:paraId="59B6A681" w14:textId="5199EBDD" w:rsidR="00050194" w:rsidRPr="002376F4" w:rsidRDefault="00050194" w:rsidP="519FCDB1">
      <w:pPr>
        <w:pStyle w:val="Default"/>
        <w:rPr>
          <w:rFonts w:ascii="Poppins" w:eastAsia="Poppins" w:hAnsi="Poppins" w:cs="Poppins"/>
          <w:sz w:val="22"/>
          <w:szCs w:val="22"/>
        </w:rPr>
      </w:pPr>
      <w:r w:rsidRPr="519FCDB1">
        <w:rPr>
          <w:rFonts w:ascii="Poppins" w:eastAsia="Poppins" w:hAnsi="Poppins" w:cs="Poppins"/>
          <w:b/>
          <w:bCs/>
          <w:sz w:val="22"/>
          <w:szCs w:val="22"/>
        </w:rPr>
        <w:t>Data security</w:t>
      </w:r>
      <w:r w:rsidR="000164DB" w:rsidRPr="519FCDB1">
        <w:rPr>
          <w:rFonts w:ascii="Poppins" w:eastAsia="Poppins" w:hAnsi="Poppins" w:cs="Poppins"/>
          <w:b/>
          <w:bCs/>
          <w:sz w:val="22"/>
          <w:szCs w:val="22"/>
        </w:rPr>
        <w:t>:</w:t>
      </w:r>
    </w:p>
    <w:p w14:paraId="4F1E937B" w14:textId="5BB1DA28" w:rsidR="00050194" w:rsidRPr="002376F4" w:rsidRDefault="00050194" w:rsidP="519FCDB1">
      <w:pPr>
        <w:pStyle w:val="Default"/>
        <w:numPr>
          <w:ilvl w:val="0"/>
          <w:numId w:val="31"/>
        </w:numPr>
        <w:rPr>
          <w:rFonts w:ascii="Poppins" w:eastAsia="Poppins" w:hAnsi="Poppins" w:cs="Poppins"/>
          <w:sz w:val="22"/>
          <w:szCs w:val="22"/>
        </w:rPr>
      </w:pPr>
      <w:r w:rsidRPr="519FCDB1">
        <w:rPr>
          <w:rFonts w:ascii="Poppins" w:eastAsia="Poppins" w:hAnsi="Poppins" w:cs="Poppins"/>
          <w:sz w:val="22"/>
          <w:szCs w:val="22"/>
        </w:rPr>
        <w:t>Act in accordance with legal provisions regulating confidentiality and security of data and information</w:t>
      </w:r>
      <w:r w:rsidR="000D69E6" w:rsidRPr="519FCDB1">
        <w:rPr>
          <w:rFonts w:ascii="Poppins" w:eastAsia="Poppins" w:hAnsi="Poppins" w:cs="Poppins"/>
          <w:sz w:val="22"/>
          <w:szCs w:val="22"/>
        </w:rPr>
        <w:t xml:space="preserve"> in accordance with GDPR regulations.</w:t>
      </w:r>
    </w:p>
    <w:p w14:paraId="5668ED16" w14:textId="6E4B2871" w:rsidR="002376F4" w:rsidRPr="00311FC1" w:rsidRDefault="002376F4" w:rsidP="1E5E6EA0">
      <w:pPr>
        <w:pStyle w:val="ListParagraph"/>
        <w:numPr>
          <w:ilvl w:val="0"/>
          <w:numId w:val="31"/>
        </w:numPr>
        <w:spacing w:before="100" w:beforeAutospacing="1" w:after="100" w:afterAutospacing="1"/>
        <w:rPr>
          <w:rFonts w:ascii="Poppins" w:eastAsia="Poppins" w:hAnsi="Poppins" w:cs="Poppins"/>
          <w:color w:val="000000"/>
          <w:sz w:val="22"/>
          <w:szCs w:val="22"/>
        </w:rPr>
      </w:pPr>
      <w:r w:rsidRPr="1E5E6EA0">
        <w:rPr>
          <w:rFonts w:ascii="Poppins" w:eastAsia="Poppins" w:hAnsi="Poppins" w:cs="Poppins"/>
          <w:color w:val="000000" w:themeColor="text1"/>
          <w:sz w:val="22"/>
          <w:szCs w:val="22"/>
        </w:rPr>
        <w:t>E</w:t>
      </w:r>
      <w:r w:rsidR="00DC7C18" w:rsidRPr="1E5E6EA0">
        <w:rPr>
          <w:rFonts w:ascii="Poppins" w:eastAsia="Poppins" w:hAnsi="Poppins" w:cs="Poppins"/>
          <w:color w:val="000000" w:themeColor="text1"/>
          <w:sz w:val="22"/>
          <w:szCs w:val="22"/>
        </w:rPr>
        <w:t xml:space="preserve">nsure records are properly maintained, e.g., daily attendance register, accident, and incident book in line with </w:t>
      </w:r>
      <w:r w:rsidR="2129A54C" w:rsidRPr="1E5E6EA0">
        <w:rPr>
          <w:rFonts w:ascii="Poppins" w:eastAsia="Poppins" w:hAnsi="Poppins" w:cs="Poppins"/>
          <w:color w:val="000000" w:themeColor="text1"/>
          <w:sz w:val="22"/>
          <w:szCs w:val="22"/>
        </w:rPr>
        <w:t xml:space="preserve">Federation </w:t>
      </w:r>
      <w:r w:rsidR="00DC7C18" w:rsidRPr="1E5E6EA0">
        <w:rPr>
          <w:rFonts w:ascii="Poppins" w:eastAsia="Poppins" w:hAnsi="Poppins" w:cs="Poppins"/>
          <w:color w:val="000000" w:themeColor="text1"/>
          <w:sz w:val="22"/>
          <w:szCs w:val="22"/>
        </w:rPr>
        <w:t>policy.</w:t>
      </w:r>
    </w:p>
    <w:p w14:paraId="75769FB5" w14:textId="77777777" w:rsidR="008568AD" w:rsidRDefault="00B036FA" w:rsidP="008568AD">
      <w:pPr>
        <w:spacing w:before="100" w:beforeAutospacing="1" w:after="100" w:afterAutospacing="1"/>
        <w:rPr>
          <w:rFonts w:ascii="Poppins" w:eastAsia="Poppins" w:hAnsi="Poppins" w:cs="Poppins"/>
          <w:b/>
          <w:bCs/>
        </w:rPr>
      </w:pPr>
      <w:r w:rsidRPr="00311FC1">
        <w:rPr>
          <w:rFonts w:ascii="Poppins" w:eastAsia="Poppins" w:hAnsi="Poppins" w:cs="Poppins"/>
          <w:b/>
          <w:bCs/>
        </w:rPr>
        <w:t>H</w:t>
      </w:r>
      <w:r w:rsidR="00050194" w:rsidRPr="00311FC1">
        <w:rPr>
          <w:rFonts w:ascii="Poppins" w:eastAsia="Poppins" w:hAnsi="Poppins" w:cs="Poppins"/>
          <w:b/>
          <w:bCs/>
        </w:rPr>
        <w:t>ealth and Safety</w:t>
      </w:r>
      <w:r w:rsidR="000164DB" w:rsidRPr="00311FC1">
        <w:rPr>
          <w:rFonts w:ascii="Poppins" w:eastAsia="Poppins" w:hAnsi="Poppins" w:cs="Poppins"/>
          <w:b/>
          <w:bCs/>
        </w:rPr>
        <w:t>:</w:t>
      </w:r>
      <w:r w:rsidR="00050194" w:rsidRPr="00311FC1">
        <w:rPr>
          <w:rFonts w:ascii="Poppins" w:eastAsia="Poppins" w:hAnsi="Poppins" w:cs="Poppins"/>
          <w:b/>
          <w:bCs/>
        </w:rPr>
        <w:t xml:space="preserve"> </w:t>
      </w:r>
    </w:p>
    <w:p w14:paraId="34129F4D" w14:textId="1E8F52A5" w:rsidR="00311FC1" w:rsidRPr="008568AD" w:rsidRDefault="00311FC1" w:rsidP="1E5E6EA0">
      <w:pPr>
        <w:pStyle w:val="ListParagraph"/>
        <w:numPr>
          <w:ilvl w:val="0"/>
          <w:numId w:val="31"/>
        </w:numPr>
        <w:spacing w:before="100" w:beforeAutospacing="1" w:after="100" w:afterAutospacing="1"/>
        <w:rPr>
          <w:rFonts w:ascii="Poppins" w:eastAsia="Poppins" w:hAnsi="Poppins" w:cs="Poppins"/>
          <w:b/>
          <w:bCs/>
          <w:sz w:val="22"/>
          <w:szCs w:val="22"/>
        </w:rPr>
      </w:pPr>
      <w:r w:rsidRPr="1E5E6EA0">
        <w:rPr>
          <w:rFonts w:ascii="Poppins" w:hAnsi="Poppins" w:cs="Poppins"/>
          <w:sz w:val="22"/>
          <w:szCs w:val="22"/>
        </w:rPr>
        <w:t xml:space="preserve">To help ensure records are properly maintained and updated, </w:t>
      </w:r>
      <w:r w:rsidR="43CEAE9D" w:rsidRPr="1E5E6EA0">
        <w:rPr>
          <w:rFonts w:ascii="Poppins" w:hAnsi="Poppins" w:cs="Poppins"/>
          <w:sz w:val="22"/>
          <w:szCs w:val="22"/>
        </w:rPr>
        <w:t>e.g.</w:t>
      </w:r>
      <w:r w:rsidRPr="1E5E6EA0">
        <w:rPr>
          <w:rFonts w:ascii="Poppins" w:hAnsi="Poppins" w:cs="Poppins"/>
          <w:sz w:val="22"/>
          <w:szCs w:val="22"/>
        </w:rPr>
        <w:t xml:space="preserve"> daily attendance register, accident, and incident book etc. </w:t>
      </w:r>
    </w:p>
    <w:p w14:paraId="49762371" w14:textId="1DE90EE1" w:rsidR="00311FC1" w:rsidRPr="00311FC1" w:rsidRDefault="00311FC1" w:rsidP="00311FC1">
      <w:pPr>
        <w:pStyle w:val="ListParagraph"/>
        <w:numPr>
          <w:ilvl w:val="0"/>
          <w:numId w:val="31"/>
        </w:numPr>
        <w:rPr>
          <w:rFonts w:ascii="Poppins" w:hAnsi="Poppins" w:cs="Poppins"/>
          <w:sz w:val="22"/>
          <w:szCs w:val="22"/>
        </w:rPr>
      </w:pPr>
      <w:r w:rsidRPr="00311FC1">
        <w:rPr>
          <w:rFonts w:ascii="Poppins" w:hAnsi="Poppins" w:cs="Poppins"/>
          <w:sz w:val="22"/>
          <w:szCs w:val="22"/>
        </w:rPr>
        <w:t xml:space="preserve">To ensure that the welfare and safety of children is promoted within the setting and that any child protection/ safeguarding concerns are always appropriately and immediately acted upon in accordance with the school’s policies and procedures. </w:t>
      </w:r>
    </w:p>
    <w:p w14:paraId="543A710E" w14:textId="67A8FED1" w:rsidR="00311FC1" w:rsidRPr="00311FC1" w:rsidRDefault="00311FC1" w:rsidP="00311FC1">
      <w:pPr>
        <w:pStyle w:val="ListParagraph"/>
        <w:numPr>
          <w:ilvl w:val="0"/>
          <w:numId w:val="31"/>
        </w:numPr>
        <w:rPr>
          <w:rFonts w:ascii="Poppins" w:hAnsi="Poppins" w:cs="Poppins"/>
          <w:sz w:val="22"/>
          <w:szCs w:val="22"/>
        </w:rPr>
      </w:pPr>
      <w:r w:rsidRPr="00311FC1">
        <w:rPr>
          <w:rFonts w:ascii="Poppins" w:hAnsi="Poppins" w:cs="Poppins"/>
          <w:sz w:val="22"/>
          <w:szCs w:val="22"/>
        </w:rPr>
        <w:t xml:space="preserve">Maintain the highest level of cleanliness and hygiene in all nursery areas. </w:t>
      </w:r>
    </w:p>
    <w:p w14:paraId="610FF91B" w14:textId="681D7317" w:rsidR="00311FC1" w:rsidRPr="00311FC1" w:rsidRDefault="00311FC1" w:rsidP="00311FC1">
      <w:pPr>
        <w:pStyle w:val="ListParagraph"/>
        <w:numPr>
          <w:ilvl w:val="0"/>
          <w:numId w:val="31"/>
        </w:numPr>
        <w:rPr>
          <w:rFonts w:ascii="Poppins" w:hAnsi="Poppins" w:cs="Poppins"/>
          <w:sz w:val="22"/>
          <w:szCs w:val="22"/>
        </w:rPr>
      </w:pPr>
      <w:r w:rsidRPr="00311FC1">
        <w:rPr>
          <w:rFonts w:ascii="Poppins" w:hAnsi="Poppins" w:cs="Poppins"/>
          <w:sz w:val="22"/>
          <w:szCs w:val="22"/>
        </w:rPr>
        <w:t xml:space="preserve">Take shared responsibility for the care, maintenance and security of all equipment and toys within the nursery. </w:t>
      </w:r>
    </w:p>
    <w:p w14:paraId="3CD4648A" w14:textId="111670A8" w:rsidR="00311FC1" w:rsidRPr="00311FC1" w:rsidRDefault="00311FC1" w:rsidP="00311FC1">
      <w:pPr>
        <w:pStyle w:val="ListParagraph"/>
        <w:numPr>
          <w:ilvl w:val="0"/>
          <w:numId w:val="31"/>
        </w:numPr>
        <w:rPr>
          <w:rFonts w:ascii="Poppins" w:hAnsi="Poppins" w:cs="Poppins"/>
          <w:sz w:val="22"/>
          <w:szCs w:val="22"/>
        </w:rPr>
      </w:pPr>
      <w:r w:rsidRPr="00311FC1">
        <w:rPr>
          <w:rFonts w:ascii="Poppins" w:hAnsi="Poppins" w:cs="Poppins"/>
          <w:sz w:val="22"/>
          <w:szCs w:val="22"/>
        </w:rPr>
        <w:t xml:space="preserve">To contribute to and to help implement all preschool policies and procedures, e.g., register and signing out procedures, child protection, health and safety, confidentiality, food safety, setting hygiene etc. </w:t>
      </w:r>
    </w:p>
    <w:p w14:paraId="3B21D2E8" w14:textId="1339F56A" w:rsidR="00311FC1" w:rsidRPr="00311FC1" w:rsidRDefault="00311FC1" w:rsidP="00311FC1">
      <w:pPr>
        <w:pStyle w:val="ListParagraph"/>
        <w:numPr>
          <w:ilvl w:val="0"/>
          <w:numId w:val="31"/>
        </w:numPr>
        <w:rPr>
          <w:rFonts w:ascii="Poppins" w:hAnsi="Poppins" w:cs="Poppins"/>
          <w:sz w:val="22"/>
          <w:szCs w:val="22"/>
        </w:rPr>
      </w:pPr>
      <w:r w:rsidRPr="1E5E6EA0">
        <w:rPr>
          <w:rFonts w:ascii="Poppins" w:hAnsi="Poppins" w:cs="Poppins"/>
          <w:sz w:val="22"/>
          <w:szCs w:val="22"/>
        </w:rPr>
        <w:t xml:space="preserve">To help ensure that the preschool is a safe environment for children, staff, and others, that equipment is safe, standards of hygiene are </w:t>
      </w:r>
      <w:r w:rsidR="34EF0D9A" w:rsidRPr="1E5E6EA0">
        <w:rPr>
          <w:rFonts w:ascii="Poppins" w:hAnsi="Poppins" w:cs="Poppins"/>
          <w:sz w:val="22"/>
          <w:szCs w:val="22"/>
        </w:rPr>
        <w:t>high,</w:t>
      </w:r>
      <w:r w:rsidRPr="1E5E6EA0">
        <w:rPr>
          <w:rFonts w:ascii="Poppins" w:hAnsi="Poppins" w:cs="Poppins"/>
          <w:sz w:val="22"/>
          <w:szCs w:val="22"/>
        </w:rPr>
        <w:t xml:space="preserve"> and safety procedures are always implemented. </w:t>
      </w:r>
    </w:p>
    <w:p w14:paraId="23A3DBBD" w14:textId="77777777" w:rsidR="00B036FA" w:rsidRDefault="00B036FA" w:rsidP="519FCDB1">
      <w:pPr>
        <w:pStyle w:val="Default"/>
        <w:rPr>
          <w:rFonts w:ascii="Poppins" w:eastAsia="Poppins" w:hAnsi="Poppins" w:cs="Poppins"/>
          <w:b/>
          <w:bCs/>
          <w:sz w:val="22"/>
          <w:szCs w:val="22"/>
        </w:rPr>
      </w:pPr>
    </w:p>
    <w:p w14:paraId="6FF10B33" w14:textId="3D6D42AE" w:rsidR="00050194" w:rsidRPr="002376F4" w:rsidRDefault="00050194" w:rsidP="519FCDB1">
      <w:pPr>
        <w:pStyle w:val="Default"/>
        <w:rPr>
          <w:rFonts w:ascii="Poppins" w:eastAsia="Poppins" w:hAnsi="Poppins" w:cs="Poppins"/>
          <w:sz w:val="22"/>
          <w:szCs w:val="22"/>
        </w:rPr>
      </w:pPr>
      <w:r w:rsidRPr="519FCDB1">
        <w:rPr>
          <w:rFonts w:ascii="Poppins" w:eastAsia="Poppins" w:hAnsi="Poppins" w:cs="Poppins"/>
          <w:b/>
          <w:bCs/>
          <w:sz w:val="22"/>
          <w:szCs w:val="22"/>
        </w:rPr>
        <w:t>Continuing Professional Development</w:t>
      </w:r>
      <w:r w:rsidR="000164DB" w:rsidRPr="519FCDB1">
        <w:rPr>
          <w:rFonts w:ascii="Poppins" w:eastAsia="Poppins" w:hAnsi="Poppins" w:cs="Poppins"/>
          <w:b/>
          <w:bCs/>
          <w:sz w:val="22"/>
          <w:szCs w:val="22"/>
        </w:rPr>
        <w:t>:</w:t>
      </w:r>
    </w:p>
    <w:p w14:paraId="0D47A4C8" w14:textId="75FED7FD" w:rsidR="00050194" w:rsidRPr="002376F4" w:rsidRDefault="00050194" w:rsidP="519FCDB1">
      <w:pPr>
        <w:pStyle w:val="Default"/>
        <w:numPr>
          <w:ilvl w:val="0"/>
          <w:numId w:val="34"/>
        </w:numPr>
        <w:rPr>
          <w:rFonts w:ascii="Poppins" w:eastAsia="Poppins" w:hAnsi="Poppins" w:cs="Poppins"/>
          <w:sz w:val="22"/>
          <w:szCs w:val="22"/>
        </w:rPr>
      </w:pPr>
      <w:r w:rsidRPr="1E5E6EA0">
        <w:rPr>
          <w:rFonts w:ascii="Poppins" w:eastAsia="Poppins" w:hAnsi="Poppins" w:cs="Poppins"/>
          <w:sz w:val="22"/>
          <w:szCs w:val="22"/>
        </w:rPr>
        <w:t xml:space="preserve">In conjunction with the line manager, take responsibility for personal professional development, keeping up to date with research and developments related to </w:t>
      </w:r>
      <w:r w:rsidR="7FE03368" w:rsidRPr="1E5E6EA0">
        <w:rPr>
          <w:rFonts w:ascii="Poppins" w:eastAsia="Poppins" w:hAnsi="Poppins" w:cs="Poppins"/>
          <w:sz w:val="22"/>
          <w:szCs w:val="22"/>
        </w:rPr>
        <w:t>nursery</w:t>
      </w:r>
      <w:r w:rsidR="000164DB" w:rsidRPr="1E5E6EA0">
        <w:rPr>
          <w:rFonts w:ascii="Poppins" w:eastAsia="Poppins" w:hAnsi="Poppins" w:cs="Poppins"/>
          <w:sz w:val="22"/>
          <w:szCs w:val="22"/>
        </w:rPr>
        <w:t xml:space="preserve">/place of work </w:t>
      </w:r>
      <w:r w:rsidRPr="1E5E6EA0">
        <w:rPr>
          <w:rFonts w:ascii="Poppins" w:eastAsia="Poppins" w:hAnsi="Poppins" w:cs="Poppins"/>
          <w:sz w:val="22"/>
          <w:szCs w:val="22"/>
        </w:rPr>
        <w:t xml:space="preserve">efficiency, which may lead to improvements in the day-to-day running of the </w:t>
      </w:r>
      <w:r w:rsidR="56DB2CD4" w:rsidRPr="1E5E6EA0">
        <w:rPr>
          <w:rFonts w:ascii="Poppins" w:eastAsia="Poppins" w:hAnsi="Poppins" w:cs="Poppins"/>
          <w:sz w:val="22"/>
          <w:szCs w:val="22"/>
        </w:rPr>
        <w:t>nursery</w:t>
      </w:r>
      <w:r w:rsidR="000164DB" w:rsidRPr="1E5E6EA0">
        <w:rPr>
          <w:rFonts w:ascii="Poppins" w:eastAsia="Poppins" w:hAnsi="Poppins" w:cs="Poppins"/>
          <w:sz w:val="22"/>
          <w:szCs w:val="22"/>
        </w:rPr>
        <w:t>.</w:t>
      </w:r>
    </w:p>
    <w:p w14:paraId="10894CDF" w14:textId="2B68AEAA" w:rsidR="00050194" w:rsidRPr="002376F4" w:rsidRDefault="00050194" w:rsidP="519FCDB1">
      <w:pPr>
        <w:pStyle w:val="Default"/>
        <w:numPr>
          <w:ilvl w:val="0"/>
          <w:numId w:val="34"/>
        </w:numPr>
        <w:rPr>
          <w:rFonts w:ascii="Poppins" w:eastAsia="Poppins" w:hAnsi="Poppins" w:cs="Poppins"/>
          <w:sz w:val="22"/>
          <w:szCs w:val="22"/>
        </w:rPr>
      </w:pPr>
      <w:r w:rsidRPr="519FCDB1">
        <w:rPr>
          <w:rFonts w:ascii="Poppins" w:eastAsia="Poppins" w:hAnsi="Poppins" w:cs="Poppins"/>
          <w:sz w:val="22"/>
          <w:szCs w:val="22"/>
        </w:rPr>
        <w:t>Undertake any necessary</w:t>
      </w:r>
      <w:r w:rsidR="000164DB" w:rsidRPr="519FCDB1">
        <w:rPr>
          <w:rFonts w:ascii="Poppins" w:eastAsia="Poppins" w:hAnsi="Poppins" w:cs="Poppins"/>
          <w:sz w:val="22"/>
          <w:szCs w:val="22"/>
        </w:rPr>
        <w:t xml:space="preserve"> and identified</w:t>
      </w:r>
      <w:r w:rsidRPr="519FCDB1">
        <w:rPr>
          <w:rFonts w:ascii="Poppins" w:eastAsia="Poppins" w:hAnsi="Poppins" w:cs="Poppins"/>
          <w:sz w:val="22"/>
          <w:szCs w:val="22"/>
        </w:rPr>
        <w:t xml:space="preserve"> professional development taking full advantage of any relevant training and development available, particularly when related to the use of ICT, for data management and record keeping. </w:t>
      </w:r>
    </w:p>
    <w:p w14:paraId="7E56D409" w14:textId="037288E1" w:rsidR="00050194" w:rsidRPr="002376F4" w:rsidRDefault="00050194" w:rsidP="519FCDB1">
      <w:pPr>
        <w:pStyle w:val="Default"/>
        <w:numPr>
          <w:ilvl w:val="0"/>
          <w:numId w:val="34"/>
        </w:numPr>
        <w:rPr>
          <w:rFonts w:ascii="Poppins" w:eastAsia="Poppins" w:hAnsi="Poppins" w:cs="Poppins"/>
          <w:sz w:val="22"/>
          <w:szCs w:val="22"/>
        </w:rPr>
      </w:pPr>
      <w:r w:rsidRPr="519FCDB1">
        <w:rPr>
          <w:rFonts w:ascii="Poppins" w:eastAsia="Poppins" w:hAnsi="Poppins" w:cs="Poppins"/>
          <w:sz w:val="22"/>
          <w:szCs w:val="22"/>
        </w:rPr>
        <w:t xml:space="preserve">Maintain a professional portfolio of evidence to support the Performance Management process </w:t>
      </w:r>
      <w:r w:rsidR="00B411DA" w:rsidRPr="519FCDB1">
        <w:rPr>
          <w:rFonts w:ascii="Poppins" w:eastAsia="Poppins" w:hAnsi="Poppins" w:cs="Poppins"/>
          <w:sz w:val="22"/>
          <w:szCs w:val="22"/>
        </w:rPr>
        <w:t>–</w:t>
      </w:r>
      <w:r w:rsidRPr="519FCDB1">
        <w:rPr>
          <w:rFonts w:ascii="Poppins" w:eastAsia="Poppins" w:hAnsi="Poppins" w:cs="Poppins"/>
          <w:sz w:val="22"/>
          <w:szCs w:val="22"/>
        </w:rPr>
        <w:t xml:space="preserve"> evaluating and improving own practice. </w:t>
      </w:r>
    </w:p>
    <w:p w14:paraId="641152FB" w14:textId="77777777" w:rsidR="00050194" w:rsidRDefault="00050194" w:rsidP="519FCDB1">
      <w:pPr>
        <w:pStyle w:val="Default"/>
        <w:rPr>
          <w:rFonts w:ascii="Poppins" w:eastAsia="Poppins" w:hAnsi="Poppins" w:cs="Poppins"/>
          <w:sz w:val="22"/>
          <w:szCs w:val="22"/>
        </w:rPr>
      </w:pPr>
    </w:p>
    <w:p w14:paraId="1E2CC525" w14:textId="77777777" w:rsidR="00F91A5C" w:rsidRPr="002376F4" w:rsidRDefault="00F91A5C" w:rsidP="519FCDB1">
      <w:pPr>
        <w:pStyle w:val="Default"/>
        <w:rPr>
          <w:rFonts w:ascii="Poppins" w:eastAsia="Poppins" w:hAnsi="Poppins" w:cs="Poppins"/>
          <w:sz w:val="22"/>
          <w:szCs w:val="22"/>
        </w:rPr>
      </w:pPr>
    </w:p>
    <w:p w14:paraId="5B0C0158" w14:textId="6031A2EC" w:rsidR="000164DB" w:rsidRPr="002376F4" w:rsidRDefault="00B411DA" w:rsidP="519FCDB1">
      <w:pPr>
        <w:pStyle w:val="Default"/>
        <w:rPr>
          <w:rFonts w:ascii="Poppins" w:eastAsia="Poppins" w:hAnsi="Poppins" w:cs="Poppins"/>
          <w:b/>
          <w:bCs/>
          <w:sz w:val="22"/>
          <w:szCs w:val="22"/>
        </w:rPr>
      </w:pPr>
      <w:r w:rsidRPr="519FCDB1">
        <w:rPr>
          <w:rFonts w:ascii="Poppins" w:eastAsia="Poppins" w:hAnsi="Poppins" w:cs="Poppins"/>
          <w:b/>
          <w:bCs/>
          <w:sz w:val="22"/>
          <w:szCs w:val="22"/>
        </w:rPr>
        <w:lastRenderedPageBreak/>
        <w:t>Child Protection and Safeguarding</w:t>
      </w:r>
      <w:r w:rsidR="00B036FA">
        <w:rPr>
          <w:rFonts w:ascii="Poppins" w:eastAsia="Poppins" w:hAnsi="Poppins" w:cs="Poppins"/>
          <w:b/>
          <w:bCs/>
          <w:sz w:val="22"/>
          <w:szCs w:val="22"/>
        </w:rPr>
        <w:t>:</w:t>
      </w:r>
    </w:p>
    <w:p w14:paraId="05413D0F" w14:textId="1284410B" w:rsidR="00050194" w:rsidRPr="002376F4" w:rsidRDefault="00050194" w:rsidP="519FCDB1">
      <w:pPr>
        <w:pStyle w:val="Default"/>
        <w:numPr>
          <w:ilvl w:val="0"/>
          <w:numId w:val="37"/>
        </w:numPr>
        <w:rPr>
          <w:rFonts w:ascii="Poppins" w:eastAsia="Poppins" w:hAnsi="Poppins" w:cs="Poppins"/>
          <w:sz w:val="22"/>
          <w:szCs w:val="22"/>
        </w:rPr>
      </w:pPr>
      <w:r w:rsidRPr="519FCDB1">
        <w:rPr>
          <w:rFonts w:ascii="Poppins" w:eastAsia="Poppins" w:hAnsi="Poppins" w:cs="Poppins"/>
          <w:sz w:val="22"/>
          <w:szCs w:val="22"/>
        </w:rPr>
        <w:t xml:space="preserve">The post holder will have a shared responsibility for the safeguarding of all children and young people. The post holder also has an implicit duty to promote the welfare of all children and young people. </w:t>
      </w:r>
    </w:p>
    <w:p w14:paraId="76C00C20" w14:textId="73656CBE" w:rsidR="00B411DA" w:rsidRPr="002376F4" w:rsidRDefault="002376F4" w:rsidP="519FCDB1">
      <w:pPr>
        <w:pStyle w:val="Default"/>
        <w:numPr>
          <w:ilvl w:val="0"/>
          <w:numId w:val="37"/>
        </w:numPr>
        <w:rPr>
          <w:rFonts w:ascii="Poppins" w:eastAsia="Poppins" w:hAnsi="Poppins" w:cs="Poppins"/>
          <w:sz w:val="22"/>
          <w:szCs w:val="22"/>
        </w:rPr>
      </w:pPr>
      <w:r w:rsidRPr="1E5E6EA0">
        <w:rPr>
          <w:rFonts w:ascii="Poppins" w:eastAsia="Poppins" w:hAnsi="Poppins" w:cs="Poppins"/>
          <w:sz w:val="22"/>
          <w:szCs w:val="22"/>
        </w:rPr>
        <w:t>I</w:t>
      </w:r>
      <w:r w:rsidR="00B411DA" w:rsidRPr="1E5E6EA0">
        <w:rPr>
          <w:rFonts w:ascii="Poppins" w:eastAsia="Poppins" w:hAnsi="Poppins" w:cs="Poppins"/>
          <w:sz w:val="22"/>
          <w:szCs w:val="22"/>
        </w:rPr>
        <w:t xml:space="preserve">nform the </w:t>
      </w:r>
      <w:r w:rsidR="2CB06DE0" w:rsidRPr="1E5E6EA0">
        <w:rPr>
          <w:rFonts w:ascii="Poppins" w:eastAsia="Poppins" w:hAnsi="Poppins" w:cs="Poppins"/>
          <w:sz w:val="22"/>
          <w:szCs w:val="22"/>
        </w:rPr>
        <w:t>Safeguarding leads</w:t>
      </w:r>
      <w:r w:rsidR="00B411DA" w:rsidRPr="1E5E6EA0">
        <w:rPr>
          <w:rFonts w:ascii="Poppins" w:eastAsia="Poppins" w:hAnsi="Poppins" w:cs="Poppins"/>
          <w:sz w:val="22"/>
          <w:szCs w:val="22"/>
        </w:rPr>
        <w:t xml:space="preserve"> of any issues relating to the safety and well-being of </w:t>
      </w:r>
      <w:r w:rsidR="2C3F71F8" w:rsidRPr="1E5E6EA0">
        <w:rPr>
          <w:rFonts w:ascii="Poppins" w:eastAsia="Poppins" w:hAnsi="Poppins" w:cs="Poppins"/>
          <w:sz w:val="22"/>
          <w:szCs w:val="22"/>
        </w:rPr>
        <w:t>children</w:t>
      </w:r>
      <w:r w:rsidR="00B411DA" w:rsidRPr="1E5E6EA0">
        <w:rPr>
          <w:rFonts w:ascii="Poppins" w:eastAsia="Poppins" w:hAnsi="Poppins" w:cs="Poppins"/>
          <w:sz w:val="22"/>
          <w:szCs w:val="22"/>
        </w:rPr>
        <w:t>.</w:t>
      </w:r>
    </w:p>
    <w:p w14:paraId="55C23FDA" w14:textId="43A6E3BA" w:rsidR="005F68D5" w:rsidRPr="002376F4" w:rsidRDefault="002376F4" w:rsidP="519FCDB1">
      <w:pPr>
        <w:pStyle w:val="ListParagraph"/>
        <w:numPr>
          <w:ilvl w:val="0"/>
          <w:numId w:val="37"/>
        </w:numPr>
        <w:rPr>
          <w:rFonts w:ascii="Poppins" w:eastAsia="Poppins" w:hAnsi="Poppins" w:cs="Poppins"/>
          <w:color w:val="000000"/>
          <w:sz w:val="22"/>
          <w:szCs w:val="22"/>
        </w:rPr>
      </w:pPr>
      <w:r w:rsidRPr="519FCDB1">
        <w:rPr>
          <w:rFonts w:ascii="Poppins" w:eastAsia="Poppins" w:hAnsi="Poppins" w:cs="Poppins"/>
          <w:color w:val="000000" w:themeColor="text1"/>
          <w:sz w:val="22"/>
          <w:szCs w:val="22"/>
        </w:rPr>
        <w:t>P</w:t>
      </w:r>
      <w:r w:rsidR="005F68D5" w:rsidRPr="519FCDB1">
        <w:rPr>
          <w:rFonts w:ascii="Poppins" w:eastAsia="Poppins" w:hAnsi="Poppins" w:cs="Poppins"/>
          <w:color w:val="000000" w:themeColor="text1"/>
          <w:sz w:val="22"/>
          <w:szCs w:val="22"/>
        </w:rPr>
        <w:t>romote and safeguard the welfare of children and young people, implementing safeguarding and child protection procedures including taking on the role of Designated Person.</w:t>
      </w:r>
    </w:p>
    <w:p w14:paraId="4583362D" w14:textId="77777777" w:rsidR="005F68D5" w:rsidRPr="002376F4" w:rsidRDefault="005F68D5" w:rsidP="519FCDB1">
      <w:pPr>
        <w:pStyle w:val="Default"/>
        <w:ind w:left="720"/>
        <w:rPr>
          <w:rFonts w:ascii="Poppins" w:eastAsia="Poppins" w:hAnsi="Poppins" w:cs="Poppins"/>
          <w:sz w:val="22"/>
          <w:szCs w:val="22"/>
        </w:rPr>
      </w:pPr>
    </w:p>
    <w:p w14:paraId="3DAAFB7E" w14:textId="30296AD2" w:rsidR="519FCDB1" w:rsidRDefault="519FCDB1" w:rsidP="519FCDB1">
      <w:pPr>
        <w:pStyle w:val="Default"/>
        <w:jc w:val="both"/>
        <w:rPr>
          <w:rFonts w:eastAsia="Calibri"/>
          <w:color w:val="000000" w:themeColor="text1"/>
        </w:rPr>
      </w:pPr>
    </w:p>
    <w:p w14:paraId="707DF3E0" w14:textId="6B513D31" w:rsidR="000D69E6" w:rsidRDefault="3BF9C06C" w:rsidP="1E5E6EA0">
      <w:pPr>
        <w:pBdr>
          <w:top w:val="single" w:sz="4" w:space="1" w:color="000000"/>
          <w:left w:val="single" w:sz="4" w:space="4" w:color="000000"/>
          <w:bottom w:val="single" w:sz="4" w:space="1" w:color="000000"/>
          <w:right w:val="single" w:sz="4" w:space="4" w:color="000000"/>
        </w:pBdr>
        <w:shd w:val="clear" w:color="auto" w:fill="FFD966" w:themeFill="accent4" w:themeFillTint="99"/>
        <w:jc w:val="center"/>
        <w:rPr>
          <w:rFonts w:ascii="Poppins" w:eastAsia="Poppins" w:hAnsi="Poppins" w:cs="Poppins"/>
          <w:b/>
          <w:bCs/>
          <w:i/>
          <w:iCs/>
          <w:color w:val="FFFFFF" w:themeColor="background1"/>
        </w:rPr>
      </w:pPr>
      <w:r w:rsidRPr="1E5E6EA0">
        <w:rPr>
          <w:rFonts w:ascii="Poppins" w:eastAsia="Poppins" w:hAnsi="Poppins" w:cs="Poppins"/>
          <w:b/>
          <w:bCs/>
          <w:i/>
          <w:iCs/>
        </w:rPr>
        <w:t xml:space="preserve">The </w:t>
      </w:r>
      <w:r w:rsidR="345EE8A1" w:rsidRPr="1E5E6EA0">
        <w:rPr>
          <w:rFonts w:ascii="Poppins" w:eastAsia="Poppins" w:hAnsi="Poppins" w:cs="Poppins"/>
          <w:b/>
          <w:bCs/>
          <w:i/>
          <w:iCs/>
        </w:rPr>
        <w:t xml:space="preserve">Foundation </w:t>
      </w:r>
      <w:r w:rsidRPr="1E5E6EA0">
        <w:rPr>
          <w:rFonts w:ascii="Poppins" w:eastAsia="Poppins" w:hAnsi="Poppins" w:cs="Poppins"/>
          <w:b/>
          <w:bCs/>
          <w:i/>
          <w:iCs/>
        </w:rPr>
        <w:t xml:space="preserve">is committed to safeguarding and promoting the welfare of children and young people and expects all staff and volunteers to share in this commitment. </w:t>
      </w:r>
    </w:p>
    <w:p w14:paraId="3B30653B" w14:textId="7740154C" w:rsidR="00050194" w:rsidRPr="00B411DA" w:rsidRDefault="00050194" w:rsidP="1E5E6EA0">
      <w:pPr>
        <w:pBdr>
          <w:top w:val="single" w:sz="4" w:space="1" w:color="auto"/>
          <w:left w:val="single" w:sz="4" w:space="4" w:color="auto"/>
          <w:bottom w:val="single" w:sz="4" w:space="1" w:color="auto"/>
          <w:right w:val="single" w:sz="4" w:space="4" w:color="auto"/>
        </w:pBdr>
        <w:shd w:val="clear" w:color="auto" w:fill="FFD966" w:themeFill="accent4" w:themeFillTint="99"/>
        <w:jc w:val="center"/>
        <w:rPr>
          <w:rFonts w:ascii="Poppins" w:eastAsia="Poppins" w:hAnsi="Poppins" w:cs="Poppins"/>
          <w:color w:val="FFFFFF" w:themeColor="background1"/>
        </w:rPr>
      </w:pPr>
      <w:r w:rsidRPr="1E5E6EA0">
        <w:rPr>
          <w:rFonts w:ascii="Poppins" w:eastAsia="Poppins" w:hAnsi="Poppins" w:cs="Poppins"/>
          <w:b/>
          <w:bCs/>
          <w:i/>
          <w:iCs/>
        </w:rPr>
        <w:t>All staff will be subject to an enhanced check with the Disclosure &amp; Barring Service.</w:t>
      </w:r>
    </w:p>
    <w:p w14:paraId="4839E54D" w14:textId="426310BF" w:rsidR="000D69E6" w:rsidRDefault="000D69E6" w:rsidP="519FCDB1">
      <w:pPr>
        <w:rPr>
          <w:rFonts w:ascii="Poppins" w:eastAsia="Poppins" w:hAnsi="Poppins" w:cs="Poppins"/>
          <w:b/>
          <w:bCs/>
        </w:rPr>
      </w:pPr>
    </w:p>
    <w:p w14:paraId="0F58F381" w14:textId="7CEC689D" w:rsidR="6E3360F7" w:rsidRDefault="6E3360F7" w:rsidP="6E3360F7">
      <w:pPr>
        <w:rPr>
          <w:rFonts w:ascii="Poppins" w:eastAsia="Poppins" w:hAnsi="Poppins" w:cs="Poppins"/>
          <w:b/>
          <w:bCs/>
        </w:rPr>
      </w:pPr>
    </w:p>
    <w:p w14:paraId="74524892" w14:textId="06AAA7F8" w:rsidR="1E5E6EA0" w:rsidRDefault="1E5E6EA0" w:rsidP="1E5E6EA0">
      <w:pPr>
        <w:rPr>
          <w:rFonts w:ascii="Poppins" w:eastAsia="Poppins" w:hAnsi="Poppins" w:cs="Poppins"/>
          <w:b/>
          <w:bCs/>
        </w:rPr>
      </w:pPr>
    </w:p>
    <w:p w14:paraId="7E3B6FE9" w14:textId="13F1F240" w:rsidR="1E5E6EA0" w:rsidRDefault="1E5E6EA0" w:rsidP="1E5E6EA0">
      <w:pPr>
        <w:rPr>
          <w:rFonts w:ascii="Poppins" w:eastAsia="Poppins" w:hAnsi="Poppins" w:cs="Poppins"/>
          <w:b/>
          <w:bCs/>
        </w:rPr>
      </w:pPr>
    </w:p>
    <w:p w14:paraId="5FDD5214" w14:textId="1169F3A5" w:rsidR="1E5E6EA0" w:rsidRDefault="1E5E6EA0" w:rsidP="1E5E6EA0">
      <w:pPr>
        <w:rPr>
          <w:rFonts w:ascii="Poppins" w:eastAsia="Poppins" w:hAnsi="Poppins" w:cs="Poppins"/>
          <w:b/>
          <w:bCs/>
        </w:rPr>
      </w:pPr>
    </w:p>
    <w:p w14:paraId="09717881" w14:textId="7C69D0FB" w:rsidR="1E5E6EA0" w:rsidRDefault="1E5E6EA0" w:rsidP="1E5E6EA0">
      <w:pPr>
        <w:rPr>
          <w:rFonts w:ascii="Poppins" w:eastAsia="Poppins" w:hAnsi="Poppins" w:cs="Poppins"/>
          <w:b/>
          <w:bCs/>
        </w:rPr>
      </w:pPr>
    </w:p>
    <w:p w14:paraId="6495A2C0" w14:textId="77777777" w:rsidR="00F91A5C" w:rsidRDefault="00F91A5C" w:rsidP="1E5E6EA0">
      <w:pPr>
        <w:rPr>
          <w:rFonts w:ascii="Poppins" w:eastAsia="Poppins" w:hAnsi="Poppins" w:cs="Poppins"/>
          <w:b/>
          <w:bCs/>
        </w:rPr>
      </w:pPr>
    </w:p>
    <w:p w14:paraId="793FAD03" w14:textId="77777777" w:rsidR="00F91A5C" w:rsidRDefault="00F91A5C" w:rsidP="1E5E6EA0">
      <w:pPr>
        <w:rPr>
          <w:rFonts w:ascii="Poppins" w:eastAsia="Poppins" w:hAnsi="Poppins" w:cs="Poppins"/>
          <w:b/>
          <w:bCs/>
        </w:rPr>
      </w:pPr>
    </w:p>
    <w:p w14:paraId="3693CD44" w14:textId="77777777" w:rsidR="00F91A5C" w:rsidRDefault="00F91A5C" w:rsidP="1E5E6EA0">
      <w:pPr>
        <w:rPr>
          <w:rFonts w:ascii="Poppins" w:eastAsia="Poppins" w:hAnsi="Poppins" w:cs="Poppins"/>
          <w:b/>
          <w:bCs/>
        </w:rPr>
      </w:pPr>
    </w:p>
    <w:p w14:paraId="4A66D166" w14:textId="77777777" w:rsidR="00F91A5C" w:rsidRDefault="00F91A5C" w:rsidP="1E5E6EA0">
      <w:pPr>
        <w:rPr>
          <w:rFonts w:ascii="Poppins" w:eastAsia="Poppins" w:hAnsi="Poppins" w:cs="Poppins"/>
          <w:b/>
          <w:bCs/>
        </w:rPr>
      </w:pPr>
    </w:p>
    <w:p w14:paraId="64B3E7C4" w14:textId="77777777" w:rsidR="00F91A5C" w:rsidRDefault="00F91A5C" w:rsidP="1E5E6EA0">
      <w:pPr>
        <w:rPr>
          <w:rFonts w:ascii="Poppins" w:eastAsia="Poppins" w:hAnsi="Poppins" w:cs="Poppins"/>
          <w:b/>
          <w:bCs/>
        </w:rPr>
      </w:pPr>
    </w:p>
    <w:p w14:paraId="7B41992C" w14:textId="77777777" w:rsidR="00F91A5C" w:rsidRDefault="00F91A5C" w:rsidP="1E5E6EA0">
      <w:pPr>
        <w:rPr>
          <w:rFonts w:ascii="Poppins" w:eastAsia="Poppins" w:hAnsi="Poppins" w:cs="Poppins"/>
          <w:b/>
          <w:bCs/>
        </w:rPr>
      </w:pPr>
    </w:p>
    <w:p w14:paraId="331354D0" w14:textId="77777777" w:rsidR="00F91A5C" w:rsidRDefault="00F91A5C" w:rsidP="1E5E6EA0">
      <w:pPr>
        <w:rPr>
          <w:rFonts w:ascii="Poppins" w:eastAsia="Poppins" w:hAnsi="Poppins" w:cs="Poppins"/>
          <w:b/>
          <w:bCs/>
        </w:rPr>
      </w:pPr>
    </w:p>
    <w:p w14:paraId="21690051" w14:textId="11931F8B" w:rsidR="1E5E6EA0" w:rsidRDefault="1E5E6EA0" w:rsidP="1E5E6EA0">
      <w:pPr>
        <w:rPr>
          <w:rFonts w:ascii="Poppins" w:eastAsia="Poppins" w:hAnsi="Poppins" w:cs="Poppins"/>
          <w:b/>
          <w:bCs/>
        </w:rPr>
      </w:pPr>
    </w:p>
    <w:p w14:paraId="21343E46" w14:textId="43BA25D0" w:rsidR="21CE9FF5" w:rsidRDefault="21CE9FF5" w:rsidP="21CE9FF5">
      <w:pPr>
        <w:rPr>
          <w:rFonts w:ascii="Poppins" w:eastAsia="Poppins" w:hAnsi="Poppins" w:cs="Poppins"/>
          <w:b/>
          <w:bCs/>
        </w:rPr>
      </w:pPr>
    </w:p>
    <w:tbl>
      <w:tblPr>
        <w:tblStyle w:val="TableGrid0"/>
        <w:tblW w:w="9062" w:type="dxa"/>
        <w:tblInd w:w="5" w:type="dxa"/>
        <w:tblCellMar>
          <w:top w:w="36" w:type="dxa"/>
          <w:right w:w="115" w:type="dxa"/>
        </w:tblCellMar>
        <w:tblLook w:val="04A0" w:firstRow="1" w:lastRow="0" w:firstColumn="1" w:lastColumn="0" w:noHBand="0" w:noVBand="1"/>
      </w:tblPr>
      <w:tblGrid>
        <w:gridCol w:w="491"/>
        <w:gridCol w:w="4381"/>
        <w:gridCol w:w="1266"/>
        <w:gridCol w:w="1305"/>
        <w:gridCol w:w="1619"/>
      </w:tblGrid>
      <w:tr w:rsidR="001A30D5" w:rsidRPr="000D69E6" w14:paraId="0DB79418" w14:textId="77777777" w:rsidTr="1E5E6EA0">
        <w:trPr>
          <w:trHeight w:val="264"/>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4F6A038F" w14:textId="77777777" w:rsidR="003B7B1A" w:rsidRDefault="003B7B1A" w:rsidP="519FCDB1">
            <w:pPr>
              <w:ind w:left="106"/>
              <w:rPr>
                <w:rFonts w:ascii="Poppins" w:eastAsia="Poppins" w:hAnsi="Poppins" w:cs="Poppins"/>
                <w:b/>
                <w:bCs/>
              </w:rPr>
            </w:pPr>
          </w:p>
          <w:p w14:paraId="3AC2D4F8" w14:textId="73006217" w:rsidR="001A30D5" w:rsidRPr="000D69E6" w:rsidRDefault="5D8939A3" w:rsidP="519FCDB1">
            <w:pPr>
              <w:ind w:left="106"/>
              <w:rPr>
                <w:rFonts w:ascii="Poppins" w:eastAsia="Poppins" w:hAnsi="Poppins" w:cs="Poppins"/>
              </w:rPr>
            </w:pPr>
            <w:r w:rsidRPr="519FCDB1">
              <w:rPr>
                <w:rFonts w:ascii="Poppins" w:eastAsia="Poppins" w:hAnsi="Poppins" w:cs="Poppins"/>
                <w:b/>
                <w:bCs/>
              </w:rPr>
              <w:t xml:space="preserve">Person Specification </w:t>
            </w:r>
            <w:r w:rsidR="74A1D980" w:rsidRPr="519FCDB1">
              <w:rPr>
                <w:rFonts w:ascii="Poppins" w:eastAsia="Poppins" w:hAnsi="Poppins" w:cs="Poppins"/>
                <w:b/>
                <w:bCs/>
              </w:rPr>
              <w:t>– Pre School-Leader</w:t>
            </w:r>
          </w:p>
        </w:tc>
        <w:tc>
          <w:tcPr>
            <w:tcW w:w="41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80728" w14:textId="62A4B696" w:rsidR="001A30D5" w:rsidRDefault="5D8939A3" w:rsidP="519FCDB1">
            <w:pPr>
              <w:ind w:left="109"/>
              <w:jc w:val="center"/>
              <w:rPr>
                <w:rFonts w:ascii="Poppins" w:eastAsia="Poppins" w:hAnsi="Poppins" w:cs="Poppins"/>
              </w:rPr>
            </w:pPr>
            <w:r w:rsidRPr="519FCDB1">
              <w:rPr>
                <w:rFonts w:ascii="Poppins" w:eastAsia="Poppins" w:hAnsi="Poppins" w:cs="Poppins"/>
              </w:rPr>
              <w:t>Assessment Key:</w:t>
            </w:r>
          </w:p>
          <w:p w14:paraId="1DF532A5" w14:textId="63FD7FBE" w:rsidR="001A30D5" w:rsidRDefault="5D8939A3" w:rsidP="519FCDB1">
            <w:pPr>
              <w:ind w:left="109"/>
              <w:jc w:val="center"/>
              <w:rPr>
                <w:rFonts w:ascii="Poppins" w:eastAsia="Poppins" w:hAnsi="Poppins" w:cs="Poppins"/>
              </w:rPr>
            </w:pPr>
            <w:r w:rsidRPr="519FCDB1">
              <w:rPr>
                <w:rFonts w:ascii="Poppins" w:eastAsia="Poppins" w:hAnsi="Poppins" w:cs="Poppins"/>
              </w:rPr>
              <w:t>A = Application Form</w:t>
            </w:r>
          </w:p>
          <w:p w14:paraId="5F71041C" w14:textId="0F1A8168" w:rsidR="001A30D5" w:rsidRPr="000D69E6" w:rsidRDefault="5D8939A3" w:rsidP="519FCDB1">
            <w:pPr>
              <w:ind w:left="109"/>
              <w:jc w:val="center"/>
              <w:rPr>
                <w:rFonts w:ascii="Poppins" w:eastAsia="Poppins" w:hAnsi="Poppins" w:cs="Poppins"/>
              </w:rPr>
            </w:pPr>
            <w:r w:rsidRPr="519FCDB1">
              <w:rPr>
                <w:rFonts w:ascii="Poppins" w:eastAsia="Poppins" w:hAnsi="Poppins" w:cs="Poppins"/>
              </w:rPr>
              <w:t>I = Interview</w:t>
            </w:r>
          </w:p>
        </w:tc>
      </w:tr>
      <w:tr w:rsidR="00B10F0C" w:rsidRPr="000D69E6" w14:paraId="11220A01" w14:textId="77777777" w:rsidTr="1E5E6EA0">
        <w:trPr>
          <w:trHeight w:val="265"/>
        </w:trPr>
        <w:tc>
          <w:tcPr>
            <w:tcW w:w="491" w:type="dxa"/>
            <w:tcBorders>
              <w:top w:val="single" w:sz="4" w:space="0" w:color="000000" w:themeColor="text1"/>
              <w:left w:val="nil"/>
              <w:bottom w:val="single" w:sz="4" w:space="0" w:color="000000" w:themeColor="text1"/>
              <w:right w:val="nil"/>
            </w:tcBorders>
          </w:tcPr>
          <w:p w14:paraId="28EE3C02" w14:textId="77777777" w:rsidR="00B10F0C" w:rsidRPr="000D69E6" w:rsidRDefault="00B10F0C" w:rsidP="519FCDB1">
            <w:pPr>
              <w:ind w:left="-7"/>
              <w:rPr>
                <w:rFonts w:ascii="Poppins" w:eastAsia="Poppins" w:hAnsi="Poppins" w:cs="Poppins"/>
              </w:rPr>
            </w:pPr>
          </w:p>
        </w:tc>
        <w:tc>
          <w:tcPr>
            <w:tcW w:w="4386" w:type="dxa"/>
            <w:tcBorders>
              <w:top w:val="single" w:sz="4" w:space="0" w:color="000000" w:themeColor="text1"/>
              <w:left w:val="nil"/>
              <w:bottom w:val="single" w:sz="4" w:space="0" w:color="000000" w:themeColor="text1"/>
              <w:right w:val="nil"/>
            </w:tcBorders>
          </w:tcPr>
          <w:p w14:paraId="56B9221A" w14:textId="7F6B5A2E" w:rsidR="00B10F0C" w:rsidRPr="000D69E6" w:rsidRDefault="0A5F101E" w:rsidP="519FCDB1">
            <w:pPr>
              <w:ind w:left="-7"/>
              <w:rPr>
                <w:rFonts w:ascii="Poppins" w:eastAsia="Poppins" w:hAnsi="Poppins" w:cs="Poppins"/>
              </w:rPr>
            </w:pPr>
            <w:r w:rsidRPr="519FCDB1">
              <w:rPr>
                <w:rFonts w:ascii="Poppins" w:eastAsia="Poppins" w:hAnsi="Poppins" w:cs="Poppins"/>
              </w:rPr>
              <w:t xml:space="preserve"> </w:t>
            </w:r>
          </w:p>
        </w:tc>
        <w:tc>
          <w:tcPr>
            <w:tcW w:w="4185" w:type="dxa"/>
            <w:gridSpan w:val="3"/>
            <w:tcBorders>
              <w:top w:val="single" w:sz="4" w:space="0" w:color="000000" w:themeColor="text1"/>
              <w:left w:val="nil"/>
              <w:bottom w:val="single" w:sz="4" w:space="0" w:color="000000" w:themeColor="text1"/>
              <w:right w:val="nil"/>
            </w:tcBorders>
          </w:tcPr>
          <w:p w14:paraId="175E20EE" w14:textId="51DDF38E" w:rsidR="00B10F0C" w:rsidRPr="000D69E6" w:rsidRDefault="00B10F0C" w:rsidP="519FCDB1">
            <w:pPr>
              <w:rPr>
                <w:rFonts w:ascii="Poppins" w:eastAsia="Poppins" w:hAnsi="Poppins" w:cs="Poppins"/>
              </w:rPr>
            </w:pPr>
          </w:p>
        </w:tc>
      </w:tr>
      <w:tr w:rsidR="003B7B1A" w:rsidRPr="00E806FC" w14:paraId="41C06021" w14:textId="77777777" w:rsidTr="1E5E6EA0">
        <w:trPr>
          <w:trHeight w:val="266"/>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61E67D09" w14:textId="4BF3C6CF" w:rsidR="003B7B1A" w:rsidRPr="00E806FC" w:rsidRDefault="7B398F34" w:rsidP="519FCDB1">
            <w:pPr>
              <w:ind w:left="106"/>
              <w:rPr>
                <w:rFonts w:ascii="Poppins" w:eastAsia="Poppins" w:hAnsi="Poppins" w:cs="Poppins"/>
              </w:rPr>
            </w:pPr>
            <w:r w:rsidRPr="519FCDB1">
              <w:rPr>
                <w:rFonts w:ascii="Poppins" w:eastAsia="Poppins" w:hAnsi="Poppins" w:cs="Poppins"/>
                <w:b/>
                <w:bCs/>
              </w:rPr>
              <w:t>Education and Qualification</w:t>
            </w:r>
            <w:r w:rsidRPr="519FCDB1">
              <w:rPr>
                <w:rFonts w:ascii="Poppins" w:eastAsia="Poppins" w:hAnsi="Poppins" w:cs="Poppins"/>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6257B6B5" w14:textId="643D4C04" w:rsidR="003B7B1A" w:rsidRPr="00E806FC" w:rsidRDefault="68F3AA85" w:rsidP="1E5E6EA0">
            <w:pPr>
              <w:ind w:left="109"/>
              <w:jc w:val="center"/>
              <w:rPr>
                <w:rFonts w:ascii="Poppins" w:eastAsia="Poppins" w:hAnsi="Poppins" w:cs="Poppins"/>
                <w:sz w:val="20"/>
                <w:szCs w:val="20"/>
              </w:rPr>
            </w:pPr>
            <w:r w:rsidRPr="1E5E6EA0">
              <w:rPr>
                <w:rFonts w:ascii="Poppins" w:eastAsia="Poppins" w:hAnsi="Poppins" w:cs="Poppins"/>
                <w:b/>
                <w:bCs/>
                <w:sz w:val="20"/>
                <w:szCs w:val="20"/>
              </w:rPr>
              <w:t>Essential</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5A0921EF" w14:textId="1E9A22B3" w:rsidR="003B7B1A" w:rsidRPr="00E806FC" w:rsidRDefault="68F3AA85" w:rsidP="1E5E6EA0">
            <w:pPr>
              <w:ind w:left="108"/>
              <w:jc w:val="center"/>
              <w:rPr>
                <w:rFonts w:ascii="Poppins" w:eastAsia="Poppins" w:hAnsi="Poppins" w:cs="Poppins"/>
                <w:sz w:val="20"/>
                <w:szCs w:val="20"/>
              </w:rPr>
            </w:pPr>
            <w:r w:rsidRPr="1E5E6EA0">
              <w:rPr>
                <w:rFonts w:ascii="Poppins" w:eastAsia="Poppins" w:hAnsi="Poppins" w:cs="Poppins"/>
                <w:b/>
                <w:bCs/>
                <w:sz w:val="20"/>
                <w:szCs w:val="20"/>
              </w:rPr>
              <w:t>Desirable</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2B67A20C" w14:textId="1A32006D" w:rsidR="003B7B1A" w:rsidRPr="00E806FC" w:rsidRDefault="68F3AA85" w:rsidP="1E5E6EA0">
            <w:pPr>
              <w:ind w:left="109"/>
              <w:jc w:val="center"/>
              <w:rPr>
                <w:rFonts w:ascii="Poppins" w:eastAsia="Poppins" w:hAnsi="Poppins" w:cs="Poppins"/>
                <w:sz w:val="20"/>
                <w:szCs w:val="20"/>
              </w:rPr>
            </w:pPr>
            <w:r w:rsidRPr="1E5E6EA0">
              <w:rPr>
                <w:rFonts w:ascii="Poppins" w:eastAsia="Poppins" w:hAnsi="Poppins" w:cs="Poppins"/>
                <w:b/>
                <w:bCs/>
                <w:sz w:val="20"/>
                <w:szCs w:val="20"/>
              </w:rPr>
              <w:t>Assessment</w:t>
            </w:r>
          </w:p>
        </w:tc>
      </w:tr>
      <w:tr w:rsidR="00A345ED" w:rsidRPr="00E806FC" w14:paraId="31B9117D" w14:textId="77777777" w:rsidTr="1E5E6EA0">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C332C" w14:textId="110CFAF6" w:rsidR="00A345ED" w:rsidRPr="00E806FC" w:rsidRDefault="4F76376E" w:rsidP="519FCDB1">
            <w:pPr>
              <w:ind w:left="106"/>
              <w:jc w:val="center"/>
              <w:rPr>
                <w:rFonts w:ascii="Poppins" w:eastAsia="Poppins" w:hAnsi="Poppins" w:cs="Poppins"/>
              </w:rPr>
            </w:pPr>
            <w:r w:rsidRPr="519FCDB1">
              <w:rPr>
                <w:rFonts w:ascii="Poppins" w:eastAsia="Poppins" w:hAnsi="Poppins" w:cs="Poppins"/>
              </w:rPr>
              <w:t>1</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D7936" w14:textId="616EFCFC" w:rsidR="00A345ED" w:rsidRPr="00E806FC" w:rsidRDefault="1C5F5CF5" w:rsidP="519FCDB1">
            <w:pPr>
              <w:ind w:left="106"/>
              <w:rPr>
                <w:rFonts w:ascii="Poppins" w:eastAsia="Poppins" w:hAnsi="Poppins" w:cs="Poppins"/>
                <w:b/>
                <w:bCs/>
              </w:rPr>
            </w:pPr>
            <w:r w:rsidRPr="519FCDB1">
              <w:rPr>
                <w:rFonts w:ascii="Poppins" w:eastAsia="Poppins" w:hAnsi="Poppins" w:cs="Poppins"/>
              </w:rPr>
              <w:t xml:space="preserve">English and Maths GCSE at grades </w:t>
            </w:r>
            <w:r w:rsidR="1E38FCF3" w:rsidRPr="519FCDB1">
              <w:rPr>
                <w:rFonts w:ascii="Poppins" w:eastAsia="Poppins" w:hAnsi="Poppins" w:cs="Poppins"/>
              </w:rPr>
              <w:t>A* - C (9-4) or equivalent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FD9CA" w14:textId="4993460D" w:rsidR="00A345ED" w:rsidRPr="00E806FC" w:rsidRDefault="6D246117" w:rsidP="519FCDB1">
            <w:pPr>
              <w:ind w:left="109"/>
              <w:jc w:val="center"/>
              <w:rPr>
                <w:rFonts w:ascii="Poppins" w:eastAsia="Poppins" w:hAnsi="Poppins" w:cs="Poppins"/>
                <w:b/>
                <w:bC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31E08" w14:textId="77777777" w:rsidR="00A345ED" w:rsidRPr="00E806FC" w:rsidRDefault="00A345ED" w:rsidP="519FCDB1">
            <w:pPr>
              <w:ind w:left="108"/>
              <w:jc w:val="center"/>
              <w:rPr>
                <w:rFonts w:ascii="Poppins" w:eastAsia="Poppins" w:hAnsi="Poppins" w:cs="Poppins"/>
                <w:b/>
                <w:bC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3F84A" w14:textId="31F32BE0" w:rsidR="00A345ED" w:rsidRPr="00E806FC" w:rsidRDefault="6D246117" w:rsidP="519FCDB1">
            <w:pPr>
              <w:ind w:left="109"/>
              <w:jc w:val="center"/>
              <w:rPr>
                <w:rFonts w:ascii="Poppins" w:eastAsia="Poppins" w:hAnsi="Poppins" w:cs="Poppins"/>
                <w:b/>
                <w:bCs/>
              </w:rPr>
            </w:pPr>
            <w:r w:rsidRPr="519FCDB1">
              <w:rPr>
                <w:rFonts w:ascii="Poppins" w:eastAsia="Poppins" w:hAnsi="Poppins" w:cs="Poppins"/>
              </w:rPr>
              <w:t>A</w:t>
            </w:r>
          </w:p>
        </w:tc>
      </w:tr>
      <w:tr w:rsidR="00A345ED" w:rsidRPr="00E806FC" w14:paraId="256A3C44" w14:textId="77777777" w:rsidTr="1E5E6EA0">
        <w:trPr>
          <w:trHeight w:val="518"/>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E5868" w14:textId="3A046158" w:rsidR="00A345ED" w:rsidRPr="00E806FC" w:rsidRDefault="4F76376E" w:rsidP="519FCDB1">
            <w:pPr>
              <w:ind w:left="106"/>
              <w:jc w:val="center"/>
              <w:rPr>
                <w:rFonts w:ascii="Poppins" w:eastAsia="Poppins" w:hAnsi="Poppins" w:cs="Poppins"/>
              </w:rPr>
            </w:pPr>
            <w:r w:rsidRPr="519FCDB1">
              <w:rPr>
                <w:rFonts w:ascii="Poppins" w:eastAsia="Poppins" w:hAnsi="Poppins" w:cs="Poppins"/>
              </w:rPr>
              <w:t>2</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4AD8E" w14:textId="04C8DC12" w:rsidR="00A345ED" w:rsidRPr="00626555" w:rsidRDefault="00311FC1" w:rsidP="00626555">
            <w:pPr>
              <w:spacing w:line="259" w:lineRule="auto"/>
              <w:contextualSpacing/>
              <w:rPr>
                <w:rFonts w:ascii="Poppins" w:hAnsi="Poppins" w:cs="Poppins"/>
              </w:rPr>
            </w:pPr>
            <w:r w:rsidRPr="1E5E6EA0">
              <w:rPr>
                <w:rFonts w:ascii="Sassoon Primary" w:hAnsi="Sassoon Primary"/>
              </w:rPr>
              <w:t xml:space="preserve">  </w:t>
            </w:r>
            <w:r w:rsidRPr="1E5E6EA0">
              <w:rPr>
                <w:rFonts w:ascii="Poppins" w:hAnsi="Poppins" w:cs="Poppins"/>
              </w:rPr>
              <w:t xml:space="preserve">NNEB, CACHE Level 3, NVQ Level 3 or    </w:t>
            </w:r>
            <w:r w:rsidR="6A7DDAE8" w:rsidRPr="1E5E6EA0">
              <w:rPr>
                <w:rFonts w:ascii="Poppins" w:hAnsi="Poppins" w:cs="Poppins"/>
              </w:rPr>
              <w:t xml:space="preserve">      </w:t>
            </w:r>
            <w:r w:rsidRPr="1E5E6EA0">
              <w:rPr>
                <w:rFonts w:ascii="Poppins" w:hAnsi="Poppins" w:cs="Poppins"/>
              </w:rPr>
              <w:t xml:space="preserve">equivalent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2D2B6" w14:textId="2A1FB2A8" w:rsidR="00A345ED" w:rsidRPr="00E806FC" w:rsidRDefault="6D246117" w:rsidP="519FCDB1">
            <w:pPr>
              <w:ind w:left="109"/>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8A7DD1" w14:textId="13B8D032" w:rsidR="00A345ED" w:rsidRPr="00E806FC" w:rsidRDefault="00A345ED" w:rsidP="519FCDB1">
            <w:pPr>
              <w:ind w:left="108"/>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6064A" w14:textId="77777777" w:rsidR="00A345ED" w:rsidRPr="00E806FC" w:rsidRDefault="00A345ED" w:rsidP="519FCDB1">
            <w:pPr>
              <w:ind w:left="1"/>
              <w:jc w:val="center"/>
              <w:rPr>
                <w:rFonts w:ascii="Poppins" w:eastAsia="Poppins" w:hAnsi="Poppins" w:cs="Poppins"/>
                <w:b/>
                <w:bCs/>
              </w:rPr>
            </w:pPr>
          </w:p>
          <w:p w14:paraId="15096B68" w14:textId="365C289D" w:rsidR="00A345ED" w:rsidRPr="00E806FC" w:rsidRDefault="6D246117" w:rsidP="519FCDB1">
            <w:pPr>
              <w:ind w:left="109"/>
              <w:jc w:val="center"/>
              <w:rPr>
                <w:rFonts w:ascii="Poppins" w:eastAsia="Poppins" w:hAnsi="Poppins" w:cs="Poppins"/>
              </w:rPr>
            </w:pPr>
            <w:r w:rsidRPr="519FCDB1">
              <w:rPr>
                <w:rFonts w:ascii="Poppins" w:eastAsia="Poppins" w:hAnsi="Poppins" w:cs="Poppins"/>
              </w:rPr>
              <w:t>A</w:t>
            </w:r>
          </w:p>
        </w:tc>
      </w:tr>
      <w:tr w:rsidR="003B7B1A" w:rsidRPr="00E806FC" w14:paraId="4AA3FE96" w14:textId="77777777" w:rsidTr="1E5E6EA0">
        <w:tblPrEx>
          <w:tblCellMar>
            <w:top w:w="38" w:type="dxa"/>
            <w:left w:w="108" w:type="dxa"/>
          </w:tblCellMar>
        </w:tblPrEx>
        <w:trPr>
          <w:trHeight w:val="264"/>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2B6E3049" w14:textId="36B91142" w:rsidR="003B7B1A" w:rsidRPr="00E806FC" w:rsidRDefault="68F3AA85" w:rsidP="1E5E6EA0">
            <w:pPr>
              <w:rPr>
                <w:rFonts w:ascii="Poppins" w:eastAsia="Poppins" w:hAnsi="Poppins" w:cs="Poppins"/>
              </w:rPr>
            </w:pPr>
            <w:r w:rsidRPr="1E5E6EA0">
              <w:rPr>
                <w:rFonts w:ascii="Poppins" w:eastAsia="Poppins" w:hAnsi="Poppins" w:cs="Poppins"/>
                <w:b/>
                <w:bCs/>
              </w:rPr>
              <w:t>Experience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3D3F3A0F" w14:textId="765F9BD5" w:rsidR="003B7B1A" w:rsidRPr="00E806FC" w:rsidRDefault="68F3AA85" w:rsidP="1E5E6EA0">
            <w:pPr>
              <w:jc w:val="center"/>
              <w:rPr>
                <w:rFonts w:ascii="Poppins" w:eastAsia="Poppins" w:hAnsi="Poppins" w:cs="Poppins"/>
                <w:b/>
                <w:bCs/>
              </w:rPr>
            </w:pPr>
            <w:r w:rsidRPr="1E5E6EA0">
              <w:rPr>
                <w:rFonts w:ascii="Poppins" w:eastAsia="Poppins" w:hAnsi="Poppins" w:cs="Poppins"/>
                <w:b/>
                <w:bCs/>
              </w:rPr>
              <w:t>Essential</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3DA32D9D" w14:textId="5251A6CE" w:rsidR="003B7B1A" w:rsidRPr="00E806FC" w:rsidRDefault="68F3AA85" w:rsidP="1E5E6EA0">
            <w:pPr>
              <w:jc w:val="center"/>
              <w:rPr>
                <w:rFonts w:ascii="Poppins" w:eastAsia="Poppins" w:hAnsi="Poppins" w:cs="Poppins"/>
                <w:b/>
                <w:bCs/>
              </w:rPr>
            </w:pPr>
            <w:r w:rsidRPr="1E5E6EA0">
              <w:rPr>
                <w:rFonts w:ascii="Poppins" w:eastAsia="Poppins" w:hAnsi="Poppins" w:cs="Poppins"/>
                <w:b/>
                <w:bCs/>
              </w:rPr>
              <w:t>Desirable</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3819A38C" w14:textId="3AF38D2B" w:rsidR="003B7B1A" w:rsidRPr="00E806FC" w:rsidRDefault="68F3AA85" w:rsidP="1E5E6EA0">
            <w:pPr>
              <w:ind w:left="1"/>
              <w:jc w:val="center"/>
              <w:rPr>
                <w:rFonts w:ascii="Poppins" w:eastAsia="Poppins" w:hAnsi="Poppins" w:cs="Poppins"/>
              </w:rPr>
            </w:pPr>
            <w:r w:rsidRPr="1E5E6EA0">
              <w:rPr>
                <w:rFonts w:ascii="Poppins" w:eastAsia="Poppins" w:hAnsi="Poppins" w:cs="Poppins"/>
                <w:b/>
                <w:bCs/>
              </w:rPr>
              <w:t>Assessment</w:t>
            </w:r>
          </w:p>
        </w:tc>
      </w:tr>
      <w:tr w:rsidR="00A345ED" w:rsidRPr="00E806FC" w14:paraId="631B69D2"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98DE7" w14:textId="6E850A35" w:rsidR="00A345ED" w:rsidRPr="00E806FC" w:rsidRDefault="74A1D980" w:rsidP="519FCDB1">
            <w:pPr>
              <w:jc w:val="center"/>
              <w:rPr>
                <w:rFonts w:ascii="Poppins" w:eastAsia="Poppins" w:hAnsi="Poppins" w:cs="Poppins"/>
              </w:rPr>
            </w:pPr>
            <w:r w:rsidRPr="519FCDB1">
              <w:rPr>
                <w:rFonts w:ascii="Poppins" w:eastAsia="Poppins" w:hAnsi="Poppins" w:cs="Poppins"/>
              </w:rPr>
              <w:t>3</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55380" w14:textId="48AA420C" w:rsidR="00A345ED" w:rsidRPr="00626555" w:rsidRDefault="00311FC1" w:rsidP="00626555">
            <w:pPr>
              <w:spacing w:line="259" w:lineRule="auto"/>
              <w:contextualSpacing/>
              <w:rPr>
                <w:rFonts w:ascii="Poppins" w:hAnsi="Poppins" w:cs="Poppins"/>
              </w:rPr>
            </w:pPr>
            <w:r w:rsidRPr="00311FC1">
              <w:rPr>
                <w:rFonts w:ascii="Poppins" w:hAnsi="Poppins" w:cs="Poppins"/>
              </w:rPr>
              <w:t xml:space="preserve">2-3 years' post-qualification experience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13B07" w14:textId="47E4E0A2" w:rsidR="00A345ED" w:rsidRPr="00E806FC" w:rsidRDefault="6D246117"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25A2E" w14:textId="328A7E5E" w:rsidR="00A345ED" w:rsidRPr="00E806FC" w:rsidRDefault="00A345ED"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BA5A00" w14:textId="641E723C" w:rsidR="00A345ED" w:rsidRPr="00E806FC" w:rsidRDefault="6D246117" w:rsidP="519FCDB1">
            <w:pPr>
              <w:ind w:left="1"/>
              <w:jc w:val="center"/>
              <w:rPr>
                <w:rFonts w:ascii="Poppins" w:eastAsia="Poppins" w:hAnsi="Poppins" w:cs="Poppins"/>
              </w:rPr>
            </w:pPr>
            <w:r w:rsidRPr="519FCDB1">
              <w:rPr>
                <w:rFonts w:ascii="Poppins" w:eastAsia="Poppins" w:hAnsi="Poppins" w:cs="Poppins"/>
              </w:rPr>
              <w:t>A/I</w:t>
            </w:r>
          </w:p>
        </w:tc>
      </w:tr>
      <w:tr w:rsidR="00A345ED" w:rsidRPr="00E806FC" w14:paraId="5FB01147"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6361B" w14:textId="0111EFF2" w:rsidR="00A345ED" w:rsidRPr="00E806FC" w:rsidRDefault="74A1D980" w:rsidP="519FCDB1">
            <w:pPr>
              <w:jc w:val="center"/>
              <w:rPr>
                <w:rFonts w:ascii="Poppins" w:eastAsia="Poppins" w:hAnsi="Poppins" w:cs="Poppins"/>
              </w:rPr>
            </w:pPr>
            <w:r w:rsidRPr="519FCDB1">
              <w:rPr>
                <w:rFonts w:ascii="Poppins" w:eastAsia="Poppins" w:hAnsi="Poppins" w:cs="Poppins"/>
              </w:rPr>
              <w:t>4</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56E0D" w14:textId="1FE92A00" w:rsidR="00A345ED" w:rsidRPr="00E806FC" w:rsidRDefault="0BDBCEA2" w:rsidP="519FCDB1">
            <w:pPr>
              <w:rPr>
                <w:rFonts w:ascii="Poppins" w:eastAsia="Poppins" w:hAnsi="Poppins" w:cs="Poppins"/>
              </w:rPr>
            </w:pPr>
            <w:r w:rsidRPr="519FCDB1">
              <w:rPr>
                <w:rFonts w:ascii="Poppins" w:eastAsia="Poppins" w:hAnsi="Poppins" w:cs="Poppins"/>
              </w:rPr>
              <w:t xml:space="preserve">Good working knowledge of child development and learning </w:t>
            </w:r>
            <w:r w:rsidR="7416CD81" w:rsidRPr="519FCDB1">
              <w:rPr>
                <w:rFonts w:ascii="Poppins" w:eastAsia="Poppins" w:hAnsi="Poppins" w:cs="Poppins"/>
              </w:rPr>
              <w:t>processes, relevant legislations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BB41A" w14:textId="6A51B831" w:rsidR="00A345ED" w:rsidRPr="00E806FC" w:rsidRDefault="00070577"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918F1" w14:textId="08E4FD31" w:rsidR="00A345ED" w:rsidRPr="00E806FC" w:rsidRDefault="00A345ED"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ECB0A" w14:textId="06CB526B" w:rsidR="00A345ED" w:rsidRPr="00E806FC" w:rsidRDefault="6D246117" w:rsidP="519FCDB1">
            <w:pPr>
              <w:ind w:left="1"/>
              <w:jc w:val="center"/>
              <w:rPr>
                <w:rFonts w:ascii="Poppins" w:eastAsia="Poppins" w:hAnsi="Poppins" w:cs="Poppins"/>
              </w:rPr>
            </w:pPr>
            <w:r w:rsidRPr="519FCDB1">
              <w:rPr>
                <w:rFonts w:ascii="Poppins" w:eastAsia="Poppins" w:hAnsi="Poppins" w:cs="Poppins"/>
              </w:rPr>
              <w:t>A/I</w:t>
            </w:r>
          </w:p>
        </w:tc>
      </w:tr>
      <w:tr w:rsidR="00A345ED" w:rsidRPr="00E806FC" w14:paraId="7BF82E37"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5B645" w14:textId="2328FD41" w:rsidR="00A345ED" w:rsidRPr="00E806FC" w:rsidRDefault="74A1D980" w:rsidP="519FCDB1">
            <w:pPr>
              <w:jc w:val="center"/>
              <w:rPr>
                <w:rFonts w:ascii="Poppins" w:eastAsia="Poppins" w:hAnsi="Poppins" w:cs="Poppins"/>
              </w:rPr>
            </w:pPr>
            <w:r w:rsidRPr="519FCDB1">
              <w:rPr>
                <w:rFonts w:ascii="Poppins" w:eastAsia="Poppins" w:hAnsi="Poppins" w:cs="Poppins"/>
              </w:rPr>
              <w:t>5</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3B80C" w14:textId="3D277266" w:rsidR="000B257C" w:rsidRPr="00E806FC" w:rsidRDefault="70C7F1DF" w:rsidP="519FCDB1">
            <w:pPr>
              <w:rPr>
                <w:rFonts w:ascii="Poppins" w:eastAsia="Poppins" w:hAnsi="Poppins" w:cs="Poppins"/>
              </w:rPr>
            </w:pPr>
            <w:r w:rsidRPr="519FCDB1">
              <w:rPr>
                <w:rFonts w:ascii="Poppins" w:eastAsia="Poppins" w:hAnsi="Poppins" w:cs="Poppins"/>
              </w:rPr>
              <w:t>Knowledge of Early Years Foundation Stage</w:t>
            </w:r>
            <w:r w:rsidR="23F8DCD5" w:rsidRPr="519FCDB1">
              <w:rPr>
                <w:rFonts w:ascii="Poppins" w:eastAsia="Poppins" w:hAnsi="Poppins" w:cs="Poppins"/>
              </w:rPr>
              <w:t xml:space="preserve"> curriculum</w:t>
            </w:r>
            <w:r w:rsidR="002218B6">
              <w:rPr>
                <w:rFonts w:ascii="Poppins" w:eastAsia="Poppins" w:hAnsi="Poppins" w:cs="Poppins"/>
              </w:rPr>
              <w:t xml:space="preserve"> and framework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86360" w14:textId="5C141135" w:rsidR="00A345ED" w:rsidRPr="00E806FC" w:rsidRDefault="00070577"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92A7F" w14:textId="53D1F998" w:rsidR="00A345ED" w:rsidRPr="00E806FC" w:rsidRDefault="00A345ED"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04086" w14:textId="68BA8AF9" w:rsidR="00A345ED" w:rsidRPr="00E806FC" w:rsidRDefault="6D246117" w:rsidP="519FCDB1">
            <w:pPr>
              <w:ind w:left="1"/>
              <w:jc w:val="center"/>
              <w:rPr>
                <w:rFonts w:ascii="Poppins" w:eastAsia="Poppins" w:hAnsi="Poppins" w:cs="Poppins"/>
              </w:rPr>
            </w:pPr>
            <w:r w:rsidRPr="519FCDB1">
              <w:rPr>
                <w:rFonts w:ascii="Poppins" w:eastAsia="Poppins" w:hAnsi="Poppins" w:cs="Poppins"/>
              </w:rPr>
              <w:t>A/I</w:t>
            </w:r>
          </w:p>
        </w:tc>
      </w:tr>
      <w:tr w:rsidR="000B257C" w:rsidRPr="00E806FC" w14:paraId="5B8F08FC"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3C95B" w14:textId="6C99908C" w:rsidR="000B257C" w:rsidRPr="00E806FC" w:rsidRDefault="74A1D980" w:rsidP="519FCDB1">
            <w:pPr>
              <w:jc w:val="center"/>
              <w:rPr>
                <w:rFonts w:ascii="Poppins" w:eastAsia="Poppins" w:hAnsi="Poppins" w:cs="Poppins"/>
              </w:rPr>
            </w:pPr>
            <w:r w:rsidRPr="519FCDB1">
              <w:rPr>
                <w:rFonts w:ascii="Poppins" w:eastAsia="Poppins" w:hAnsi="Poppins" w:cs="Poppins"/>
              </w:rPr>
              <w:t>6</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09DC6" w14:textId="5FC44DD0" w:rsidR="000B257C" w:rsidRPr="00042B53" w:rsidRDefault="00042B53" w:rsidP="519FCDB1">
            <w:pPr>
              <w:rPr>
                <w:rFonts w:ascii="Poppins" w:eastAsia="Poppins" w:hAnsi="Poppins" w:cs="Poppins"/>
              </w:rPr>
            </w:pPr>
            <w:r w:rsidRPr="00042B53">
              <w:rPr>
                <w:rFonts w:ascii="Poppins" w:hAnsi="Poppins" w:cs="Poppins"/>
              </w:rPr>
              <w:t>Experience of working as a key worker for a group of children and their families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18D1F" w14:textId="39613049" w:rsidR="000B257C" w:rsidRPr="00E806FC" w:rsidRDefault="00070577"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FB016" w14:textId="40CCE21E" w:rsidR="000B257C" w:rsidRPr="00E806FC" w:rsidRDefault="000B257C" w:rsidP="00070577">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2FCF4" w14:textId="33F157CB" w:rsidR="000B257C" w:rsidRPr="00E806FC" w:rsidRDefault="159C7E19" w:rsidP="519FCDB1">
            <w:pPr>
              <w:ind w:left="1"/>
              <w:jc w:val="center"/>
              <w:rPr>
                <w:rFonts w:ascii="Poppins" w:eastAsia="Poppins" w:hAnsi="Poppins" w:cs="Poppins"/>
              </w:rPr>
            </w:pPr>
            <w:r w:rsidRPr="519FCDB1">
              <w:rPr>
                <w:rFonts w:ascii="Poppins" w:eastAsia="Poppins" w:hAnsi="Poppins" w:cs="Poppins"/>
              </w:rPr>
              <w:t>A/I</w:t>
            </w:r>
          </w:p>
        </w:tc>
      </w:tr>
      <w:tr w:rsidR="00B95EC3" w:rsidRPr="00E806FC" w14:paraId="41FAA38C"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BDA33" w14:textId="15F2F1E8" w:rsidR="00B95EC3" w:rsidRDefault="74A1D980" w:rsidP="519FCDB1">
            <w:pPr>
              <w:jc w:val="center"/>
              <w:rPr>
                <w:rFonts w:ascii="Poppins" w:eastAsia="Poppins" w:hAnsi="Poppins" w:cs="Poppins"/>
              </w:rPr>
            </w:pPr>
            <w:r w:rsidRPr="519FCDB1">
              <w:rPr>
                <w:rFonts w:ascii="Poppins" w:eastAsia="Poppins" w:hAnsi="Poppins" w:cs="Poppins"/>
              </w:rPr>
              <w:t>7</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B097" w14:textId="7732A7A5" w:rsidR="00B95EC3" w:rsidRDefault="7EA9703D" w:rsidP="519FCDB1">
            <w:pPr>
              <w:rPr>
                <w:rFonts w:ascii="Poppins" w:eastAsia="Poppins" w:hAnsi="Poppins" w:cs="Poppins"/>
              </w:rPr>
            </w:pPr>
            <w:r w:rsidRPr="519FCDB1">
              <w:rPr>
                <w:rFonts w:ascii="Poppins" w:eastAsia="Poppins" w:hAnsi="Poppins" w:cs="Poppins"/>
              </w:rPr>
              <w:t xml:space="preserve">Implementation of the policies of inclusion and equal </w:t>
            </w:r>
            <w:r w:rsidR="7CFF6E8B" w:rsidRPr="519FCDB1">
              <w:rPr>
                <w:rFonts w:ascii="Poppins" w:eastAsia="Poppins" w:hAnsi="Poppins" w:cs="Poppins"/>
              </w:rPr>
              <w:t>opportunities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108DD" w14:textId="77777777" w:rsidR="00070577" w:rsidRPr="00E806FC" w:rsidRDefault="00070577" w:rsidP="00070577">
            <w:pPr>
              <w:jc w:val="center"/>
              <w:rPr>
                <w:rFonts w:ascii="Poppins" w:eastAsia="Poppins" w:hAnsi="Poppins" w:cs="Poppins"/>
              </w:rPr>
            </w:pPr>
            <w:r w:rsidRPr="519FCDB1">
              <w:rPr>
                <w:rFonts w:ascii="Segoe UI Symbol" w:eastAsia="Poppins" w:hAnsi="Segoe UI Symbol" w:cs="Segoe UI Symbol"/>
              </w:rPr>
              <w:t>✓</w:t>
            </w:r>
          </w:p>
          <w:p w14:paraId="5169776E" w14:textId="77777777" w:rsidR="00B95EC3" w:rsidRPr="00E806FC" w:rsidRDefault="00B95EC3"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7AA59" w14:textId="4AC9AB0C" w:rsidR="00B95EC3" w:rsidRPr="00E806FC" w:rsidRDefault="00B95EC3" w:rsidP="00070577">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F0E0B" w14:textId="58FD7B9F" w:rsidR="00B95EC3" w:rsidRPr="00E806FC" w:rsidRDefault="1121444D" w:rsidP="519FCDB1">
            <w:pPr>
              <w:ind w:left="1"/>
              <w:jc w:val="center"/>
              <w:rPr>
                <w:rFonts w:ascii="Poppins" w:eastAsia="Poppins" w:hAnsi="Poppins" w:cs="Poppins"/>
              </w:rPr>
            </w:pPr>
            <w:r w:rsidRPr="519FCDB1">
              <w:rPr>
                <w:rFonts w:ascii="Poppins" w:eastAsia="Poppins" w:hAnsi="Poppins" w:cs="Poppins"/>
              </w:rPr>
              <w:t>A/I</w:t>
            </w:r>
          </w:p>
        </w:tc>
      </w:tr>
      <w:tr w:rsidR="00B95EC3" w:rsidRPr="00E806FC" w14:paraId="5D54A851"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3504E" w14:textId="7EEAA03E" w:rsidR="00B95EC3" w:rsidRDefault="74A1D980" w:rsidP="519FCDB1">
            <w:pPr>
              <w:jc w:val="center"/>
              <w:rPr>
                <w:rFonts w:ascii="Poppins" w:eastAsia="Poppins" w:hAnsi="Poppins" w:cs="Poppins"/>
              </w:rPr>
            </w:pPr>
            <w:r w:rsidRPr="519FCDB1">
              <w:rPr>
                <w:rFonts w:ascii="Poppins" w:eastAsia="Poppins" w:hAnsi="Poppins" w:cs="Poppins"/>
              </w:rPr>
              <w:t>8</w:t>
            </w:r>
            <w:r w:rsidR="7CFF6E8B" w:rsidRPr="519FCDB1">
              <w:rPr>
                <w:rFonts w:ascii="Poppins" w:eastAsia="Poppins" w:hAnsi="Poppins" w:cs="Poppins"/>
              </w:rPr>
              <w:t xml:space="preserve"> </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415C5" w14:textId="77777777" w:rsidR="00070577" w:rsidRDefault="7CFF6E8B" w:rsidP="519FCDB1">
            <w:pPr>
              <w:rPr>
                <w:rFonts w:ascii="Poppins" w:eastAsia="Poppins" w:hAnsi="Poppins" w:cs="Poppins"/>
              </w:rPr>
            </w:pPr>
            <w:r w:rsidRPr="519FCDB1">
              <w:rPr>
                <w:rFonts w:ascii="Poppins" w:eastAsia="Poppins" w:hAnsi="Poppins" w:cs="Poppins"/>
              </w:rPr>
              <w:t>Knowledge of proc</w:t>
            </w:r>
            <w:r w:rsidR="6B92A758" w:rsidRPr="519FCDB1">
              <w:rPr>
                <w:rFonts w:ascii="Poppins" w:eastAsia="Poppins" w:hAnsi="Poppins" w:cs="Poppins"/>
              </w:rPr>
              <w:t xml:space="preserve">edures related to </w:t>
            </w:r>
          </w:p>
          <w:p w14:paraId="743C6F17" w14:textId="29D39441" w:rsidR="00070577" w:rsidRDefault="5B0F6231" w:rsidP="519FCDB1">
            <w:pPr>
              <w:rPr>
                <w:rFonts w:ascii="Poppins" w:eastAsia="Poppins" w:hAnsi="Poppins" w:cs="Poppins"/>
              </w:rPr>
            </w:pPr>
            <w:r w:rsidRPr="34921959">
              <w:rPr>
                <w:rFonts w:ascii="Poppins" w:eastAsia="Poppins" w:hAnsi="Poppins" w:cs="Poppins"/>
              </w:rPr>
              <w:t>the safeguarding of children’s welfare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DCD18" w14:textId="77777777" w:rsidR="00070577" w:rsidRPr="00E806FC" w:rsidRDefault="00070577" w:rsidP="00070577">
            <w:pPr>
              <w:jc w:val="center"/>
              <w:rPr>
                <w:rFonts w:ascii="Poppins" w:eastAsia="Poppins" w:hAnsi="Poppins" w:cs="Poppins"/>
              </w:rPr>
            </w:pPr>
            <w:r w:rsidRPr="519FCDB1">
              <w:rPr>
                <w:rFonts w:ascii="Segoe UI Symbol" w:eastAsia="Poppins" w:hAnsi="Segoe UI Symbol" w:cs="Segoe UI Symbol"/>
              </w:rPr>
              <w:t>✓</w:t>
            </w:r>
          </w:p>
          <w:p w14:paraId="4D7EAC62" w14:textId="77777777" w:rsidR="00B95EC3" w:rsidRPr="00E806FC" w:rsidRDefault="00B95EC3"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807B1" w14:textId="46774867" w:rsidR="00B95EC3" w:rsidRPr="00E806FC" w:rsidRDefault="00B95EC3" w:rsidP="00070577">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BCDD8" w14:textId="68A2CFAE" w:rsidR="00B95EC3" w:rsidRPr="00E806FC" w:rsidRDefault="4CEE81F6" w:rsidP="519FCDB1">
            <w:pPr>
              <w:ind w:left="1"/>
              <w:jc w:val="center"/>
              <w:rPr>
                <w:rFonts w:ascii="Poppins" w:eastAsia="Poppins" w:hAnsi="Poppins" w:cs="Poppins"/>
              </w:rPr>
            </w:pPr>
            <w:r w:rsidRPr="519FCDB1">
              <w:rPr>
                <w:rFonts w:ascii="Poppins" w:eastAsia="Poppins" w:hAnsi="Poppins" w:cs="Poppins"/>
              </w:rPr>
              <w:t>A/I</w:t>
            </w:r>
          </w:p>
        </w:tc>
      </w:tr>
      <w:tr w:rsidR="003B7B1A" w:rsidRPr="00E806FC" w14:paraId="1AF790AD" w14:textId="77777777" w:rsidTr="1E5E6EA0">
        <w:tblPrEx>
          <w:tblCellMar>
            <w:top w:w="38" w:type="dxa"/>
            <w:left w:w="108" w:type="dxa"/>
          </w:tblCellMar>
        </w:tblPrEx>
        <w:trPr>
          <w:trHeight w:val="264"/>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7B11F681" w14:textId="77BCE0AC" w:rsidR="003B7B1A" w:rsidRPr="00E806FC" w:rsidRDefault="68F3AA85" w:rsidP="1E5E6EA0">
            <w:pPr>
              <w:rPr>
                <w:rFonts w:ascii="Poppins" w:eastAsia="Poppins" w:hAnsi="Poppins" w:cs="Poppins"/>
              </w:rPr>
            </w:pPr>
            <w:r w:rsidRPr="1E5E6EA0">
              <w:rPr>
                <w:rFonts w:ascii="Poppins" w:eastAsia="Poppins" w:hAnsi="Poppins" w:cs="Poppins"/>
                <w:b/>
                <w:bCs/>
              </w:rPr>
              <w:t>Knowledge</w:t>
            </w:r>
            <w:r w:rsidR="15DC6390" w:rsidRPr="1E5E6EA0">
              <w:rPr>
                <w:rFonts w:ascii="Poppins" w:eastAsia="Poppins" w:hAnsi="Poppins" w:cs="Poppins"/>
                <w:b/>
                <w:bCs/>
              </w:rPr>
              <w:t xml:space="preserve"> and </w:t>
            </w:r>
            <w:r w:rsidR="04422C02" w:rsidRPr="1E5E6EA0">
              <w:rPr>
                <w:rFonts w:ascii="Poppins" w:eastAsia="Poppins" w:hAnsi="Poppins" w:cs="Poppins"/>
                <w:b/>
                <w:bCs/>
              </w:rPr>
              <w:t>u</w:t>
            </w:r>
            <w:r w:rsidR="15DC6390" w:rsidRPr="1E5E6EA0">
              <w:rPr>
                <w:rFonts w:ascii="Poppins" w:eastAsia="Poppins" w:hAnsi="Poppins" w:cs="Poppins"/>
                <w:b/>
                <w:bCs/>
              </w:rPr>
              <w:t>nderstanding</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7B2A9CE2" w14:textId="5709EA19" w:rsidR="003B7B1A" w:rsidRPr="00E806FC" w:rsidRDefault="68F3AA85" w:rsidP="1E5E6EA0">
            <w:pPr>
              <w:jc w:val="center"/>
              <w:rPr>
                <w:rFonts w:ascii="Poppins" w:eastAsia="Poppins" w:hAnsi="Poppins" w:cs="Poppins"/>
              </w:rPr>
            </w:pPr>
            <w:r w:rsidRPr="1E5E6EA0">
              <w:rPr>
                <w:rFonts w:ascii="Poppins" w:eastAsia="Poppins" w:hAnsi="Poppins" w:cs="Poppins"/>
                <w:b/>
                <w:bCs/>
              </w:rPr>
              <w:t>Essential</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2CD18B34" w14:textId="28547EC0" w:rsidR="003B7B1A" w:rsidRPr="00E806FC" w:rsidRDefault="68F3AA85" w:rsidP="1E5E6EA0">
            <w:pPr>
              <w:jc w:val="center"/>
              <w:rPr>
                <w:rFonts w:ascii="Poppins" w:eastAsia="Poppins" w:hAnsi="Poppins" w:cs="Poppins"/>
              </w:rPr>
            </w:pPr>
            <w:r w:rsidRPr="1E5E6EA0">
              <w:rPr>
                <w:rFonts w:ascii="Poppins" w:eastAsia="Poppins" w:hAnsi="Poppins" w:cs="Poppins"/>
                <w:b/>
                <w:bCs/>
              </w:rPr>
              <w:t>Desirable</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7DD62287" w14:textId="2F9E988D" w:rsidR="003B7B1A" w:rsidRPr="00E806FC" w:rsidRDefault="68F3AA85" w:rsidP="1E5E6EA0">
            <w:pPr>
              <w:ind w:left="1"/>
              <w:jc w:val="center"/>
              <w:rPr>
                <w:rFonts w:ascii="Poppins" w:eastAsia="Poppins" w:hAnsi="Poppins" w:cs="Poppins"/>
              </w:rPr>
            </w:pPr>
            <w:r w:rsidRPr="1E5E6EA0">
              <w:rPr>
                <w:rFonts w:ascii="Poppins" w:eastAsia="Poppins" w:hAnsi="Poppins" w:cs="Poppins"/>
                <w:b/>
                <w:bCs/>
              </w:rPr>
              <w:t>Assessment</w:t>
            </w:r>
          </w:p>
        </w:tc>
      </w:tr>
      <w:tr w:rsidR="0034705A" w:rsidRPr="00E806FC" w14:paraId="6646CA7C" w14:textId="77777777" w:rsidTr="1E5E6EA0">
        <w:tblPrEx>
          <w:tblCellMar>
            <w:left w:w="108" w:type="dxa"/>
            <w:right w:w="107" w:type="dxa"/>
          </w:tblCellMar>
        </w:tblPrEx>
        <w:trPr>
          <w:trHeight w:val="30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6D0D3" w14:textId="21F03D6B" w:rsidR="0034705A" w:rsidRPr="00E806FC" w:rsidRDefault="0025089B" w:rsidP="519FCDB1">
            <w:pPr>
              <w:jc w:val="center"/>
              <w:rPr>
                <w:rFonts w:ascii="Poppins" w:eastAsia="Poppins" w:hAnsi="Poppins" w:cs="Poppins"/>
              </w:rPr>
            </w:pPr>
            <w:r>
              <w:rPr>
                <w:rFonts w:ascii="Poppins" w:eastAsia="Poppins" w:hAnsi="Poppins" w:cs="Poppins"/>
              </w:rPr>
              <w:t>9</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61920" w14:textId="72AB9A40" w:rsidR="0034705A" w:rsidRPr="00E806FC" w:rsidRDefault="2FD3BCF4" w:rsidP="519FCDB1">
            <w:pPr>
              <w:rPr>
                <w:rFonts w:ascii="Poppins" w:eastAsia="Poppins" w:hAnsi="Poppins" w:cs="Poppins"/>
              </w:rPr>
            </w:pPr>
            <w:r w:rsidRPr="519FCDB1">
              <w:rPr>
                <w:rFonts w:ascii="Poppins" w:eastAsia="Poppins" w:hAnsi="Poppins" w:cs="Poppins"/>
              </w:rPr>
              <w:t>Understanding of how children learn</w:t>
            </w:r>
            <w:r w:rsidR="002218B6">
              <w:rPr>
                <w:rFonts w:ascii="Poppins" w:eastAsia="Poppins" w:hAnsi="Poppins" w:cs="Poppins"/>
              </w:rPr>
              <w:t xml:space="preserve"> and relate well</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EBEBD" w14:textId="19E7E855" w:rsidR="0034705A" w:rsidRPr="00E806FC" w:rsidRDefault="2FD3BCF4"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81188" w14:textId="77777777" w:rsidR="0034705A" w:rsidRPr="00E806FC" w:rsidRDefault="0034705A"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56315" w14:textId="1596E876" w:rsidR="0034705A" w:rsidRPr="00E806FC" w:rsidRDefault="2FD3BCF4" w:rsidP="519FCDB1">
            <w:pPr>
              <w:ind w:left="1"/>
              <w:jc w:val="center"/>
              <w:rPr>
                <w:rFonts w:ascii="Poppins" w:eastAsia="Poppins" w:hAnsi="Poppins" w:cs="Poppins"/>
              </w:rPr>
            </w:pPr>
            <w:r w:rsidRPr="519FCDB1">
              <w:rPr>
                <w:rFonts w:ascii="Poppins" w:eastAsia="Poppins" w:hAnsi="Poppins" w:cs="Poppins"/>
              </w:rPr>
              <w:t>A/I</w:t>
            </w:r>
          </w:p>
        </w:tc>
      </w:tr>
      <w:tr w:rsidR="00441913" w:rsidRPr="00E806FC" w14:paraId="1EA546C1" w14:textId="77777777" w:rsidTr="1E5E6EA0">
        <w:tblPrEx>
          <w:tblCellMar>
            <w:left w:w="108" w:type="dxa"/>
            <w:right w:w="107" w:type="dxa"/>
          </w:tblCellMar>
        </w:tblPrEx>
        <w:trPr>
          <w:trHeight w:val="52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AEE61" w14:textId="3EF7DDFD" w:rsidR="00441913" w:rsidRPr="00E806FC" w:rsidRDefault="0025089B" w:rsidP="519FCDB1">
            <w:pPr>
              <w:jc w:val="center"/>
              <w:rPr>
                <w:rFonts w:ascii="Poppins" w:eastAsia="Poppins" w:hAnsi="Poppins" w:cs="Poppins"/>
              </w:rPr>
            </w:pPr>
            <w:r>
              <w:rPr>
                <w:rFonts w:ascii="Poppins" w:eastAsia="Poppins" w:hAnsi="Poppins" w:cs="Poppins"/>
              </w:rPr>
              <w:t>10</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7D7CE" w14:textId="527B1419" w:rsidR="00441913" w:rsidRPr="00E806FC" w:rsidRDefault="008E59C4" w:rsidP="519FCDB1">
            <w:pPr>
              <w:rPr>
                <w:rFonts w:ascii="Poppins" w:eastAsia="Poppins" w:hAnsi="Poppins" w:cs="Poppins"/>
              </w:rPr>
            </w:pPr>
            <w:r>
              <w:rPr>
                <w:rFonts w:ascii="Poppins" w:eastAsia="Poppins" w:hAnsi="Poppins" w:cs="Poppins"/>
              </w:rPr>
              <w:t>Excellent working knowledge of the Early Years Foundation Stage and Ofsted statutory guidance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EC823" w14:textId="63885C5C" w:rsidR="00441913" w:rsidRPr="00E806FC" w:rsidRDefault="31B77832"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40B970" w14:textId="77777777" w:rsidR="00441913" w:rsidRPr="00E806FC" w:rsidRDefault="00441913"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6C58B" w14:textId="358C196C" w:rsidR="00441913" w:rsidRPr="00E806FC" w:rsidRDefault="1215E37E" w:rsidP="519FCDB1">
            <w:pPr>
              <w:ind w:left="1"/>
              <w:jc w:val="center"/>
              <w:rPr>
                <w:rFonts w:ascii="Poppins" w:eastAsia="Poppins" w:hAnsi="Poppins" w:cs="Poppins"/>
              </w:rPr>
            </w:pPr>
            <w:r w:rsidRPr="519FCDB1">
              <w:rPr>
                <w:rFonts w:ascii="Poppins" w:eastAsia="Poppins" w:hAnsi="Poppins" w:cs="Poppins"/>
              </w:rPr>
              <w:t>I</w:t>
            </w:r>
          </w:p>
        </w:tc>
      </w:tr>
      <w:tr w:rsidR="00441913" w:rsidRPr="00E806FC" w14:paraId="5CB88451" w14:textId="77777777" w:rsidTr="1E5E6EA0">
        <w:tblPrEx>
          <w:tblCellMar>
            <w:left w:w="108" w:type="dxa"/>
            <w:right w:w="107" w:type="dxa"/>
          </w:tblCellMar>
        </w:tblPrEx>
        <w:trPr>
          <w:trHeight w:val="490"/>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0A287" w14:textId="0A2981D8" w:rsidR="00441913" w:rsidRPr="00E806FC" w:rsidRDefault="0025089B" w:rsidP="519FCDB1">
            <w:pPr>
              <w:jc w:val="center"/>
              <w:rPr>
                <w:rFonts w:ascii="Poppins" w:eastAsia="Poppins" w:hAnsi="Poppins" w:cs="Poppins"/>
              </w:rPr>
            </w:pPr>
            <w:r>
              <w:rPr>
                <w:rFonts w:ascii="Poppins" w:eastAsia="Poppins" w:hAnsi="Poppins" w:cs="Poppins"/>
              </w:rPr>
              <w:t>11</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B2893" w14:textId="612B7C88" w:rsidR="00441913" w:rsidRPr="00E806FC" w:rsidRDefault="2FC8BC61" w:rsidP="519FCDB1">
            <w:pPr>
              <w:rPr>
                <w:rFonts w:ascii="Poppins" w:eastAsia="Poppins" w:hAnsi="Poppins" w:cs="Poppins"/>
              </w:rPr>
            </w:pPr>
            <w:r w:rsidRPr="519FCDB1">
              <w:rPr>
                <w:rFonts w:ascii="Poppins" w:eastAsia="Poppins" w:hAnsi="Poppins" w:cs="Poppins"/>
              </w:rPr>
              <w:t xml:space="preserve">A sound </w:t>
            </w:r>
            <w:bookmarkStart w:id="0" w:name="_Int_jfn5Cqtd"/>
            <w:r w:rsidRPr="519FCDB1">
              <w:rPr>
                <w:rFonts w:ascii="Poppins" w:eastAsia="Poppins" w:hAnsi="Poppins" w:cs="Poppins"/>
              </w:rPr>
              <w:t>grasp</w:t>
            </w:r>
            <w:bookmarkEnd w:id="0"/>
            <w:r w:rsidRPr="519FCDB1">
              <w:rPr>
                <w:rFonts w:ascii="Poppins" w:eastAsia="Poppins" w:hAnsi="Poppins" w:cs="Poppins"/>
              </w:rPr>
              <w:t xml:space="preserve"> of the concept of inclusive practice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0614D" w14:textId="54B0920F" w:rsidR="00441913" w:rsidRPr="00E806FC" w:rsidRDefault="2FC8BC61"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18EE7" w14:textId="7EBD7CFD" w:rsidR="00441913" w:rsidRPr="00E806FC" w:rsidRDefault="00441913"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41C24" w14:textId="64A00DFC" w:rsidR="00441913" w:rsidRPr="00E806FC" w:rsidRDefault="2FC8BC61" w:rsidP="519FCDB1">
            <w:pPr>
              <w:ind w:left="1"/>
              <w:jc w:val="center"/>
              <w:rPr>
                <w:rFonts w:ascii="Poppins" w:eastAsia="Poppins" w:hAnsi="Poppins" w:cs="Poppins"/>
              </w:rPr>
            </w:pPr>
            <w:r w:rsidRPr="519FCDB1">
              <w:rPr>
                <w:rFonts w:ascii="Poppins" w:eastAsia="Poppins" w:hAnsi="Poppins" w:cs="Poppins"/>
              </w:rPr>
              <w:t>I</w:t>
            </w:r>
          </w:p>
        </w:tc>
      </w:tr>
      <w:tr w:rsidR="00441913" w:rsidRPr="00E806FC" w14:paraId="6601CC95" w14:textId="77777777" w:rsidTr="1E5E6EA0">
        <w:tblPrEx>
          <w:tblCellMar>
            <w:left w:w="108" w:type="dxa"/>
            <w:right w:w="107" w:type="dxa"/>
          </w:tblCellMar>
        </w:tblPrEx>
        <w:trPr>
          <w:trHeight w:val="315"/>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3AF17" w14:textId="52D7D670" w:rsidR="00441913" w:rsidRPr="00E806FC" w:rsidRDefault="0025089B" w:rsidP="519FCDB1">
            <w:pPr>
              <w:jc w:val="center"/>
              <w:rPr>
                <w:rFonts w:ascii="Poppins" w:eastAsia="Poppins" w:hAnsi="Poppins" w:cs="Poppins"/>
              </w:rPr>
            </w:pPr>
            <w:r>
              <w:rPr>
                <w:rFonts w:ascii="Poppins" w:eastAsia="Poppins" w:hAnsi="Poppins" w:cs="Poppins"/>
              </w:rPr>
              <w:t>12</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FF5A" w14:textId="3D22F265" w:rsidR="00441913" w:rsidRPr="00E806FC" w:rsidRDefault="2FC8BC61" w:rsidP="519FCDB1">
            <w:pPr>
              <w:rPr>
                <w:rFonts w:ascii="Poppins" w:eastAsia="Poppins" w:hAnsi="Poppins" w:cs="Poppins"/>
              </w:rPr>
            </w:pPr>
            <w:r w:rsidRPr="519FCDB1">
              <w:rPr>
                <w:rFonts w:ascii="Poppins" w:eastAsia="Poppins" w:hAnsi="Poppins" w:cs="Poppins"/>
              </w:rPr>
              <w:t>Knowledge of the concept of confidentiality</w:t>
            </w:r>
            <w:r w:rsidR="56990982" w:rsidRPr="519FCDB1">
              <w:rPr>
                <w:rFonts w:ascii="Poppins" w:eastAsia="Poppins" w:hAnsi="Poppins" w:cs="Poppins"/>
              </w:rPr>
              <w:t xml:space="preserve"> </w:t>
            </w:r>
            <w:r w:rsidR="73E9CBCA" w:rsidRPr="519FCDB1">
              <w:rPr>
                <w:rFonts w:ascii="Poppins" w:eastAsia="Poppins" w:hAnsi="Poppins" w:cs="Poppins"/>
              </w:rPr>
              <w:t xml:space="preserve">and to maintain </w:t>
            </w:r>
            <w:r w:rsidR="7A09DB07" w:rsidRPr="519FCDB1">
              <w:rPr>
                <w:rFonts w:ascii="Poppins" w:eastAsia="Poppins" w:hAnsi="Poppins" w:cs="Poppins"/>
              </w:rPr>
              <w:t>throughout the role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8F710" w14:textId="58180ADC" w:rsidR="00441913" w:rsidRPr="00E806FC" w:rsidRDefault="2FC8BC61"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AF2B6" w14:textId="115702EA" w:rsidR="00441913" w:rsidRPr="00E806FC" w:rsidRDefault="00441913"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DF80D" w14:textId="62E3EE06" w:rsidR="00441913" w:rsidRPr="00E806FC" w:rsidRDefault="2FC8BC61" w:rsidP="519FCDB1">
            <w:pPr>
              <w:ind w:left="1"/>
              <w:jc w:val="center"/>
              <w:rPr>
                <w:rFonts w:ascii="Poppins" w:eastAsia="Poppins" w:hAnsi="Poppins" w:cs="Poppins"/>
              </w:rPr>
            </w:pPr>
            <w:r w:rsidRPr="519FCDB1">
              <w:rPr>
                <w:rFonts w:ascii="Poppins" w:eastAsia="Poppins" w:hAnsi="Poppins" w:cs="Poppins"/>
              </w:rPr>
              <w:t>I</w:t>
            </w:r>
          </w:p>
        </w:tc>
      </w:tr>
      <w:tr w:rsidR="00441913" w:rsidRPr="00E806FC" w14:paraId="6FBF24DB" w14:textId="77777777" w:rsidTr="1E5E6EA0">
        <w:tblPrEx>
          <w:tblCellMar>
            <w:left w:w="108" w:type="dxa"/>
            <w:right w:w="107" w:type="dxa"/>
          </w:tblCellMar>
        </w:tblPrEx>
        <w:trPr>
          <w:trHeight w:val="521"/>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6CC91" w14:textId="4D5D9B11" w:rsidR="00441913" w:rsidRPr="00E806FC" w:rsidRDefault="0025089B" w:rsidP="519FCDB1">
            <w:pPr>
              <w:jc w:val="center"/>
              <w:rPr>
                <w:rFonts w:ascii="Poppins" w:eastAsia="Poppins" w:hAnsi="Poppins" w:cs="Poppins"/>
              </w:rPr>
            </w:pPr>
            <w:r>
              <w:rPr>
                <w:rFonts w:ascii="Poppins" w:eastAsia="Poppins" w:hAnsi="Poppins" w:cs="Poppins"/>
              </w:rPr>
              <w:lastRenderedPageBreak/>
              <w:t>13</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37915" w14:textId="566EEEBE" w:rsidR="00441913" w:rsidRPr="00E806FC" w:rsidRDefault="37EDB991" w:rsidP="519FCDB1">
            <w:pPr>
              <w:rPr>
                <w:rFonts w:ascii="Poppins" w:eastAsia="Poppins" w:hAnsi="Poppins" w:cs="Poppins"/>
              </w:rPr>
            </w:pPr>
            <w:r w:rsidRPr="1E5E6EA0">
              <w:rPr>
                <w:rFonts w:ascii="Poppins" w:eastAsia="Poppins" w:hAnsi="Poppins" w:cs="Poppins"/>
              </w:rPr>
              <w:t xml:space="preserve">Knowledge and experience </w:t>
            </w:r>
            <w:r w:rsidR="055AB951" w:rsidRPr="1E5E6EA0">
              <w:rPr>
                <w:rFonts w:ascii="Poppins" w:eastAsia="Poppins" w:hAnsi="Poppins" w:cs="Poppins"/>
              </w:rPr>
              <w:t xml:space="preserve">of working in an integrated care and education setting with a </w:t>
            </w:r>
            <w:r w:rsidR="1E628F0E" w:rsidRPr="1E5E6EA0">
              <w:rPr>
                <w:rFonts w:ascii="Poppins" w:eastAsia="Poppins" w:hAnsi="Poppins" w:cs="Poppins"/>
              </w:rPr>
              <w:t>0-5</w:t>
            </w:r>
            <w:r w:rsidR="055AB951" w:rsidRPr="1E5E6EA0">
              <w:rPr>
                <w:rFonts w:ascii="Poppins" w:eastAsia="Poppins" w:hAnsi="Poppins" w:cs="Poppins"/>
              </w:rPr>
              <w:t xml:space="preserve"> years’ provision or Early Years setting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90D31" w14:textId="02238FBE" w:rsidR="00441913" w:rsidRPr="00E806FC" w:rsidRDefault="00626555"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C0696" w14:textId="294E238C" w:rsidR="00441913" w:rsidRPr="00E806FC" w:rsidRDefault="00441913"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59704" w14:textId="0E016B2A" w:rsidR="00441913" w:rsidRPr="00E806FC" w:rsidRDefault="2FC8BC61" w:rsidP="519FCDB1">
            <w:pPr>
              <w:ind w:left="1"/>
              <w:jc w:val="center"/>
              <w:rPr>
                <w:rFonts w:ascii="Poppins" w:eastAsia="Poppins" w:hAnsi="Poppins" w:cs="Poppins"/>
              </w:rPr>
            </w:pPr>
            <w:r w:rsidRPr="519FCDB1">
              <w:rPr>
                <w:rFonts w:ascii="Poppins" w:eastAsia="Poppins" w:hAnsi="Poppins" w:cs="Poppins"/>
              </w:rPr>
              <w:t>A/I</w:t>
            </w:r>
          </w:p>
        </w:tc>
      </w:tr>
      <w:tr w:rsidR="00441913" w:rsidRPr="00E806FC" w14:paraId="2F564D61"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B53F2" w14:textId="6D1F3DC8" w:rsidR="00441913" w:rsidRPr="00E806FC" w:rsidRDefault="0025089B" w:rsidP="519FCDB1">
            <w:pPr>
              <w:jc w:val="center"/>
              <w:rPr>
                <w:rFonts w:ascii="Poppins" w:eastAsia="Poppins" w:hAnsi="Poppins" w:cs="Poppins"/>
              </w:rPr>
            </w:pPr>
            <w:r>
              <w:rPr>
                <w:rFonts w:ascii="Poppins" w:eastAsia="Poppins" w:hAnsi="Poppins" w:cs="Poppins"/>
              </w:rPr>
              <w:t>14</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5CC70" w14:textId="2DF5F3E5" w:rsidR="00441913" w:rsidRPr="00E806FC" w:rsidRDefault="2FC8BC61" w:rsidP="519FCDB1">
            <w:pPr>
              <w:rPr>
                <w:rFonts w:ascii="Poppins" w:eastAsia="Poppins" w:hAnsi="Poppins" w:cs="Poppins"/>
              </w:rPr>
            </w:pPr>
            <w:r w:rsidRPr="519FCDB1">
              <w:rPr>
                <w:rFonts w:ascii="Poppins" w:eastAsia="Poppins" w:hAnsi="Poppins" w:cs="Poppins"/>
              </w:rPr>
              <w:t>First aid certificate</w:t>
            </w:r>
            <w:r w:rsidR="00042B53">
              <w:rPr>
                <w:rFonts w:ascii="Poppins" w:eastAsia="Poppins" w:hAnsi="Poppins" w:cs="Poppins"/>
              </w:rPr>
              <w:t xml:space="preserve"> and Food Hygiene Training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0A74C" w14:textId="014C2E6F" w:rsidR="00441913" w:rsidRPr="00E806FC" w:rsidRDefault="00441913"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EFACE" w14:textId="1E255984" w:rsidR="00441913" w:rsidRPr="00E806FC" w:rsidRDefault="31B77832" w:rsidP="519FCDB1">
            <w:pPr>
              <w:jc w:val="center"/>
              <w:rPr>
                <w:rFonts w:ascii="Poppins" w:eastAsia="Poppins" w:hAnsi="Poppins" w:cs="Poppins"/>
              </w:rPr>
            </w:pPr>
            <w:r w:rsidRPr="519FCDB1">
              <w:rPr>
                <w:rFonts w:ascii="Poppins" w:eastAsia="Poppins" w:hAnsi="Poppins" w:cs="Poppins"/>
              </w:rPr>
              <w:t>✓</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895C3" w14:textId="1894531B" w:rsidR="00441913" w:rsidRPr="00E806FC" w:rsidRDefault="2FC8BC61" w:rsidP="519FCDB1">
            <w:pPr>
              <w:ind w:left="1"/>
              <w:jc w:val="center"/>
              <w:rPr>
                <w:rFonts w:ascii="Poppins" w:eastAsia="Poppins" w:hAnsi="Poppins" w:cs="Poppins"/>
              </w:rPr>
            </w:pPr>
            <w:r w:rsidRPr="519FCDB1">
              <w:rPr>
                <w:rFonts w:ascii="Poppins" w:eastAsia="Poppins" w:hAnsi="Poppins" w:cs="Poppins"/>
              </w:rPr>
              <w:t>A</w:t>
            </w:r>
          </w:p>
        </w:tc>
      </w:tr>
      <w:tr w:rsidR="005904E2" w:rsidRPr="00E806FC" w14:paraId="3CF2A299"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FF501D" w14:textId="19BF96F7" w:rsidR="005904E2" w:rsidRPr="00E806FC" w:rsidRDefault="74A1D980" w:rsidP="519FCDB1">
            <w:pPr>
              <w:jc w:val="center"/>
              <w:rPr>
                <w:rFonts w:ascii="Poppins" w:eastAsia="Poppins" w:hAnsi="Poppins" w:cs="Poppins"/>
              </w:rPr>
            </w:pPr>
            <w:r w:rsidRPr="519FCDB1">
              <w:rPr>
                <w:rFonts w:ascii="Poppins" w:eastAsia="Poppins" w:hAnsi="Poppins" w:cs="Poppins"/>
              </w:rPr>
              <w:t>1</w:t>
            </w:r>
            <w:r w:rsidR="0025089B">
              <w:rPr>
                <w:rFonts w:ascii="Poppins" w:eastAsia="Poppins" w:hAnsi="Poppins" w:cs="Poppins"/>
              </w:rPr>
              <w:t>5</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17361" w14:textId="00B9DB4C" w:rsidR="005904E2" w:rsidRPr="00E806FC" w:rsidRDefault="00CB8D63" w:rsidP="519FCDB1">
            <w:pPr>
              <w:rPr>
                <w:rFonts w:ascii="Poppins" w:eastAsia="Poppins" w:hAnsi="Poppins" w:cs="Poppins"/>
              </w:rPr>
            </w:pPr>
            <w:r w:rsidRPr="519FCDB1">
              <w:rPr>
                <w:rFonts w:ascii="Poppins" w:eastAsia="Poppins" w:hAnsi="Poppins" w:cs="Poppins"/>
              </w:rPr>
              <w:t xml:space="preserve">Ability </w:t>
            </w:r>
            <w:r w:rsidR="1367F5C9" w:rsidRPr="519FCDB1">
              <w:rPr>
                <w:rFonts w:ascii="Poppins" w:eastAsia="Poppins" w:hAnsi="Poppins" w:cs="Poppins"/>
              </w:rPr>
              <w:t xml:space="preserve">to act as a positive role model and to inspire pupils as </w:t>
            </w:r>
            <w:r w:rsidR="5E8DB053" w:rsidRPr="519FCDB1">
              <w:rPr>
                <w:rFonts w:ascii="Poppins" w:eastAsia="Poppins" w:hAnsi="Poppins" w:cs="Poppins"/>
              </w:rPr>
              <w:t>individuals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D3FD4" w14:textId="245B24BF" w:rsidR="005904E2" w:rsidRPr="00E806FC" w:rsidRDefault="7BC2A336" w:rsidP="519FCDB1">
            <w:pPr>
              <w:jc w:val="center"/>
              <w:rPr>
                <w:rFonts w:ascii="Poppins" w:eastAsia="Poppins" w:hAnsi="Poppins" w:cs="Poppins"/>
              </w:rPr>
            </w:pPr>
            <w:r w:rsidRPr="519FCDB1">
              <w:rPr>
                <w:rFonts w:ascii="Poppins" w:eastAsia="Poppins" w:hAnsi="Poppins" w:cs="Poppins"/>
              </w:rPr>
              <w:t>✓</w:t>
            </w:r>
          </w:p>
          <w:p w14:paraId="0EA41A0C" w14:textId="3ECECBAC" w:rsidR="005904E2" w:rsidRPr="00E806FC" w:rsidRDefault="005904E2"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7EE9D" w14:textId="77777777" w:rsidR="005904E2" w:rsidRPr="00E806FC" w:rsidRDefault="005904E2"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9D5FA" w14:textId="3AB119E1" w:rsidR="005904E2" w:rsidRPr="00E806FC" w:rsidRDefault="49690932" w:rsidP="519FCDB1">
            <w:pPr>
              <w:ind w:left="1"/>
              <w:jc w:val="center"/>
              <w:rPr>
                <w:rFonts w:ascii="Poppins" w:eastAsia="Poppins" w:hAnsi="Poppins" w:cs="Poppins"/>
              </w:rPr>
            </w:pPr>
            <w:r w:rsidRPr="519FCDB1">
              <w:rPr>
                <w:rFonts w:ascii="Poppins" w:eastAsia="Poppins" w:hAnsi="Poppins" w:cs="Poppins"/>
              </w:rPr>
              <w:t>I</w:t>
            </w:r>
          </w:p>
        </w:tc>
      </w:tr>
      <w:tr w:rsidR="007322F5" w:rsidRPr="00E806FC" w14:paraId="7F509427"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A6D7E" w14:textId="7486B53C" w:rsidR="007322F5" w:rsidRDefault="74A1D980" w:rsidP="519FCDB1">
            <w:pPr>
              <w:jc w:val="center"/>
              <w:rPr>
                <w:rFonts w:ascii="Poppins" w:eastAsia="Poppins" w:hAnsi="Poppins" w:cs="Poppins"/>
              </w:rPr>
            </w:pPr>
            <w:r w:rsidRPr="519FCDB1">
              <w:rPr>
                <w:rFonts w:ascii="Poppins" w:eastAsia="Poppins" w:hAnsi="Poppins" w:cs="Poppins"/>
              </w:rPr>
              <w:t>1</w:t>
            </w:r>
            <w:r w:rsidR="0025089B">
              <w:rPr>
                <w:rFonts w:ascii="Poppins" w:eastAsia="Poppins" w:hAnsi="Poppins" w:cs="Poppins"/>
              </w:rPr>
              <w:t>6</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72A0D" w14:textId="10B05684" w:rsidR="007322F5" w:rsidRDefault="5B6B08D0" w:rsidP="519FCDB1">
            <w:pPr>
              <w:rPr>
                <w:rFonts w:ascii="Poppins" w:eastAsia="Poppins" w:hAnsi="Poppins" w:cs="Poppins"/>
              </w:rPr>
            </w:pPr>
            <w:r w:rsidRPr="519FCDB1">
              <w:rPr>
                <w:rFonts w:ascii="Poppins" w:eastAsia="Poppins" w:hAnsi="Poppins" w:cs="Poppins"/>
              </w:rPr>
              <w:t xml:space="preserve">Able to use </w:t>
            </w:r>
            <w:r w:rsidR="1DC87431" w:rsidRPr="519FCDB1">
              <w:rPr>
                <w:rFonts w:ascii="Poppins" w:eastAsia="Poppins" w:hAnsi="Poppins" w:cs="Poppins"/>
              </w:rPr>
              <w:t>school ICT systems and undertake a range or administr</w:t>
            </w:r>
            <w:r w:rsidR="6387D1DA" w:rsidRPr="519FCDB1">
              <w:rPr>
                <w:rFonts w:ascii="Poppins" w:eastAsia="Poppins" w:hAnsi="Poppins" w:cs="Poppins"/>
              </w:rPr>
              <w:t>ative tasks</w:t>
            </w:r>
            <w:r w:rsidR="002218B6">
              <w:rPr>
                <w:rFonts w:ascii="Poppins" w:eastAsia="Poppins" w:hAnsi="Poppins" w:cs="Poppins"/>
              </w:rPr>
              <w:t xml:space="preserve"> including </w:t>
            </w:r>
            <w:r w:rsidR="009D3202">
              <w:rPr>
                <w:rFonts w:ascii="Poppins" w:eastAsia="Poppins" w:hAnsi="Poppins" w:cs="Poppins"/>
              </w:rPr>
              <w:t>numeracy and</w:t>
            </w:r>
            <w:r w:rsidR="002218B6">
              <w:rPr>
                <w:rFonts w:ascii="Poppins" w:eastAsia="Poppins" w:hAnsi="Poppins" w:cs="Poppins"/>
              </w:rPr>
              <w:t xml:space="preserve"> literacy skills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69E26" w14:textId="245B24BF" w:rsidR="007322F5" w:rsidRPr="00E806FC" w:rsidRDefault="019D24A2" w:rsidP="519FCDB1">
            <w:pPr>
              <w:jc w:val="center"/>
              <w:rPr>
                <w:rFonts w:ascii="Poppins" w:eastAsia="Poppins" w:hAnsi="Poppins" w:cs="Poppins"/>
              </w:rPr>
            </w:pPr>
            <w:r w:rsidRPr="519FCDB1">
              <w:rPr>
                <w:rFonts w:ascii="Poppins" w:eastAsia="Poppins" w:hAnsi="Poppins" w:cs="Poppins"/>
              </w:rPr>
              <w:t>✓</w:t>
            </w:r>
          </w:p>
          <w:p w14:paraId="7AD52629" w14:textId="34B187B1" w:rsidR="007322F5" w:rsidRPr="00E806FC" w:rsidRDefault="007322F5"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5F33F" w14:textId="77777777" w:rsidR="007322F5" w:rsidRPr="00E806FC" w:rsidRDefault="007322F5"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19791" w14:textId="2E2E0024" w:rsidR="007322F5" w:rsidRPr="00E806FC" w:rsidRDefault="3EB06FB8" w:rsidP="519FCDB1">
            <w:pPr>
              <w:ind w:left="1"/>
              <w:jc w:val="center"/>
              <w:rPr>
                <w:rFonts w:ascii="Poppins" w:eastAsia="Poppins" w:hAnsi="Poppins" w:cs="Poppins"/>
              </w:rPr>
            </w:pPr>
            <w:r w:rsidRPr="519FCDB1">
              <w:rPr>
                <w:rFonts w:ascii="Poppins" w:eastAsia="Poppins" w:hAnsi="Poppins" w:cs="Poppins"/>
              </w:rPr>
              <w:t>I</w:t>
            </w:r>
          </w:p>
        </w:tc>
      </w:tr>
      <w:tr w:rsidR="00284CF2" w:rsidRPr="00E806FC" w14:paraId="2F09682F" w14:textId="77777777" w:rsidTr="1E5E6EA0">
        <w:tblPrEx>
          <w:tblCellMar>
            <w:left w:w="108" w:type="dxa"/>
            <w:right w:w="107" w:type="dxa"/>
          </w:tblCellMar>
        </w:tblPrEx>
        <w:trPr>
          <w:trHeight w:val="398"/>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628B4DE9" w14:textId="44A8F335" w:rsidR="00284CF2" w:rsidRPr="00E806FC" w:rsidRDefault="04422C02" w:rsidP="1E5E6EA0">
            <w:pPr>
              <w:rPr>
                <w:rFonts w:ascii="Poppins" w:eastAsia="Poppins" w:hAnsi="Poppins" w:cs="Poppins"/>
                <w:b/>
                <w:bCs/>
              </w:rPr>
            </w:pPr>
            <w:r w:rsidRPr="1E5E6EA0">
              <w:rPr>
                <w:rFonts w:ascii="Poppins" w:eastAsia="Poppins" w:hAnsi="Poppins" w:cs="Poppins"/>
                <w:b/>
                <w:bCs/>
              </w:rPr>
              <w:t>Skills and abilities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1538CCB2" w14:textId="07F39EBC" w:rsidR="00284CF2" w:rsidRPr="00E806FC" w:rsidRDefault="04422C02" w:rsidP="1E5E6EA0">
            <w:pPr>
              <w:jc w:val="center"/>
              <w:rPr>
                <w:rFonts w:ascii="Poppins" w:eastAsia="Poppins" w:hAnsi="Poppins" w:cs="Poppins"/>
                <w:b/>
                <w:bCs/>
              </w:rPr>
            </w:pPr>
            <w:r w:rsidRPr="1E5E6EA0">
              <w:rPr>
                <w:rFonts w:ascii="Poppins" w:eastAsia="Poppins" w:hAnsi="Poppins" w:cs="Poppins"/>
                <w:b/>
                <w:bCs/>
              </w:rPr>
              <w:t>Essential</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3F119577" w14:textId="281D4AF2" w:rsidR="00284CF2" w:rsidRPr="00E806FC" w:rsidRDefault="04422C02" w:rsidP="1E5E6EA0">
            <w:pPr>
              <w:jc w:val="center"/>
              <w:rPr>
                <w:rFonts w:ascii="Poppins" w:eastAsia="Poppins" w:hAnsi="Poppins" w:cs="Poppins"/>
                <w:b/>
                <w:bCs/>
              </w:rPr>
            </w:pPr>
            <w:r w:rsidRPr="1E5E6EA0">
              <w:rPr>
                <w:rFonts w:ascii="Poppins" w:eastAsia="Poppins" w:hAnsi="Poppins" w:cs="Poppins"/>
                <w:b/>
                <w:bCs/>
              </w:rPr>
              <w:t>Desirable</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209FD70A" w14:textId="06D0E5AF" w:rsidR="00284CF2" w:rsidRPr="00E806FC" w:rsidRDefault="04422C02" w:rsidP="1E5E6EA0">
            <w:pPr>
              <w:ind w:left="1"/>
              <w:jc w:val="center"/>
              <w:rPr>
                <w:rFonts w:ascii="Poppins" w:eastAsia="Poppins" w:hAnsi="Poppins" w:cs="Poppins"/>
                <w:b/>
                <w:bCs/>
              </w:rPr>
            </w:pPr>
            <w:r w:rsidRPr="1E5E6EA0">
              <w:rPr>
                <w:rFonts w:ascii="Poppins" w:eastAsia="Poppins" w:hAnsi="Poppins" w:cs="Poppins"/>
                <w:b/>
                <w:bCs/>
              </w:rPr>
              <w:t>Assessment</w:t>
            </w:r>
          </w:p>
        </w:tc>
      </w:tr>
      <w:tr w:rsidR="00E806FC" w:rsidRPr="00E806FC" w14:paraId="45C2936C"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5E634" w14:textId="3356C6FC" w:rsidR="00101C76" w:rsidRPr="00E806FC" w:rsidRDefault="0E195C15" w:rsidP="519FCDB1">
            <w:pPr>
              <w:jc w:val="center"/>
              <w:rPr>
                <w:rFonts w:ascii="Poppins" w:eastAsia="Poppins" w:hAnsi="Poppins" w:cs="Poppins"/>
              </w:rPr>
            </w:pPr>
            <w:r w:rsidRPr="519FCDB1">
              <w:rPr>
                <w:rFonts w:ascii="Poppins" w:eastAsia="Poppins" w:hAnsi="Poppins" w:cs="Poppins"/>
              </w:rPr>
              <w:t>1</w:t>
            </w:r>
            <w:r w:rsidR="0025089B">
              <w:rPr>
                <w:rFonts w:ascii="Poppins" w:eastAsia="Poppins" w:hAnsi="Poppins" w:cs="Poppins"/>
              </w:rPr>
              <w:t>7</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D1788" w14:textId="094BA957" w:rsidR="00101C76" w:rsidRPr="00E806FC" w:rsidRDefault="54D07ED9" w:rsidP="519FCDB1">
            <w:pPr>
              <w:rPr>
                <w:rFonts w:ascii="Poppins" w:eastAsia="Poppins" w:hAnsi="Poppins" w:cs="Poppins"/>
              </w:rPr>
            </w:pPr>
            <w:r w:rsidRPr="519FCDB1">
              <w:rPr>
                <w:rFonts w:ascii="Poppins" w:eastAsia="Poppins" w:hAnsi="Poppins" w:cs="Poppins"/>
              </w:rPr>
              <w:t>Skilled at making and sustaining positive relationships with children</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C908E" w14:textId="56ACBF99" w:rsidR="00101C76" w:rsidRPr="00E806FC" w:rsidRDefault="17F8885E"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24A64" w14:textId="6506F332" w:rsidR="00101C76" w:rsidRPr="00E806FC" w:rsidRDefault="00101C76"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C97A6" w14:textId="579310B1" w:rsidR="00101C76" w:rsidRPr="00E806FC" w:rsidRDefault="61625586" w:rsidP="519FCDB1">
            <w:pPr>
              <w:ind w:left="1"/>
              <w:jc w:val="center"/>
              <w:rPr>
                <w:rFonts w:ascii="Poppins" w:eastAsia="Poppins" w:hAnsi="Poppins" w:cs="Poppins"/>
              </w:rPr>
            </w:pPr>
            <w:r w:rsidRPr="519FCDB1">
              <w:rPr>
                <w:rFonts w:ascii="Poppins" w:eastAsia="Poppins" w:hAnsi="Poppins" w:cs="Poppins"/>
              </w:rPr>
              <w:t>I</w:t>
            </w:r>
          </w:p>
        </w:tc>
      </w:tr>
      <w:tr w:rsidR="00E806FC" w:rsidRPr="00E806FC" w14:paraId="7E5D6561"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E6116" w14:textId="6BC3BDEF" w:rsidR="003C7C67" w:rsidRPr="00E806FC" w:rsidRDefault="0025089B" w:rsidP="519FCDB1">
            <w:pPr>
              <w:jc w:val="center"/>
              <w:rPr>
                <w:rFonts w:ascii="Poppins" w:eastAsia="Poppins" w:hAnsi="Poppins" w:cs="Poppins"/>
              </w:rPr>
            </w:pPr>
            <w:r>
              <w:rPr>
                <w:rFonts w:ascii="Poppins" w:eastAsia="Poppins" w:hAnsi="Poppins" w:cs="Poppins"/>
              </w:rPr>
              <w:t>18</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F7470" w14:textId="04ACF0EB" w:rsidR="003C7C67" w:rsidRPr="00E806FC" w:rsidRDefault="61625586" w:rsidP="519FCDB1">
            <w:pPr>
              <w:rPr>
                <w:rFonts w:ascii="Poppins" w:eastAsia="Poppins" w:hAnsi="Poppins" w:cs="Poppins"/>
              </w:rPr>
            </w:pPr>
            <w:r w:rsidRPr="519FCDB1">
              <w:rPr>
                <w:rFonts w:ascii="Poppins" w:eastAsia="Poppins" w:hAnsi="Poppins" w:cs="Poppins"/>
              </w:rPr>
              <w:t>Skilled at developing children’s self-esteem and motivation so that they become resilient, independent learners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2D8A9" w14:textId="5EE7E52A" w:rsidR="003C7C67" w:rsidRPr="00E806FC" w:rsidRDefault="61625586"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E9B6A" w14:textId="4F8BAC26" w:rsidR="003C7C67" w:rsidRPr="00E806FC" w:rsidRDefault="003C7C67"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D316A" w14:textId="67D67168" w:rsidR="003C7C67" w:rsidRPr="00E806FC" w:rsidRDefault="61625586" w:rsidP="519FCDB1">
            <w:pPr>
              <w:ind w:left="1"/>
              <w:jc w:val="center"/>
              <w:rPr>
                <w:rFonts w:ascii="Poppins" w:eastAsia="Poppins" w:hAnsi="Poppins" w:cs="Poppins"/>
              </w:rPr>
            </w:pPr>
            <w:r w:rsidRPr="519FCDB1">
              <w:rPr>
                <w:rFonts w:ascii="Poppins" w:eastAsia="Poppins" w:hAnsi="Poppins" w:cs="Poppins"/>
              </w:rPr>
              <w:t>I</w:t>
            </w:r>
          </w:p>
        </w:tc>
      </w:tr>
      <w:tr w:rsidR="00E806FC" w:rsidRPr="00E806FC" w14:paraId="0FC3CC87"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7336E" w14:textId="58ACE278" w:rsidR="003C7C67" w:rsidRPr="00E806FC" w:rsidRDefault="0E195C15" w:rsidP="519FCDB1">
            <w:pPr>
              <w:jc w:val="center"/>
              <w:rPr>
                <w:rFonts w:ascii="Poppins" w:eastAsia="Poppins" w:hAnsi="Poppins" w:cs="Poppins"/>
              </w:rPr>
            </w:pPr>
            <w:r w:rsidRPr="519FCDB1">
              <w:rPr>
                <w:rFonts w:ascii="Poppins" w:eastAsia="Poppins" w:hAnsi="Poppins" w:cs="Poppins"/>
              </w:rPr>
              <w:t>1</w:t>
            </w:r>
            <w:r w:rsidR="0025089B">
              <w:rPr>
                <w:rFonts w:ascii="Poppins" w:eastAsia="Poppins" w:hAnsi="Poppins" w:cs="Poppins"/>
              </w:rPr>
              <w:t>9</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CDEC0" w14:textId="04344293" w:rsidR="003C7C67" w:rsidRPr="00E806FC" w:rsidRDefault="61625586" w:rsidP="519FCDB1">
            <w:pPr>
              <w:rPr>
                <w:rFonts w:ascii="Poppins" w:eastAsia="Poppins" w:hAnsi="Poppins" w:cs="Poppins"/>
              </w:rPr>
            </w:pPr>
            <w:r w:rsidRPr="519FCDB1">
              <w:rPr>
                <w:rFonts w:ascii="Poppins" w:eastAsia="Poppins" w:hAnsi="Poppins" w:cs="Poppins"/>
              </w:rPr>
              <w:t xml:space="preserve">Ability to use language and other communication skills that </w:t>
            </w:r>
            <w:r w:rsidR="6D63049A" w:rsidRPr="519FCDB1">
              <w:rPr>
                <w:rFonts w:ascii="Poppins" w:eastAsia="Poppins" w:hAnsi="Poppins" w:cs="Poppins"/>
              </w:rPr>
              <w:t>parents,</w:t>
            </w:r>
            <w:r w:rsidRPr="519FCDB1">
              <w:rPr>
                <w:rFonts w:ascii="Poppins" w:eastAsia="Poppins" w:hAnsi="Poppins" w:cs="Poppins"/>
              </w:rPr>
              <w:t xml:space="preserve"> and pupils and staff members can understand and relate to</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A32C7" w14:textId="5BE32C09" w:rsidR="003C7C67" w:rsidRPr="00E806FC" w:rsidRDefault="61625586"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B03FD" w14:textId="1BC7ACF9" w:rsidR="003C7C67" w:rsidRPr="00E806FC" w:rsidRDefault="003C7C67"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4D8F3" w14:textId="271D88D9" w:rsidR="003C7C67" w:rsidRPr="00E806FC" w:rsidRDefault="61625586" w:rsidP="519FCDB1">
            <w:pPr>
              <w:ind w:left="1"/>
              <w:jc w:val="center"/>
              <w:rPr>
                <w:rFonts w:ascii="Poppins" w:eastAsia="Poppins" w:hAnsi="Poppins" w:cs="Poppins"/>
              </w:rPr>
            </w:pPr>
            <w:r w:rsidRPr="519FCDB1">
              <w:rPr>
                <w:rFonts w:ascii="Poppins" w:eastAsia="Poppins" w:hAnsi="Poppins" w:cs="Poppins"/>
              </w:rPr>
              <w:t>I</w:t>
            </w:r>
          </w:p>
        </w:tc>
      </w:tr>
      <w:tr w:rsidR="00E806FC" w:rsidRPr="00E806FC" w14:paraId="34CD5750"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081B6" w14:textId="68A8F0F4" w:rsidR="003C7C67" w:rsidRPr="00E806FC" w:rsidRDefault="74A1D980" w:rsidP="519FCDB1">
            <w:pPr>
              <w:jc w:val="center"/>
              <w:rPr>
                <w:rFonts w:ascii="Poppins" w:eastAsia="Poppins" w:hAnsi="Poppins" w:cs="Poppins"/>
              </w:rPr>
            </w:pPr>
            <w:r w:rsidRPr="519FCDB1">
              <w:rPr>
                <w:rFonts w:ascii="Poppins" w:eastAsia="Poppins" w:hAnsi="Poppins" w:cs="Poppins"/>
              </w:rPr>
              <w:t>2</w:t>
            </w:r>
            <w:r w:rsidR="0025089B">
              <w:rPr>
                <w:rFonts w:ascii="Poppins" w:eastAsia="Poppins" w:hAnsi="Poppins" w:cs="Poppins"/>
              </w:rPr>
              <w:t>0</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CDFBC" w14:textId="3D960724" w:rsidR="003C7C67" w:rsidRPr="00E806FC" w:rsidRDefault="61625586" w:rsidP="519FCDB1">
            <w:pPr>
              <w:rPr>
                <w:rFonts w:ascii="Poppins" w:eastAsia="Poppins" w:hAnsi="Poppins" w:cs="Poppins"/>
              </w:rPr>
            </w:pPr>
            <w:r w:rsidRPr="519FCDB1">
              <w:rPr>
                <w:rFonts w:ascii="Poppins" w:eastAsia="Poppins" w:hAnsi="Poppins" w:cs="Poppins"/>
              </w:rPr>
              <w:t>Excellent written and oral communication skills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0071E" w14:textId="0D7FCC76" w:rsidR="003C7C67" w:rsidRPr="00E806FC" w:rsidRDefault="61625586"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DB8E2" w14:textId="083E5CB6" w:rsidR="003C7C67" w:rsidRPr="00E806FC" w:rsidRDefault="003C7C67"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A654F" w14:textId="794116D2" w:rsidR="003C7C67" w:rsidRPr="00E806FC" w:rsidRDefault="61625586" w:rsidP="519FCDB1">
            <w:pPr>
              <w:ind w:left="1"/>
              <w:jc w:val="center"/>
              <w:rPr>
                <w:rFonts w:ascii="Poppins" w:eastAsia="Poppins" w:hAnsi="Poppins" w:cs="Poppins"/>
              </w:rPr>
            </w:pPr>
            <w:r w:rsidRPr="519FCDB1">
              <w:rPr>
                <w:rFonts w:ascii="Poppins" w:eastAsia="Poppins" w:hAnsi="Poppins" w:cs="Poppins"/>
              </w:rPr>
              <w:t>I</w:t>
            </w:r>
          </w:p>
        </w:tc>
      </w:tr>
      <w:tr w:rsidR="00E806FC" w:rsidRPr="00E806FC" w14:paraId="78E961BD"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B5E75" w14:textId="49246107" w:rsidR="003C7C67" w:rsidRPr="00E806FC" w:rsidRDefault="74A1D980" w:rsidP="519FCDB1">
            <w:pPr>
              <w:jc w:val="center"/>
              <w:rPr>
                <w:rFonts w:ascii="Poppins" w:eastAsia="Poppins" w:hAnsi="Poppins" w:cs="Poppins"/>
              </w:rPr>
            </w:pPr>
            <w:r w:rsidRPr="519FCDB1">
              <w:rPr>
                <w:rFonts w:ascii="Poppins" w:eastAsia="Poppins" w:hAnsi="Poppins" w:cs="Poppins"/>
              </w:rPr>
              <w:t>2</w:t>
            </w:r>
            <w:r w:rsidR="0025089B">
              <w:rPr>
                <w:rFonts w:ascii="Poppins" w:eastAsia="Poppins" w:hAnsi="Poppins" w:cs="Poppins"/>
              </w:rPr>
              <w:t>1</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38E27" w14:textId="14271697" w:rsidR="003C7C67" w:rsidRPr="00E806FC" w:rsidRDefault="00070577" w:rsidP="519FCDB1">
            <w:pPr>
              <w:rPr>
                <w:rFonts w:ascii="Poppins" w:eastAsia="Poppins" w:hAnsi="Poppins" w:cs="Poppins"/>
              </w:rPr>
            </w:pPr>
            <w:r>
              <w:rPr>
                <w:rFonts w:ascii="Poppins" w:eastAsia="Poppins" w:hAnsi="Poppins" w:cs="Poppins"/>
              </w:rPr>
              <w:t>Work constructively as part of a team, understanding the roles, responsibilities and own position within these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12FA8" w14:textId="7AD372F3" w:rsidR="003C7C67" w:rsidRPr="00E806FC" w:rsidRDefault="61625586"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E106E" w14:textId="5B7768F7" w:rsidR="003C7C67" w:rsidRPr="00E806FC" w:rsidRDefault="003C7C67"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921FC" w14:textId="3DD483F0" w:rsidR="003C7C67" w:rsidRPr="00E806FC" w:rsidRDefault="61625586" w:rsidP="519FCDB1">
            <w:pPr>
              <w:ind w:left="1"/>
              <w:jc w:val="center"/>
              <w:rPr>
                <w:rFonts w:ascii="Poppins" w:eastAsia="Poppins" w:hAnsi="Poppins" w:cs="Poppins"/>
              </w:rPr>
            </w:pPr>
            <w:r w:rsidRPr="519FCDB1">
              <w:rPr>
                <w:rFonts w:ascii="Poppins" w:eastAsia="Poppins" w:hAnsi="Poppins" w:cs="Poppins"/>
              </w:rPr>
              <w:t>I</w:t>
            </w:r>
          </w:p>
        </w:tc>
      </w:tr>
      <w:tr w:rsidR="00A13F58" w:rsidRPr="00E806FC" w14:paraId="5C02E482"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26AD4" w14:textId="2523532D" w:rsidR="00A13F58" w:rsidRDefault="74A1D980" w:rsidP="519FCDB1">
            <w:pPr>
              <w:jc w:val="center"/>
              <w:rPr>
                <w:rFonts w:ascii="Poppins" w:eastAsia="Poppins" w:hAnsi="Poppins" w:cs="Poppins"/>
              </w:rPr>
            </w:pPr>
            <w:r w:rsidRPr="519FCDB1">
              <w:rPr>
                <w:rFonts w:ascii="Poppins" w:eastAsia="Poppins" w:hAnsi="Poppins" w:cs="Poppins"/>
              </w:rPr>
              <w:t>2</w:t>
            </w:r>
            <w:r w:rsidR="0025089B">
              <w:rPr>
                <w:rFonts w:ascii="Poppins" w:eastAsia="Poppins" w:hAnsi="Poppins" w:cs="Poppins"/>
              </w:rPr>
              <w:t>2</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915B1" w14:textId="720ED1DD" w:rsidR="00A13F58" w:rsidRDefault="6610CD6F" w:rsidP="519FCDB1">
            <w:pPr>
              <w:rPr>
                <w:rFonts w:ascii="Poppins" w:eastAsia="Poppins" w:hAnsi="Poppins" w:cs="Poppins"/>
              </w:rPr>
            </w:pPr>
            <w:r w:rsidRPr="519FCDB1">
              <w:rPr>
                <w:rFonts w:ascii="Poppins" w:eastAsia="Poppins" w:hAnsi="Poppins" w:cs="Poppins"/>
              </w:rPr>
              <w:t xml:space="preserve">Able to deliver </w:t>
            </w:r>
            <w:r w:rsidR="34D30767" w:rsidRPr="519FCDB1">
              <w:rPr>
                <w:rFonts w:ascii="Poppins" w:eastAsia="Poppins" w:hAnsi="Poppins" w:cs="Poppins"/>
              </w:rPr>
              <w:t>EYFS educational programmes eval</w:t>
            </w:r>
            <w:r w:rsidR="1FBC2EC1" w:rsidRPr="519FCDB1">
              <w:rPr>
                <w:rFonts w:ascii="Poppins" w:eastAsia="Poppins" w:hAnsi="Poppins" w:cs="Poppins"/>
              </w:rPr>
              <w:t>uate and implement strategies to enhance learning</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1F680" w14:textId="4745DA78" w:rsidR="00A13F58" w:rsidRPr="00E806FC" w:rsidRDefault="0E195C15"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661D" w14:textId="77777777" w:rsidR="00A13F58" w:rsidRPr="00E806FC" w:rsidRDefault="00A13F58"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C49AA" w14:textId="4B60C4BF" w:rsidR="00A13F58" w:rsidRPr="00E806FC" w:rsidRDefault="0E195C15" w:rsidP="519FCDB1">
            <w:pPr>
              <w:ind w:left="1"/>
              <w:jc w:val="center"/>
              <w:rPr>
                <w:rFonts w:ascii="Poppins" w:eastAsia="Poppins" w:hAnsi="Poppins" w:cs="Poppins"/>
              </w:rPr>
            </w:pPr>
            <w:r w:rsidRPr="519FCDB1">
              <w:rPr>
                <w:rFonts w:ascii="Poppins" w:eastAsia="Poppins" w:hAnsi="Poppins" w:cs="Poppins"/>
              </w:rPr>
              <w:t>I</w:t>
            </w:r>
          </w:p>
        </w:tc>
      </w:tr>
      <w:tr w:rsidR="00A13F58" w:rsidRPr="00E806FC" w14:paraId="126D2DEA"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6D7BF" w14:textId="7FEE5256" w:rsidR="00A13F58" w:rsidRDefault="74A1D980" w:rsidP="519FCDB1">
            <w:pPr>
              <w:jc w:val="center"/>
              <w:rPr>
                <w:rFonts w:ascii="Poppins" w:eastAsia="Poppins" w:hAnsi="Poppins" w:cs="Poppins"/>
              </w:rPr>
            </w:pPr>
            <w:r w:rsidRPr="519FCDB1">
              <w:rPr>
                <w:rFonts w:ascii="Poppins" w:eastAsia="Poppins" w:hAnsi="Poppins" w:cs="Poppins"/>
              </w:rPr>
              <w:t>2</w:t>
            </w:r>
            <w:r w:rsidR="0025089B">
              <w:rPr>
                <w:rFonts w:ascii="Poppins" w:eastAsia="Poppins" w:hAnsi="Poppins" w:cs="Poppins"/>
              </w:rPr>
              <w:t>3</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F8FBB" w14:textId="40A95DDB" w:rsidR="00A13F58" w:rsidRDefault="0D24BD2C" w:rsidP="519FCDB1">
            <w:pPr>
              <w:rPr>
                <w:rFonts w:ascii="Poppins" w:eastAsia="Poppins" w:hAnsi="Poppins" w:cs="Poppins"/>
              </w:rPr>
            </w:pPr>
            <w:r w:rsidRPr="519FCDB1">
              <w:rPr>
                <w:rFonts w:ascii="Poppins" w:eastAsia="Poppins" w:hAnsi="Poppins" w:cs="Poppins"/>
              </w:rPr>
              <w:t xml:space="preserve">Take responsibility with minimum </w:t>
            </w:r>
            <w:r w:rsidR="1D28EC0C" w:rsidRPr="519FCDB1">
              <w:rPr>
                <w:rFonts w:ascii="Poppins" w:eastAsia="Poppins" w:hAnsi="Poppins" w:cs="Poppins"/>
              </w:rPr>
              <w:t>supervision, for delivering planned act</w:t>
            </w:r>
            <w:r w:rsidR="1EEAD8C8" w:rsidRPr="519FCDB1">
              <w:rPr>
                <w:rFonts w:ascii="Poppins" w:eastAsia="Poppins" w:hAnsi="Poppins" w:cs="Poppins"/>
              </w:rPr>
              <w:t xml:space="preserve">ivities over an extended period </w:t>
            </w:r>
            <w:r w:rsidR="01EAC69C" w:rsidRPr="519FCDB1">
              <w:rPr>
                <w:rFonts w:ascii="Poppins" w:eastAsia="Poppins" w:hAnsi="Poppins" w:cs="Poppins"/>
              </w:rPr>
              <w:t xml:space="preserve">to groups of children including those with </w:t>
            </w:r>
            <w:r w:rsidR="49771029" w:rsidRPr="519FCDB1">
              <w:rPr>
                <w:rFonts w:ascii="Poppins" w:eastAsia="Poppins" w:hAnsi="Poppins" w:cs="Poppins"/>
              </w:rPr>
              <w:t>special educational needs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9CE81" w14:textId="5DDB0E2D" w:rsidR="00A13F58" w:rsidRPr="00E806FC" w:rsidRDefault="0E195C15"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3EEF9" w14:textId="77777777" w:rsidR="00A13F58" w:rsidRPr="00E806FC" w:rsidRDefault="00A13F58"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23A492" w14:textId="5A68A189" w:rsidR="00A13F58" w:rsidRPr="00E806FC" w:rsidRDefault="0E195C15" w:rsidP="519FCDB1">
            <w:pPr>
              <w:ind w:left="1"/>
              <w:jc w:val="center"/>
              <w:rPr>
                <w:rFonts w:ascii="Poppins" w:eastAsia="Poppins" w:hAnsi="Poppins" w:cs="Poppins"/>
              </w:rPr>
            </w:pPr>
            <w:r w:rsidRPr="519FCDB1">
              <w:rPr>
                <w:rFonts w:ascii="Poppins" w:eastAsia="Poppins" w:hAnsi="Poppins" w:cs="Poppins"/>
              </w:rPr>
              <w:t>I</w:t>
            </w:r>
          </w:p>
        </w:tc>
      </w:tr>
      <w:tr w:rsidR="00A4377C" w:rsidRPr="00E806FC" w14:paraId="3347A4F2"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CEC07" w14:textId="5C4D5244" w:rsidR="00A4377C" w:rsidRPr="519FCDB1" w:rsidRDefault="0025089B" w:rsidP="519FCDB1">
            <w:pPr>
              <w:jc w:val="center"/>
              <w:rPr>
                <w:rFonts w:ascii="Poppins" w:eastAsia="Poppins" w:hAnsi="Poppins" w:cs="Poppins"/>
              </w:rPr>
            </w:pPr>
            <w:r>
              <w:rPr>
                <w:rFonts w:ascii="Poppins" w:eastAsia="Poppins" w:hAnsi="Poppins" w:cs="Poppins"/>
              </w:rPr>
              <w:lastRenderedPageBreak/>
              <w:t>24</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7B3B1" w14:textId="2E90CFE5" w:rsidR="00A4377C" w:rsidRPr="519FCDB1" w:rsidRDefault="00A4377C" w:rsidP="519FCDB1">
            <w:pPr>
              <w:rPr>
                <w:rFonts w:ascii="Poppins" w:eastAsia="Poppins" w:hAnsi="Poppins" w:cs="Poppins"/>
              </w:rPr>
            </w:pPr>
            <w:r>
              <w:rPr>
                <w:rFonts w:ascii="Poppins" w:eastAsia="Poppins" w:hAnsi="Poppins" w:cs="Poppins"/>
              </w:rPr>
              <w:t xml:space="preserve">Ability to observe, assess and report and child’s behaviour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55D66" w14:textId="0C04D285" w:rsidR="00A4377C" w:rsidRPr="519FCDB1" w:rsidRDefault="0025089B"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CF290" w14:textId="77777777" w:rsidR="00A4377C" w:rsidRPr="00E806FC" w:rsidRDefault="00A4377C"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D2565B" w14:textId="2A933580" w:rsidR="00A4377C" w:rsidRPr="519FCDB1" w:rsidRDefault="0025089B" w:rsidP="519FCDB1">
            <w:pPr>
              <w:ind w:left="1"/>
              <w:jc w:val="center"/>
              <w:rPr>
                <w:rFonts w:ascii="Poppins" w:eastAsia="Poppins" w:hAnsi="Poppins" w:cs="Poppins"/>
              </w:rPr>
            </w:pPr>
            <w:r>
              <w:rPr>
                <w:rFonts w:ascii="Poppins" w:eastAsia="Poppins" w:hAnsi="Poppins" w:cs="Poppins"/>
              </w:rPr>
              <w:t>A/I</w:t>
            </w:r>
          </w:p>
        </w:tc>
      </w:tr>
      <w:tr w:rsidR="0025089B" w:rsidRPr="00E806FC" w14:paraId="28069D0D" w14:textId="77777777" w:rsidTr="1E5E6EA0">
        <w:tblPrEx>
          <w:tblCellMar>
            <w:left w:w="108" w:type="dxa"/>
            <w:right w:w="107"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9AD5F" w14:textId="1B721C34" w:rsidR="0025089B" w:rsidRPr="519FCDB1" w:rsidRDefault="0025089B" w:rsidP="519FCDB1">
            <w:pPr>
              <w:jc w:val="center"/>
              <w:rPr>
                <w:rFonts w:ascii="Poppins" w:eastAsia="Poppins" w:hAnsi="Poppins" w:cs="Poppins"/>
              </w:rPr>
            </w:pPr>
            <w:r>
              <w:rPr>
                <w:rFonts w:ascii="Poppins" w:eastAsia="Poppins" w:hAnsi="Poppins" w:cs="Poppins"/>
              </w:rPr>
              <w:t>25</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0263" w14:textId="1B9B2EAD" w:rsidR="0025089B" w:rsidRDefault="0025089B" w:rsidP="519FCDB1">
            <w:pPr>
              <w:rPr>
                <w:rFonts w:ascii="Poppins" w:eastAsia="Poppins" w:hAnsi="Poppins" w:cs="Poppins"/>
              </w:rPr>
            </w:pPr>
            <w:r>
              <w:rPr>
                <w:rFonts w:ascii="Poppins" w:eastAsia="Poppins" w:hAnsi="Poppins" w:cs="Poppins"/>
              </w:rPr>
              <w:t>Ability to write detailed reports and clear accurate records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14085" w14:textId="300CDD7B" w:rsidR="0025089B" w:rsidRPr="519FCDB1" w:rsidRDefault="0025089B"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4FCC3" w14:textId="77777777" w:rsidR="0025089B" w:rsidRPr="00E806FC" w:rsidRDefault="0025089B"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1CBDC" w14:textId="5A2AE06B" w:rsidR="0025089B" w:rsidRPr="519FCDB1" w:rsidRDefault="0025089B" w:rsidP="519FCDB1">
            <w:pPr>
              <w:ind w:left="1"/>
              <w:jc w:val="center"/>
              <w:rPr>
                <w:rFonts w:ascii="Poppins" w:eastAsia="Poppins" w:hAnsi="Poppins" w:cs="Poppins"/>
              </w:rPr>
            </w:pPr>
            <w:r>
              <w:rPr>
                <w:rFonts w:ascii="Poppins" w:eastAsia="Poppins" w:hAnsi="Poppins" w:cs="Poppins"/>
              </w:rPr>
              <w:t>A/I</w:t>
            </w:r>
          </w:p>
        </w:tc>
      </w:tr>
      <w:tr w:rsidR="003B7B1A" w:rsidRPr="00E806FC" w14:paraId="4D653A00" w14:textId="77777777" w:rsidTr="1E5E6EA0">
        <w:tblPrEx>
          <w:tblCellMar>
            <w:left w:w="108" w:type="dxa"/>
            <w:right w:w="107" w:type="dxa"/>
          </w:tblCellMar>
        </w:tblPrEx>
        <w:trPr>
          <w:trHeight w:val="398"/>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1CE35F87" w14:textId="18CB7773" w:rsidR="003B7B1A" w:rsidRPr="00E806FC" w:rsidRDefault="68F3AA85" w:rsidP="1E5E6EA0">
            <w:pPr>
              <w:rPr>
                <w:rFonts w:ascii="Poppins" w:eastAsia="Poppins" w:hAnsi="Poppins" w:cs="Poppins"/>
              </w:rPr>
            </w:pPr>
            <w:r w:rsidRPr="1E5E6EA0">
              <w:rPr>
                <w:rFonts w:ascii="Poppins" w:eastAsia="Poppins" w:hAnsi="Poppins" w:cs="Poppins"/>
                <w:b/>
                <w:bCs/>
              </w:rPr>
              <w:t>Personal Qualities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59D476FD" w14:textId="15A3AFCE" w:rsidR="003B7B1A" w:rsidRPr="00E806FC" w:rsidRDefault="68F3AA85" w:rsidP="1E5E6EA0">
            <w:pPr>
              <w:jc w:val="center"/>
              <w:rPr>
                <w:rFonts w:ascii="Poppins" w:eastAsia="Poppins" w:hAnsi="Poppins" w:cs="Poppins"/>
              </w:rPr>
            </w:pPr>
            <w:r w:rsidRPr="1E5E6EA0">
              <w:rPr>
                <w:rFonts w:ascii="Poppins" w:eastAsia="Poppins" w:hAnsi="Poppins" w:cs="Poppins"/>
                <w:b/>
                <w:bCs/>
              </w:rPr>
              <w:t>Essential</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46E5A38C" w14:textId="439C33A0" w:rsidR="003B7B1A" w:rsidRPr="00E806FC" w:rsidRDefault="68F3AA85" w:rsidP="1E5E6EA0">
            <w:pPr>
              <w:jc w:val="center"/>
              <w:rPr>
                <w:rFonts w:ascii="Poppins" w:eastAsia="Poppins" w:hAnsi="Poppins" w:cs="Poppins"/>
              </w:rPr>
            </w:pPr>
            <w:r w:rsidRPr="1E5E6EA0">
              <w:rPr>
                <w:rFonts w:ascii="Poppins" w:eastAsia="Poppins" w:hAnsi="Poppins" w:cs="Poppins"/>
                <w:b/>
                <w:bCs/>
              </w:rPr>
              <w:t>Desirable</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72C01151" w14:textId="6032E9CD" w:rsidR="003B7B1A" w:rsidRPr="00E806FC" w:rsidRDefault="68F3AA85" w:rsidP="1E5E6EA0">
            <w:pPr>
              <w:ind w:left="1"/>
              <w:jc w:val="center"/>
              <w:rPr>
                <w:rFonts w:ascii="Poppins" w:eastAsia="Poppins" w:hAnsi="Poppins" w:cs="Poppins"/>
              </w:rPr>
            </w:pPr>
            <w:r w:rsidRPr="1E5E6EA0">
              <w:rPr>
                <w:rFonts w:ascii="Poppins" w:eastAsia="Poppins" w:hAnsi="Poppins" w:cs="Poppins"/>
                <w:b/>
                <w:bCs/>
              </w:rPr>
              <w:t>Assessment</w:t>
            </w:r>
          </w:p>
        </w:tc>
      </w:tr>
      <w:tr w:rsidR="00D67E3B" w:rsidRPr="00E806FC" w14:paraId="51CB4C3A"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D73DC" w14:textId="36DC9030" w:rsidR="00D67E3B" w:rsidRPr="00E806FC" w:rsidRDefault="74A1D980" w:rsidP="519FCDB1">
            <w:pPr>
              <w:jc w:val="center"/>
              <w:rPr>
                <w:rFonts w:ascii="Poppins" w:eastAsia="Poppins" w:hAnsi="Poppins" w:cs="Poppins"/>
              </w:rPr>
            </w:pPr>
            <w:r w:rsidRPr="519FCDB1">
              <w:rPr>
                <w:rFonts w:ascii="Poppins" w:eastAsia="Poppins" w:hAnsi="Poppins" w:cs="Poppins"/>
              </w:rPr>
              <w:t>2</w:t>
            </w:r>
            <w:r w:rsidR="0E195C15" w:rsidRPr="519FCDB1">
              <w:rPr>
                <w:rFonts w:ascii="Poppins" w:eastAsia="Poppins" w:hAnsi="Poppins" w:cs="Poppins"/>
              </w:rPr>
              <w:t>6</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AD2D" w14:textId="01EC0FE7" w:rsidR="00D67E3B" w:rsidRPr="00E806FC" w:rsidRDefault="4FD4D641" w:rsidP="519FCDB1">
            <w:pPr>
              <w:rPr>
                <w:rFonts w:ascii="Poppins" w:eastAsia="Poppins" w:hAnsi="Poppins" w:cs="Poppins"/>
              </w:rPr>
            </w:pPr>
            <w:r w:rsidRPr="519FCDB1">
              <w:rPr>
                <w:rFonts w:ascii="Poppins" w:eastAsia="Poppins" w:hAnsi="Poppins" w:cs="Poppins"/>
              </w:rPr>
              <w:t>Willingness to undergo further training and development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86367" w14:textId="21FC82C7" w:rsidR="00D67E3B" w:rsidRPr="00E806FC" w:rsidRDefault="00D67E3B"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A27E8" w14:textId="4CDDFF56" w:rsidR="00D67E3B" w:rsidRPr="00E806FC" w:rsidRDefault="00070577" w:rsidP="519FCDB1">
            <w:pPr>
              <w:jc w:val="center"/>
              <w:rPr>
                <w:rFonts w:ascii="Poppins" w:eastAsia="Poppins" w:hAnsi="Poppins" w:cs="Poppins"/>
              </w:rPr>
            </w:pPr>
            <w:r w:rsidRPr="519FCDB1">
              <w:rPr>
                <w:rFonts w:ascii="Segoe UI Symbol" w:eastAsia="Poppins" w:hAnsi="Segoe UI Symbol" w:cs="Segoe UI Symbol"/>
              </w:rPr>
              <w:t>✓</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9BFAE" w14:textId="5A6D4AEC" w:rsidR="00D67E3B" w:rsidRPr="00E806FC" w:rsidRDefault="4FD4D641" w:rsidP="519FCDB1">
            <w:pPr>
              <w:ind w:left="1"/>
              <w:jc w:val="center"/>
              <w:rPr>
                <w:rFonts w:ascii="Poppins" w:eastAsia="Poppins" w:hAnsi="Poppins" w:cs="Poppins"/>
              </w:rPr>
            </w:pPr>
            <w:r w:rsidRPr="519FCDB1">
              <w:rPr>
                <w:rFonts w:ascii="Poppins" w:eastAsia="Poppins" w:hAnsi="Poppins" w:cs="Poppins"/>
              </w:rPr>
              <w:t>I</w:t>
            </w:r>
          </w:p>
        </w:tc>
      </w:tr>
      <w:tr w:rsidR="00D67E3B" w:rsidRPr="00E806FC" w14:paraId="0B621C99"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02227" w14:textId="420EC087" w:rsidR="00D67E3B" w:rsidRPr="00E806FC" w:rsidRDefault="74A1D980" w:rsidP="519FCDB1">
            <w:pPr>
              <w:jc w:val="center"/>
              <w:rPr>
                <w:rFonts w:ascii="Poppins" w:eastAsia="Poppins" w:hAnsi="Poppins" w:cs="Poppins"/>
              </w:rPr>
            </w:pPr>
            <w:r w:rsidRPr="519FCDB1">
              <w:rPr>
                <w:rFonts w:ascii="Poppins" w:eastAsia="Poppins" w:hAnsi="Poppins" w:cs="Poppins"/>
              </w:rPr>
              <w:t>2</w:t>
            </w:r>
            <w:r w:rsidR="0E195C15" w:rsidRPr="519FCDB1">
              <w:rPr>
                <w:rFonts w:ascii="Poppins" w:eastAsia="Poppins" w:hAnsi="Poppins" w:cs="Poppins"/>
              </w:rPr>
              <w:t>7</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83AFD" w14:textId="7A6717C1" w:rsidR="00D67E3B" w:rsidRPr="00E806FC" w:rsidRDefault="4FD4D641" w:rsidP="519FCDB1">
            <w:pPr>
              <w:rPr>
                <w:rFonts w:ascii="Poppins" w:eastAsia="Poppins" w:hAnsi="Poppins" w:cs="Poppins"/>
              </w:rPr>
            </w:pPr>
            <w:r w:rsidRPr="519FCDB1">
              <w:rPr>
                <w:rFonts w:ascii="Poppins" w:eastAsia="Poppins" w:hAnsi="Poppins" w:cs="Poppins"/>
              </w:rPr>
              <w:t>Positive and enthusiastic approach towards work</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BE7A9" w14:textId="08BF0C6C" w:rsidR="00D67E3B" w:rsidRPr="00E806FC" w:rsidRDefault="4FD4D641"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2F9AA" w14:textId="5B7D02E0" w:rsidR="00D67E3B" w:rsidRPr="00E806FC" w:rsidRDefault="00D67E3B"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0BC3C" w14:textId="09646C87" w:rsidR="00D67E3B" w:rsidRPr="00E806FC" w:rsidRDefault="4FD4D641" w:rsidP="519FCDB1">
            <w:pPr>
              <w:ind w:left="1"/>
              <w:jc w:val="center"/>
              <w:rPr>
                <w:rFonts w:ascii="Poppins" w:eastAsia="Poppins" w:hAnsi="Poppins" w:cs="Poppins"/>
              </w:rPr>
            </w:pPr>
            <w:r w:rsidRPr="519FCDB1">
              <w:rPr>
                <w:rFonts w:ascii="Poppins" w:eastAsia="Poppins" w:hAnsi="Poppins" w:cs="Poppins"/>
              </w:rPr>
              <w:t>I</w:t>
            </w:r>
          </w:p>
        </w:tc>
      </w:tr>
      <w:tr w:rsidR="00D67E3B" w:rsidRPr="00E806FC" w14:paraId="7FA02CB1"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2ADEE" w14:textId="62377FFC" w:rsidR="00D67E3B" w:rsidRPr="00E806FC" w:rsidRDefault="74A1D980" w:rsidP="519FCDB1">
            <w:pPr>
              <w:jc w:val="center"/>
              <w:rPr>
                <w:rFonts w:ascii="Poppins" w:eastAsia="Poppins" w:hAnsi="Poppins" w:cs="Poppins"/>
              </w:rPr>
            </w:pPr>
            <w:r w:rsidRPr="519FCDB1">
              <w:rPr>
                <w:rFonts w:ascii="Poppins" w:eastAsia="Poppins" w:hAnsi="Poppins" w:cs="Poppins"/>
              </w:rPr>
              <w:t>2</w:t>
            </w:r>
            <w:r w:rsidR="0E195C15" w:rsidRPr="519FCDB1">
              <w:rPr>
                <w:rFonts w:ascii="Poppins" w:eastAsia="Poppins" w:hAnsi="Poppins" w:cs="Poppins"/>
              </w:rPr>
              <w:t>8</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FC20B" w14:textId="703C2BEB" w:rsidR="00D67E3B" w:rsidRPr="00E806FC" w:rsidRDefault="00A4377C" w:rsidP="519FCDB1">
            <w:pPr>
              <w:rPr>
                <w:rFonts w:ascii="Poppins" w:eastAsia="Poppins" w:hAnsi="Poppins" w:cs="Poppins"/>
              </w:rPr>
            </w:pPr>
            <w:r>
              <w:rPr>
                <w:rFonts w:ascii="Poppins" w:eastAsia="Poppins" w:hAnsi="Poppins" w:cs="Poppins"/>
              </w:rPr>
              <w:t xml:space="preserve">High Level </w:t>
            </w:r>
            <w:r w:rsidR="4FD4D641" w:rsidRPr="519FCDB1">
              <w:rPr>
                <w:rFonts w:ascii="Poppins" w:eastAsia="Poppins" w:hAnsi="Poppins" w:cs="Poppins"/>
              </w:rPr>
              <w:t xml:space="preserve">initiative </w:t>
            </w:r>
            <w:r>
              <w:rPr>
                <w:rFonts w:ascii="Poppins" w:eastAsia="Poppins" w:hAnsi="Poppins" w:cs="Poppins"/>
              </w:rPr>
              <w:t xml:space="preserve">and creativity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F3FD23" w14:textId="6C1CB446" w:rsidR="00D67E3B" w:rsidRPr="00E806FC" w:rsidRDefault="4FD4D641"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2D2BA" w14:textId="6B1965DB" w:rsidR="00D67E3B" w:rsidRPr="00E806FC" w:rsidRDefault="00D67E3B"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AE718" w14:textId="6F4555E7" w:rsidR="00D67E3B" w:rsidRPr="00E806FC" w:rsidRDefault="4FD4D641" w:rsidP="519FCDB1">
            <w:pPr>
              <w:ind w:left="1"/>
              <w:jc w:val="center"/>
              <w:rPr>
                <w:rFonts w:ascii="Poppins" w:eastAsia="Poppins" w:hAnsi="Poppins" w:cs="Poppins"/>
              </w:rPr>
            </w:pPr>
            <w:r w:rsidRPr="519FCDB1">
              <w:rPr>
                <w:rFonts w:ascii="Poppins" w:eastAsia="Poppins" w:hAnsi="Poppins" w:cs="Poppins"/>
              </w:rPr>
              <w:t>I</w:t>
            </w:r>
          </w:p>
        </w:tc>
      </w:tr>
      <w:tr w:rsidR="001B57F6" w:rsidRPr="00E806FC" w14:paraId="3D39C75C"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4B7A4" w14:textId="4E7CFEEB" w:rsidR="001B57F6" w:rsidRPr="00E806FC" w:rsidRDefault="0E195C15" w:rsidP="519FCDB1">
            <w:pPr>
              <w:jc w:val="center"/>
              <w:rPr>
                <w:rFonts w:ascii="Poppins" w:eastAsia="Poppins" w:hAnsi="Poppins" w:cs="Poppins"/>
              </w:rPr>
            </w:pPr>
            <w:r w:rsidRPr="519FCDB1">
              <w:rPr>
                <w:rFonts w:ascii="Poppins" w:eastAsia="Poppins" w:hAnsi="Poppins" w:cs="Poppins"/>
              </w:rPr>
              <w:t>29</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60651" w14:textId="18117B69" w:rsidR="00DF784D" w:rsidRPr="00E806FC" w:rsidRDefault="0E856DDD" w:rsidP="519FCDB1">
            <w:pPr>
              <w:rPr>
                <w:rFonts w:ascii="Poppins" w:eastAsia="Poppins" w:hAnsi="Poppins" w:cs="Poppins"/>
              </w:rPr>
            </w:pPr>
            <w:r w:rsidRPr="519FCDB1">
              <w:rPr>
                <w:rFonts w:ascii="Poppins" w:eastAsia="Poppins" w:hAnsi="Poppins" w:cs="Poppins"/>
              </w:rPr>
              <w:t>Kindness and empath</w:t>
            </w:r>
            <w:r w:rsidR="32DA1413" w:rsidRPr="519FCDB1">
              <w:rPr>
                <w:rFonts w:ascii="Poppins" w:eastAsia="Poppins" w:hAnsi="Poppins" w:cs="Poppins"/>
              </w:rPr>
              <w:t>y towards students and colleagues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D0EF1" w14:textId="5F793EEB" w:rsidR="001B57F6" w:rsidRPr="00E806FC" w:rsidRDefault="0E856DDD"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31242" w14:textId="77777777" w:rsidR="001B57F6" w:rsidRPr="00E806FC" w:rsidRDefault="001B57F6"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05E99" w14:textId="0250B90D" w:rsidR="001B57F6" w:rsidRPr="00E806FC" w:rsidRDefault="0E856DDD" w:rsidP="519FCDB1">
            <w:pPr>
              <w:ind w:left="1"/>
              <w:jc w:val="center"/>
              <w:rPr>
                <w:rFonts w:ascii="Poppins" w:eastAsia="Poppins" w:hAnsi="Poppins" w:cs="Poppins"/>
              </w:rPr>
            </w:pPr>
            <w:r w:rsidRPr="519FCDB1">
              <w:rPr>
                <w:rFonts w:ascii="Poppins" w:eastAsia="Poppins" w:hAnsi="Poppins" w:cs="Poppins"/>
              </w:rPr>
              <w:t>I</w:t>
            </w:r>
          </w:p>
        </w:tc>
      </w:tr>
      <w:tr w:rsidR="001D1FBF" w:rsidRPr="00E806FC" w14:paraId="00B4B708"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55942" w14:textId="05BDBB2F" w:rsidR="001D1FBF" w:rsidRPr="00E806FC" w:rsidRDefault="74A1D980" w:rsidP="519FCDB1">
            <w:pPr>
              <w:jc w:val="center"/>
              <w:rPr>
                <w:rFonts w:ascii="Poppins" w:eastAsia="Poppins" w:hAnsi="Poppins" w:cs="Poppins"/>
              </w:rPr>
            </w:pPr>
            <w:r w:rsidRPr="519FCDB1">
              <w:rPr>
                <w:rFonts w:ascii="Poppins" w:eastAsia="Poppins" w:hAnsi="Poppins" w:cs="Poppins"/>
              </w:rPr>
              <w:t>3</w:t>
            </w:r>
            <w:r w:rsidR="0E195C15" w:rsidRPr="519FCDB1">
              <w:rPr>
                <w:rFonts w:ascii="Poppins" w:eastAsia="Poppins" w:hAnsi="Poppins" w:cs="Poppins"/>
              </w:rPr>
              <w:t>0</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E3848" w14:textId="0834265F" w:rsidR="004275F8" w:rsidRPr="00E806FC" w:rsidRDefault="692ED4D4" w:rsidP="519FCDB1">
            <w:pPr>
              <w:rPr>
                <w:rFonts w:ascii="Poppins" w:eastAsia="Poppins" w:hAnsi="Poppins" w:cs="Poppins"/>
              </w:rPr>
            </w:pPr>
            <w:r w:rsidRPr="519FCDB1">
              <w:rPr>
                <w:rFonts w:ascii="Poppins" w:eastAsia="Poppins" w:hAnsi="Poppins" w:cs="Poppins"/>
              </w:rPr>
              <w:t>Ability to work as part of a team effectively</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1ED02" w14:textId="377E1599" w:rsidR="001D1FBF" w:rsidRPr="00E806FC" w:rsidRDefault="00A4377C"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E512C" w14:textId="77777777" w:rsidR="001D1FBF" w:rsidRPr="00E806FC" w:rsidRDefault="001D1FBF"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CF0F5" w14:textId="6DD7D953" w:rsidR="001D1FBF" w:rsidRPr="00E806FC" w:rsidRDefault="2E4B0D3E" w:rsidP="519FCDB1">
            <w:pPr>
              <w:ind w:left="1"/>
              <w:jc w:val="center"/>
              <w:rPr>
                <w:rFonts w:ascii="Poppins" w:eastAsia="Poppins" w:hAnsi="Poppins" w:cs="Poppins"/>
              </w:rPr>
            </w:pPr>
            <w:r w:rsidRPr="519FCDB1">
              <w:rPr>
                <w:rFonts w:ascii="Poppins" w:eastAsia="Poppins" w:hAnsi="Poppins" w:cs="Poppins"/>
              </w:rPr>
              <w:t>I</w:t>
            </w:r>
          </w:p>
        </w:tc>
      </w:tr>
      <w:tr w:rsidR="00070577" w:rsidRPr="00E806FC" w14:paraId="0B82AB3E"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0FFB6" w14:textId="2DBDD037" w:rsidR="00070577" w:rsidRPr="519FCDB1" w:rsidRDefault="0025089B" w:rsidP="519FCDB1">
            <w:pPr>
              <w:jc w:val="center"/>
              <w:rPr>
                <w:rFonts w:ascii="Poppins" w:eastAsia="Poppins" w:hAnsi="Poppins" w:cs="Poppins"/>
              </w:rPr>
            </w:pPr>
            <w:r>
              <w:rPr>
                <w:rFonts w:ascii="Poppins" w:eastAsia="Poppins" w:hAnsi="Poppins" w:cs="Poppins"/>
              </w:rPr>
              <w:t>31</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ED6F6" w14:textId="20C58081" w:rsidR="00070577" w:rsidRPr="519FCDB1" w:rsidRDefault="00070577" w:rsidP="519FCDB1">
            <w:pPr>
              <w:rPr>
                <w:rFonts w:ascii="Poppins" w:eastAsia="Poppins" w:hAnsi="Poppins" w:cs="Poppins"/>
              </w:rPr>
            </w:pPr>
            <w:r>
              <w:rPr>
                <w:rFonts w:ascii="Poppins" w:eastAsia="Poppins" w:hAnsi="Poppins" w:cs="Poppins"/>
              </w:rPr>
              <w:t xml:space="preserve">Ability to self-evaluate learning needs and actively seek learning opportunities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98026" w14:textId="04920F44" w:rsidR="00070577" w:rsidRPr="519FCDB1" w:rsidRDefault="002218B6"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5F10B" w14:textId="77777777" w:rsidR="00070577" w:rsidRPr="00E806FC" w:rsidRDefault="00070577"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D1887" w14:textId="2D35C99B" w:rsidR="00070577" w:rsidRPr="519FCDB1" w:rsidRDefault="0025089B" w:rsidP="519FCDB1">
            <w:pPr>
              <w:ind w:left="1"/>
              <w:jc w:val="center"/>
              <w:rPr>
                <w:rFonts w:ascii="Poppins" w:eastAsia="Poppins" w:hAnsi="Poppins" w:cs="Poppins"/>
              </w:rPr>
            </w:pPr>
            <w:r>
              <w:rPr>
                <w:rFonts w:ascii="Poppins" w:eastAsia="Poppins" w:hAnsi="Poppins" w:cs="Poppins"/>
              </w:rPr>
              <w:t>I</w:t>
            </w:r>
          </w:p>
        </w:tc>
      </w:tr>
      <w:tr w:rsidR="003B7B1A" w:rsidRPr="00E806FC" w14:paraId="0469CDD3" w14:textId="77777777" w:rsidTr="1E5E6EA0">
        <w:tblPrEx>
          <w:tblCellMar>
            <w:top w:w="38" w:type="dxa"/>
            <w:left w:w="108" w:type="dxa"/>
          </w:tblCellMar>
        </w:tblPrEx>
        <w:trPr>
          <w:trHeight w:val="264"/>
        </w:trPr>
        <w:tc>
          <w:tcPr>
            <w:tcW w:w="4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1D0450ED" w14:textId="50B2230F" w:rsidR="003B7B1A" w:rsidRPr="00E806FC" w:rsidRDefault="68F3AA85" w:rsidP="1E5E6EA0">
            <w:pPr>
              <w:rPr>
                <w:rFonts w:ascii="Poppins" w:eastAsia="Poppins" w:hAnsi="Poppins" w:cs="Poppins"/>
              </w:rPr>
            </w:pPr>
            <w:r w:rsidRPr="1E5E6EA0">
              <w:rPr>
                <w:rFonts w:ascii="Poppins" w:eastAsia="Poppins" w:hAnsi="Poppins" w:cs="Poppins"/>
                <w:b/>
                <w:bCs/>
              </w:rPr>
              <w:t>Child Protection</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49A166BE" w14:textId="7A38A1C4" w:rsidR="003B7B1A" w:rsidRPr="00E806FC" w:rsidRDefault="68F3AA85" w:rsidP="1E5E6EA0">
            <w:pPr>
              <w:jc w:val="center"/>
              <w:rPr>
                <w:rFonts w:ascii="Poppins" w:eastAsia="Poppins" w:hAnsi="Poppins" w:cs="Poppins"/>
              </w:rPr>
            </w:pPr>
            <w:r w:rsidRPr="1E5E6EA0">
              <w:rPr>
                <w:rFonts w:ascii="Poppins" w:eastAsia="Poppins" w:hAnsi="Poppins" w:cs="Poppins"/>
                <w:b/>
                <w:bCs/>
              </w:rPr>
              <w:t>Essential</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4FEF6E46" w14:textId="69A2D1C3" w:rsidR="003B7B1A" w:rsidRPr="00E806FC" w:rsidRDefault="68F3AA85" w:rsidP="1E5E6EA0">
            <w:pPr>
              <w:jc w:val="center"/>
              <w:rPr>
                <w:rFonts w:ascii="Poppins" w:eastAsia="Poppins" w:hAnsi="Poppins" w:cs="Poppins"/>
              </w:rPr>
            </w:pPr>
            <w:r w:rsidRPr="1E5E6EA0">
              <w:rPr>
                <w:rFonts w:ascii="Poppins" w:eastAsia="Poppins" w:hAnsi="Poppins" w:cs="Poppins"/>
                <w:b/>
                <w:bCs/>
              </w:rPr>
              <w:t>Desirable</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2F6658CF" w14:textId="51F885ED" w:rsidR="003B7B1A" w:rsidRPr="00E806FC" w:rsidRDefault="68F3AA85" w:rsidP="1E5E6EA0">
            <w:pPr>
              <w:ind w:left="1"/>
              <w:jc w:val="center"/>
              <w:rPr>
                <w:rFonts w:ascii="Poppins" w:eastAsia="Poppins" w:hAnsi="Poppins" w:cs="Poppins"/>
              </w:rPr>
            </w:pPr>
            <w:r w:rsidRPr="1E5E6EA0">
              <w:rPr>
                <w:rFonts w:ascii="Poppins" w:eastAsia="Poppins" w:hAnsi="Poppins" w:cs="Poppins"/>
                <w:b/>
                <w:bCs/>
              </w:rPr>
              <w:t>Assessment</w:t>
            </w:r>
          </w:p>
        </w:tc>
      </w:tr>
      <w:tr w:rsidR="00B121BB" w:rsidRPr="00E806FC" w14:paraId="261AD54D"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B764421" w14:textId="4E3A0795" w:rsidR="00A345ED" w:rsidRPr="00E806FC" w:rsidRDefault="74A1D980" w:rsidP="519FCDB1">
            <w:pPr>
              <w:jc w:val="center"/>
              <w:rPr>
                <w:rFonts w:ascii="Poppins" w:eastAsia="Poppins" w:hAnsi="Poppins" w:cs="Poppins"/>
              </w:rPr>
            </w:pPr>
            <w:r w:rsidRPr="519FCDB1">
              <w:rPr>
                <w:rFonts w:ascii="Poppins" w:eastAsia="Poppins" w:hAnsi="Poppins" w:cs="Poppins"/>
              </w:rPr>
              <w:t>3</w:t>
            </w:r>
            <w:r w:rsidR="0025089B">
              <w:rPr>
                <w:rFonts w:ascii="Poppins" w:eastAsia="Poppins" w:hAnsi="Poppins" w:cs="Poppins"/>
              </w:rPr>
              <w:t>2</w:t>
            </w:r>
          </w:p>
        </w:tc>
        <w:tc>
          <w:tcPr>
            <w:tcW w:w="4386" w:type="dxa"/>
            <w:tcBorders>
              <w:top w:val="single" w:sz="4" w:space="0" w:color="000000" w:themeColor="text1"/>
              <w:left w:val="single" w:sz="4" w:space="0" w:color="000000" w:themeColor="text1"/>
              <w:bottom w:val="single" w:sz="4" w:space="0" w:color="auto"/>
              <w:right w:val="single" w:sz="4" w:space="0" w:color="000000" w:themeColor="text1"/>
            </w:tcBorders>
          </w:tcPr>
          <w:p w14:paraId="1751E52D" w14:textId="2AB7C127" w:rsidR="00A345ED" w:rsidRPr="00E806FC" w:rsidRDefault="038783B3" w:rsidP="519FCDB1">
            <w:pPr>
              <w:rPr>
                <w:rFonts w:ascii="Poppins" w:eastAsia="Poppins" w:hAnsi="Poppins" w:cs="Poppins"/>
              </w:rPr>
            </w:pPr>
            <w:r w:rsidRPr="1E5E6EA0">
              <w:rPr>
                <w:rFonts w:ascii="Poppins" w:eastAsia="Poppins" w:hAnsi="Poppins" w:cs="Poppins"/>
              </w:rPr>
              <w:t xml:space="preserve">Support the </w:t>
            </w:r>
            <w:r w:rsidR="67AC25BD" w:rsidRPr="1E5E6EA0">
              <w:rPr>
                <w:rFonts w:ascii="Poppins" w:eastAsia="Poppins" w:hAnsi="Poppins" w:cs="Poppins"/>
              </w:rPr>
              <w:t>Federation</w:t>
            </w:r>
            <w:r w:rsidRPr="1E5E6EA0">
              <w:rPr>
                <w:rFonts w:ascii="Poppins" w:eastAsia="Poppins" w:hAnsi="Poppins" w:cs="Poppins"/>
              </w:rPr>
              <w:t xml:space="preserve"> policies on safeguarding and child protectio</w:t>
            </w:r>
            <w:r w:rsidR="002376F4" w:rsidRPr="1E5E6EA0">
              <w:rPr>
                <w:rFonts w:ascii="Poppins" w:eastAsia="Poppins" w:hAnsi="Poppins" w:cs="Poppins"/>
              </w:rPr>
              <w:t>n</w:t>
            </w:r>
          </w:p>
        </w:tc>
        <w:tc>
          <w:tcPr>
            <w:tcW w:w="12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BD1B5DB" w14:textId="34BABB60" w:rsidR="00A345ED" w:rsidRPr="00E806FC" w:rsidRDefault="6D246117" w:rsidP="519FCDB1">
            <w:pPr>
              <w:jc w:val="center"/>
              <w:rPr>
                <w:rFonts w:ascii="Poppins" w:eastAsia="Poppins" w:hAnsi="Poppins" w:cs="Poppins"/>
              </w:rPr>
            </w:pPr>
            <w:r w:rsidRPr="519FCDB1">
              <w:rPr>
                <w:rFonts w:ascii="Poppins" w:eastAsia="Poppins" w:hAnsi="Poppins" w:cs="Poppins"/>
              </w:rPr>
              <w:t>✓</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71F5776" w14:textId="77777777" w:rsidR="00A345ED" w:rsidRPr="00E806FC" w:rsidRDefault="00A345ED" w:rsidP="519FCDB1">
            <w:pPr>
              <w:jc w:val="center"/>
              <w:rPr>
                <w:rFonts w:ascii="Poppins" w:eastAsia="Poppins" w:hAnsi="Poppins" w:cs="Poppins"/>
              </w:rPr>
            </w:pPr>
          </w:p>
          <w:p w14:paraId="773A6979" w14:textId="7AB32F02" w:rsidR="00A345ED" w:rsidRPr="00E806FC" w:rsidRDefault="00A345ED"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6ED3BC6" w14:textId="62CC96D6" w:rsidR="00A345ED" w:rsidRPr="00E806FC" w:rsidRDefault="6D246117" w:rsidP="519FCDB1">
            <w:pPr>
              <w:ind w:left="1"/>
              <w:jc w:val="center"/>
              <w:rPr>
                <w:rFonts w:ascii="Poppins" w:eastAsia="Poppins" w:hAnsi="Poppins" w:cs="Poppins"/>
              </w:rPr>
            </w:pPr>
            <w:r w:rsidRPr="519FCDB1">
              <w:rPr>
                <w:rFonts w:ascii="Poppins" w:eastAsia="Poppins" w:hAnsi="Poppins" w:cs="Poppins"/>
              </w:rPr>
              <w:t>A/I</w:t>
            </w:r>
          </w:p>
        </w:tc>
      </w:tr>
      <w:tr w:rsidR="002218B6" w:rsidRPr="00E806FC" w14:paraId="219C2F69" w14:textId="77777777" w:rsidTr="1E5E6EA0">
        <w:tblPrEx>
          <w:tblCellMar>
            <w:top w:w="38" w:type="dxa"/>
            <w:left w:w="108" w:type="dxa"/>
          </w:tblCellMar>
        </w:tblPrEx>
        <w:trPr>
          <w:trHeight w:val="264"/>
        </w:trPr>
        <w:tc>
          <w:tcPr>
            <w:tcW w:w="49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BE93A4C" w14:textId="2E027581" w:rsidR="002218B6" w:rsidRPr="519FCDB1" w:rsidRDefault="0025089B" w:rsidP="519FCDB1">
            <w:pPr>
              <w:jc w:val="center"/>
              <w:rPr>
                <w:rFonts w:ascii="Poppins" w:eastAsia="Poppins" w:hAnsi="Poppins" w:cs="Poppins"/>
              </w:rPr>
            </w:pPr>
            <w:r>
              <w:rPr>
                <w:rFonts w:ascii="Poppins" w:eastAsia="Poppins" w:hAnsi="Poppins" w:cs="Poppins"/>
              </w:rPr>
              <w:t>33</w:t>
            </w:r>
          </w:p>
        </w:tc>
        <w:tc>
          <w:tcPr>
            <w:tcW w:w="4386" w:type="dxa"/>
            <w:tcBorders>
              <w:top w:val="single" w:sz="4" w:space="0" w:color="000000" w:themeColor="text1"/>
              <w:left w:val="single" w:sz="4" w:space="0" w:color="000000" w:themeColor="text1"/>
              <w:bottom w:val="single" w:sz="4" w:space="0" w:color="auto"/>
              <w:right w:val="single" w:sz="4" w:space="0" w:color="000000" w:themeColor="text1"/>
            </w:tcBorders>
          </w:tcPr>
          <w:p w14:paraId="6D6E5C2F" w14:textId="7391842C" w:rsidR="002218B6" w:rsidRPr="519FCDB1" w:rsidRDefault="002218B6" w:rsidP="519FCDB1">
            <w:pPr>
              <w:rPr>
                <w:rFonts w:ascii="Poppins" w:eastAsia="Poppins" w:hAnsi="Poppins" w:cs="Poppins"/>
              </w:rPr>
            </w:pPr>
            <w:r>
              <w:rPr>
                <w:rFonts w:ascii="Poppins" w:eastAsia="Poppins" w:hAnsi="Poppins" w:cs="Poppins"/>
              </w:rPr>
              <w:t>A solid understanding of Child protection / Safeguarding concerns and protocol</w:t>
            </w:r>
          </w:p>
        </w:tc>
        <w:tc>
          <w:tcPr>
            <w:tcW w:w="126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DD36A8A" w14:textId="36ED88C1" w:rsidR="002218B6" w:rsidRPr="519FCDB1" w:rsidRDefault="0025089B" w:rsidP="519FCDB1">
            <w:pPr>
              <w:jc w:val="center"/>
              <w:rPr>
                <w:rFonts w:ascii="Poppins" w:eastAsia="Poppins" w:hAnsi="Poppins" w:cs="Poppins"/>
              </w:rPr>
            </w:pPr>
            <w:r w:rsidRPr="519FCDB1">
              <w:rPr>
                <w:rFonts w:ascii="Segoe UI Symbol" w:eastAsia="Poppins" w:hAnsi="Segoe UI Symbol" w:cs="Segoe UI Symbol"/>
              </w:rPr>
              <w:t>✓</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2AB0686" w14:textId="77777777" w:rsidR="002218B6" w:rsidRPr="00E806FC" w:rsidRDefault="002218B6" w:rsidP="519FCDB1">
            <w:pPr>
              <w:jc w:val="center"/>
              <w:rPr>
                <w:rFonts w:ascii="Poppins" w:eastAsia="Poppins" w:hAnsi="Poppins" w:cs="Poppins"/>
              </w:rPr>
            </w:pPr>
          </w:p>
        </w:tc>
        <w:tc>
          <w:tcPr>
            <w:tcW w:w="161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6262D14" w14:textId="6351AFCE" w:rsidR="002218B6" w:rsidRPr="519FCDB1" w:rsidRDefault="0025089B" w:rsidP="519FCDB1">
            <w:pPr>
              <w:ind w:left="1"/>
              <w:jc w:val="center"/>
              <w:rPr>
                <w:rFonts w:ascii="Poppins" w:eastAsia="Poppins" w:hAnsi="Poppins" w:cs="Poppins"/>
              </w:rPr>
            </w:pPr>
            <w:r>
              <w:rPr>
                <w:rFonts w:ascii="Poppins" w:eastAsia="Poppins" w:hAnsi="Poppins" w:cs="Poppins"/>
              </w:rPr>
              <w:t>A/I</w:t>
            </w:r>
          </w:p>
        </w:tc>
      </w:tr>
      <w:tr w:rsidR="003B7B1A" w:rsidRPr="00E806FC" w14:paraId="06EF0ED2" w14:textId="77777777" w:rsidTr="1E5E6EA0">
        <w:tblPrEx>
          <w:tblCellMar>
            <w:top w:w="38" w:type="dxa"/>
            <w:left w:w="108" w:type="dxa"/>
          </w:tblCellMar>
        </w:tblPrEx>
        <w:trPr>
          <w:trHeight w:val="398"/>
        </w:trPr>
        <w:tc>
          <w:tcPr>
            <w:tcW w:w="4877"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D966" w:themeFill="accent4" w:themeFillTint="99"/>
            <w:vAlign w:val="center"/>
          </w:tcPr>
          <w:p w14:paraId="6E75B18D" w14:textId="5CF7DDB3" w:rsidR="003B7B1A" w:rsidRPr="00E806FC" w:rsidRDefault="68F3AA85" w:rsidP="1E5E6EA0">
            <w:pPr>
              <w:rPr>
                <w:rFonts w:ascii="Poppins" w:eastAsia="Poppins" w:hAnsi="Poppins" w:cs="Poppins"/>
              </w:rPr>
            </w:pPr>
            <w:r w:rsidRPr="1E5E6EA0">
              <w:rPr>
                <w:rFonts w:ascii="Poppins" w:eastAsia="Poppins" w:hAnsi="Poppins" w:cs="Poppins"/>
                <w:b/>
                <w:bCs/>
              </w:rPr>
              <w:t>Other</w:t>
            </w:r>
          </w:p>
        </w:tc>
        <w:tc>
          <w:tcPr>
            <w:tcW w:w="126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34297279" w14:textId="571E7AD9" w:rsidR="003B7B1A" w:rsidRPr="00E806FC" w:rsidRDefault="68F3AA85" w:rsidP="1E5E6EA0">
            <w:pPr>
              <w:jc w:val="center"/>
              <w:rPr>
                <w:rFonts w:ascii="Poppins" w:eastAsia="Poppins" w:hAnsi="Poppins" w:cs="Poppins"/>
              </w:rPr>
            </w:pPr>
            <w:r w:rsidRPr="1E5E6EA0">
              <w:rPr>
                <w:rFonts w:ascii="Poppins" w:eastAsia="Poppins" w:hAnsi="Poppins" w:cs="Poppins"/>
                <w:b/>
                <w:bCs/>
              </w:rPr>
              <w:t>Essential</w:t>
            </w:r>
          </w:p>
        </w:tc>
        <w:tc>
          <w:tcPr>
            <w:tcW w:w="130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2812EF6D" w14:textId="475BAA14" w:rsidR="003B7B1A" w:rsidRPr="00E806FC" w:rsidRDefault="68F3AA85" w:rsidP="1E5E6EA0">
            <w:pPr>
              <w:jc w:val="center"/>
              <w:rPr>
                <w:rFonts w:ascii="Poppins" w:eastAsia="Poppins" w:hAnsi="Poppins" w:cs="Poppins"/>
              </w:rPr>
            </w:pPr>
            <w:r w:rsidRPr="1E5E6EA0">
              <w:rPr>
                <w:rFonts w:ascii="Poppins" w:eastAsia="Poppins" w:hAnsi="Poppins" w:cs="Poppins"/>
                <w:b/>
                <w:bCs/>
              </w:rPr>
              <w:t>Desirable</w:t>
            </w:r>
          </w:p>
        </w:tc>
        <w:tc>
          <w:tcPr>
            <w:tcW w:w="161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7977E091" w14:textId="5260D98B" w:rsidR="003B7B1A" w:rsidRPr="00E806FC" w:rsidRDefault="68F3AA85" w:rsidP="1E5E6EA0">
            <w:pPr>
              <w:ind w:left="1"/>
              <w:jc w:val="center"/>
              <w:rPr>
                <w:rFonts w:ascii="Poppins" w:eastAsia="Poppins" w:hAnsi="Poppins" w:cs="Poppins"/>
              </w:rPr>
            </w:pPr>
            <w:r w:rsidRPr="1E5E6EA0">
              <w:rPr>
                <w:rFonts w:ascii="Poppins" w:eastAsia="Poppins" w:hAnsi="Poppins" w:cs="Poppins"/>
                <w:b/>
                <w:bCs/>
              </w:rPr>
              <w:t>Assessment</w:t>
            </w:r>
          </w:p>
        </w:tc>
      </w:tr>
      <w:tr w:rsidR="00B121BB" w:rsidRPr="00E806FC" w14:paraId="183D8316"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9B25D" w14:textId="7720E7E3" w:rsidR="00A345ED" w:rsidRPr="00E806FC" w:rsidRDefault="74A1D980" w:rsidP="519FCDB1">
            <w:pPr>
              <w:rPr>
                <w:rFonts w:ascii="Poppins" w:eastAsia="Poppins" w:hAnsi="Poppins" w:cs="Poppins"/>
              </w:rPr>
            </w:pPr>
            <w:r w:rsidRPr="519FCDB1">
              <w:rPr>
                <w:rFonts w:ascii="Poppins" w:eastAsia="Poppins" w:hAnsi="Poppins" w:cs="Poppins"/>
              </w:rPr>
              <w:t>3</w:t>
            </w:r>
            <w:r w:rsidR="0025089B">
              <w:rPr>
                <w:rFonts w:ascii="Poppins" w:eastAsia="Poppins" w:hAnsi="Poppins" w:cs="Poppins"/>
              </w:rPr>
              <w:t>4</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8252B" w14:textId="0A7AB6A7" w:rsidR="00A345ED" w:rsidRPr="00E806FC" w:rsidRDefault="6D246117" w:rsidP="519FCDB1">
            <w:pPr>
              <w:rPr>
                <w:rFonts w:ascii="Poppins" w:eastAsia="Poppins" w:hAnsi="Poppins" w:cs="Poppins"/>
              </w:rPr>
            </w:pPr>
            <w:r w:rsidRPr="519FCDB1">
              <w:rPr>
                <w:rFonts w:ascii="Poppins" w:eastAsia="Poppins" w:hAnsi="Poppins" w:cs="Poppins"/>
              </w:rPr>
              <w:t xml:space="preserve">Flexibility of working hours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A6908D" w14:textId="6C48C582" w:rsidR="00A345ED" w:rsidRPr="00E806FC" w:rsidRDefault="00A345ED"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45852" w14:textId="3ECE05E9" w:rsidR="00A345ED" w:rsidRPr="00E806FC" w:rsidRDefault="0025089B" w:rsidP="519FCDB1">
            <w:pPr>
              <w:jc w:val="center"/>
              <w:rPr>
                <w:rFonts w:ascii="Poppins" w:eastAsia="Poppins" w:hAnsi="Poppins" w:cs="Poppins"/>
              </w:rPr>
            </w:pPr>
            <w:r w:rsidRPr="519FCDB1">
              <w:rPr>
                <w:rFonts w:ascii="Segoe UI Symbol" w:eastAsia="Poppins" w:hAnsi="Segoe UI Symbol" w:cs="Segoe UI Symbol"/>
              </w:rPr>
              <w:t>✓</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D3F99" w14:textId="079F6ED4" w:rsidR="00A345ED" w:rsidRPr="00E806FC" w:rsidRDefault="6D246117" w:rsidP="519FCDB1">
            <w:pPr>
              <w:ind w:left="1"/>
              <w:jc w:val="center"/>
              <w:rPr>
                <w:rFonts w:ascii="Poppins" w:eastAsia="Poppins" w:hAnsi="Poppins" w:cs="Poppins"/>
              </w:rPr>
            </w:pPr>
            <w:r w:rsidRPr="519FCDB1">
              <w:rPr>
                <w:rFonts w:ascii="Poppins" w:eastAsia="Poppins" w:hAnsi="Poppins" w:cs="Poppins"/>
              </w:rPr>
              <w:t>A/I</w:t>
            </w:r>
          </w:p>
        </w:tc>
      </w:tr>
      <w:tr w:rsidR="007C5C0E" w:rsidRPr="00E806FC" w14:paraId="167CFA58" w14:textId="77777777" w:rsidTr="1E5E6EA0">
        <w:tblPrEx>
          <w:tblCellMar>
            <w:top w:w="38" w:type="dxa"/>
            <w:left w:w="108" w:type="dxa"/>
          </w:tblCellMar>
        </w:tblPrEx>
        <w:trPr>
          <w:trHeight w:val="266"/>
        </w:trPr>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B38F4" w14:textId="23137AC8" w:rsidR="007C5C0E" w:rsidRPr="519FCDB1" w:rsidRDefault="0025089B" w:rsidP="519FCDB1">
            <w:pPr>
              <w:rPr>
                <w:rFonts w:ascii="Poppins" w:eastAsia="Poppins" w:hAnsi="Poppins" w:cs="Poppins"/>
              </w:rPr>
            </w:pPr>
            <w:r>
              <w:rPr>
                <w:rFonts w:ascii="Poppins" w:eastAsia="Poppins" w:hAnsi="Poppins" w:cs="Poppins"/>
              </w:rPr>
              <w:t>35</w:t>
            </w:r>
          </w:p>
        </w:tc>
        <w:tc>
          <w:tcPr>
            <w:tcW w:w="4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4A393" w14:textId="6492BC25" w:rsidR="007C5C0E" w:rsidRPr="519FCDB1" w:rsidRDefault="007C5C0E" w:rsidP="519FCDB1">
            <w:pPr>
              <w:rPr>
                <w:rFonts w:ascii="Poppins" w:eastAsia="Poppins" w:hAnsi="Poppins" w:cs="Poppins"/>
              </w:rPr>
            </w:pPr>
            <w:r>
              <w:rPr>
                <w:rFonts w:ascii="Poppins" w:eastAsia="Poppins" w:hAnsi="Poppins" w:cs="Poppins"/>
              </w:rPr>
              <w:t xml:space="preserve">Experience of </w:t>
            </w:r>
            <w:r w:rsidR="0025089B">
              <w:rPr>
                <w:rFonts w:ascii="Poppins" w:eastAsia="Poppins" w:hAnsi="Poppins" w:cs="Poppins"/>
              </w:rPr>
              <w:t>supporting children with Special Educational Needs and Disabilities (SEND)</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3FFB4" w14:textId="77777777" w:rsidR="007C5C0E" w:rsidRPr="519FCDB1" w:rsidRDefault="007C5C0E" w:rsidP="519FCDB1">
            <w:pPr>
              <w:jc w:val="center"/>
              <w:rPr>
                <w:rFonts w:ascii="Poppins" w:eastAsia="Poppins" w:hAnsi="Poppins" w:cs="Poppins"/>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56E8D" w14:textId="00C594E3" w:rsidR="007C5C0E" w:rsidRPr="00E806FC" w:rsidRDefault="0025089B" w:rsidP="519FCDB1">
            <w:pPr>
              <w:jc w:val="center"/>
              <w:rPr>
                <w:rFonts w:ascii="Poppins" w:eastAsia="Poppins" w:hAnsi="Poppins" w:cs="Poppins"/>
              </w:rPr>
            </w:pPr>
            <w:r w:rsidRPr="519FCDB1">
              <w:rPr>
                <w:rFonts w:ascii="Segoe UI Symbol" w:eastAsia="Poppins" w:hAnsi="Segoe UI Symbol" w:cs="Segoe UI Symbol"/>
              </w:rPr>
              <w:t>✓</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EE465" w14:textId="21F78F3F" w:rsidR="007C5C0E" w:rsidRPr="519FCDB1" w:rsidRDefault="0025089B" w:rsidP="519FCDB1">
            <w:pPr>
              <w:ind w:left="1"/>
              <w:jc w:val="center"/>
              <w:rPr>
                <w:rFonts w:ascii="Poppins" w:eastAsia="Poppins" w:hAnsi="Poppins" w:cs="Poppins"/>
              </w:rPr>
            </w:pPr>
            <w:r>
              <w:rPr>
                <w:rFonts w:ascii="Poppins" w:eastAsia="Poppins" w:hAnsi="Poppins" w:cs="Poppins"/>
              </w:rPr>
              <w:t>A/I</w:t>
            </w:r>
          </w:p>
        </w:tc>
      </w:tr>
    </w:tbl>
    <w:p w14:paraId="0517DC59" w14:textId="77777777" w:rsidR="000D69E6" w:rsidRPr="00B411DA" w:rsidRDefault="000D69E6" w:rsidP="519FCDB1">
      <w:pPr>
        <w:rPr>
          <w:rFonts w:ascii="Poppins" w:eastAsia="Poppins" w:hAnsi="Poppins" w:cs="Poppins"/>
          <w:b/>
          <w:bCs/>
        </w:rPr>
      </w:pPr>
    </w:p>
    <w:sectPr w:rsidR="000D69E6" w:rsidRPr="00B411DA" w:rsidSect="000164DB">
      <w:headerReference w:type="default" r:id="rId11"/>
      <w:footerReference w:type="default" r:id="rId12"/>
      <w:pgSz w:w="11906" w:h="16838"/>
      <w:pgMar w:top="1418" w:right="1440" w:bottom="1440" w:left="1440" w:header="137"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EC44" w14:textId="77777777" w:rsidR="00066E19" w:rsidRDefault="00066E19" w:rsidP="003D6219">
      <w:pPr>
        <w:spacing w:after="0" w:line="240" w:lineRule="auto"/>
      </w:pPr>
      <w:r>
        <w:separator/>
      </w:r>
    </w:p>
  </w:endnote>
  <w:endnote w:type="continuationSeparator" w:id="0">
    <w:p w14:paraId="2C900A57" w14:textId="77777777" w:rsidR="00066E19" w:rsidRDefault="00066E19" w:rsidP="003D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assoon Primary">
    <w:altName w:val="Calibri"/>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038F62" w14:paraId="3E02CA36" w14:textId="77777777" w:rsidTr="1E5E6EA0">
      <w:trPr>
        <w:trHeight w:val="300"/>
      </w:trPr>
      <w:tc>
        <w:tcPr>
          <w:tcW w:w="3005" w:type="dxa"/>
        </w:tcPr>
        <w:p w14:paraId="2B77D68A" w14:textId="03818995" w:rsidR="7B038F62" w:rsidRDefault="7B038F62" w:rsidP="7B038F62">
          <w:pPr>
            <w:pStyle w:val="Header"/>
            <w:ind w:left="-115"/>
          </w:pPr>
          <w:r>
            <w:br/>
          </w:r>
          <w:r>
            <w:br/>
          </w:r>
        </w:p>
      </w:tc>
      <w:tc>
        <w:tcPr>
          <w:tcW w:w="3005" w:type="dxa"/>
        </w:tcPr>
        <w:p w14:paraId="6561D5C5" w14:textId="2C69916D" w:rsidR="7B038F62" w:rsidRDefault="7B038F62" w:rsidP="7B038F62">
          <w:pPr>
            <w:pStyle w:val="Header"/>
            <w:jc w:val="center"/>
          </w:pPr>
          <w:r>
            <w:br/>
          </w:r>
          <w:r w:rsidR="1E5E6EA0">
            <w:t xml:space="preserve"> </w:t>
          </w:r>
          <w:r>
            <w:br/>
          </w:r>
        </w:p>
      </w:tc>
      <w:tc>
        <w:tcPr>
          <w:tcW w:w="3005" w:type="dxa"/>
        </w:tcPr>
        <w:p w14:paraId="3CFAFD0C" w14:textId="5EDBFD23" w:rsidR="7B038F62" w:rsidRDefault="7B038F62" w:rsidP="7B038F62">
          <w:pPr>
            <w:pStyle w:val="Header"/>
            <w:ind w:right="-115"/>
            <w:jc w:val="right"/>
          </w:pPr>
          <w:r>
            <w:br/>
          </w:r>
          <w:r>
            <w:br/>
          </w:r>
        </w:p>
      </w:tc>
    </w:tr>
  </w:tbl>
  <w:p w14:paraId="15DC8872" w14:textId="7C1296A3" w:rsidR="7B038F62" w:rsidRDefault="7B038F62" w:rsidP="7B038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7D7CF" w14:textId="77777777" w:rsidR="00066E19" w:rsidRDefault="00066E19" w:rsidP="003D6219">
      <w:pPr>
        <w:spacing w:after="0" w:line="240" w:lineRule="auto"/>
      </w:pPr>
      <w:r>
        <w:separator/>
      </w:r>
    </w:p>
  </w:footnote>
  <w:footnote w:type="continuationSeparator" w:id="0">
    <w:p w14:paraId="46D4F37D" w14:textId="77777777" w:rsidR="00066E19" w:rsidRDefault="00066E19" w:rsidP="003D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038F62" w14:paraId="545A0770" w14:textId="77777777" w:rsidTr="7B038F62">
      <w:trPr>
        <w:trHeight w:val="300"/>
      </w:trPr>
      <w:tc>
        <w:tcPr>
          <w:tcW w:w="3005" w:type="dxa"/>
        </w:tcPr>
        <w:p w14:paraId="42C2F4C1" w14:textId="596A32A1" w:rsidR="7B038F62" w:rsidRDefault="7B038F62" w:rsidP="7B038F62">
          <w:pPr>
            <w:pStyle w:val="Header"/>
            <w:ind w:left="-115"/>
          </w:pPr>
          <w:r>
            <w:br/>
          </w:r>
        </w:p>
      </w:tc>
      <w:tc>
        <w:tcPr>
          <w:tcW w:w="3005" w:type="dxa"/>
        </w:tcPr>
        <w:p w14:paraId="0B90D52C" w14:textId="2D1AD3BD" w:rsidR="7B038F62" w:rsidRDefault="7B038F62" w:rsidP="7B038F62">
          <w:pPr>
            <w:pStyle w:val="Header"/>
            <w:jc w:val="center"/>
          </w:pPr>
        </w:p>
      </w:tc>
      <w:tc>
        <w:tcPr>
          <w:tcW w:w="3005" w:type="dxa"/>
        </w:tcPr>
        <w:p w14:paraId="0C534782" w14:textId="20C2F70C" w:rsidR="7B038F62" w:rsidRDefault="7B038F62" w:rsidP="7B038F62">
          <w:pPr>
            <w:pStyle w:val="Header"/>
            <w:ind w:right="-115"/>
            <w:jc w:val="right"/>
          </w:pPr>
        </w:p>
      </w:tc>
    </w:tr>
  </w:tbl>
  <w:p w14:paraId="5A9BE85D" w14:textId="7939BCDE" w:rsidR="7B038F62" w:rsidRDefault="00F91A5C" w:rsidP="7B038F62">
    <w:pPr>
      <w:pStyle w:val="Header"/>
    </w:pPr>
    <w:r>
      <w:rPr>
        <w:noProof/>
      </w:rPr>
      <w:drawing>
        <wp:inline distT="0" distB="0" distL="0" distR="0" wp14:anchorId="370F8E3B" wp14:editId="512235A0">
          <wp:extent cx="5585460" cy="952500"/>
          <wp:effectExtent l="0" t="0" r="0" b="0"/>
          <wp:docPr id="706168698" name="Picture 70616869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68698" name="Picture 706168698"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85460" cy="9525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fn5Cqtd" int2:invalidationBookmarkName="" int2:hashCode="mz/DqAhctsIgtp" int2:id="wL2PZle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762"/>
    <w:multiLevelType w:val="hybridMultilevel"/>
    <w:tmpl w:val="C54A4E94"/>
    <w:lvl w:ilvl="0" w:tplc="EBD854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215B"/>
    <w:multiLevelType w:val="hybridMultilevel"/>
    <w:tmpl w:val="FFA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231AD"/>
    <w:multiLevelType w:val="multilevel"/>
    <w:tmpl w:val="ED78D4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13CF5"/>
    <w:multiLevelType w:val="multilevel"/>
    <w:tmpl w:val="A32EC6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56F74"/>
    <w:multiLevelType w:val="multilevel"/>
    <w:tmpl w:val="2F80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E2DFA"/>
    <w:multiLevelType w:val="multilevel"/>
    <w:tmpl w:val="33720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30BDC"/>
    <w:multiLevelType w:val="hybridMultilevel"/>
    <w:tmpl w:val="4576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06E3E"/>
    <w:multiLevelType w:val="multilevel"/>
    <w:tmpl w:val="3F24DD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82F43"/>
    <w:multiLevelType w:val="multilevel"/>
    <w:tmpl w:val="AE5C8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D5E09"/>
    <w:multiLevelType w:val="hybridMultilevel"/>
    <w:tmpl w:val="B3C63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1F2297"/>
    <w:multiLevelType w:val="hybridMultilevel"/>
    <w:tmpl w:val="7BA6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40E48"/>
    <w:multiLevelType w:val="multilevel"/>
    <w:tmpl w:val="FF226E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804BA"/>
    <w:multiLevelType w:val="hybridMultilevel"/>
    <w:tmpl w:val="1EF2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81614"/>
    <w:multiLevelType w:val="hybridMultilevel"/>
    <w:tmpl w:val="9248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F68FC"/>
    <w:multiLevelType w:val="multilevel"/>
    <w:tmpl w:val="CD582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A2101"/>
    <w:multiLevelType w:val="multilevel"/>
    <w:tmpl w:val="B0B0F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7778B6"/>
    <w:multiLevelType w:val="hybridMultilevel"/>
    <w:tmpl w:val="826E4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A6328"/>
    <w:multiLevelType w:val="hybridMultilevel"/>
    <w:tmpl w:val="61FA0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F922F4"/>
    <w:multiLevelType w:val="multilevel"/>
    <w:tmpl w:val="57642F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421AC0"/>
    <w:multiLevelType w:val="hybridMultilevel"/>
    <w:tmpl w:val="E44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77F56"/>
    <w:multiLevelType w:val="multilevel"/>
    <w:tmpl w:val="A6EAD8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774A6"/>
    <w:multiLevelType w:val="multilevel"/>
    <w:tmpl w:val="B324F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B67872"/>
    <w:multiLevelType w:val="hybridMultilevel"/>
    <w:tmpl w:val="33523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A4B32"/>
    <w:multiLevelType w:val="hybridMultilevel"/>
    <w:tmpl w:val="1C820FA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582F3949"/>
    <w:multiLevelType w:val="multilevel"/>
    <w:tmpl w:val="C5CA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C51E3"/>
    <w:multiLevelType w:val="hybridMultilevel"/>
    <w:tmpl w:val="86A8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25428"/>
    <w:multiLevelType w:val="hybridMultilevel"/>
    <w:tmpl w:val="9860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039E5"/>
    <w:multiLevelType w:val="hybridMultilevel"/>
    <w:tmpl w:val="65C4900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68026540"/>
    <w:multiLevelType w:val="hybridMultilevel"/>
    <w:tmpl w:val="1E200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005370"/>
    <w:multiLevelType w:val="hybridMultilevel"/>
    <w:tmpl w:val="568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964E4"/>
    <w:multiLevelType w:val="multilevel"/>
    <w:tmpl w:val="8222F3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030B5C"/>
    <w:multiLevelType w:val="hybridMultilevel"/>
    <w:tmpl w:val="804A0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4C38B0"/>
    <w:multiLevelType w:val="hybridMultilevel"/>
    <w:tmpl w:val="0610D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B510C6"/>
    <w:multiLevelType w:val="multilevel"/>
    <w:tmpl w:val="74B477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7A32B2"/>
    <w:multiLevelType w:val="hybridMultilevel"/>
    <w:tmpl w:val="110A1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E6EFB"/>
    <w:multiLevelType w:val="multilevel"/>
    <w:tmpl w:val="B71EA4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16950"/>
    <w:multiLevelType w:val="hybridMultilevel"/>
    <w:tmpl w:val="78ACC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537FB"/>
    <w:multiLevelType w:val="hybridMultilevel"/>
    <w:tmpl w:val="D01E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955A6"/>
    <w:multiLevelType w:val="hybridMultilevel"/>
    <w:tmpl w:val="0AE6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42E86"/>
    <w:multiLevelType w:val="hybridMultilevel"/>
    <w:tmpl w:val="0BF86BB6"/>
    <w:lvl w:ilvl="0" w:tplc="EBD854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53386"/>
    <w:multiLevelType w:val="multilevel"/>
    <w:tmpl w:val="CDBE6D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E50121"/>
    <w:multiLevelType w:val="hybridMultilevel"/>
    <w:tmpl w:val="FC144066"/>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num w:numId="1" w16cid:durableId="1482384278">
    <w:abstractNumId w:val="38"/>
  </w:num>
  <w:num w:numId="2" w16cid:durableId="975524008">
    <w:abstractNumId w:val="1"/>
  </w:num>
  <w:num w:numId="3" w16cid:durableId="109127828">
    <w:abstractNumId w:val="29"/>
  </w:num>
  <w:num w:numId="4" w16cid:durableId="1311059411">
    <w:abstractNumId w:val="25"/>
  </w:num>
  <w:num w:numId="5" w16cid:durableId="412505620">
    <w:abstractNumId w:val="37"/>
  </w:num>
  <w:num w:numId="6" w16cid:durableId="2125466379">
    <w:abstractNumId w:val="24"/>
  </w:num>
  <w:num w:numId="7" w16cid:durableId="855116682">
    <w:abstractNumId w:val="8"/>
  </w:num>
  <w:num w:numId="8" w16cid:durableId="1426459424">
    <w:abstractNumId w:val="14"/>
  </w:num>
  <w:num w:numId="9" w16cid:durableId="995844887">
    <w:abstractNumId w:val="15"/>
  </w:num>
  <w:num w:numId="10" w16cid:durableId="210770792">
    <w:abstractNumId w:val="11"/>
  </w:num>
  <w:num w:numId="11" w16cid:durableId="1580864399">
    <w:abstractNumId w:val="18"/>
  </w:num>
  <w:num w:numId="12" w16cid:durableId="116143462">
    <w:abstractNumId w:val="2"/>
  </w:num>
  <w:num w:numId="13" w16cid:durableId="1025911908">
    <w:abstractNumId w:val="3"/>
  </w:num>
  <w:num w:numId="14" w16cid:durableId="1067919791">
    <w:abstractNumId w:val="33"/>
  </w:num>
  <w:num w:numId="15" w16cid:durableId="1242326370">
    <w:abstractNumId w:val="7"/>
  </w:num>
  <w:num w:numId="16" w16cid:durableId="747849663">
    <w:abstractNumId w:val="30"/>
  </w:num>
  <w:num w:numId="17" w16cid:durableId="1815950586">
    <w:abstractNumId w:val="35"/>
  </w:num>
  <w:num w:numId="18" w16cid:durableId="261030903">
    <w:abstractNumId w:val="20"/>
  </w:num>
  <w:num w:numId="19" w16cid:durableId="2007203042">
    <w:abstractNumId w:val="40"/>
  </w:num>
  <w:num w:numId="20" w16cid:durableId="944073175">
    <w:abstractNumId w:val="23"/>
  </w:num>
  <w:num w:numId="21" w16cid:durableId="1181315181">
    <w:abstractNumId w:val="4"/>
  </w:num>
  <w:num w:numId="22" w16cid:durableId="12534250">
    <w:abstractNumId w:val="5"/>
  </w:num>
  <w:num w:numId="23" w16cid:durableId="1268199075">
    <w:abstractNumId w:val="21"/>
  </w:num>
  <w:num w:numId="24" w16cid:durableId="1660957500">
    <w:abstractNumId w:val="6"/>
  </w:num>
  <w:num w:numId="25" w16cid:durableId="1329753310">
    <w:abstractNumId w:val="19"/>
  </w:num>
  <w:num w:numId="26" w16cid:durableId="110443220">
    <w:abstractNumId w:val="26"/>
  </w:num>
  <w:num w:numId="27" w16cid:durableId="130755920">
    <w:abstractNumId w:val="10"/>
  </w:num>
  <w:num w:numId="28" w16cid:durableId="1917936871">
    <w:abstractNumId w:val="41"/>
  </w:num>
  <w:num w:numId="29" w16cid:durableId="310521322">
    <w:abstractNumId w:val="31"/>
  </w:num>
  <w:num w:numId="30" w16cid:durableId="1639724787">
    <w:abstractNumId w:val="32"/>
  </w:num>
  <w:num w:numId="31" w16cid:durableId="1996030006">
    <w:abstractNumId w:val="36"/>
  </w:num>
  <w:num w:numId="32" w16cid:durableId="1372419683">
    <w:abstractNumId w:val="9"/>
  </w:num>
  <w:num w:numId="33" w16cid:durableId="1353610968">
    <w:abstractNumId w:val="17"/>
  </w:num>
  <w:num w:numId="34" w16cid:durableId="1430737412">
    <w:abstractNumId w:val="27"/>
  </w:num>
  <w:num w:numId="35" w16cid:durableId="866215753">
    <w:abstractNumId w:val="34"/>
  </w:num>
  <w:num w:numId="36" w16cid:durableId="1846238182">
    <w:abstractNumId w:val="16"/>
  </w:num>
  <w:num w:numId="37" w16cid:durableId="963461355">
    <w:abstractNumId w:val="28"/>
  </w:num>
  <w:num w:numId="38" w16cid:durableId="1978533650">
    <w:abstractNumId w:val="0"/>
  </w:num>
  <w:num w:numId="39" w16cid:durableId="2069839014">
    <w:abstractNumId w:val="39"/>
  </w:num>
  <w:num w:numId="40" w16cid:durableId="979532696">
    <w:abstractNumId w:val="12"/>
  </w:num>
  <w:num w:numId="41" w16cid:durableId="518154540">
    <w:abstractNumId w:val="22"/>
  </w:num>
  <w:num w:numId="42" w16cid:durableId="1721978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19"/>
    <w:rsid w:val="00000254"/>
    <w:rsid w:val="00006D36"/>
    <w:rsid w:val="000141B0"/>
    <w:rsid w:val="000164DB"/>
    <w:rsid w:val="00017CE9"/>
    <w:rsid w:val="00021EF8"/>
    <w:rsid w:val="00023C1C"/>
    <w:rsid w:val="000414D5"/>
    <w:rsid w:val="00042B53"/>
    <w:rsid w:val="00050194"/>
    <w:rsid w:val="00054AB9"/>
    <w:rsid w:val="000603A2"/>
    <w:rsid w:val="00063838"/>
    <w:rsid w:val="000654C6"/>
    <w:rsid w:val="000667F9"/>
    <w:rsid w:val="00066E19"/>
    <w:rsid w:val="00067A7A"/>
    <w:rsid w:val="00070577"/>
    <w:rsid w:val="00070D9D"/>
    <w:rsid w:val="00071FA5"/>
    <w:rsid w:val="000837AF"/>
    <w:rsid w:val="00090BD3"/>
    <w:rsid w:val="0009703E"/>
    <w:rsid w:val="000B184D"/>
    <w:rsid w:val="000B257C"/>
    <w:rsid w:val="000B2A72"/>
    <w:rsid w:val="000B5ECC"/>
    <w:rsid w:val="000D69E6"/>
    <w:rsid w:val="000D7CF4"/>
    <w:rsid w:val="000F00FE"/>
    <w:rsid w:val="00101C76"/>
    <w:rsid w:val="0010670D"/>
    <w:rsid w:val="00146018"/>
    <w:rsid w:val="00171EA2"/>
    <w:rsid w:val="00177C09"/>
    <w:rsid w:val="00194AE9"/>
    <w:rsid w:val="001A30D5"/>
    <w:rsid w:val="001B0E31"/>
    <w:rsid w:val="001B57F6"/>
    <w:rsid w:val="001B6BF4"/>
    <w:rsid w:val="001C40BE"/>
    <w:rsid w:val="001D07D4"/>
    <w:rsid w:val="001D1FBF"/>
    <w:rsid w:val="001D4CE1"/>
    <w:rsid w:val="001E018B"/>
    <w:rsid w:val="001E4DB9"/>
    <w:rsid w:val="00207F6E"/>
    <w:rsid w:val="002218B6"/>
    <w:rsid w:val="00222949"/>
    <w:rsid w:val="00222B39"/>
    <w:rsid w:val="002376F4"/>
    <w:rsid w:val="0025089B"/>
    <w:rsid w:val="00266CB6"/>
    <w:rsid w:val="00273CBE"/>
    <w:rsid w:val="002805FA"/>
    <w:rsid w:val="0028230A"/>
    <w:rsid w:val="00284CF2"/>
    <w:rsid w:val="002970FA"/>
    <w:rsid w:val="002A2AC4"/>
    <w:rsid w:val="002B1F8B"/>
    <w:rsid w:val="002C0B8C"/>
    <w:rsid w:val="002D277A"/>
    <w:rsid w:val="002E4248"/>
    <w:rsid w:val="002E7B57"/>
    <w:rsid w:val="003118FD"/>
    <w:rsid w:val="00311FC1"/>
    <w:rsid w:val="00317E5D"/>
    <w:rsid w:val="00320DD9"/>
    <w:rsid w:val="0034705A"/>
    <w:rsid w:val="00387275"/>
    <w:rsid w:val="00395076"/>
    <w:rsid w:val="003A21CE"/>
    <w:rsid w:val="003B3EE6"/>
    <w:rsid w:val="003B7B1A"/>
    <w:rsid w:val="003C7C67"/>
    <w:rsid w:val="003D5CC8"/>
    <w:rsid w:val="003D6219"/>
    <w:rsid w:val="003D77A0"/>
    <w:rsid w:val="003E7DC3"/>
    <w:rsid w:val="003F01AC"/>
    <w:rsid w:val="003F1114"/>
    <w:rsid w:val="004102C2"/>
    <w:rsid w:val="004230E5"/>
    <w:rsid w:val="004275F8"/>
    <w:rsid w:val="00427C66"/>
    <w:rsid w:val="00430A4C"/>
    <w:rsid w:val="00441913"/>
    <w:rsid w:val="004451E8"/>
    <w:rsid w:val="00455D9B"/>
    <w:rsid w:val="00457ED1"/>
    <w:rsid w:val="00466B99"/>
    <w:rsid w:val="004818ED"/>
    <w:rsid w:val="004911C2"/>
    <w:rsid w:val="004923F5"/>
    <w:rsid w:val="004B4114"/>
    <w:rsid w:val="004D5106"/>
    <w:rsid w:val="004D6BF3"/>
    <w:rsid w:val="004D7AF0"/>
    <w:rsid w:val="004E0699"/>
    <w:rsid w:val="004E5909"/>
    <w:rsid w:val="005107EB"/>
    <w:rsid w:val="00517EAC"/>
    <w:rsid w:val="0052632B"/>
    <w:rsid w:val="0055152D"/>
    <w:rsid w:val="00562E8D"/>
    <w:rsid w:val="005774DD"/>
    <w:rsid w:val="005904E2"/>
    <w:rsid w:val="005A2A90"/>
    <w:rsid w:val="005B4B51"/>
    <w:rsid w:val="005D488C"/>
    <w:rsid w:val="005D532D"/>
    <w:rsid w:val="005D66DC"/>
    <w:rsid w:val="005E142B"/>
    <w:rsid w:val="005E22DE"/>
    <w:rsid w:val="005F0901"/>
    <w:rsid w:val="005F68D5"/>
    <w:rsid w:val="005F736D"/>
    <w:rsid w:val="00605ACE"/>
    <w:rsid w:val="006210DD"/>
    <w:rsid w:val="006213C9"/>
    <w:rsid w:val="00626555"/>
    <w:rsid w:val="0067539E"/>
    <w:rsid w:val="0068718D"/>
    <w:rsid w:val="0069775A"/>
    <w:rsid w:val="006B1F48"/>
    <w:rsid w:val="006C1FE4"/>
    <w:rsid w:val="006C4970"/>
    <w:rsid w:val="006C6FE5"/>
    <w:rsid w:val="006D03A4"/>
    <w:rsid w:val="006D7685"/>
    <w:rsid w:val="006E1BAD"/>
    <w:rsid w:val="006E3997"/>
    <w:rsid w:val="006EF15F"/>
    <w:rsid w:val="006F3510"/>
    <w:rsid w:val="00703F0D"/>
    <w:rsid w:val="0070580E"/>
    <w:rsid w:val="0073025E"/>
    <w:rsid w:val="007322F5"/>
    <w:rsid w:val="007355CC"/>
    <w:rsid w:val="00746931"/>
    <w:rsid w:val="00755278"/>
    <w:rsid w:val="0077590D"/>
    <w:rsid w:val="00780B9C"/>
    <w:rsid w:val="007A1594"/>
    <w:rsid w:val="007C5C0E"/>
    <w:rsid w:val="007C5CAD"/>
    <w:rsid w:val="007E0D2D"/>
    <w:rsid w:val="007F2945"/>
    <w:rsid w:val="008113B4"/>
    <w:rsid w:val="0082021A"/>
    <w:rsid w:val="00856169"/>
    <w:rsid w:val="008568AD"/>
    <w:rsid w:val="00866654"/>
    <w:rsid w:val="00866B62"/>
    <w:rsid w:val="008804AF"/>
    <w:rsid w:val="00892CAF"/>
    <w:rsid w:val="008A5546"/>
    <w:rsid w:val="008B5BCD"/>
    <w:rsid w:val="008E59C4"/>
    <w:rsid w:val="00935844"/>
    <w:rsid w:val="009365D4"/>
    <w:rsid w:val="00940009"/>
    <w:rsid w:val="009419E2"/>
    <w:rsid w:val="00942F3A"/>
    <w:rsid w:val="009436DA"/>
    <w:rsid w:val="009537AA"/>
    <w:rsid w:val="009707BF"/>
    <w:rsid w:val="00977951"/>
    <w:rsid w:val="0098620E"/>
    <w:rsid w:val="009947E8"/>
    <w:rsid w:val="009B430A"/>
    <w:rsid w:val="009C7BEE"/>
    <w:rsid w:val="009D1BD6"/>
    <w:rsid w:val="009D3202"/>
    <w:rsid w:val="009D3809"/>
    <w:rsid w:val="009F5891"/>
    <w:rsid w:val="00A073F6"/>
    <w:rsid w:val="00A13F58"/>
    <w:rsid w:val="00A16E99"/>
    <w:rsid w:val="00A17B9F"/>
    <w:rsid w:val="00A345ED"/>
    <w:rsid w:val="00A4377C"/>
    <w:rsid w:val="00A43ACB"/>
    <w:rsid w:val="00A61AAF"/>
    <w:rsid w:val="00A62537"/>
    <w:rsid w:val="00A86834"/>
    <w:rsid w:val="00AB6448"/>
    <w:rsid w:val="00AC42CB"/>
    <w:rsid w:val="00AD4A37"/>
    <w:rsid w:val="00AE1EB9"/>
    <w:rsid w:val="00AE5C13"/>
    <w:rsid w:val="00AE6058"/>
    <w:rsid w:val="00AE6F6D"/>
    <w:rsid w:val="00AF03B4"/>
    <w:rsid w:val="00AF0E77"/>
    <w:rsid w:val="00B036FA"/>
    <w:rsid w:val="00B051A7"/>
    <w:rsid w:val="00B10F0C"/>
    <w:rsid w:val="00B121BB"/>
    <w:rsid w:val="00B30F52"/>
    <w:rsid w:val="00B31232"/>
    <w:rsid w:val="00B37827"/>
    <w:rsid w:val="00B411DA"/>
    <w:rsid w:val="00B42E76"/>
    <w:rsid w:val="00B45C7D"/>
    <w:rsid w:val="00B460F1"/>
    <w:rsid w:val="00B5440D"/>
    <w:rsid w:val="00B642E7"/>
    <w:rsid w:val="00B77C72"/>
    <w:rsid w:val="00B93AF7"/>
    <w:rsid w:val="00B95EC3"/>
    <w:rsid w:val="00BA54B9"/>
    <w:rsid w:val="00BC681F"/>
    <w:rsid w:val="00BD48B6"/>
    <w:rsid w:val="00BD67DA"/>
    <w:rsid w:val="00BF0F1E"/>
    <w:rsid w:val="00BF75E3"/>
    <w:rsid w:val="00C3187F"/>
    <w:rsid w:val="00C40990"/>
    <w:rsid w:val="00C43E19"/>
    <w:rsid w:val="00C700C2"/>
    <w:rsid w:val="00C71332"/>
    <w:rsid w:val="00C873A2"/>
    <w:rsid w:val="00C93B04"/>
    <w:rsid w:val="00CB8D63"/>
    <w:rsid w:val="00CC6080"/>
    <w:rsid w:val="00CECBCA"/>
    <w:rsid w:val="00D21A31"/>
    <w:rsid w:val="00D32E58"/>
    <w:rsid w:val="00D52AC2"/>
    <w:rsid w:val="00D67C3C"/>
    <w:rsid w:val="00D67E3B"/>
    <w:rsid w:val="00D95C40"/>
    <w:rsid w:val="00DB4D89"/>
    <w:rsid w:val="00DC0F56"/>
    <w:rsid w:val="00DC43DD"/>
    <w:rsid w:val="00DC500A"/>
    <w:rsid w:val="00DC7C18"/>
    <w:rsid w:val="00DD5359"/>
    <w:rsid w:val="00DD5ADC"/>
    <w:rsid w:val="00DE39C0"/>
    <w:rsid w:val="00DF784D"/>
    <w:rsid w:val="00DF7E58"/>
    <w:rsid w:val="00E23FD8"/>
    <w:rsid w:val="00E37BE9"/>
    <w:rsid w:val="00E40472"/>
    <w:rsid w:val="00E408EC"/>
    <w:rsid w:val="00E4450E"/>
    <w:rsid w:val="00E60806"/>
    <w:rsid w:val="00E6756B"/>
    <w:rsid w:val="00E678C7"/>
    <w:rsid w:val="00E706A2"/>
    <w:rsid w:val="00E806FC"/>
    <w:rsid w:val="00E93936"/>
    <w:rsid w:val="00EB4521"/>
    <w:rsid w:val="00ED0AB9"/>
    <w:rsid w:val="00EE042D"/>
    <w:rsid w:val="00EE058B"/>
    <w:rsid w:val="00EF1597"/>
    <w:rsid w:val="00F04150"/>
    <w:rsid w:val="00F11039"/>
    <w:rsid w:val="00F14E52"/>
    <w:rsid w:val="00F218CA"/>
    <w:rsid w:val="00F2641F"/>
    <w:rsid w:val="00F3226E"/>
    <w:rsid w:val="00F53C9C"/>
    <w:rsid w:val="00F6647E"/>
    <w:rsid w:val="00F8769C"/>
    <w:rsid w:val="00F91A5C"/>
    <w:rsid w:val="00F925F7"/>
    <w:rsid w:val="00FA48FF"/>
    <w:rsid w:val="00FB6177"/>
    <w:rsid w:val="00FC6636"/>
    <w:rsid w:val="00FD242E"/>
    <w:rsid w:val="00FD6913"/>
    <w:rsid w:val="00FF2185"/>
    <w:rsid w:val="00FF751D"/>
    <w:rsid w:val="019D24A2"/>
    <w:rsid w:val="01EAC69C"/>
    <w:rsid w:val="0250A130"/>
    <w:rsid w:val="02BCD3A6"/>
    <w:rsid w:val="03738EB9"/>
    <w:rsid w:val="038783B3"/>
    <w:rsid w:val="03C78BD6"/>
    <w:rsid w:val="03F62706"/>
    <w:rsid w:val="04422C02"/>
    <w:rsid w:val="0475A09E"/>
    <w:rsid w:val="048B589A"/>
    <w:rsid w:val="04BC07D1"/>
    <w:rsid w:val="055AB951"/>
    <w:rsid w:val="05D9A6AA"/>
    <w:rsid w:val="08395DC0"/>
    <w:rsid w:val="0936F396"/>
    <w:rsid w:val="09F927E0"/>
    <w:rsid w:val="0A21A868"/>
    <w:rsid w:val="0A5F101E"/>
    <w:rsid w:val="0AF96655"/>
    <w:rsid w:val="0B23C842"/>
    <w:rsid w:val="0B4C0995"/>
    <w:rsid w:val="0B4EB9CA"/>
    <w:rsid w:val="0BDBCEA2"/>
    <w:rsid w:val="0C0DB499"/>
    <w:rsid w:val="0C3F9E15"/>
    <w:rsid w:val="0CE27B49"/>
    <w:rsid w:val="0D24BD2C"/>
    <w:rsid w:val="0E195C15"/>
    <w:rsid w:val="0E856DDD"/>
    <w:rsid w:val="0ED75850"/>
    <w:rsid w:val="0F0BD0C8"/>
    <w:rsid w:val="0F6F4DE9"/>
    <w:rsid w:val="0FB2F09D"/>
    <w:rsid w:val="105B6C74"/>
    <w:rsid w:val="107A6374"/>
    <w:rsid w:val="11150C8B"/>
    <w:rsid w:val="1121444D"/>
    <w:rsid w:val="11B3D2CC"/>
    <w:rsid w:val="1215E37E"/>
    <w:rsid w:val="12D78B88"/>
    <w:rsid w:val="1367F5C9"/>
    <w:rsid w:val="139826EC"/>
    <w:rsid w:val="1473F1D5"/>
    <w:rsid w:val="14F25A2F"/>
    <w:rsid w:val="15584926"/>
    <w:rsid w:val="159C7E19"/>
    <w:rsid w:val="15DC6390"/>
    <w:rsid w:val="16E735F8"/>
    <w:rsid w:val="17457729"/>
    <w:rsid w:val="17F8885E"/>
    <w:rsid w:val="18C2349F"/>
    <w:rsid w:val="19E488FE"/>
    <w:rsid w:val="19F75DEC"/>
    <w:rsid w:val="1A41E223"/>
    <w:rsid w:val="1ADC383F"/>
    <w:rsid w:val="1B33ACDF"/>
    <w:rsid w:val="1C009AE3"/>
    <w:rsid w:val="1C5F5CF5"/>
    <w:rsid w:val="1D28EC0C"/>
    <w:rsid w:val="1DC87431"/>
    <w:rsid w:val="1E38FCF3"/>
    <w:rsid w:val="1E5E6EA0"/>
    <w:rsid w:val="1E628F0E"/>
    <w:rsid w:val="1E6CBB6C"/>
    <w:rsid w:val="1E6CE565"/>
    <w:rsid w:val="1EEAD8C8"/>
    <w:rsid w:val="1F31C851"/>
    <w:rsid w:val="1FA6B22A"/>
    <w:rsid w:val="1FBC2EC1"/>
    <w:rsid w:val="1FCF1D2A"/>
    <w:rsid w:val="20575EEC"/>
    <w:rsid w:val="206FB343"/>
    <w:rsid w:val="20B123A7"/>
    <w:rsid w:val="20D1814F"/>
    <w:rsid w:val="2129A54C"/>
    <w:rsid w:val="21303B49"/>
    <w:rsid w:val="21CE9FF5"/>
    <w:rsid w:val="224CF408"/>
    <w:rsid w:val="22B119D8"/>
    <w:rsid w:val="23961A69"/>
    <w:rsid w:val="23D66A7E"/>
    <w:rsid w:val="23F8DCD5"/>
    <w:rsid w:val="244DBCDA"/>
    <w:rsid w:val="2461290C"/>
    <w:rsid w:val="260F8125"/>
    <w:rsid w:val="2612189A"/>
    <w:rsid w:val="26549699"/>
    <w:rsid w:val="26EA1BBB"/>
    <w:rsid w:val="273D985C"/>
    <w:rsid w:val="27EAEDA1"/>
    <w:rsid w:val="2885EC1C"/>
    <w:rsid w:val="288DE7B4"/>
    <w:rsid w:val="28A0214B"/>
    <w:rsid w:val="28C3C29F"/>
    <w:rsid w:val="2925580F"/>
    <w:rsid w:val="293B16C3"/>
    <w:rsid w:val="29B56E20"/>
    <w:rsid w:val="2A5F9300"/>
    <w:rsid w:val="2A921AF9"/>
    <w:rsid w:val="2B0F8DF4"/>
    <w:rsid w:val="2C1E7C10"/>
    <w:rsid w:val="2C3F71F8"/>
    <w:rsid w:val="2C4962C4"/>
    <w:rsid w:val="2CB06DE0"/>
    <w:rsid w:val="2DC9BBBB"/>
    <w:rsid w:val="2E4B0D3E"/>
    <w:rsid w:val="2EAA71DF"/>
    <w:rsid w:val="2F658C1C"/>
    <w:rsid w:val="2FC8BC61"/>
    <w:rsid w:val="2FD3BCF4"/>
    <w:rsid w:val="2FE1030D"/>
    <w:rsid w:val="30007794"/>
    <w:rsid w:val="316ABC92"/>
    <w:rsid w:val="31B77832"/>
    <w:rsid w:val="32BB1A98"/>
    <w:rsid w:val="32D99F6F"/>
    <w:rsid w:val="32DA1413"/>
    <w:rsid w:val="336AAFEA"/>
    <w:rsid w:val="33C89EC3"/>
    <w:rsid w:val="345633BC"/>
    <w:rsid w:val="345EE8A1"/>
    <w:rsid w:val="348756E1"/>
    <w:rsid w:val="34921959"/>
    <w:rsid w:val="34D30767"/>
    <w:rsid w:val="34EF0D9A"/>
    <w:rsid w:val="35033A18"/>
    <w:rsid w:val="352DEF23"/>
    <w:rsid w:val="35DF52C3"/>
    <w:rsid w:val="35FFA6CA"/>
    <w:rsid w:val="36326F29"/>
    <w:rsid w:val="36B6E4CD"/>
    <w:rsid w:val="37767AFE"/>
    <w:rsid w:val="378CFAB5"/>
    <w:rsid w:val="37EDB991"/>
    <w:rsid w:val="381725FA"/>
    <w:rsid w:val="3A59F9E6"/>
    <w:rsid w:val="3BB77920"/>
    <w:rsid w:val="3BF8BF41"/>
    <w:rsid w:val="3BF9C06C"/>
    <w:rsid w:val="3DAAA455"/>
    <w:rsid w:val="3EB06FB8"/>
    <w:rsid w:val="3FE2A799"/>
    <w:rsid w:val="3FF0B2BF"/>
    <w:rsid w:val="40189BAC"/>
    <w:rsid w:val="40435B35"/>
    <w:rsid w:val="409B8D9C"/>
    <w:rsid w:val="42435B85"/>
    <w:rsid w:val="4336B51F"/>
    <w:rsid w:val="43C59A30"/>
    <w:rsid w:val="43CEAE9D"/>
    <w:rsid w:val="43CF3875"/>
    <w:rsid w:val="454AC228"/>
    <w:rsid w:val="46767EB5"/>
    <w:rsid w:val="46930407"/>
    <w:rsid w:val="4701BC53"/>
    <w:rsid w:val="479528AC"/>
    <w:rsid w:val="47F0FDE5"/>
    <w:rsid w:val="480A2642"/>
    <w:rsid w:val="48834F26"/>
    <w:rsid w:val="48907CFC"/>
    <w:rsid w:val="49112A7D"/>
    <w:rsid w:val="494089FD"/>
    <w:rsid w:val="49690932"/>
    <w:rsid w:val="49771029"/>
    <w:rsid w:val="49B8599D"/>
    <w:rsid w:val="4A954E2B"/>
    <w:rsid w:val="4B66D59D"/>
    <w:rsid w:val="4C2841C6"/>
    <w:rsid w:val="4CEE81F6"/>
    <w:rsid w:val="4CF8AE35"/>
    <w:rsid w:val="4D02A5FE"/>
    <w:rsid w:val="4DDEE86A"/>
    <w:rsid w:val="4DF3B0BD"/>
    <w:rsid w:val="4DF7827C"/>
    <w:rsid w:val="4E670DF7"/>
    <w:rsid w:val="4F76376E"/>
    <w:rsid w:val="4FD4D641"/>
    <w:rsid w:val="50C9CD98"/>
    <w:rsid w:val="511C693A"/>
    <w:rsid w:val="514EB0B9"/>
    <w:rsid w:val="519FCDB1"/>
    <w:rsid w:val="52D9474F"/>
    <w:rsid w:val="54D07ED9"/>
    <w:rsid w:val="54E24894"/>
    <w:rsid w:val="55E98745"/>
    <w:rsid w:val="56990982"/>
    <w:rsid w:val="56DB2CD4"/>
    <w:rsid w:val="59E8B619"/>
    <w:rsid w:val="5ABD1C8B"/>
    <w:rsid w:val="5B0F6231"/>
    <w:rsid w:val="5B28A94C"/>
    <w:rsid w:val="5B46AFF7"/>
    <w:rsid w:val="5B6B08D0"/>
    <w:rsid w:val="5CB96441"/>
    <w:rsid w:val="5CBA5E66"/>
    <w:rsid w:val="5D32CFEE"/>
    <w:rsid w:val="5D8939A3"/>
    <w:rsid w:val="5DB52D68"/>
    <w:rsid w:val="5E65285C"/>
    <w:rsid w:val="5E7E50B9"/>
    <w:rsid w:val="5E8DB053"/>
    <w:rsid w:val="5E94B594"/>
    <w:rsid w:val="5EA23126"/>
    <w:rsid w:val="5F06E2B9"/>
    <w:rsid w:val="5FA89F7E"/>
    <w:rsid w:val="60FBB016"/>
    <w:rsid w:val="60FE22F3"/>
    <w:rsid w:val="61491B03"/>
    <w:rsid w:val="61625586"/>
    <w:rsid w:val="61B75D6D"/>
    <w:rsid w:val="61EFB324"/>
    <w:rsid w:val="632FC2F7"/>
    <w:rsid w:val="637FBBE3"/>
    <w:rsid w:val="6387D1DA"/>
    <w:rsid w:val="64246EEC"/>
    <w:rsid w:val="649E195B"/>
    <w:rsid w:val="6510A7D8"/>
    <w:rsid w:val="6544C85C"/>
    <w:rsid w:val="6610CD6F"/>
    <w:rsid w:val="661BC1E8"/>
    <w:rsid w:val="663D723F"/>
    <w:rsid w:val="67AC25BD"/>
    <w:rsid w:val="680B66A1"/>
    <w:rsid w:val="689C810D"/>
    <w:rsid w:val="68F3AA85"/>
    <w:rsid w:val="692ED4D4"/>
    <w:rsid w:val="6962C166"/>
    <w:rsid w:val="6A7DDAE8"/>
    <w:rsid w:val="6B92A758"/>
    <w:rsid w:val="6BAA63AC"/>
    <w:rsid w:val="6BF99171"/>
    <w:rsid w:val="6C30369C"/>
    <w:rsid w:val="6C562E19"/>
    <w:rsid w:val="6CF27EC8"/>
    <w:rsid w:val="6D0EF3DB"/>
    <w:rsid w:val="6D246117"/>
    <w:rsid w:val="6D63049A"/>
    <w:rsid w:val="6D9C410F"/>
    <w:rsid w:val="6DB2C7C5"/>
    <w:rsid w:val="6E306589"/>
    <w:rsid w:val="6E3360F7"/>
    <w:rsid w:val="6EBB607A"/>
    <w:rsid w:val="6F0CC6A7"/>
    <w:rsid w:val="6F388E1C"/>
    <w:rsid w:val="6FFF0F4D"/>
    <w:rsid w:val="70BD2860"/>
    <w:rsid w:val="70C7F1DF"/>
    <w:rsid w:val="710ADF7A"/>
    <w:rsid w:val="711379F8"/>
    <w:rsid w:val="71772E4F"/>
    <w:rsid w:val="73E9CBCA"/>
    <w:rsid w:val="740A9718"/>
    <w:rsid w:val="7416CD81"/>
    <w:rsid w:val="74A1D980"/>
    <w:rsid w:val="74EC789A"/>
    <w:rsid w:val="75608663"/>
    <w:rsid w:val="760ACCF1"/>
    <w:rsid w:val="76865E0B"/>
    <w:rsid w:val="76FA92AD"/>
    <w:rsid w:val="76FEAA0D"/>
    <w:rsid w:val="77906345"/>
    <w:rsid w:val="77DE06A8"/>
    <w:rsid w:val="79235AE1"/>
    <w:rsid w:val="793A9F85"/>
    <w:rsid w:val="796D277E"/>
    <w:rsid w:val="7A09DB07"/>
    <w:rsid w:val="7A0B20B9"/>
    <w:rsid w:val="7A80727D"/>
    <w:rsid w:val="7AE8475E"/>
    <w:rsid w:val="7B038F62"/>
    <w:rsid w:val="7B398F34"/>
    <w:rsid w:val="7BC2A336"/>
    <w:rsid w:val="7BEA0E8E"/>
    <w:rsid w:val="7BEFA348"/>
    <w:rsid w:val="7C52B902"/>
    <w:rsid w:val="7CFF6E8B"/>
    <w:rsid w:val="7D13F1F0"/>
    <w:rsid w:val="7DF56ADE"/>
    <w:rsid w:val="7E033405"/>
    <w:rsid w:val="7E9237B5"/>
    <w:rsid w:val="7EA9703D"/>
    <w:rsid w:val="7F9135EA"/>
    <w:rsid w:val="7FDF30C8"/>
    <w:rsid w:val="7FE0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9677"/>
  <w15:chartTrackingRefBased/>
  <w15:docId w15:val="{8557A519-7884-41F7-9C1F-B5F153F8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219"/>
  </w:style>
  <w:style w:type="paragraph" w:styleId="Footer">
    <w:name w:val="footer"/>
    <w:basedOn w:val="Normal"/>
    <w:link w:val="FooterChar"/>
    <w:uiPriority w:val="99"/>
    <w:unhideWhenUsed/>
    <w:rsid w:val="003D6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219"/>
  </w:style>
  <w:style w:type="table" w:styleId="TableGrid">
    <w:name w:val="Table Grid"/>
    <w:basedOn w:val="TableNormal"/>
    <w:uiPriority w:val="39"/>
    <w:rsid w:val="00B5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194"/>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0">
    <w:name w:val="TableGrid"/>
    <w:rsid w:val="000D69E6"/>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75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90D"/>
    <w:rPr>
      <w:rFonts w:ascii="Segoe UI" w:hAnsi="Segoe UI" w:cs="Segoe UI"/>
      <w:sz w:val="18"/>
      <w:szCs w:val="18"/>
    </w:rPr>
  </w:style>
  <w:style w:type="paragraph" w:customStyle="1" w:styleId="paragraph">
    <w:name w:val="paragraph"/>
    <w:basedOn w:val="Normal"/>
    <w:rsid w:val="00021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1EF8"/>
  </w:style>
  <w:style w:type="character" w:customStyle="1" w:styleId="eop">
    <w:name w:val="eop"/>
    <w:basedOn w:val="DefaultParagraphFont"/>
    <w:rsid w:val="00021EF8"/>
  </w:style>
  <w:style w:type="paragraph" w:styleId="ListParagraph">
    <w:name w:val="List Paragraph"/>
    <w:basedOn w:val="Normal"/>
    <w:uiPriority w:val="34"/>
    <w:qFormat/>
    <w:rsid w:val="00CC6080"/>
    <w:pPr>
      <w:spacing w:after="0" w:line="240" w:lineRule="auto"/>
      <w:ind w:left="720"/>
    </w:pPr>
    <w:rPr>
      <w:rFonts w:ascii="Times New Roman" w:eastAsia="Times New Roman" w:hAnsi="Times New Roman" w:cs="Times New Roman"/>
      <w:sz w:val="20"/>
      <w:szCs w:val="20"/>
    </w:rPr>
  </w:style>
  <w:style w:type="paragraph" w:styleId="Revision">
    <w:name w:val="Revision"/>
    <w:hidden/>
    <w:uiPriority w:val="99"/>
    <w:semiHidden/>
    <w:rsid w:val="006E1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231307">
      <w:bodyDiv w:val="1"/>
      <w:marLeft w:val="0"/>
      <w:marRight w:val="0"/>
      <w:marTop w:val="0"/>
      <w:marBottom w:val="0"/>
      <w:divBdr>
        <w:top w:val="none" w:sz="0" w:space="0" w:color="auto"/>
        <w:left w:val="none" w:sz="0" w:space="0" w:color="auto"/>
        <w:bottom w:val="none" w:sz="0" w:space="0" w:color="auto"/>
        <w:right w:val="none" w:sz="0" w:space="0" w:color="auto"/>
      </w:divBdr>
    </w:div>
    <w:div w:id="1958873618">
      <w:bodyDiv w:val="1"/>
      <w:marLeft w:val="0"/>
      <w:marRight w:val="0"/>
      <w:marTop w:val="0"/>
      <w:marBottom w:val="0"/>
      <w:divBdr>
        <w:top w:val="none" w:sz="0" w:space="0" w:color="auto"/>
        <w:left w:val="none" w:sz="0" w:space="0" w:color="auto"/>
        <w:bottom w:val="none" w:sz="0" w:space="0" w:color="auto"/>
        <w:right w:val="none" w:sz="0" w:space="0" w:color="auto"/>
      </w:divBdr>
      <w:divsChild>
        <w:div w:id="1205479831">
          <w:marLeft w:val="0"/>
          <w:marRight w:val="0"/>
          <w:marTop w:val="0"/>
          <w:marBottom w:val="0"/>
          <w:divBdr>
            <w:top w:val="none" w:sz="0" w:space="0" w:color="auto"/>
            <w:left w:val="none" w:sz="0" w:space="0" w:color="auto"/>
            <w:bottom w:val="none" w:sz="0" w:space="0" w:color="auto"/>
            <w:right w:val="none" w:sz="0" w:space="0" w:color="auto"/>
          </w:divBdr>
        </w:div>
        <w:div w:id="369186570">
          <w:marLeft w:val="0"/>
          <w:marRight w:val="0"/>
          <w:marTop w:val="0"/>
          <w:marBottom w:val="0"/>
          <w:divBdr>
            <w:top w:val="none" w:sz="0" w:space="0" w:color="auto"/>
            <w:left w:val="none" w:sz="0" w:space="0" w:color="auto"/>
            <w:bottom w:val="none" w:sz="0" w:space="0" w:color="auto"/>
            <w:right w:val="none" w:sz="0" w:space="0" w:color="auto"/>
          </w:divBdr>
        </w:div>
        <w:div w:id="461384739">
          <w:marLeft w:val="0"/>
          <w:marRight w:val="0"/>
          <w:marTop w:val="0"/>
          <w:marBottom w:val="0"/>
          <w:divBdr>
            <w:top w:val="none" w:sz="0" w:space="0" w:color="auto"/>
            <w:left w:val="none" w:sz="0" w:space="0" w:color="auto"/>
            <w:bottom w:val="none" w:sz="0" w:space="0" w:color="auto"/>
            <w:right w:val="none" w:sz="0" w:space="0" w:color="auto"/>
          </w:divBdr>
        </w:div>
        <w:div w:id="894467492">
          <w:marLeft w:val="0"/>
          <w:marRight w:val="0"/>
          <w:marTop w:val="0"/>
          <w:marBottom w:val="0"/>
          <w:divBdr>
            <w:top w:val="none" w:sz="0" w:space="0" w:color="auto"/>
            <w:left w:val="none" w:sz="0" w:space="0" w:color="auto"/>
            <w:bottom w:val="none" w:sz="0" w:space="0" w:color="auto"/>
            <w:right w:val="none" w:sz="0" w:space="0" w:color="auto"/>
          </w:divBdr>
        </w:div>
        <w:div w:id="1295210133">
          <w:marLeft w:val="0"/>
          <w:marRight w:val="0"/>
          <w:marTop w:val="0"/>
          <w:marBottom w:val="0"/>
          <w:divBdr>
            <w:top w:val="none" w:sz="0" w:space="0" w:color="auto"/>
            <w:left w:val="none" w:sz="0" w:space="0" w:color="auto"/>
            <w:bottom w:val="none" w:sz="0" w:space="0" w:color="auto"/>
            <w:right w:val="none" w:sz="0" w:space="0" w:color="auto"/>
          </w:divBdr>
        </w:div>
        <w:div w:id="1157765055">
          <w:marLeft w:val="0"/>
          <w:marRight w:val="0"/>
          <w:marTop w:val="0"/>
          <w:marBottom w:val="0"/>
          <w:divBdr>
            <w:top w:val="none" w:sz="0" w:space="0" w:color="auto"/>
            <w:left w:val="none" w:sz="0" w:space="0" w:color="auto"/>
            <w:bottom w:val="none" w:sz="0" w:space="0" w:color="auto"/>
            <w:right w:val="none" w:sz="0" w:space="0" w:color="auto"/>
          </w:divBdr>
        </w:div>
        <w:div w:id="637418684">
          <w:marLeft w:val="0"/>
          <w:marRight w:val="0"/>
          <w:marTop w:val="0"/>
          <w:marBottom w:val="0"/>
          <w:divBdr>
            <w:top w:val="none" w:sz="0" w:space="0" w:color="auto"/>
            <w:left w:val="none" w:sz="0" w:space="0" w:color="auto"/>
            <w:bottom w:val="none" w:sz="0" w:space="0" w:color="auto"/>
            <w:right w:val="none" w:sz="0" w:space="0" w:color="auto"/>
          </w:divBdr>
        </w:div>
        <w:div w:id="1726297211">
          <w:marLeft w:val="0"/>
          <w:marRight w:val="0"/>
          <w:marTop w:val="0"/>
          <w:marBottom w:val="0"/>
          <w:divBdr>
            <w:top w:val="none" w:sz="0" w:space="0" w:color="auto"/>
            <w:left w:val="none" w:sz="0" w:space="0" w:color="auto"/>
            <w:bottom w:val="none" w:sz="0" w:space="0" w:color="auto"/>
            <w:right w:val="none" w:sz="0" w:space="0" w:color="auto"/>
          </w:divBdr>
        </w:div>
        <w:div w:id="401954129">
          <w:marLeft w:val="0"/>
          <w:marRight w:val="0"/>
          <w:marTop w:val="0"/>
          <w:marBottom w:val="0"/>
          <w:divBdr>
            <w:top w:val="none" w:sz="0" w:space="0" w:color="auto"/>
            <w:left w:val="none" w:sz="0" w:space="0" w:color="auto"/>
            <w:bottom w:val="none" w:sz="0" w:space="0" w:color="auto"/>
            <w:right w:val="none" w:sz="0" w:space="0" w:color="auto"/>
          </w:divBdr>
        </w:div>
        <w:div w:id="583799625">
          <w:marLeft w:val="0"/>
          <w:marRight w:val="0"/>
          <w:marTop w:val="0"/>
          <w:marBottom w:val="0"/>
          <w:divBdr>
            <w:top w:val="none" w:sz="0" w:space="0" w:color="auto"/>
            <w:left w:val="none" w:sz="0" w:space="0" w:color="auto"/>
            <w:bottom w:val="none" w:sz="0" w:space="0" w:color="auto"/>
            <w:right w:val="none" w:sz="0" w:space="0" w:color="auto"/>
          </w:divBdr>
        </w:div>
        <w:div w:id="70197160">
          <w:marLeft w:val="0"/>
          <w:marRight w:val="0"/>
          <w:marTop w:val="0"/>
          <w:marBottom w:val="0"/>
          <w:divBdr>
            <w:top w:val="none" w:sz="0" w:space="0" w:color="auto"/>
            <w:left w:val="none" w:sz="0" w:space="0" w:color="auto"/>
            <w:bottom w:val="none" w:sz="0" w:space="0" w:color="auto"/>
            <w:right w:val="none" w:sz="0" w:space="0" w:color="auto"/>
          </w:divBdr>
        </w:div>
        <w:div w:id="2141219632">
          <w:marLeft w:val="0"/>
          <w:marRight w:val="0"/>
          <w:marTop w:val="0"/>
          <w:marBottom w:val="0"/>
          <w:divBdr>
            <w:top w:val="none" w:sz="0" w:space="0" w:color="auto"/>
            <w:left w:val="none" w:sz="0" w:space="0" w:color="auto"/>
            <w:bottom w:val="none" w:sz="0" w:space="0" w:color="auto"/>
            <w:right w:val="none" w:sz="0" w:space="0" w:color="auto"/>
          </w:divBdr>
        </w:div>
        <w:div w:id="4210292">
          <w:marLeft w:val="0"/>
          <w:marRight w:val="0"/>
          <w:marTop w:val="0"/>
          <w:marBottom w:val="0"/>
          <w:divBdr>
            <w:top w:val="none" w:sz="0" w:space="0" w:color="auto"/>
            <w:left w:val="none" w:sz="0" w:space="0" w:color="auto"/>
            <w:bottom w:val="none" w:sz="0" w:space="0" w:color="auto"/>
            <w:right w:val="none" w:sz="0" w:space="0" w:color="auto"/>
          </w:divBdr>
        </w:div>
        <w:div w:id="135437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3A62D3886B44B9DB66EDE5A9B7193" ma:contentTypeVersion="4" ma:contentTypeDescription="Create a new document." ma:contentTypeScope="" ma:versionID="a8344ff3929323c04ef64082fe04d9b9">
  <xsd:schema xmlns:xsd="http://www.w3.org/2001/XMLSchema" xmlns:xs="http://www.w3.org/2001/XMLSchema" xmlns:p="http://schemas.microsoft.com/office/2006/metadata/properties" xmlns:ns2="319a871a-9708-4243-b5a3-4dfcfadfb322" targetNamespace="http://schemas.microsoft.com/office/2006/metadata/properties" ma:root="true" ma:fieldsID="0e9a8e64840dee23f60babd458997567" ns2:_="">
    <xsd:import namespace="319a871a-9708-4243-b5a3-4dfcfadfb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871a-9708-4243-b5a3-4dfcfadfb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84A16-6C76-4F95-819D-C312DC88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871a-9708-4243-b5a3-4dfcfadfb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3F499-A3B2-421A-A463-C299B0F44329}">
  <ds:schemaRefs>
    <ds:schemaRef ds:uri="http://schemas.microsoft.com/sharepoint/v3/contenttype/forms"/>
  </ds:schemaRefs>
</ds:datastoreItem>
</file>

<file path=customXml/itemProps3.xml><?xml version="1.0" encoding="utf-8"?>
<ds:datastoreItem xmlns:ds="http://schemas.openxmlformats.org/officeDocument/2006/customXml" ds:itemID="{60EA9FFA-4142-40AD-9866-91566821D29A}">
  <ds:schemaRefs>
    <ds:schemaRef ds:uri="http://schemas.openxmlformats.org/officeDocument/2006/bibliography"/>
  </ds:schemaRefs>
</ds:datastoreItem>
</file>

<file path=customXml/itemProps4.xml><?xml version="1.0" encoding="utf-8"?>
<ds:datastoreItem xmlns:ds="http://schemas.openxmlformats.org/officeDocument/2006/customXml" ds:itemID="{26053CC6-C1D2-450C-AC64-60364792B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1551</Words>
  <Characters>8847</Characters>
  <Application>Microsoft Office Word</Application>
  <DocSecurity>0</DocSecurity>
  <Lines>73</Lines>
  <Paragraphs>20</Paragraphs>
  <ScaleCrop>false</ScaleCrop>
  <Company>Cambridge Meridian Academies Trust</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Eddings</dc:creator>
  <cp:keywords/>
  <dc:description/>
  <cp:lastModifiedBy>Michelle Page</cp:lastModifiedBy>
  <cp:revision>2</cp:revision>
  <dcterms:created xsi:type="dcterms:W3CDTF">2024-11-20T13:28:00Z</dcterms:created>
  <dcterms:modified xsi:type="dcterms:W3CDTF">2024-11-20T13:28:00Z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0x0101005FC3A62D3886B44B9DB66EDE5A9B7193</vt:lpwstr>
  </property>
  <property fmtid="{D5CDD505-2E9C-101B-9397-08002B2CF9AE}" pid="3" name="MediaServiceImageTags">
    <vt:lpwstr/>
  </property>
  <property fmtid="{D5CDD505-2E9C-101B-9397-08002B2CF9AE}" pid="4" name="Order">
    <vt:r8>19493000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