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3C" w:rsidRPr="001C333C" w:rsidRDefault="001C333C" w:rsidP="001C333C">
      <w:pPr>
        <w:ind w:left="-720" w:right="-545"/>
        <w:jc w:val="center"/>
        <w:rPr>
          <w:rFonts w:ascii="Avenir Next LT Pro" w:eastAsia="Avenir" w:hAnsi="Avenir Next LT Pro" w:cs="Avenir"/>
          <w:b/>
          <w:sz w:val="22"/>
          <w:szCs w:val="22"/>
          <w:u w:val="single"/>
        </w:rPr>
      </w:pPr>
      <w:r w:rsidRPr="001C333C">
        <w:rPr>
          <w:rFonts w:ascii="Avenir Next LT Pro" w:eastAsia="Avenir" w:hAnsi="Avenir Next LT Pro" w:cs="Avenir"/>
          <w:b/>
          <w:sz w:val="22"/>
          <w:szCs w:val="22"/>
          <w:u w:val="single"/>
        </w:rPr>
        <w:t>Person Specification</w:t>
      </w:r>
    </w:p>
    <w:p w:rsidR="00DB6B3B" w:rsidRPr="00E54EFE" w:rsidRDefault="00DB6B3B">
      <w:pPr>
        <w:ind w:left="-720" w:right="-545"/>
        <w:rPr>
          <w:rFonts w:ascii="Avenir Next LT Pro" w:eastAsia="Avenir" w:hAnsi="Avenir Next LT Pro" w:cs="Avenir"/>
          <w:b/>
          <w:sz w:val="22"/>
          <w:szCs w:val="22"/>
        </w:rPr>
      </w:pPr>
    </w:p>
    <w:p w:rsidR="00DB6B3B" w:rsidRPr="00E54EFE" w:rsidRDefault="00DB6B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720" w:right="-545"/>
        <w:rPr>
          <w:rFonts w:ascii="Avenir Next LT Pro" w:eastAsia="Avenir" w:hAnsi="Avenir Next LT Pro" w:cs="Avenir"/>
          <w:b/>
          <w:color w:val="000000"/>
          <w:sz w:val="22"/>
          <w:szCs w:val="22"/>
        </w:rPr>
      </w:pPr>
    </w:p>
    <w:tbl>
      <w:tblPr>
        <w:tblW w:w="0" w:type="auto"/>
        <w:tblInd w:w="-896" w:type="dxa"/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062"/>
        <w:gridCol w:w="3185"/>
        <w:gridCol w:w="1003"/>
      </w:tblGrid>
      <w:tr w:rsidR="001C333C" w:rsidRPr="00B83C55" w:rsidTr="000573DB">
        <w:tc>
          <w:tcPr>
            <w:tcW w:w="10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 xml:space="preserve">Please make sure, when completing your application form, you give </w:t>
            </w: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  <w:u w:val="single"/>
              </w:rPr>
              <w:t>clear examples</w:t>
            </w: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 xml:space="preserve"> </w:t>
            </w:r>
          </w:p>
          <w:p w:rsidR="001C333C" w:rsidRPr="00B83C55" w:rsidRDefault="001C333C" w:rsidP="000573DB">
            <w:pPr>
              <w:ind w:left="-1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 xml:space="preserve">of how you meet the </w:t>
            </w: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  <w:u w:val="single"/>
              </w:rPr>
              <w:t>essential and desirable</w:t>
            </w: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 xml:space="preserve"> criteria.</w:t>
            </w:r>
          </w:p>
        </w:tc>
      </w:tr>
      <w:tr w:rsidR="001C333C" w:rsidRPr="00B83C55" w:rsidTr="000573DB">
        <w:trPr>
          <w:trHeight w:val="5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Attributes</w:t>
            </w: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30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08" w:right="-61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How Measured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96" w:right="-10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How Measured</w:t>
            </w:r>
          </w:p>
        </w:tc>
      </w:tr>
      <w:tr w:rsidR="001C333C" w:rsidRPr="00B83C55" w:rsidTr="000573DB">
        <w:trPr>
          <w:trHeight w:val="124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Experience</w:t>
            </w:r>
          </w:p>
          <w:p w:rsidR="001C333C" w:rsidRPr="00B83C55" w:rsidRDefault="001C333C" w:rsidP="000573DB">
            <w:pPr>
              <w:ind w:left="-18"/>
              <w:jc w:val="center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Demonstrable experience of the use of a range of ICT equipment and applications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 xml:space="preserve">Working knowledge of </w:t>
            </w:r>
            <w:r w:rsidR="00E90F2C">
              <w:rPr>
                <w:rFonts w:ascii="Avenir Next LT Pro Light" w:hAnsi="Avenir Next LT Pro Light" w:cs="Arial"/>
                <w:sz w:val="22"/>
                <w:szCs w:val="22"/>
              </w:rPr>
              <w:t xml:space="preserve">Arbor </w:t>
            </w:r>
            <w:bookmarkStart w:id="1" w:name="_GoBack"/>
            <w:bookmarkEnd w:id="1"/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 xml:space="preserve"> 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96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1,2,3,5</w:t>
            </w:r>
          </w:p>
        </w:tc>
      </w:tr>
      <w:tr w:rsidR="001C333C" w:rsidRPr="00B83C55" w:rsidTr="000573DB">
        <w:trPr>
          <w:trHeight w:val="115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Skills/Abilities</w:t>
            </w:r>
          </w:p>
          <w:p w:rsidR="001C333C" w:rsidRPr="00B83C55" w:rsidRDefault="001C333C" w:rsidP="000573DB">
            <w:pPr>
              <w:ind w:left="-720"/>
              <w:jc w:val="center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Able to give clear and concise guidance to others</w:t>
            </w:r>
          </w:p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Able to keep accurate records</w:t>
            </w:r>
          </w:p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Able to plan own workload and meet tight timescales</w:t>
            </w:r>
          </w:p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Literacy skills to read and understand technical language and instructions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  <w:p w:rsidR="001C333C" w:rsidRPr="00B83C55" w:rsidRDefault="001C333C" w:rsidP="000573DB">
            <w:pPr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  <w:p w:rsidR="001C333C" w:rsidRPr="00B83C55" w:rsidRDefault="001C333C" w:rsidP="000573DB">
            <w:pPr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Experience of working in a school.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96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</w:tc>
      </w:tr>
      <w:tr w:rsidR="001C333C" w:rsidRPr="00B83C55" w:rsidTr="000573DB">
        <w:trPr>
          <w:trHeight w:val="111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Equality Issues</w:t>
            </w:r>
          </w:p>
          <w:p w:rsidR="001C333C" w:rsidRPr="00B83C55" w:rsidRDefault="001C333C" w:rsidP="000573DB">
            <w:pPr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720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720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Able to recognise and act upon the more common forms of discrimination.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ind w:left="-96"/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</w:tr>
      <w:tr w:rsidR="001C333C" w:rsidRPr="00B83C55" w:rsidTr="000573DB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8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Specialist Knowledge</w:t>
            </w:r>
          </w:p>
          <w:p w:rsidR="001C333C" w:rsidRPr="00B83C55" w:rsidRDefault="001C333C" w:rsidP="000573DB">
            <w:pPr>
              <w:ind w:left="-18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8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60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 xml:space="preserve">Demonstrable knowledge of technical aspects of ICT. </w:t>
            </w:r>
          </w:p>
          <w:p w:rsidR="001C333C" w:rsidRPr="00B83C55" w:rsidRDefault="001C333C" w:rsidP="000573DB">
            <w:pPr>
              <w:ind w:left="60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Demonstrable knowledge of technical developments in ICT</w:t>
            </w:r>
          </w:p>
          <w:p w:rsidR="001C333C" w:rsidRPr="00B83C55" w:rsidRDefault="001C333C" w:rsidP="000573DB">
            <w:pPr>
              <w:ind w:left="60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Some knowledge of internet technology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ind w:left="-96"/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</w:tr>
      <w:tr w:rsidR="001C333C" w:rsidRPr="00B83C55" w:rsidTr="000573DB">
        <w:trPr>
          <w:trHeight w:val="113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8" w:firstLine="18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Education and Training</w:t>
            </w:r>
          </w:p>
          <w:p w:rsidR="001C333C" w:rsidRPr="00B83C55" w:rsidRDefault="001C333C" w:rsidP="000573DB">
            <w:pPr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8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30" w:firstLine="30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Wiling to undertake job related training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ind w:left="72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 xml:space="preserve">Literacy and Numeracy qualification </w:t>
            </w:r>
          </w:p>
          <w:p w:rsidR="001C333C" w:rsidRPr="00B83C55" w:rsidRDefault="001C333C" w:rsidP="000573DB">
            <w:pPr>
              <w:snapToGrid w:val="0"/>
              <w:ind w:left="72"/>
              <w:rPr>
                <w:rFonts w:ascii="Avenir Next LT Pro Light" w:hAnsi="Avenir Next LT Pro Light" w:cs="Arial"/>
                <w:sz w:val="22"/>
                <w:szCs w:val="22"/>
              </w:rPr>
            </w:pPr>
          </w:p>
          <w:p w:rsidR="001C333C" w:rsidRPr="00B83C55" w:rsidRDefault="001C333C" w:rsidP="000573DB">
            <w:pPr>
              <w:snapToGrid w:val="0"/>
              <w:ind w:left="72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Technical ICT Qualification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ind w:left="-96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1,2,4</w:t>
            </w:r>
          </w:p>
        </w:tc>
      </w:tr>
      <w:tr w:rsidR="001C333C" w:rsidRPr="00B83C55" w:rsidTr="001C333C">
        <w:trPr>
          <w:trHeight w:val="717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8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  <w:t>Other Requirements</w:t>
            </w:r>
          </w:p>
          <w:p w:rsidR="001C333C" w:rsidRPr="00B83C55" w:rsidRDefault="001C333C" w:rsidP="000573DB">
            <w:pPr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8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  <w:p w:rsidR="001C333C" w:rsidRPr="00B83C55" w:rsidRDefault="001C333C" w:rsidP="000573DB">
            <w:pPr>
              <w:ind w:left="-18"/>
              <w:rPr>
                <w:rFonts w:ascii="Avenir Next LT Pro Light" w:hAnsi="Avenir Next LT Pro Light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60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Ability to work flexible hours when necessary including evenings.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ind w:left="-108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B83C55">
              <w:rPr>
                <w:rFonts w:ascii="Avenir Next LT Pro Light" w:hAnsi="Avenir Next LT Pro Light" w:cs="Arial"/>
                <w:sz w:val="22"/>
                <w:szCs w:val="22"/>
              </w:rPr>
              <w:t>3,5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33C" w:rsidRPr="00B83C55" w:rsidRDefault="001C333C" w:rsidP="000573DB">
            <w:pPr>
              <w:snapToGrid w:val="0"/>
              <w:ind w:left="-96"/>
              <w:jc w:val="center"/>
              <w:rPr>
                <w:rFonts w:ascii="Avenir Next LT Pro Light" w:hAnsi="Avenir Next LT Pro Light" w:cs="Arial"/>
                <w:sz w:val="22"/>
                <w:szCs w:val="22"/>
              </w:rPr>
            </w:pPr>
          </w:p>
        </w:tc>
      </w:tr>
    </w:tbl>
    <w:p w:rsidR="001C333C" w:rsidRPr="00B83C55" w:rsidRDefault="001C333C" w:rsidP="001C333C">
      <w:pPr>
        <w:ind w:left="-720"/>
        <w:rPr>
          <w:rFonts w:ascii="Avenir Next LT Pro Light" w:hAnsi="Avenir Next LT Pro Light" w:cs="Arial"/>
          <w:sz w:val="22"/>
          <w:szCs w:val="22"/>
        </w:rPr>
      </w:pPr>
    </w:p>
    <w:p w:rsidR="001C333C" w:rsidRPr="00B83C55" w:rsidRDefault="001C333C" w:rsidP="001C333C">
      <w:pPr>
        <w:ind w:left="-720" w:right="-961"/>
        <w:jc w:val="center"/>
        <w:rPr>
          <w:rFonts w:ascii="Avenir Next LT Pro Light" w:hAnsi="Avenir Next LT Pro Light"/>
          <w:sz w:val="22"/>
          <w:szCs w:val="22"/>
        </w:rPr>
      </w:pPr>
      <w:proofErr w:type="gramStart"/>
      <w:r w:rsidRPr="00B83C55">
        <w:rPr>
          <w:rFonts w:ascii="Avenir Next LT Pro Light" w:hAnsi="Avenir Next LT Pro Light" w:cs="Arial"/>
          <w:b/>
          <w:bCs/>
          <w:sz w:val="22"/>
          <w:szCs w:val="22"/>
        </w:rPr>
        <w:t>( 1</w:t>
      </w:r>
      <w:proofErr w:type="gramEnd"/>
      <w:r w:rsidRPr="00B83C55">
        <w:rPr>
          <w:rFonts w:ascii="Avenir Next LT Pro Light" w:hAnsi="Avenir Next LT Pro Light" w:cs="Arial"/>
          <w:b/>
          <w:bCs/>
          <w:sz w:val="22"/>
          <w:szCs w:val="22"/>
        </w:rPr>
        <w:t xml:space="preserve"> = Application Form    2 = Interview    3 = Test    4 = Proof of Qualification    5 = Practical Exercise )</w:t>
      </w:r>
    </w:p>
    <w:p w:rsidR="001C333C" w:rsidRPr="00B83C55" w:rsidRDefault="001C333C" w:rsidP="001C333C">
      <w:pPr>
        <w:ind w:left="-720" w:right="-961"/>
        <w:jc w:val="center"/>
        <w:rPr>
          <w:rFonts w:ascii="Avenir Next LT Pro Light" w:hAnsi="Avenir Next LT Pro Light" w:cs="Arial"/>
          <w:b/>
          <w:bCs/>
          <w:sz w:val="22"/>
          <w:szCs w:val="22"/>
        </w:rPr>
      </w:pPr>
    </w:p>
    <w:p w:rsidR="00DB6B3B" w:rsidRPr="00E54EFE" w:rsidRDefault="001C333C" w:rsidP="001C333C">
      <w:pPr>
        <w:ind w:left="-720" w:right="-1051"/>
        <w:rPr>
          <w:rFonts w:ascii="Avenir Next LT Pro" w:eastAsia="Calibri" w:hAnsi="Avenir Next LT Pro" w:cs="Calibri"/>
          <w:sz w:val="22"/>
          <w:szCs w:val="22"/>
        </w:rPr>
      </w:pPr>
      <w:r w:rsidRPr="00B83C55">
        <w:rPr>
          <w:rFonts w:ascii="Avenir Next LT Pro Light" w:hAnsi="Avenir Next LT Pro Light" w:cs="Arial"/>
          <w:sz w:val="22"/>
          <w:szCs w:val="22"/>
        </w:rPr>
        <w:t>We will consider any reasonable adjustments under the terms of the Disability Discrimination Act (1995), to enable an applicant with a disability (as defined under the Act) to meet the requirements of the post.</w:t>
      </w:r>
    </w:p>
    <w:p w:rsidR="00DB6B3B" w:rsidRDefault="00E54E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342900</wp:posOffset>
                </wp:positionV>
                <wp:extent cx="2945765" cy="44640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7880" y="3561560"/>
                          <a:ext cx="2936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6B3B" w:rsidRDefault="00DB6B3B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271pt;margin-top:27pt;width:231.95pt;height:3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" filled="f" stroked="f">
                <v:textbox inset="2.53958mm,1.2694mm,2.53958mm,1.2694mm">
                  <w:txbxContent>
                    <w:p w:rsidR="00DB6B3B" w:rsidRDefault="00DB6B3B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DB6B3B">
      <w:headerReference w:type="default" r:id="rId8"/>
      <w:footerReference w:type="default" r:id="rId9"/>
      <w:pgSz w:w="11900" w:h="16840"/>
      <w:pgMar w:top="2448" w:right="1440" w:bottom="1440" w:left="1440" w:header="18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B31" w:rsidRDefault="00E54EFE">
      <w:r>
        <w:separator/>
      </w:r>
    </w:p>
  </w:endnote>
  <w:endnote w:type="continuationSeparator" w:id="0">
    <w:p w:rsidR="00516B31" w:rsidRDefault="00E5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3B" w:rsidRDefault="00E54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smallCaps/>
        <w:color w:val="808080"/>
      </w:rPr>
    </w:pPr>
    <w:r>
      <w:rPr>
        <w:rFonts w:ascii="Calibri" w:eastAsia="Calibri" w:hAnsi="Calibri" w:cs="Calibri"/>
        <w:smallCaps/>
        <w:color w:val="808080"/>
      </w:rPr>
      <w:fldChar w:fldCharType="begin"/>
    </w:r>
    <w:r>
      <w:rPr>
        <w:rFonts w:ascii="Calibri" w:eastAsia="Calibri" w:hAnsi="Calibri" w:cs="Calibri"/>
        <w:smallCaps/>
        <w:color w:val="808080"/>
      </w:rPr>
      <w:instrText>PAGE</w:instrText>
    </w:r>
    <w:r>
      <w:rPr>
        <w:rFonts w:ascii="Calibri" w:eastAsia="Calibri" w:hAnsi="Calibri" w:cs="Calibri"/>
        <w:smallCaps/>
        <w:color w:val="808080"/>
      </w:rPr>
      <w:fldChar w:fldCharType="separate"/>
    </w:r>
    <w:r w:rsidR="0043545C">
      <w:rPr>
        <w:rFonts w:ascii="Calibri" w:eastAsia="Calibri" w:hAnsi="Calibri" w:cs="Calibri"/>
        <w:smallCaps/>
        <w:noProof/>
        <w:color w:val="808080"/>
      </w:rPr>
      <w:t>1</w:t>
    </w:r>
    <w:r>
      <w:rPr>
        <w:rFonts w:ascii="Calibri" w:eastAsia="Calibri" w:hAnsi="Calibri" w:cs="Calibri"/>
        <w:smallCaps/>
        <w:color w:val="808080"/>
      </w:rPr>
      <w:fldChar w:fldCharType="end"/>
    </w:r>
  </w:p>
  <w:p w:rsidR="00DB6B3B" w:rsidRDefault="00DB6B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B31" w:rsidRDefault="00E54EFE">
      <w:r>
        <w:separator/>
      </w:r>
    </w:p>
  </w:footnote>
  <w:footnote w:type="continuationSeparator" w:id="0">
    <w:p w:rsidR="00516B31" w:rsidRDefault="00E5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3B" w:rsidRDefault="00E54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18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7538277" cy="1292037"/>
          <wp:effectExtent l="0" t="0" r="0" b="0"/>
          <wp:docPr id="6" name="image1.jp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277" cy="1292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16080"/>
    <w:multiLevelType w:val="multilevel"/>
    <w:tmpl w:val="A378DD3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B"/>
    <w:rsid w:val="00005547"/>
    <w:rsid w:val="001C333C"/>
    <w:rsid w:val="0043545C"/>
    <w:rsid w:val="00516B31"/>
    <w:rsid w:val="0072043F"/>
    <w:rsid w:val="00BE749B"/>
    <w:rsid w:val="00DB6B3B"/>
    <w:rsid w:val="00E54EFE"/>
    <w:rsid w:val="00E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14A5"/>
  <w15:docId w15:val="{4F1FC9AF-9A1F-4A73-8FAC-8AD59F3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56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642"/>
  </w:style>
  <w:style w:type="paragraph" w:styleId="Footer">
    <w:name w:val="footer"/>
    <w:basedOn w:val="Normal"/>
    <w:link w:val="FooterChar"/>
    <w:uiPriority w:val="99"/>
    <w:unhideWhenUsed/>
    <w:rsid w:val="00BA56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642"/>
  </w:style>
  <w:style w:type="paragraph" w:styleId="ListParagraph">
    <w:name w:val="List Paragraph"/>
    <w:basedOn w:val="Normal"/>
    <w:uiPriority w:val="34"/>
    <w:qFormat/>
    <w:rsid w:val="006E2BBA"/>
    <w:pPr>
      <w:ind w:left="720"/>
      <w:contextualSpacing/>
    </w:pPr>
  </w:style>
  <w:style w:type="table" w:styleId="TableGrid">
    <w:name w:val="Table Grid"/>
    <w:basedOn w:val="TableNormal"/>
    <w:uiPriority w:val="39"/>
    <w:rsid w:val="006E2BB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045758957941705628msoheader">
    <w:name w:val="m_5045758957941705628msoheader"/>
    <w:basedOn w:val="Normal"/>
    <w:rsid w:val="006E2BBA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CVoHOAULTtehgYLlN/41PqFuQ==">AMUW2mXw7WV1hkK7hzTNDKBxYyNqFSislTKXNGoaBBUvzHqXqyMdeYmfDEOBCqbKWDa1cMBK5beDIvDlq5gWW7wT7tk7HfU0/6/Ik200KNF2zSqOsC3/6VYC27AE2XRcZfBtBqhsEF3/9emhIsLNrRFYy4saWg6YSQ==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Ashcroft High School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K Jenkins</dc:creator>
  <cp:lastModifiedBy>T Black</cp:lastModifiedBy>
  <cp:revision>3</cp:revision>
  <dcterms:created xsi:type="dcterms:W3CDTF">2021-10-07T13:47:00Z</dcterms:created>
  <dcterms:modified xsi:type="dcterms:W3CDTF">2025-01-07T11:43:00Z</dcterms:modified>
</cp:coreProperties>
</file>