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7273" w:rsidRDefault="00BB3172" w:rsidP="00BB3172">
      <w:r w:rsidRPr="00BB3172">
        <w:rPr>
          <w:b/>
        </w:rPr>
        <w:t>TITLE</w:t>
      </w:r>
      <w:r>
        <w:t>: Higher Level Teaching Assistant &amp; Emotional Literacy Support Assistant</w:t>
      </w:r>
    </w:p>
    <w:p w:rsidR="00BB3172" w:rsidRDefault="00BB3172" w:rsidP="00BB3172">
      <w:r w:rsidRPr="00BB3172">
        <w:rPr>
          <w:b/>
        </w:rPr>
        <w:t>SCHOOL</w:t>
      </w:r>
      <w:r>
        <w:t>: Lealands high School</w:t>
      </w:r>
    </w:p>
    <w:p w:rsidR="00BB3172" w:rsidRDefault="00BB3172" w:rsidP="00BB3172">
      <w:r w:rsidRPr="00BB3172">
        <w:rPr>
          <w:b/>
        </w:rPr>
        <w:t>RESPONSIBLE TO</w:t>
      </w:r>
      <w:r>
        <w:t xml:space="preserve">: </w:t>
      </w:r>
      <w:proofErr w:type="spellStart"/>
      <w:r>
        <w:t>Headteacher</w:t>
      </w:r>
      <w:proofErr w:type="spellEnd"/>
      <w:r>
        <w:t xml:space="preserve"> / Centre Manager</w:t>
      </w:r>
    </w:p>
    <w:p w:rsidR="00BB3172" w:rsidRDefault="00BB3172" w:rsidP="00BB3172"/>
    <w:p w:rsidR="00BB3172" w:rsidRDefault="00BB3172" w:rsidP="00BB3172">
      <w:r w:rsidRPr="00BB3172">
        <w:rPr>
          <w:b/>
        </w:rPr>
        <w:t>PURPOSE OF POST</w:t>
      </w:r>
      <w:r>
        <w:t>:</w:t>
      </w:r>
    </w:p>
    <w:p w:rsidR="00BB3172" w:rsidRPr="00BB3172" w:rsidRDefault="00BB3172" w:rsidP="00BB3172">
      <w:pPr>
        <w:pStyle w:val="NormalWeb"/>
        <w:rPr>
          <w:rFonts w:asciiTheme="minorHAnsi" w:hAnsiTheme="minorHAnsi" w:cstheme="minorHAnsi"/>
          <w:sz w:val="22"/>
          <w:szCs w:val="22"/>
        </w:rPr>
      </w:pPr>
      <w:r w:rsidRPr="00BB3172">
        <w:rPr>
          <w:rFonts w:asciiTheme="minorHAnsi" w:hAnsiTheme="minorHAnsi" w:cstheme="minorHAnsi"/>
          <w:sz w:val="22"/>
          <w:szCs w:val="22"/>
        </w:rPr>
        <w:t xml:space="preserve">The primary purpose of this hybrid HLTA (Higher Level Teaching Assistant) and ELSA (Emotional Literacy Support Assistant) role is to provide targeted educational and emotional support to students within the EBSA (Emotionally Based School Avoidance) unit. This </w:t>
      </w:r>
      <w:r w:rsidR="006548A6">
        <w:rPr>
          <w:rFonts w:asciiTheme="minorHAnsi" w:hAnsiTheme="minorHAnsi" w:cstheme="minorHAnsi"/>
          <w:sz w:val="22"/>
          <w:szCs w:val="22"/>
        </w:rPr>
        <w:t>position</w:t>
      </w:r>
      <w:r w:rsidRPr="00BB3172">
        <w:rPr>
          <w:rFonts w:asciiTheme="minorHAnsi" w:hAnsiTheme="minorHAnsi" w:cstheme="minorHAnsi"/>
          <w:sz w:val="22"/>
          <w:szCs w:val="22"/>
        </w:rPr>
        <w:t xml:space="preserve"> aims to help medically unfit or emotionally vulnerable students—who are unable to attend school due to mental health or additional needs—engage with education and thrive both academically and emotionally.</w:t>
      </w:r>
    </w:p>
    <w:p w:rsidR="00BB3172" w:rsidRPr="00BB3172" w:rsidRDefault="00BB3172" w:rsidP="00BB3172">
      <w:pPr>
        <w:pStyle w:val="NormalWeb"/>
        <w:rPr>
          <w:rFonts w:asciiTheme="minorHAnsi" w:hAnsiTheme="minorHAnsi" w:cstheme="minorHAnsi"/>
          <w:sz w:val="22"/>
          <w:szCs w:val="22"/>
        </w:rPr>
      </w:pPr>
      <w:r w:rsidRPr="00BB3172">
        <w:rPr>
          <w:rFonts w:asciiTheme="minorHAnsi" w:hAnsiTheme="minorHAnsi" w:cstheme="minorHAnsi"/>
          <w:sz w:val="22"/>
          <w:szCs w:val="22"/>
        </w:rPr>
        <w:t xml:space="preserve">The role requires a compassionate, adaptable, and visionary individual who can creatively and flexibly meet the needs of these students. By combining HLTA expertise with ELSA training, the </w:t>
      </w:r>
      <w:proofErr w:type="spellStart"/>
      <w:r w:rsidRPr="00BB3172">
        <w:rPr>
          <w:rFonts w:asciiTheme="minorHAnsi" w:hAnsiTheme="minorHAnsi" w:cstheme="minorHAnsi"/>
          <w:sz w:val="22"/>
          <w:szCs w:val="22"/>
        </w:rPr>
        <w:t>postholder</w:t>
      </w:r>
      <w:proofErr w:type="spellEnd"/>
      <w:r w:rsidRPr="00BB3172">
        <w:rPr>
          <w:rFonts w:asciiTheme="minorHAnsi" w:hAnsiTheme="minorHAnsi" w:cstheme="minorHAnsi"/>
          <w:sz w:val="22"/>
          <w:szCs w:val="22"/>
        </w:rPr>
        <w:t xml:space="preserve"> will support learning while nurturing the emotional wellbeing of students. This is a unique opportunity to make a lasting impact on the lives of young people, with the potential for the post to be extended for up to two additional years, subject to funding.</w:t>
      </w:r>
    </w:p>
    <w:p w:rsidR="006548A6" w:rsidRDefault="006548A6" w:rsidP="00BB3172">
      <w:pPr>
        <w:rPr>
          <w:b/>
        </w:rPr>
      </w:pPr>
    </w:p>
    <w:p w:rsidR="00BB3172" w:rsidRDefault="00BB3172" w:rsidP="00BB3172">
      <w:r w:rsidRPr="00BB3172">
        <w:rPr>
          <w:b/>
        </w:rPr>
        <w:t>ORGANISATION CHART:</w:t>
      </w:r>
      <w:r>
        <w:t xml:space="preserve">   </w:t>
      </w:r>
      <w:r>
        <w:tab/>
      </w:r>
      <w:r>
        <w:tab/>
        <w:t>Centre Manager</w:t>
      </w:r>
    </w:p>
    <w:p w:rsidR="00BB3172" w:rsidRDefault="00BB3172" w:rsidP="00BB3172">
      <w:pPr>
        <w:ind w:left="3600"/>
      </w:pPr>
      <w:r>
        <w:rPr>
          <w:rFonts w:cstheme="minorHAnsi"/>
        </w:rPr>
        <w:t xml:space="preserve">            ↑</w:t>
      </w:r>
    </w:p>
    <w:p w:rsidR="00BB3172" w:rsidRDefault="00BB3172" w:rsidP="00BB3172">
      <w:pPr>
        <w:ind w:left="3600"/>
      </w:pPr>
      <w:r>
        <w:t xml:space="preserve">    HLTA/ELSA</w:t>
      </w:r>
    </w:p>
    <w:p w:rsidR="00BB3172" w:rsidRDefault="00BB3172" w:rsidP="00BB3172"/>
    <w:p w:rsidR="00BB3172" w:rsidRDefault="00BB3172" w:rsidP="00BB3172">
      <w:pPr>
        <w:rPr>
          <w:b/>
        </w:rPr>
      </w:pPr>
      <w:r w:rsidRPr="00BB3172">
        <w:rPr>
          <w:b/>
        </w:rPr>
        <w:t>PRINCIPAL RESPONSIBILITIES:</w:t>
      </w:r>
    </w:p>
    <w:p w:rsidR="006548A6" w:rsidRDefault="006548A6" w:rsidP="006548A6">
      <w:pPr>
        <w:pStyle w:val="ListParagraph"/>
        <w:numPr>
          <w:ilvl w:val="0"/>
          <w:numId w:val="1"/>
        </w:numPr>
      </w:pPr>
      <w:r>
        <w:t>Lead and deliver tailored interventions to support students identified as Emotionally Based School Avoiders (EBSA), focusing on both their academic progress and emotional wellbeing.</w:t>
      </w:r>
    </w:p>
    <w:p w:rsidR="006548A6" w:rsidRDefault="006548A6" w:rsidP="006548A6">
      <w:pPr>
        <w:pStyle w:val="ListParagraph"/>
      </w:pPr>
    </w:p>
    <w:p w:rsidR="006548A6" w:rsidRDefault="006548A6" w:rsidP="006548A6">
      <w:pPr>
        <w:pStyle w:val="ListParagraph"/>
        <w:numPr>
          <w:ilvl w:val="0"/>
          <w:numId w:val="1"/>
        </w:numPr>
      </w:pPr>
      <w:r>
        <w:t>Provide daily or weekly check-ins and targeted support sessions, addressing social, emotional, and academic needs. This may include coaching, mentoring, or working on specific areas such as emotional regulation, resilience, or self-esteem.</w:t>
      </w:r>
    </w:p>
    <w:p w:rsidR="006548A6" w:rsidRDefault="006548A6" w:rsidP="006548A6">
      <w:pPr>
        <w:pStyle w:val="ListParagraph"/>
      </w:pPr>
    </w:p>
    <w:p w:rsidR="006548A6" w:rsidRDefault="006548A6" w:rsidP="006548A6">
      <w:pPr>
        <w:pStyle w:val="ListParagraph"/>
        <w:numPr>
          <w:ilvl w:val="0"/>
          <w:numId w:val="1"/>
        </w:numPr>
      </w:pPr>
      <w:r>
        <w:t>Collaborate with teaching staff to plan and deliver individualised lessons and activities, supporting students’ intellectual, social, and emotional development.</w:t>
      </w:r>
    </w:p>
    <w:p w:rsidR="006548A6" w:rsidRDefault="006548A6" w:rsidP="006548A6">
      <w:pPr>
        <w:pStyle w:val="ListParagraph"/>
      </w:pPr>
    </w:p>
    <w:p w:rsidR="006548A6" w:rsidRDefault="006548A6" w:rsidP="006548A6">
      <w:pPr>
        <w:pStyle w:val="ListParagraph"/>
        <w:numPr>
          <w:ilvl w:val="0"/>
          <w:numId w:val="1"/>
        </w:numPr>
      </w:pPr>
      <w:r>
        <w:t>Maintain detailed and accurate records of student progress, liaising with class teachers and SENCO to review and adjust plans as required. Coordinate and contribute to specialist assessments to support student development.</w:t>
      </w:r>
    </w:p>
    <w:p w:rsidR="006548A6" w:rsidRDefault="006548A6" w:rsidP="006548A6">
      <w:pPr>
        <w:pStyle w:val="ListParagraph"/>
      </w:pPr>
    </w:p>
    <w:p w:rsidR="006548A6" w:rsidRDefault="006548A6" w:rsidP="006548A6">
      <w:pPr>
        <w:pStyle w:val="ListParagraph"/>
        <w:numPr>
          <w:ilvl w:val="0"/>
          <w:numId w:val="1"/>
        </w:numPr>
      </w:pPr>
      <w:r>
        <w:t>Develop and implement action plans for each student, outlining the type and scope of intervention, and monitor their progress closely.</w:t>
      </w:r>
    </w:p>
    <w:p w:rsidR="004B2771" w:rsidRDefault="004B2771" w:rsidP="004B2771">
      <w:pPr>
        <w:pStyle w:val="ListParagraph"/>
      </w:pPr>
    </w:p>
    <w:p w:rsidR="004B2771" w:rsidRDefault="004B2771" w:rsidP="006548A6">
      <w:pPr>
        <w:pStyle w:val="ListParagraph"/>
        <w:numPr>
          <w:ilvl w:val="0"/>
          <w:numId w:val="1"/>
        </w:numPr>
      </w:pPr>
      <w:r>
        <w:lastRenderedPageBreak/>
        <w:t>Design and facilitate group workshops on topics such as emotional regulation, resilience, self-esteem, and positive communication skills. Collaborate with external agencies and pastoral teams to plan and evaluate the impact of these workshops.</w:t>
      </w:r>
    </w:p>
    <w:p w:rsidR="006548A6" w:rsidRDefault="006548A6" w:rsidP="006548A6">
      <w:pPr>
        <w:pStyle w:val="ListParagraph"/>
      </w:pPr>
    </w:p>
    <w:p w:rsidR="006548A6" w:rsidRDefault="006548A6" w:rsidP="006548A6">
      <w:pPr>
        <w:pStyle w:val="ListParagraph"/>
        <w:numPr>
          <w:ilvl w:val="0"/>
          <w:numId w:val="1"/>
        </w:numPr>
      </w:pPr>
      <w:r>
        <w:t>Represent the teaching assistant team in management and planning discussions, contributing to decisions about the operation and development of the EBSA unit.</w:t>
      </w:r>
    </w:p>
    <w:p w:rsidR="006548A6" w:rsidRDefault="006548A6" w:rsidP="006548A6">
      <w:pPr>
        <w:pStyle w:val="ListParagraph"/>
      </w:pPr>
    </w:p>
    <w:p w:rsidR="006548A6" w:rsidRDefault="00D62952" w:rsidP="006548A6">
      <w:pPr>
        <w:pStyle w:val="ListParagraph"/>
        <w:numPr>
          <w:ilvl w:val="0"/>
          <w:numId w:val="1"/>
        </w:numPr>
      </w:pPr>
      <w:r>
        <w:t>L</w:t>
      </w:r>
      <w:r w:rsidR="006548A6">
        <w:t>ead whole-class activities or provide cover for teaching staff, ensuring continuity of both academic learning and emotional support.</w:t>
      </w:r>
    </w:p>
    <w:p w:rsidR="004B2771" w:rsidRDefault="004B2771" w:rsidP="004B2771">
      <w:pPr>
        <w:pStyle w:val="ListParagraph"/>
      </w:pPr>
    </w:p>
    <w:p w:rsidR="004B2771" w:rsidRDefault="004B2771" w:rsidP="006548A6">
      <w:pPr>
        <w:pStyle w:val="ListParagraph"/>
        <w:numPr>
          <w:ilvl w:val="0"/>
          <w:numId w:val="1"/>
        </w:numPr>
      </w:pPr>
      <w:r>
        <w:t>Build strong relationships with parents and carers, acting as a key point of contact and ensuring consistent communication to support the student’s progress and wellbeing.</w:t>
      </w:r>
    </w:p>
    <w:p w:rsidR="004B2771" w:rsidRDefault="004B2771" w:rsidP="004B2771">
      <w:pPr>
        <w:pStyle w:val="ListParagraph"/>
      </w:pPr>
    </w:p>
    <w:p w:rsidR="004B2771" w:rsidRDefault="004B2771" w:rsidP="006548A6">
      <w:pPr>
        <w:pStyle w:val="ListParagraph"/>
        <w:numPr>
          <w:ilvl w:val="0"/>
          <w:numId w:val="1"/>
        </w:numPr>
      </w:pPr>
      <w:r>
        <w:t>Share strategies and best practices with colleagues and external partners, coaching and training others as needed to enhance student outcomes.</w:t>
      </w:r>
    </w:p>
    <w:p w:rsidR="004B2771" w:rsidRDefault="004B2771" w:rsidP="004B2771">
      <w:pPr>
        <w:pStyle w:val="ListParagraph"/>
      </w:pPr>
    </w:p>
    <w:p w:rsidR="004B2771" w:rsidRDefault="004B2771" w:rsidP="006548A6">
      <w:pPr>
        <w:pStyle w:val="ListParagraph"/>
        <w:numPr>
          <w:ilvl w:val="0"/>
          <w:numId w:val="1"/>
        </w:numPr>
      </w:pPr>
      <w:r>
        <w:t>Prepare, maintain, and deploy appropriate learning materials and resources, including ICT, to enhance inclusive teaching and learning. Advise on the suitability of resources, ensuring they meet the needs of a culturally and linguistically diverse group of students.</w:t>
      </w:r>
    </w:p>
    <w:p w:rsidR="004B2771" w:rsidRDefault="004B2771" w:rsidP="004B2771">
      <w:pPr>
        <w:pStyle w:val="ListParagraph"/>
      </w:pPr>
    </w:p>
    <w:p w:rsidR="004B2771" w:rsidRDefault="004B2771" w:rsidP="006548A6">
      <w:pPr>
        <w:pStyle w:val="ListParagraph"/>
        <w:numPr>
          <w:ilvl w:val="0"/>
          <w:numId w:val="1"/>
        </w:numPr>
      </w:pPr>
      <w:r>
        <w:t>Take a lead role in developing and maintaining resources for the EBSA unit, ensuring they are up to date and accessible to staff and students.</w:t>
      </w:r>
    </w:p>
    <w:p w:rsidR="00D62952" w:rsidRDefault="00D62952" w:rsidP="00D62952">
      <w:pPr>
        <w:pStyle w:val="ListParagraph"/>
      </w:pPr>
    </w:p>
    <w:p w:rsidR="00D62952" w:rsidRDefault="00D62952" w:rsidP="006548A6">
      <w:pPr>
        <w:pStyle w:val="ListParagraph"/>
        <w:numPr>
          <w:ilvl w:val="0"/>
          <w:numId w:val="1"/>
        </w:numPr>
      </w:pPr>
      <w:r>
        <w:t>Assist with the reintegration of students back into their named school.</w:t>
      </w:r>
    </w:p>
    <w:p w:rsidR="004B2771" w:rsidRDefault="004B2771" w:rsidP="004B2771">
      <w:pPr>
        <w:pStyle w:val="ListParagraph"/>
      </w:pPr>
    </w:p>
    <w:p w:rsidR="004B2771" w:rsidRDefault="004B2771" w:rsidP="004B2771">
      <w:pPr>
        <w:rPr>
          <w:b/>
        </w:rPr>
      </w:pPr>
    </w:p>
    <w:p w:rsidR="004B2771" w:rsidRPr="004B2771" w:rsidRDefault="004B2771" w:rsidP="004B2771">
      <w:pPr>
        <w:rPr>
          <w:b/>
        </w:rPr>
      </w:pPr>
      <w:r w:rsidRPr="004B2771">
        <w:rPr>
          <w:b/>
        </w:rPr>
        <w:t>DIMENSIONS:</w:t>
      </w:r>
    </w:p>
    <w:p w:rsidR="004B2771" w:rsidRPr="004B2771" w:rsidRDefault="004B2771" w:rsidP="004B2771">
      <w:pPr>
        <w:rPr>
          <w:rFonts w:cstheme="minorHAnsi"/>
        </w:rPr>
      </w:pPr>
      <w:r w:rsidRPr="004B2771">
        <w:rPr>
          <w:rFonts w:cstheme="minorHAnsi"/>
          <w:b/>
        </w:rPr>
        <w:t xml:space="preserve">Supervisory Management: </w:t>
      </w:r>
      <w:r w:rsidRPr="004B2771">
        <w:rPr>
          <w:rFonts w:cstheme="minorHAnsi"/>
        </w:rPr>
        <w:t>1 Teaching Assistants</w:t>
      </w:r>
    </w:p>
    <w:p w:rsidR="004B2771" w:rsidRPr="004B2771" w:rsidRDefault="004B2771" w:rsidP="004B2771">
      <w:pPr>
        <w:rPr>
          <w:rFonts w:cstheme="minorHAnsi"/>
        </w:rPr>
      </w:pPr>
      <w:r w:rsidRPr="004B2771">
        <w:rPr>
          <w:rFonts w:cstheme="minorHAnsi"/>
          <w:b/>
        </w:rPr>
        <w:t>Financial Resources:</w:t>
      </w:r>
      <w:r w:rsidRPr="004B2771">
        <w:rPr>
          <w:rFonts w:cstheme="minorHAnsi"/>
        </w:rPr>
        <w:t xml:space="preserve"> N/A</w:t>
      </w:r>
    </w:p>
    <w:p w:rsidR="004B2771" w:rsidRPr="004B2771" w:rsidRDefault="004B2771" w:rsidP="004B2771">
      <w:pPr>
        <w:rPr>
          <w:rFonts w:cstheme="minorHAnsi"/>
        </w:rPr>
      </w:pPr>
      <w:r w:rsidRPr="004B2771">
        <w:rPr>
          <w:rFonts w:cstheme="minorHAnsi"/>
          <w:b/>
        </w:rPr>
        <w:t>Physical Resources:</w:t>
      </w:r>
      <w:r w:rsidRPr="004B2771">
        <w:rPr>
          <w:rFonts w:cstheme="minorHAnsi"/>
        </w:rPr>
        <w:tab/>
        <w:t xml:space="preserve"> Classroom materials, equipment and resources</w:t>
      </w:r>
      <w:r w:rsidRPr="004B2771">
        <w:rPr>
          <w:rFonts w:cstheme="minorHAnsi"/>
        </w:rPr>
        <w:tab/>
      </w:r>
    </w:p>
    <w:p w:rsidR="006548A6" w:rsidRPr="004B2771" w:rsidRDefault="004B2771" w:rsidP="004B2771">
      <w:pPr>
        <w:rPr>
          <w:rFonts w:cstheme="minorHAnsi"/>
        </w:rPr>
      </w:pPr>
      <w:r w:rsidRPr="004B2771">
        <w:rPr>
          <w:rFonts w:cstheme="minorHAnsi"/>
          <w:b/>
        </w:rPr>
        <w:t>Other:</w:t>
      </w:r>
    </w:p>
    <w:p w:rsidR="004B2771" w:rsidRPr="004B2771" w:rsidRDefault="004B2771" w:rsidP="004B2771">
      <w:pPr>
        <w:rPr>
          <w:rFonts w:cstheme="minorHAnsi"/>
          <w:lang w:val="en-US"/>
        </w:rPr>
      </w:pPr>
      <w:r w:rsidRPr="004B2771">
        <w:rPr>
          <w:rFonts w:cstheme="minorHAnsi"/>
          <w:b/>
          <w:lang w:val="en-US"/>
        </w:rPr>
        <w:t xml:space="preserve">Physical Effort:  </w:t>
      </w:r>
      <w:r w:rsidRPr="004B2771">
        <w:rPr>
          <w:rFonts w:cstheme="minorHAnsi"/>
          <w:lang w:val="en-US"/>
        </w:rPr>
        <w:t>The job is likely to involve some lifting of children and equipment on a regular basis.  Training will be provided.</w:t>
      </w:r>
      <w:r w:rsidRPr="004B2771">
        <w:rPr>
          <w:rFonts w:cstheme="minorHAnsi"/>
          <w:b/>
          <w:lang w:val="en-US"/>
        </w:rPr>
        <w:t xml:space="preserve"> </w:t>
      </w:r>
      <w:r w:rsidRPr="004B2771">
        <w:rPr>
          <w:rFonts w:cstheme="minorHAnsi"/>
          <w:b/>
          <w:lang w:val="en-US"/>
        </w:rPr>
        <w:tab/>
      </w:r>
    </w:p>
    <w:p w:rsidR="004B2771" w:rsidRDefault="004B2771" w:rsidP="004B2771">
      <w:pPr>
        <w:pStyle w:val="BodyText2"/>
        <w:rPr>
          <w:rFonts w:asciiTheme="minorHAnsi" w:hAnsiTheme="minorHAnsi" w:cstheme="minorHAnsi"/>
          <w:i/>
        </w:rPr>
      </w:pPr>
      <w:r w:rsidRPr="004B2771">
        <w:rPr>
          <w:rFonts w:asciiTheme="minorHAnsi" w:hAnsiTheme="minorHAnsi" w:cstheme="minorHAnsi"/>
          <w:lang w:val="en-US"/>
        </w:rPr>
        <w:t xml:space="preserve">Working Environment:  </w:t>
      </w:r>
      <w:r w:rsidRPr="004B2771">
        <w:rPr>
          <w:rFonts w:asciiTheme="minorHAnsi" w:hAnsiTheme="minorHAnsi" w:cstheme="minorHAnsi"/>
          <w:b w:val="0"/>
          <w:lang w:val="en-US"/>
        </w:rPr>
        <w:t>There could be a frequent requirement to deal with vomit and bodily fluids when children are unwell.</w:t>
      </w:r>
      <w:r w:rsidRPr="004B2771">
        <w:rPr>
          <w:rFonts w:asciiTheme="minorHAnsi" w:hAnsiTheme="minorHAnsi" w:cstheme="minorHAnsi"/>
          <w:i/>
        </w:rPr>
        <w:t xml:space="preserve"> </w:t>
      </w:r>
    </w:p>
    <w:p w:rsidR="004B2771" w:rsidRDefault="004B2771" w:rsidP="004B2771">
      <w:pPr>
        <w:pStyle w:val="BodyText2"/>
        <w:rPr>
          <w:rFonts w:asciiTheme="minorHAnsi" w:hAnsiTheme="minorHAnsi" w:cstheme="minorHAnsi"/>
          <w:b w:val="0"/>
        </w:rPr>
      </w:pPr>
    </w:p>
    <w:p w:rsidR="004B2771" w:rsidRDefault="004B2771" w:rsidP="004B2771">
      <w:pPr>
        <w:pStyle w:val="BodyText2"/>
        <w:rPr>
          <w:rFonts w:asciiTheme="minorHAnsi" w:hAnsiTheme="minorHAnsi" w:cstheme="minorHAnsi"/>
          <w:b w:val="0"/>
        </w:rPr>
      </w:pPr>
    </w:p>
    <w:p w:rsidR="004B2771" w:rsidRDefault="004B2771" w:rsidP="004B2771">
      <w:pPr>
        <w:rPr>
          <w:rFonts w:cstheme="minorHAnsi"/>
          <w:b/>
        </w:rPr>
      </w:pPr>
    </w:p>
    <w:p w:rsidR="004B2771" w:rsidRDefault="004B2771" w:rsidP="004B2771">
      <w:pPr>
        <w:rPr>
          <w:rFonts w:cstheme="minorHAnsi"/>
          <w:b/>
        </w:rPr>
      </w:pPr>
    </w:p>
    <w:p w:rsidR="004B2771" w:rsidRDefault="004B2771" w:rsidP="004B2771">
      <w:pPr>
        <w:rPr>
          <w:rFonts w:cstheme="minorHAnsi"/>
          <w:b/>
        </w:rPr>
      </w:pPr>
    </w:p>
    <w:p w:rsidR="004B2771" w:rsidRDefault="004B2771" w:rsidP="004B2771">
      <w:pPr>
        <w:rPr>
          <w:rFonts w:cstheme="minorHAnsi"/>
          <w:b/>
        </w:rPr>
      </w:pPr>
    </w:p>
    <w:p w:rsidR="004B2771" w:rsidRDefault="004B2771" w:rsidP="004B2771">
      <w:pPr>
        <w:rPr>
          <w:rFonts w:cstheme="minorHAnsi"/>
          <w:b/>
        </w:rPr>
      </w:pPr>
    </w:p>
    <w:p w:rsidR="004B2771" w:rsidRDefault="004B2771" w:rsidP="004B2771">
      <w:pPr>
        <w:rPr>
          <w:rFonts w:cstheme="minorHAnsi"/>
          <w:b/>
        </w:rPr>
      </w:pPr>
    </w:p>
    <w:p w:rsidR="004B2771" w:rsidRPr="00FD1E46" w:rsidRDefault="00FD1E46" w:rsidP="004B2771">
      <w:pPr>
        <w:ind w:left="-720"/>
        <w:rPr>
          <w:rFonts w:cstheme="minorHAnsi"/>
          <w:b/>
        </w:rPr>
      </w:pPr>
      <w:r>
        <w:rPr>
          <w:rFonts w:cstheme="minorHAnsi"/>
          <w:b/>
        </w:rPr>
        <w:t>PERSON SPECIFICATION:</w:t>
      </w:r>
    </w:p>
    <w:p w:rsidR="004B2771" w:rsidRPr="00FD1E46" w:rsidRDefault="004B2771" w:rsidP="004B2771">
      <w:pPr>
        <w:ind w:left="-720" w:right="-871"/>
        <w:rPr>
          <w:rFonts w:cstheme="minorHAnsi"/>
        </w:rPr>
      </w:pPr>
      <w:r w:rsidRPr="00FD1E46">
        <w:rPr>
          <w:rFonts w:cstheme="minorHAnsi"/>
        </w:rPr>
        <w:t>This acts as selection criteria and gives an outline of the types of person and the characteristics required to do the job.</w:t>
      </w:r>
    </w:p>
    <w:tbl>
      <w:tblPr>
        <w:tblW w:w="0" w:type="auto"/>
        <w:tblInd w:w="-882" w:type="dxa"/>
        <w:tblLayout w:type="fixed"/>
        <w:tblLook w:val="0000" w:firstRow="0" w:lastRow="0" w:firstColumn="0" w:lastColumn="0" w:noHBand="0" w:noVBand="0"/>
      </w:tblPr>
      <w:tblGrid>
        <w:gridCol w:w="1620"/>
        <w:gridCol w:w="3768"/>
        <w:gridCol w:w="1080"/>
        <w:gridCol w:w="3290"/>
        <w:gridCol w:w="940"/>
      </w:tblGrid>
      <w:tr w:rsidR="004B2771" w:rsidRPr="00FD1E46" w:rsidTr="004951A2">
        <w:tc>
          <w:tcPr>
            <w:tcW w:w="10698" w:type="dxa"/>
            <w:gridSpan w:val="5"/>
            <w:tcBorders>
              <w:top w:val="single" w:sz="6" w:space="0" w:color="auto"/>
              <w:left w:val="single" w:sz="6" w:space="0" w:color="auto"/>
              <w:bottom w:val="single" w:sz="6" w:space="0" w:color="auto"/>
              <w:right w:val="single" w:sz="6" w:space="0" w:color="auto"/>
            </w:tcBorders>
          </w:tcPr>
          <w:p w:rsidR="004B2771" w:rsidRPr="00FD1E46" w:rsidRDefault="004B2771" w:rsidP="004951A2">
            <w:pPr>
              <w:ind w:left="-18"/>
              <w:jc w:val="center"/>
              <w:rPr>
                <w:rFonts w:cstheme="minorHAnsi"/>
                <w:b/>
              </w:rPr>
            </w:pPr>
            <w:r w:rsidRPr="00FD1E46">
              <w:rPr>
                <w:rFonts w:cstheme="minorHAnsi"/>
                <w:b/>
              </w:rPr>
              <w:t xml:space="preserve">Please make sure, when completing your application form, you give </w:t>
            </w:r>
            <w:r w:rsidRPr="00FD1E46">
              <w:rPr>
                <w:rFonts w:cstheme="minorHAnsi"/>
                <w:b/>
                <w:u w:val="single"/>
              </w:rPr>
              <w:t>clear examples</w:t>
            </w:r>
            <w:r w:rsidRPr="00FD1E46">
              <w:rPr>
                <w:rFonts w:cstheme="minorHAnsi"/>
                <w:b/>
              </w:rPr>
              <w:t xml:space="preserve"> </w:t>
            </w:r>
          </w:p>
          <w:p w:rsidR="004B2771" w:rsidRPr="00FD1E46" w:rsidRDefault="004B2771" w:rsidP="004951A2">
            <w:pPr>
              <w:ind w:left="-18"/>
              <w:jc w:val="center"/>
              <w:rPr>
                <w:rFonts w:cstheme="minorHAnsi"/>
                <w:b/>
              </w:rPr>
            </w:pPr>
            <w:r w:rsidRPr="00FD1E46">
              <w:rPr>
                <w:rFonts w:cstheme="minorHAnsi"/>
                <w:b/>
              </w:rPr>
              <w:t xml:space="preserve">of how you meet the </w:t>
            </w:r>
            <w:r w:rsidRPr="00FD1E46">
              <w:rPr>
                <w:rFonts w:cstheme="minorHAnsi"/>
                <w:b/>
                <w:u w:val="single"/>
              </w:rPr>
              <w:t>essential and desirable</w:t>
            </w:r>
            <w:r w:rsidRPr="00FD1E46">
              <w:rPr>
                <w:rFonts w:cstheme="minorHAnsi"/>
                <w:b/>
              </w:rPr>
              <w:t xml:space="preserve"> criteria.</w:t>
            </w: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50"/>
        </w:trPr>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4951A2">
            <w:pPr>
              <w:rPr>
                <w:rFonts w:cstheme="minorHAnsi"/>
                <w:b/>
              </w:rPr>
            </w:pPr>
            <w:r w:rsidRPr="00FD1E46">
              <w:rPr>
                <w:rFonts w:cstheme="minorHAnsi"/>
                <w:b/>
              </w:rPr>
              <w:t>Attributes</w:t>
            </w:r>
          </w:p>
        </w:tc>
        <w:tc>
          <w:tcPr>
            <w:tcW w:w="3768"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ind w:left="-30"/>
              <w:jc w:val="center"/>
              <w:rPr>
                <w:rFonts w:cstheme="minorHAnsi"/>
                <w:b/>
              </w:rPr>
            </w:pPr>
            <w:r w:rsidRPr="00FD1E46">
              <w:rPr>
                <w:rFonts w:cstheme="minorHAnsi"/>
                <w:b/>
              </w:rPr>
              <w:t>Essential</w:t>
            </w:r>
          </w:p>
        </w:tc>
        <w:tc>
          <w:tcPr>
            <w:tcW w:w="1080" w:type="dxa"/>
            <w:tcBorders>
              <w:top w:val="single" w:sz="6" w:space="0" w:color="auto"/>
              <w:left w:val="nil"/>
              <w:bottom w:val="single" w:sz="6" w:space="0" w:color="auto"/>
              <w:right w:val="single" w:sz="6" w:space="0" w:color="auto"/>
            </w:tcBorders>
          </w:tcPr>
          <w:p w:rsidR="004B2771" w:rsidRPr="00FD1E46" w:rsidRDefault="004B2771" w:rsidP="004951A2">
            <w:pPr>
              <w:ind w:left="-108" w:right="-61"/>
              <w:jc w:val="center"/>
              <w:rPr>
                <w:rFonts w:cstheme="minorHAnsi"/>
                <w:b/>
              </w:rPr>
            </w:pPr>
            <w:r w:rsidRPr="00FD1E46">
              <w:rPr>
                <w:rFonts w:cstheme="minorHAnsi"/>
                <w:b/>
              </w:rPr>
              <w:t>How Measured</w:t>
            </w:r>
          </w:p>
        </w:tc>
        <w:tc>
          <w:tcPr>
            <w:tcW w:w="3290"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jc w:val="center"/>
              <w:rPr>
                <w:rFonts w:cstheme="minorHAnsi"/>
                <w:b/>
              </w:rPr>
            </w:pPr>
            <w:r w:rsidRPr="00FD1E46">
              <w:rPr>
                <w:rFonts w:cstheme="minorHAnsi"/>
                <w:b/>
              </w:rPr>
              <w:t>Desirable</w:t>
            </w:r>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ind w:left="-96" w:right="-108"/>
              <w:jc w:val="center"/>
              <w:rPr>
                <w:rFonts w:cstheme="minorHAnsi"/>
                <w:b/>
              </w:rPr>
            </w:pPr>
            <w:r w:rsidRPr="00FD1E46">
              <w:rPr>
                <w:rFonts w:cstheme="minorHAnsi"/>
                <w:b/>
              </w:rPr>
              <w:t>How Measured</w:t>
            </w: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241"/>
        </w:trPr>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FD1E46">
            <w:pPr>
              <w:spacing w:after="0"/>
              <w:rPr>
                <w:rFonts w:cstheme="minorHAnsi"/>
                <w:b/>
              </w:rPr>
            </w:pPr>
            <w:r w:rsidRPr="00FD1E46">
              <w:rPr>
                <w:rFonts w:cstheme="minorHAnsi"/>
                <w:b/>
              </w:rPr>
              <w:t>Experience</w:t>
            </w:r>
          </w:p>
          <w:p w:rsidR="004B2771" w:rsidRPr="00FD1E46" w:rsidRDefault="004B2771" w:rsidP="00FD1E46">
            <w:pPr>
              <w:spacing w:after="0"/>
              <w:ind w:left="-18"/>
              <w:jc w:val="center"/>
              <w:rPr>
                <w:rFonts w:cstheme="minorHAnsi"/>
                <w:b/>
              </w:rPr>
            </w:pPr>
          </w:p>
        </w:tc>
        <w:tc>
          <w:tcPr>
            <w:tcW w:w="3768" w:type="dxa"/>
            <w:tcBorders>
              <w:top w:val="single" w:sz="6" w:space="0" w:color="auto"/>
              <w:left w:val="single" w:sz="6" w:space="0" w:color="auto"/>
              <w:bottom w:val="single" w:sz="6" w:space="0" w:color="auto"/>
              <w:right w:val="single" w:sz="6" w:space="0" w:color="auto"/>
            </w:tcBorders>
          </w:tcPr>
          <w:p w:rsidR="004B2771" w:rsidRDefault="004B2771" w:rsidP="00FD1E46">
            <w:pPr>
              <w:spacing w:after="0"/>
              <w:rPr>
                <w:rFonts w:cstheme="minorHAnsi"/>
              </w:rPr>
            </w:pPr>
            <w:r w:rsidRPr="00FD1E46">
              <w:rPr>
                <w:rFonts w:cstheme="minorHAnsi"/>
              </w:rPr>
              <w:t>In-depth experience of planning, monitoring and assessment of pupils’ progress in an education setting.</w:t>
            </w:r>
          </w:p>
          <w:p w:rsidR="00FD1E46" w:rsidRPr="00FD1E46" w:rsidRDefault="00FD1E46" w:rsidP="00FD1E46">
            <w:pPr>
              <w:spacing w:after="0"/>
              <w:rPr>
                <w:rFonts w:cstheme="minorHAnsi"/>
              </w:rPr>
            </w:pPr>
          </w:p>
          <w:p w:rsidR="004B2771" w:rsidRDefault="004B2771" w:rsidP="00FD1E46">
            <w:pPr>
              <w:spacing w:after="0"/>
              <w:rPr>
                <w:rFonts w:cstheme="minorHAnsi"/>
              </w:rPr>
            </w:pPr>
            <w:r w:rsidRPr="00FD1E46">
              <w:rPr>
                <w:rFonts w:cstheme="minorHAnsi"/>
              </w:rPr>
              <w:t>Demonstrable experience of working with people with a range of special needs.</w:t>
            </w:r>
          </w:p>
          <w:p w:rsidR="00FD1E46" w:rsidRPr="00FD1E46" w:rsidRDefault="00FD1E46" w:rsidP="00FD1E46">
            <w:pPr>
              <w:spacing w:after="0"/>
              <w:rPr>
                <w:rFonts w:cstheme="minorHAnsi"/>
                <w:i/>
              </w:rPr>
            </w:pPr>
          </w:p>
          <w:p w:rsidR="004B2771" w:rsidRPr="00FD1E46" w:rsidRDefault="004B2771" w:rsidP="00FD1E46">
            <w:pPr>
              <w:pStyle w:val="Header"/>
              <w:tabs>
                <w:tab w:val="clear" w:pos="4153"/>
                <w:tab w:val="clear" w:pos="8306"/>
              </w:tabs>
              <w:rPr>
                <w:rFonts w:asciiTheme="minorHAnsi" w:hAnsiTheme="minorHAnsi" w:cstheme="minorHAnsi"/>
                <w:sz w:val="22"/>
                <w:szCs w:val="22"/>
              </w:rPr>
            </w:pPr>
            <w:r w:rsidRPr="00FD1E46">
              <w:rPr>
                <w:rFonts w:asciiTheme="minorHAnsi" w:hAnsiTheme="minorHAnsi" w:cstheme="minorHAnsi"/>
                <w:sz w:val="22"/>
                <w:szCs w:val="22"/>
              </w:rPr>
              <w:t>Experience of working in a school environment is essential for this post.</w:t>
            </w:r>
          </w:p>
        </w:tc>
        <w:tc>
          <w:tcPr>
            <w:tcW w:w="1080" w:type="dxa"/>
            <w:tcBorders>
              <w:top w:val="single" w:sz="6" w:space="0" w:color="auto"/>
              <w:left w:val="nil"/>
              <w:bottom w:val="single" w:sz="6" w:space="0" w:color="auto"/>
              <w:right w:val="single" w:sz="6" w:space="0" w:color="auto"/>
            </w:tcBorders>
          </w:tcPr>
          <w:p w:rsidR="004B2771" w:rsidRPr="00FD1E46" w:rsidRDefault="004B2771" w:rsidP="00FD1E46">
            <w:pPr>
              <w:spacing w:after="0"/>
              <w:jc w:val="center"/>
              <w:rPr>
                <w:rFonts w:cstheme="minorHAnsi"/>
              </w:rPr>
            </w:pPr>
            <w:r w:rsidRPr="00FD1E46">
              <w:rPr>
                <w:rFonts w:cstheme="minorHAnsi"/>
              </w:rPr>
              <w:t>1,2</w:t>
            </w:r>
          </w:p>
          <w:p w:rsidR="004B2771" w:rsidRDefault="004B2771" w:rsidP="00FD1E46">
            <w:pPr>
              <w:spacing w:after="0"/>
              <w:jc w:val="center"/>
              <w:rPr>
                <w:rFonts w:cstheme="minorHAnsi"/>
              </w:rPr>
            </w:pPr>
          </w:p>
          <w:p w:rsidR="00FD1E46" w:rsidRDefault="00FD1E46" w:rsidP="00FD1E46">
            <w:pPr>
              <w:spacing w:after="0"/>
              <w:jc w:val="center"/>
              <w:rPr>
                <w:rFonts w:cstheme="minorHAnsi"/>
              </w:rPr>
            </w:pPr>
          </w:p>
          <w:p w:rsidR="00FD1E46" w:rsidRPr="00FD1E46" w:rsidRDefault="00FD1E46" w:rsidP="00FD1E46">
            <w:pPr>
              <w:spacing w:after="0"/>
              <w:jc w:val="center"/>
              <w:rPr>
                <w:rFonts w:cstheme="minorHAnsi"/>
              </w:rPr>
            </w:pPr>
          </w:p>
          <w:p w:rsidR="004B2771" w:rsidRPr="00FD1E46" w:rsidRDefault="004B2771" w:rsidP="00FD1E46">
            <w:pPr>
              <w:spacing w:after="0"/>
              <w:jc w:val="center"/>
              <w:rPr>
                <w:rFonts w:cstheme="minorHAnsi"/>
              </w:rPr>
            </w:pPr>
            <w:r w:rsidRPr="00FD1E46">
              <w:rPr>
                <w:rFonts w:cstheme="minorHAnsi"/>
              </w:rPr>
              <w:t>1,2</w:t>
            </w:r>
          </w:p>
          <w:p w:rsidR="004B2771" w:rsidRPr="00FD1E46" w:rsidRDefault="004B2771" w:rsidP="00FD1E46">
            <w:pPr>
              <w:spacing w:after="0"/>
              <w:jc w:val="center"/>
              <w:rPr>
                <w:rFonts w:cstheme="minorHAnsi"/>
              </w:rPr>
            </w:pPr>
          </w:p>
          <w:p w:rsidR="004B2771" w:rsidRPr="00FD1E46" w:rsidRDefault="004B2771" w:rsidP="00FD1E46">
            <w:pPr>
              <w:spacing w:after="0"/>
              <w:jc w:val="center"/>
              <w:rPr>
                <w:rFonts w:cstheme="minorHAnsi"/>
              </w:rPr>
            </w:pPr>
          </w:p>
          <w:p w:rsidR="00FD1E46" w:rsidRDefault="00FD1E46" w:rsidP="00FD1E46">
            <w:pPr>
              <w:spacing w:after="0"/>
              <w:jc w:val="center"/>
              <w:rPr>
                <w:rFonts w:cstheme="minorHAnsi"/>
              </w:rPr>
            </w:pPr>
          </w:p>
          <w:p w:rsidR="004B2771" w:rsidRPr="00FD1E46" w:rsidRDefault="004B2771" w:rsidP="00FD1E46">
            <w:pPr>
              <w:spacing w:after="0"/>
              <w:jc w:val="center"/>
              <w:rPr>
                <w:rFonts w:cstheme="minorHAnsi"/>
              </w:rPr>
            </w:pPr>
            <w:r w:rsidRPr="00FD1E46">
              <w:rPr>
                <w:rFonts w:cstheme="minorHAnsi"/>
              </w:rPr>
              <w:t>1,2</w:t>
            </w:r>
          </w:p>
        </w:tc>
        <w:tc>
          <w:tcPr>
            <w:tcW w:w="3290" w:type="dxa"/>
            <w:tcBorders>
              <w:top w:val="single" w:sz="6" w:space="0" w:color="auto"/>
              <w:left w:val="single" w:sz="6" w:space="0" w:color="auto"/>
              <w:bottom w:val="single" w:sz="6" w:space="0" w:color="auto"/>
              <w:right w:val="single" w:sz="6" w:space="0" w:color="auto"/>
            </w:tcBorders>
          </w:tcPr>
          <w:p w:rsidR="00FD1E46" w:rsidRPr="00FD1E46" w:rsidRDefault="00FD1E46" w:rsidP="00FD1E46">
            <w:pPr>
              <w:spacing w:after="0"/>
              <w:rPr>
                <w:rFonts w:cstheme="minorHAnsi"/>
              </w:rPr>
            </w:pPr>
            <w:r w:rsidRPr="00FD1E46">
              <w:rPr>
                <w:rFonts w:cstheme="minorHAnsi"/>
              </w:rPr>
              <w:t>Experience of working with</w:t>
            </w:r>
          </w:p>
          <w:p w:rsidR="00FD1E46" w:rsidRPr="00FD1E46" w:rsidRDefault="00FD1E46" w:rsidP="00FD1E46">
            <w:pPr>
              <w:spacing w:after="0"/>
              <w:rPr>
                <w:rFonts w:cstheme="minorHAnsi"/>
              </w:rPr>
            </w:pPr>
            <w:r w:rsidRPr="00FD1E46">
              <w:rPr>
                <w:rFonts w:cstheme="minorHAnsi"/>
              </w:rPr>
              <w:t>children with SEND and/or</w:t>
            </w:r>
          </w:p>
          <w:p w:rsidR="00FD1E46" w:rsidRPr="00FD1E46" w:rsidRDefault="00FD1E46" w:rsidP="00FD1E46">
            <w:pPr>
              <w:spacing w:after="0"/>
              <w:rPr>
                <w:rFonts w:cstheme="minorHAnsi"/>
              </w:rPr>
            </w:pPr>
            <w:r w:rsidRPr="00FD1E46">
              <w:rPr>
                <w:rFonts w:cstheme="minorHAnsi"/>
              </w:rPr>
              <w:t>social and emotional issues</w:t>
            </w:r>
          </w:p>
          <w:p w:rsidR="004B2771" w:rsidRDefault="00FD1E46" w:rsidP="00FD1E46">
            <w:pPr>
              <w:spacing w:after="0"/>
              <w:rPr>
                <w:rFonts w:cstheme="minorHAnsi"/>
              </w:rPr>
            </w:pPr>
            <w:r w:rsidRPr="00FD1E46">
              <w:rPr>
                <w:rFonts w:cstheme="minorHAnsi"/>
              </w:rPr>
              <w:t>in an educational setting.</w:t>
            </w:r>
          </w:p>
          <w:p w:rsidR="00FD1E46" w:rsidRDefault="00FD1E46" w:rsidP="00FD1E46">
            <w:pPr>
              <w:spacing w:after="0"/>
              <w:rPr>
                <w:rFonts w:cstheme="minorHAnsi"/>
              </w:rPr>
            </w:pPr>
          </w:p>
          <w:p w:rsidR="00FD1E46" w:rsidRPr="00FD1E46" w:rsidRDefault="00FD1E46" w:rsidP="00FD1E46">
            <w:pPr>
              <w:spacing w:after="0"/>
              <w:rPr>
                <w:rFonts w:cstheme="minorHAnsi"/>
              </w:rPr>
            </w:pPr>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FD1E46" w:rsidP="00FD1E46">
            <w:pPr>
              <w:spacing w:after="0"/>
              <w:ind w:left="-96"/>
              <w:jc w:val="center"/>
              <w:rPr>
                <w:rFonts w:cstheme="minorHAnsi"/>
              </w:rPr>
            </w:pPr>
            <w:r>
              <w:rPr>
                <w:rFonts w:cstheme="minorHAnsi"/>
              </w:rPr>
              <w:t>1,2</w:t>
            </w: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155"/>
        </w:trPr>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4951A2">
            <w:pPr>
              <w:rPr>
                <w:rFonts w:cstheme="minorHAnsi"/>
                <w:b/>
              </w:rPr>
            </w:pPr>
            <w:r w:rsidRPr="00FD1E46">
              <w:rPr>
                <w:rFonts w:cstheme="minorHAnsi"/>
                <w:b/>
              </w:rPr>
              <w:t>Skills/Abilities</w:t>
            </w:r>
          </w:p>
          <w:p w:rsidR="004B2771" w:rsidRPr="00FD1E46" w:rsidRDefault="004B2771" w:rsidP="004951A2">
            <w:pPr>
              <w:ind w:left="-720"/>
              <w:jc w:val="center"/>
              <w:rPr>
                <w:rFonts w:cstheme="minorHAnsi"/>
                <w:b/>
              </w:rPr>
            </w:pPr>
          </w:p>
        </w:tc>
        <w:tc>
          <w:tcPr>
            <w:tcW w:w="3768"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rPr>
                <w:rFonts w:cstheme="minorHAnsi"/>
              </w:rPr>
            </w:pPr>
            <w:r w:rsidRPr="00FD1E46">
              <w:rPr>
                <w:rFonts w:cstheme="minorHAnsi"/>
              </w:rPr>
              <w:t>Able to lead and manage a team of teaching assistants.</w:t>
            </w:r>
          </w:p>
          <w:p w:rsidR="004B2771" w:rsidRPr="00FD1E46" w:rsidRDefault="004B2771" w:rsidP="004951A2">
            <w:pPr>
              <w:rPr>
                <w:rFonts w:cstheme="minorHAnsi"/>
              </w:rPr>
            </w:pPr>
            <w:r w:rsidRPr="00FD1E46">
              <w:rPr>
                <w:rFonts w:cstheme="minorHAnsi"/>
              </w:rPr>
              <w:t>Able to train, develop, inform and motivate others.</w:t>
            </w:r>
          </w:p>
          <w:p w:rsidR="004B2771" w:rsidRPr="00FD1E46" w:rsidRDefault="004B2771" w:rsidP="004951A2">
            <w:pPr>
              <w:rPr>
                <w:rFonts w:cstheme="minorHAnsi"/>
              </w:rPr>
            </w:pPr>
            <w:r w:rsidRPr="00FD1E46">
              <w:rPr>
                <w:rFonts w:cstheme="minorHAnsi"/>
              </w:rPr>
              <w:t>Self-motivated and able to use own initiative in working with parents/carers and related agencies within an agreed policy/procedure framework.</w:t>
            </w:r>
          </w:p>
          <w:p w:rsidR="004B2771" w:rsidRPr="00FD1E46" w:rsidRDefault="004B2771" w:rsidP="004951A2">
            <w:pPr>
              <w:rPr>
                <w:rFonts w:cstheme="minorHAnsi"/>
              </w:rPr>
            </w:pPr>
            <w:r w:rsidRPr="00FD1E46">
              <w:rPr>
                <w:rFonts w:cstheme="minorHAnsi"/>
              </w:rPr>
              <w:t>Able to devise and implement effective communication systems at a range of levels, e.g. with children, parents, other professionals, etc.</w:t>
            </w:r>
          </w:p>
          <w:p w:rsidR="004B2771" w:rsidRPr="00FD1E46" w:rsidRDefault="004B2771" w:rsidP="004951A2">
            <w:pPr>
              <w:rPr>
                <w:rFonts w:cstheme="minorHAnsi"/>
              </w:rPr>
            </w:pPr>
            <w:r w:rsidRPr="00FD1E46">
              <w:rPr>
                <w:rFonts w:cstheme="minorHAnsi"/>
              </w:rPr>
              <w:t>Able to establish comprehensive systems of record keeping and use these to inform judgements and decisions.</w:t>
            </w:r>
          </w:p>
          <w:p w:rsidR="004B2771" w:rsidRPr="00FD1E46" w:rsidRDefault="004B2771" w:rsidP="004951A2">
            <w:pPr>
              <w:rPr>
                <w:rFonts w:cstheme="minorHAnsi"/>
              </w:rPr>
            </w:pPr>
            <w:r w:rsidRPr="00FD1E46">
              <w:rPr>
                <w:rFonts w:cstheme="minorHAnsi"/>
              </w:rPr>
              <w:t>Able to support learning in numeracy at relevant Key Stage.</w:t>
            </w:r>
          </w:p>
          <w:p w:rsidR="004B2771" w:rsidRPr="00FD1E46" w:rsidRDefault="004B2771" w:rsidP="004951A2">
            <w:pPr>
              <w:rPr>
                <w:rFonts w:cstheme="minorHAnsi"/>
              </w:rPr>
            </w:pPr>
            <w:r w:rsidRPr="00FD1E46">
              <w:rPr>
                <w:rFonts w:cstheme="minorHAnsi"/>
              </w:rPr>
              <w:t xml:space="preserve">Able to support learning in literacy at relevant Key Stage.  </w:t>
            </w:r>
          </w:p>
          <w:p w:rsidR="004B2771" w:rsidRPr="00FD1E46" w:rsidRDefault="004B2771" w:rsidP="004951A2">
            <w:pPr>
              <w:rPr>
                <w:rFonts w:cstheme="minorHAnsi"/>
              </w:rPr>
            </w:pPr>
            <w:r w:rsidRPr="00FD1E46">
              <w:rPr>
                <w:rFonts w:cstheme="minorHAnsi"/>
              </w:rPr>
              <w:lastRenderedPageBreak/>
              <w:t xml:space="preserve">Able to use information technology skills for word processing, databases and spread sheets. </w:t>
            </w:r>
          </w:p>
          <w:p w:rsidR="004B2771" w:rsidRPr="00FD1E46" w:rsidRDefault="004B2771" w:rsidP="004951A2">
            <w:pPr>
              <w:rPr>
                <w:rFonts w:cstheme="minorHAnsi"/>
              </w:rPr>
            </w:pPr>
            <w:r w:rsidRPr="00FD1E46">
              <w:rPr>
                <w:rFonts w:cstheme="minorHAnsi"/>
              </w:rPr>
              <w:t xml:space="preserve">Able to converse with ease with members of the public and provide effective help or advice in accurate and fluent spoken English     </w:t>
            </w:r>
          </w:p>
          <w:p w:rsidR="004B2771" w:rsidRPr="00FD1E46" w:rsidRDefault="004B2771" w:rsidP="004951A2">
            <w:pPr>
              <w:rPr>
                <w:rFonts w:cstheme="minorHAnsi"/>
              </w:rPr>
            </w:pPr>
            <w:r w:rsidRPr="00FD1E46">
              <w:rPr>
                <w:rFonts w:cstheme="minorHAnsi"/>
              </w:rPr>
              <w:t xml:space="preserve"> </w:t>
            </w:r>
          </w:p>
        </w:tc>
        <w:tc>
          <w:tcPr>
            <w:tcW w:w="1080" w:type="dxa"/>
            <w:tcBorders>
              <w:top w:val="single" w:sz="6" w:space="0" w:color="auto"/>
              <w:left w:val="nil"/>
              <w:bottom w:val="single" w:sz="6" w:space="0" w:color="auto"/>
              <w:right w:val="single" w:sz="6" w:space="0" w:color="auto"/>
            </w:tcBorders>
          </w:tcPr>
          <w:p w:rsidR="004B2771" w:rsidRPr="00FD1E46" w:rsidRDefault="004B2771" w:rsidP="004951A2">
            <w:pPr>
              <w:jc w:val="center"/>
              <w:rPr>
                <w:rFonts w:cstheme="minorHAnsi"/>
              </w:rPr>
            </w:pPr>
            <w:r w:rsidRPr="00FD1E46">
              <w:rPr>
                <w:rFonts w:cstheme="minorHAnsi"/>
              </w:rPr>
              <w:lastRenderedPageBreak/>
              <w:t>1,2</w:t>
            </w:r>
          </w:p>
          <w:p w:rsidR="00FD1E46" w:rsidRDefault="00FD1E46" w:rsidP="004951A2">
            <w:pPr>
              <w:jc w:val="center"/>
              <w:rPr>
                <w:rFonts w:cstheme="minorHAnsi"/>
              </w:rPr>
            </w:pPr>
          </w:p>
          <w:p w:rsidR="004B2771" w:rsidRPr="00FD1E46" w:rsidRDefault="004B2771" w:rsidP="004951A2">
            <w:pPr>
              <w:jc w:val="center"/>
              <w:rPr>
                <w:rFonts w:cstheme="minorHAnsi"/>
              </w:rPr>
            </w:pPr>
            <w:r w:rsidRPr="00FD1E46">
              <w:rPr>
                <w:rFonts w:cstheme="minorHAnsi"/>
              </w:rPr>
              <w:t>1,2</w:t>
            </w:r>
          </w:p>
          <w:p w:rsidR="004B2771" w:rsidRPr="00FD1E46" w:rsidRDefault="004B2771" w:rsidP="004951A2">
            <w:pPr>
              <w:jc w:val="center"/>
              <w:rPr>
                <w:rFonts w:cstheme="minorHAnsi"/>
              </w:rPr>
            </w:pPr>
          </w:p>
          <w:p w:rsidR="004B2771" w:rsidRPr="00FD1E46" w:rsidRDefault="004B2771" w:rsidP="004951A2">
            <w:pPr>
              <w:jc w:val="center"/>
              <w:rPr>
                <w:rFonts w:cstheme="minorHAnsi"/>
              </w:rPr>
            </w:pPr>
            <w:r w:rsidRPr="00FD1E46">
              <w:rPr>
                <w:rFonts w:cstheme="minorHAnsi"/>
              </w:rPr>
              <w:t>1,2</w:t>
            </w:r>
          </w:p>
          <w:p w:rsidR="004B2771" w:rsidRPr="00FD1E46" w:rsidRDefault="004B2771" w:rsidP="004951A2">
            <w:pPr>
              <w:jc w:val="center"/>
              <w:rPr>
                <w:rFonts w:cstheme="minorHAnsi"/>
              </w:rPr>
            </w:pPr>
          </w:p>
          <w:p w:rsidR="004B2771" w:rsidRPr="00FD1E46" w:rsidRDefault="004B2771" w:rsidP="004951A2">
            <w:pPr>
              <w:jc w:val="center"/>
              <w:rPr>
                <w:rFonts w:cstheme="minorHAnsi"/>
              </w:rPr>
            </w:pPr>
          </w:p>
          <w:p w:rsidR="004B2771" w:rsidRPr="00FD1E46" w:rsidRDefault="004B2771" w:rsidP="004951A2">
            <w:pPr>
              <w:jc w:val="center"/>
              <w:rPr>
                <w:rFonts w:cstheme="minorHAnsi"/>
              </w:rPr>
            </w:pPr>
          </w:p>
          <w:p w:rsidR="004B2771" w:rsidRPr="00FD1E46" w:rsidRDefault="004B2771" w:rsidP="004951A2">
            <w:pPr>
              <w:jc w:val="center"/>
              <w:rPr>
                <w:rFonts w:cstheme="minorHAnsi"/>
              </w:rPr>
            </w:pPr>
            <w:r w:rsidRPr="00FD1E46">
              <w:rPr>
                <w:rFonts w:cstheme="minorHAnsi"/>
              </w:rPr>
              <w:t>1,2</w:t>
            </w:r>
          </w:p>
          <w:p w:rsidR="004B2771" w:rsidRPr="00FD1E46" w:rsidRDefault="004B2771" w:rsidP="004951A2">
            <w:pPr>
              <w:jc w:val="center"/>
              <w:rPr>
                <w:rFonts w:cstheme="minorHAnsi"/>
              </w:rPr>
            </w:pPr>
          </w:p>
          <w:p w:rsidR="004B2771" w:rsidRPr="00FD1E46" w:rsidRDefault="004B2771" w:rsidP="004951A2">
            <w:pPr>
              <w:jc w:val="center"/>
              <w:rPr>
                <w:rFonts w:cstheme="minorHAnsi"/>
              </w:rPr>
            </w:pPr>
            <w:r w:rsidRPr="00FD1E46">
              <w:rPr>
                <w:rFonts w:cstheme="minorHAnsi"/>
              </w:rPr>
              <w:t>1,2,5</w:t>
            </w:r>
          </w:p>
          <w:p w:rsidR="004B2771" w:rsidRPr="00FD1E46" w:rsidRDefault="004B2771" w:rsidP="004951A2">
            <w:pPr>
              <w:jc w:val="center"/>
              <w:rPr>
                <w:rFonts w:cstheme="minorHAnsi"/>
              </w:rPr>
            </w:pPr>
          </w:p>
          <w:p w:rsidR="00FD1E46" w:rsidRDefault="00FD1E46" w:rsidP="004951A2">
            <w:pPr>
              <w:jc w:val="center"/>
              <w:rPr>
                <w:rFonts w:cstheme="minorHAnsi"/>
              </w:rPr>
            </w:pPr>
          </w:p>
          <w:p w:rsidR="004B2771" w:rsidRPr="00FD1E46" w:rsidRDefault="004B2771" w:rsidP="004951A2">
            <w:pPr>
              <w:jc w:val="center"/>
              <w:rPr>
                <w:rFonts w:cstheme="minorHAnsi"/>
              </w:rPr>
            </w:pPr>
            <w:r w:rsidRPr="00FD1E46">
              <w:rPr>
                <w:rFonts w:cstheme="minorHAnsi"/>
              </w:rPr>
              <w:t>1,2,5</w:t>
            </w:r>
          </w:p>
          <w:p w:rsidR="00FD1E46" w:rsidRDefault="00FD1E46" w:rsidP="004951A2">
            <w:pPr>
              <w:jc w:val="center"/>
              <w:rPr>
                <w:rFonts w:cstheme="minorHAnsi"/>
              </w:rPr>
            </w:pPr>
          </w:p>
          <w:p w:rsidR="004B2771" w:rsidRPr="00FD1E46" w:rsidRDefault="004B2771" w:rsidP="004951A2">
            <w:pPr>
              <w:jc w:val="center"/>
              <w:rPr>
                <w:rFonts w:cstheme="minorHAnsi"/>
              </w:rPr>
            </w:pPr>
            <w:r w:rsidRPr="00FD1E46">
              <w:rPr>
                <w:rFonts w:cstheme="minorHAnsi"/>
              </w:rPr>
              <w:t>1,2,5</w:t>
            </w:r>
          </w:p>
          <w:p w:rsidR="004B2771" w:rsidRPr="00FD1E46" w:rsidRDefault="004B2771" w:rsidP="004951A2">
            <w:pPr>
              <w:jc w:val="center"/>
              <w:rPr>
                <w:rFonts w:cstheme="minorHAnsi"/>
              </w:rPr>
            </w:pPr>
          </w:p>
          <w:p w:rsidR="004B2771" w:rsidRPr="00FD1E46" w:rsidRDefault="004B2771" w:rsidP="004951A2">
            <w:pPr>
              <w:jc w:val="center"/>
              <w:rPr>
                <w:rFonts w:cstheme="minorHAnsi"/>
              </w:rPr>
            </w:pPr>
            <w:r w:rsidRPr="00FD1E46">
              <w:rPr>
                <w:rFonts w:cstheme="minorHAnsi"/>
              </w:rPr>
              <w:t>1,2,5</w:t>
            </w:r>
          </w:p>
          <w:p w:rsidR="004B2771" w:rsidRPr="00FD1E46" w:rsidRDefault="004B2771" w:rsidP="004951A2">
            <w:pPr>
              <w:jc w:val="center"/>
              <w:rPr>
                <w:rFonts w:cstheme="minorHAnsi"/>
              </w:rPr>
            </w:pPr>
          </w:p>
          <w:p w:rsidR="00FD1E46" w:rsidRDefault="00FD1E46" w:rsidP="004951A2">
            <w:pPr>
              <w:jc w:val="center"/>
              <w:rPr>
                <w:rFonts w:cstheme="minorHAnsi"/>
              </w:rPr>
            </w:pPr>
          </w:p>
          <w:p w:rsidR="004B2771" w:rsidRPr="00FD1E46" w:rsidRDefault="004B2771" w:rsidP="004951A2">
            <w:pPr>
              <w:jc w:val="center"/>
              <w:rPr>
                <w:rFonts w:cstheme="minorHAnsi"/>
              </w:rPr>
            </w:pPr>
            <w:r w:rsidRPr="00FD1E46">
              <w:rPr>
                <w:rFonts w:cstheme="minorHAnsi"/>
              </w:rPr>
              <w:t>1,2,5</w:t>
            </w:r>
          </w:p>
        </w:tc>
        <w:tc>
          <w:tcPr>
            <w:tcW w:w="3290" w:type="dxa"/>
            <w:tcBorders>
              <w:top w:val="single" w:sz="6" w:space="0" w:color="auto"/>
              <w:left w:val="single" w:sz="6" w:space="0" w:color="auto"/>
              <w:bottom w:val="single" w:sz="6" w:space="0" w:color="auto"/>
              <w:right w:val="single" w:sz="6" w:space="0" w:color="auto"/>
            </w:tcBorders>
          </w:tcPr>
          <w:p w:rsidR="00FD1E46" w:rsidRPr="00FD1E46" w:rsidRDefault="00FD1E46" w:rsidP="00FD1E46">
            <w:pPr>
              <w:spacing w:after="0"/>
              <w:rPr>
                <w:rFonts w:cstheme="minorHAnsi"/>
              </w:rPr>
            </w:pPr>
            <w:r w:rsidRPr="00FD1E46">
              <w:rPr>
                <w:rFonts w:cstheme="minorHAnsi"/>
              </w:rPr>
              <w:lastRenderedPageBreak/>
              <w:t>Able to demonstrate</w:t>
            </w:r>
          </w:p>
          <w:p w:rsidR="00FD1E46" w:rsidRPr="00FD1E46" w:rsidRDefault="00FD1E46" w:rsidP="00FD1E46">
            <w:pPr>
              <w:spacing w:after="0"/>
              <w:rPr>
                <w:rFonts w:cstheme="minorHAnsi"/>
              </w:rPr>
            </w:pPr>
            <w:r w:rsidRPr="00FD1E46">
              <w:rPr>
                <w:rFonts w:cstheme="minorHAnsi"/>
              </w:rPr>
              <w:t>appropriate motivation to</w:t>
            </w:r>
          </w:p>
          <w:p w:rsidR="004B2771" w:rsidRPr="00FD1E46" w:rsidRDefault="00FD1E46" w:rsidP="00FD1E46">
            <w:pPr>
              <w:spacing w:after="0"/>
              <w:rPr>
                <w:rFonts w:cstheme="minorHAnsi"/>
              </w:rPr>
            </w:pPr>
            <w:r w:rsidRPr="00FD1E46">
              <w:rPr>
                <w:rFonts w:cstheme="minorHAnsi"/>
              </w:rPr>
              <w:t>work with young people.</w:t>
            </w:r>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FD1E46" w:rsidP="004951A2">
            <w:pPr>
              <w:ind w:left="-96"/>
              <w:jc w:val="center"/>
              <w:rPr>
                <w:rFonts w:cstheme="minorHAnsi"/>
              </w:rPr>
            </w:pPr>
            <w:r>
              <w:rPr>
                <w:rFonts w:cstheme="minorHAnsi"/>
              </w:rPr>
              <w:t>1,2</w:t>
            </w: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116"/>
        </w:trPr>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4951A2">
            <w:pPr>
              <w:rPr>
                <w:rFonts w:cstheme="minorHAnsi"/>
                <w:b/>
              </w:rPr>
            </w:pPr>
            <w:r w:rsidRPr="00FD1E46">
              <w:rPr>
                <w:rFonts w:cstheme="minorHAnsi"/>
                <w:b/>
              </w:rPr>
              <w:lastRenderedPageBreak/>
              <w:t>Competencies</w:t>
            </w:r>
          </w:p>
        </w:tc>
        <w:tc>
          <w:tcPr>
            <w:tcW w:w="3768"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rPr>
                <w:rFonts w:cstheme="minorHAnsi"/>
              </w:rPr>
            </w:pPr>
            <w:r w:rsidRPr="00FD1E46">
              <w:rPr>
                <w:rFonts w:cstheme="minorHAnsi"/>
              </w:rPr>
              <w:t>Able to form appropriate relationships with young people.</w:t>
            </w:r>
          </w:p>
          <w:p w:rsidR="004B2771" w:rsidRPr="00FD1E46" w:rsidRDefault="004B2771" w:rsidP="004951A2">
            <w:pPr>
              <w:rPr>
                <w:rFonts w:cstheme="minorHAnsi"/>
              </w:rPr>
            </w:pPr>
            <w:r w:rsidRPr="00FD1E46">
              <w:rPr>
                <w:rFonts w:cstheme="minorHAnsi"/>
              </w:rPr>
              <w:t>Emotional resilience with working with challenging behaviours.</w:t>
            </w:r>
          </w:p>
          <w:p w:rsidR="004B2771" w:rsidRPr="00FD1E46" w:rsidRDefault="004B2771" w:rsidP="004951A2">
            <w:pPr>
              <w:pStyle w:val="BodyText2"/>
              <w:rPr>
                <w:rFonts w:asciiTheme="minorHAnsi" w:hAnsiTheme="minorHAnsi" w:cstheme="minorHAnsi"/>
                <w:b w:val="0"/>
                <w:szCs w:val="22"/>
              </w:rPr>
            </w:pPr>
            <w:r w:rsidRPr="00FD1E46">
              <w:rPr>
                <w:rFonts w:asciiTheme="minorHAnsi" w:hAnsiTheme="minorHAnsi" w:cstheme="minorHAnsi"/>
                <w:b w:val="0"/>
                <w:szCs w:val="22"/>
              </w:rPr>
              <w:t>Able to demonstrate appropriate motivation to work with young people.</w:t>
            </w:r>
          </w:p>
          <w:p w:rsidR="004B2771" w:rsidRPr="00FD1E46" w:rsidRDefault="004B2771" w:rsidP="004951A2">
            <w:pPr>
              <w:rPr>
                <w:rFonts w:cstheme="minorHAnsi"/>
              </w:rPr>
            </w:pPr>
            <w:r w:rsidRPr="00FD1E46">
              <w:rPr>
                <w:rFonts w:cstheme="minorHAnsi"/>
              </w:rPr>
              <w:t>Appropriate attitudes to use of authority and maintaining discipline.</w:t>
            </w:r>
          </w:p>
        </w:tc>
        <w:tc>
          <w:tcPr>
            <w:tcW w:w="1080" w:type="dxa"/>
            <w:tcBorders>
              <w:top w:val="single" w:sz="6" w:space="0" w:color="auto"/>
              <w:left w:val="nil"/>
              <w:bottom w:val="single" w:sz="6" w:space="0" w:color="auto"/>
              <w:right w:val="single" w:sz="6" w:space="0" w:color="auto"/>
            </w:tcBorders>
          </w:tcPr>
          <w:p w:rsidR="004B2771" w:rsidRPr="00FD1E46" w:rsidRDefault="004B2771" w:rsidP="004951A2">
            <w:pPr>
              <w:jc w:val="center"/>
              <w:rPr>
                <w:rFonts w:cstheme="minorHAnsi"/>
              </w:rPr>
            </w:pPr>
            <w:r w:rsidRPr="00FD1E46">
              <w:rPr>
                <w:rFonts w:cstheme="minorHAnsi"/>
              </w:rPr>
              <w:t>1,2</w:t>
            </w:r>
          </w:p>
          <w:p w:rsidR="004B2771" w:rsidRPr="00FD1E46" w:rsidRDefault="004B2771" w:rsidP="004951A2">
            <w:pPr>
              <w:jc w:val="center"/>
              <w:rPr>
                <w:rFonts w:cstheme="minorHAnsi"/>
              </w:rPr>
            </w:pPr>
          </w:p>
          <w:p w:rsidR="004B2771" w:rsidRPr="00FD1E46" w:rsidRDefault="004B2771" w:rsidP="004951A2">
            <w:pPr>
              <w:jc w:val="center"/>
              <w:rPr>
                <w:rFonts w:cstheme="minorHAnsi"/>
              </w:rPr>
            </w:pPr>
            <w:r w:rsidRPr="00FD1E46">
              <w:rPr>
                <w:rFonts w:cstheme="minorHAnsi"/>
              </w:rPr>
              <w:t>1,2</w:t>
            </w:r>
          </w:p>
          <w:p w:rsidR="004B2771" w:rsidRPr="00FD1E46" w:rsidRDefault="004B2771" w:rsidP="004951A2">
            <w:pPr>
              <w:jc w:val="center"/>
              <w:rPr>
                <w:rFonts w:cstheme="minorHAnsi"/>
              </w:rPr>
            </w:pPr>
          </w:p>
          <w:p w:rsidR="004B2771" w:rsidRPr="00FD1E46" w:rsidRDefault="004B2771" w:rsidP="004951A2">
            <w:pPr>
              <w:jc w:val="center"/>
              <w:rPr>
                <w:rFonts w:cstheme="minorHAnsi"/>
              </w:rPr>
            </w:pPr>
            <w:r w:rsidRPr="00FD1E46">
              <w:rPr>
                <w:rFonts w:cstheme="minorHAnsi"/>
              </w:rPr>
              <w:t>1,2</w:t>
            </w:r>
          </w:p>
          <w:p w:rsidR="004B2771" w:rsidRPr="00FD1E46" w:rsidRDefault="004B2771" w:rsidP="004951A2">
            <w:pPr>
              <w:jc w:val="center"/>
              <w:rPr>
                <w:rFonts w:cstheme="minorHAnsi"/>
              </w:rPr>
            </w:pPr>
          </w:p>
          <w:p w:rsidR="004B2771" w:rsidRPr="00FD1E46" w:rsidRDefault="004B2771" w:rsidP="00FD1E46">
            <w:pPr>
              <w:rPr>
                <w:rFonts w:cstheme="minorHAnsi"/>
              </w:rPr>
            </w:pPr>
          </w:p>
        </w:tc>
        <w:tc>
          <w:tcPr>
            <w:tcW w:w="3290"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rPr>
                <w:rFonts w:cstheme="minorHAnsi"/>
              </w:rPr>
            </w:pPr>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ind w:left="-96"/>
              <w:jc w:val="center"/>
              <w:rPr>
                <w:rFonts w:cstheme="minorHAnsi"/>
              </w:rPr>
            </w:pP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116"/>
        </w:trPr>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4951A2">
            <w:pPr>
              <w:rPr>
                <w:rFonts w:cstheme="minorHAnsi"/>
                <w:b/>
              </w:rPr>
            </w:pPr>
            <w:r w:rsidRPr="00FD1E46">
              <w:rPr>
                <w:rFonts w:cstheme="minorHAnsi"/>
                <w:b/>
              </w:rPr>
              <w:t>Equality Issues</w:t>
            </w:r>
          </w:p>
          <w:p w:rsidR="004B2771" w:rsidRPr="00FD1E46" w:rsidRDefault="004B2771" w:rsidP="004951A2">
            <w:pPr>
              <w:rPr>
                <w:rFonts w:cstheme="minorHAnsi"/>
                <w:b/>
              </w:rPr>
            </w:pPr>
          </w:p>
          <w:p w:rsidR="004B2771" w:rsidRPr="00FD1E46" w:rsidRDefault="004B2771" w:rsidP="004951A2">
            <w:pPr>
              <w:ind w:left="-720"/>
              <w:rPr>
                <w:rFonts w:cstheme="minorHAnsi"/>
                <w:b/>
              </w:rPr>
            </w:pPr>
          </w:p>
          <w:p w:rsidR="004B2771" w:rsidRPr="00FD1E46" w:rsidRDefault="004B2771" w:rsidP="004951A2">
            <w:pPr>
              <w:ind w:left="-720"/>
              <w:rPr>
                <w:rFonts w:cstheme="minorHAnsi"/>
                <w:b/>
              </w:rPr>
            </w:pPr>
          </w:p>
        </w:tc>
        <w:tc>
          <w:tcPr>
            <w:tcW w:w="3768"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rPr>
                <w:rFonts w:cstheme="minorHAnsi"/>
              </w:rPr>
            </w:pPr>
            <w:r w:rsidRPr="00FD1E46">
              <w:rPr>
                <w:rFonts w:cstheme="minorHAnsi"/>
              </w:rPr>
              <w:t>Able to recognise and act upon common forms of discrimination.</w:t>
            </w:r>
          </w:p>
          <w:p w:rsidR="004B2771" w:rsidRDefault="004B2771" w:rsidP="004951A2">
            <w:pPr>
              <w:rPr>
                <w:rFonts w:cstheme="minorHAnsi"/>
              </w:rPr>
            </w:pPr>
            <w:r w:rsidRPr="00FD1E46">
              <w:rPr>
                <w:rFonts w:cstheme="minorHAnsi"/>
              </w:rPr>
              <w:t>Able to understand the issues for pupils’ education in an urban, multi-cultural context and build this into service delivery processes.</w:t>
            </w:r>
          </w:p>
          <w:p w:rsidR="00FD1E46" w:rsidRPr="00FD1E46" w:rsidRDefault="00FD1E46" w:rsidP="00FD1E46">
            <w:pPr>
              <w:spacing w:after="0"/>
              <w:rPr>
                <w:rFonts w:cstheme="minorHAnsi"/>
              </w:rPr>
            </w:pPr>
            <w:r w:rsidRPr="00FD1E46">
              <w:rPr>
                <w:rFonts w:cstheme="minorHAnsi"/>
              </w:rPr>
              <w:t>An appreciation and</w:t>
            </w:r>
          </w:p>
          <w:p w:rsidR="00FD1E46" w:rsidRPr="00FD1E46" w:rsidRDefault="00FD1E46" w:rsidP="00FD1E46">
            <w:pPr>
              <w:spacing w:after="0"/>
              <w:rPr>
                <w:rFonts w:cstheme="minorHAnsi"/>
              </w:rPr>
            </w:pPr>
            <w:r w:rsidRPr="00FD1E46">
              <w:rPr>
                <w:rFonts w:cstheme="minorHAnsi"/>
              </w:rPr>
              <w:t>understanding of some of the</w:t>
            </w:r>
          </w:p>
          <w:p w:rsidR="00FD1E46" w:rsidRPr="00FD1E46" w:rsidRDefault="00FD1E46" w:rsidP="00FD1E46">
            <w:pPr>
              <w:spacing w:after="0"/>
              <w:rPr>
                <w:rFonts w:cstheme="minorHAnsi"/>
              </w:rPr>
            </w:pPr>
            <w:r w:rsidRPr="00FD1E46">
              <w:rPr>
                <w:rFonts w:cstheme="minorHAnsi"/>
              </w:rPr>
              <w:t>common forms of discrimination.</w:t>
            </w:r>
          </w:p>
        </w:tc>
        <w:tc>
          <w:tcPr>
            <w:tcW w:w="1080" w:type="dxa"/>
            <w:tcBorders>
              <w:top w:val="single" w:sz="6" w:space="0" w:color="auto"/>
              <w:left w:val="nil"/>
              <w:bottom w:val="single" w:sz="6" w:space="0" w:color="auto"/>
              <w:right w:val="single" w:sz="6" w:space="0" w:color="auto"/>
            </w:tcBorders>
          </w:tcPr>
          <w:p w:rsidR="004B2771" w:rsidRPr="00FD1E46" w:rsidRDefault="004B2771" w:rsidP="004951A2">
            <w:pPr>
              <w:jc w:val="center"/>
              <w:rPr>
                <w:rFonts w:cstheme="minorHAnsi"/>
              </w:rPr>
            </w:pPr>
            <w:r w:rsidRPr="00FD1E46">
              <w:rPr>
                <w:rFonts w:cstheme="minorHAnsi"/>
              </w:rPr>
              <w:t>1,2</w:t>
            </w:r>
          </w:p>
          <w:p w:rsidR="004B2771" w:rsidRPr="00FD1E46" w:rsidRDefault="004B2771" w:rsidP="004951A2">
            <w:pPr>
              <w:jc w:val="center"/>
              <w:rPr>
                <w:rFonts w:cstheme="minorHAnsi"/>
              </w:rPr>
            </w:pPr>
          </w:p>
          <w:p w:rsidR="004B2771" w:rsidRDefault="004B2771" w:rsidP="004951A2">
            <w:pPr>
              <w:jc w:val="center"/>
              <w:rPr>
                <w:rFonts w:cstheme="minorHAnsi"/>
              </w:rPr>
            </w:pPr>
            <w:r w:rsidRPr="00FD1E46">
              <w:rPr>
                <w:rFonts w:cstheme="minorHAnsi"/>
              </w:rPr>
              <w:t>1,2</w:t>
            </w:r>
          </w:p>
          <w:p w:rsidR="00FD1E46" w:rsidRDefault="00FD1E46" w:rsidP="004951A2">
            <w:pPr>
              <w:jc w:val="center"/>
              <w:rPr>
                <w:rFonts w:cstheme="minorHAnsi"/>
              </w:rPr>
            </w:pPr>
          </w:p>
          <w:p w:rsidR="00FD1E46" w:rsidRDefault="00FD1E46" w:rsidP="004951A2">
            <w:pPr>
              <w:jc w:val="center"/>
              <w:rPr>
                <w:rFonts w:cstheme="minorHAnsi"/>
              </w:rPr>
            </w:pPr>
          </w:p>
          <w:p w:rsidR="00FD1E46" w:rsidRPr="00FD1E46" w:rsidRDefault="00FD1E46" w:rsidP="00FD1E46">
            <w:pPr>
              <w:jc w:val="center"/>
              <w:rPr>
                <w:rFonts w:cstheme="minorHAnsi"/>
              </w:rPr>
            </w:pPr>
            <w:r>
              <w:rPr>
                <w:rFonts w:cstheme="minorHAnsi"/>
              </w:rPr>
              <w:t>1,2</w:t>
            </w:r>
          </w:p>
        </w:tc>
        <w:tc>
          <w:tcPr>
            <w:tcW w:w="3290"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rPr>
                <w:rFonts w:cstheme="minorHAnsi"/>
              </w:rPr>
            </w:pPr>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ind w:left="-96"/>
              <w:jc w:val="center"/>
              <w:rPr>
                <w:rFonts w:cstheme="minorHAnsi"/>
              </w:rPr>
            </w:pP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FD1E46">
            <w:pPr>
              <w:spacing w:after="0"/>
              <w:ind w:left="-18"/>
              <w:rPr>
                <w:rFonts w:cstheme="minorHAnsi"/>
              </w:rPr>
            </w:pPr>
            <w:r w:rsidRPr="00FD1E46">
              <w:rPr>
                <w:rFonts w:cstheme="minorHAnsi"/>
                <w:b/>
              </w:rPr>
              <w:t>Specialist Knowledge</w:t>
            </w:r>
          </w:p>
          <w:p w:rsidR="004B2771" w:rsidRPr="00FD1E46" w:rsidRDefault="004B2771" w:rsidP="00FD1E46">
            <w:pPr>
              <w:spacing w:after="0"/>
              <w:ind w:left="-18"/>
              <w:rPr>
                <w:rFonts w:cstheme="minorHAnsi"/>
              </w:rPr>
            </w:pPr>
          </w:p>
          <w:p w:rsidR="004B2771" w:rsidRPr="00FD1E46" w:rsidRDefault="004B2771" w:rsidP="00FD1E46">
            <w:pPr>
              <w:spacing w:after="0"/>
              <w:ind w:left="-18"/>
              <w:rPr>
                <w:rFonts w:cstheme="minorHAnsi"/>
              </w:rPr>
            </w:pPr>
          </w:p>
        </w:tc>
        <w:tc>
          <w:tcPr>
            <w:tcW w:w="3768" w:type="dxa"/>
            <w:tcBorders>
              <w:top w:val="single" w:sz="6" w:space="0" w:color="auto"/>
              <w:left w:val="single" w:sz="6" w:space="0" w:color="auto"/>
              <w:bottom w:val="single" w:sz="6" w:space="0" w:color="auto"/>
              <w:right w:val="single" w:sz="6" w:space="0" w:color="auto"/>
            </w:tcBorders>
          </w:tcPr>
          <w:p w:rsidR="004B2771" w:rsidRDefault="004B2771" w:rsidP="00FD1E46">
            <w:pPr>
              <w:spacing w:after="0"/>
              <w:rPr>
                <w:rFonts w:cstheme="minorHAnsi"/>
              </w:rPr>
            </w:pPr>
            <w:r w:rsidRPr="00FD1E46">
              <w:rPr>
                <w:rFonts w:cstheme="minorHAnsi"/>
              </w:rPr>
              <w:t>In-depth knowledge of how pupils learn.</w:t>
            </w:r>
          </w:p>
          <w:p w:rsidR="00FD1E46" w:rsidRDefault="00FD1E46" w:rsidP="00FD1E46">
            <w:pPr>
              <w:spacing w:after="0"/>
              <w:rPr>
                <w:rFonts w:cstheme="minorHAnsi"/>
              </w:rPr>
            </w:pPr>
          </w:p>
          <w:p w:rsidR="00FD1E46" w:rsidRDefault="00FD1E46" w:rsidP="00FD1E46">
            <w:pPr>
              <w:spacing w:after="0"/>
              <w:rPr>
                <w:rFonts w:cstheme="minorHAnsi"/>
              </w:rPr>
            </w:pPr>
          </w:p>
          <w:p w:rsidR="00C4610C" w:rsidRDefault="00C4610C" w:rsidP="00FD1E46">
            <w:pPr>
              <w:spacing w:after="0"/>
              <w:rPr>
                <w:rFonts w:cstheme="minorHAnsi"/>
              </w:rPr>
            </w:pPr>
          </w:p>
          <w:p w:rsidR="004B2771" w:rsidRDefault="004B2771" w:rsidP="00FD1E46">
            <w:pPr>
              <w:spacing w:after="0"/>
              <w:rPr>
                <w:rFonts w:cstheme="minorHAnsi"/>
              </w:rPr>
            </w:pPr>
            <w:r w:rsidRPr="00FD1E46">
              <w:rPr>
                <w:rFonts w:cstheme="minorHAnsi"/>
              </w:rPr>
              <w:t>Demonstrable knowledge of curriculum requirements.</w:t>
            </w:r>
          </w:p>
          <w:p w:rsidR="00FD1E46" w:rsidRPr="00FD1E46" w:rsidRDefault="00FD1E46" w:rsidP="00FD1E46">
            <w:pPr>
              <w:spacing w:after="0"/>
              <w:rPr>
                <w:rFonts w:cstheme="minorHAnsi"/>
              </w:rPr>
            </w:pPr>
          </w:p>
          <w:p w:rsidR="004B2771" w:rsidRPr="00FD1E46" w:rsidRDefault="004B2771" w:rsidP="00FD1E46">
            <w:pPr>
              <w:spacing w:after="0"/>
              <w:rPr>
                <w:rFonts w:cstheme="minorHAnsi"/>
              </w:rPr>
            </w:pPr>
            <w:r w:rsidRPr="00FD1E46">
              <w:rPr>
                <w:rFonts w:cstheme="minorHAnsi"/>
              </w:rPr>
              <w:t xml:space="preserve">Some knowledge of policies and procedures in areas such as child protection, behaviour management.  </w:t>
            </w:r>
          </w:p>
        </w:tc>
        <w:tc>
          <w:tcPr>
            <w:tcW w:w="1080" w:type="dxa"/>
            <w:tcBorders>
              <w:top w:val="single" w:sz="6" w:space="0" w:color="auto"/>
              <w:left w:val="nil"/>
              <w:bottom w:val="single" w:sz="6" w:space="0" w:color="auto"/>
              <w:right w:val="single" w:sz="6" w:space="0" w:color="auto"/>
            </w:tcBorders>
          </w:tcPr>
          <w:p w:rsidR="004B2771" w:rsidRPr="00FD1E46" w:rsidRDefault="004B2771" w:rsidP="00FD1E46">
            <w:pPr>
              <w:spacing w:after="0"/>
              <w:ind w:left="-108"/>
              <w:jc w:val="center"/>
              <w:rPr>
                <w:rFonts w:cstheme="minorHAnsi"/>
              </w:rPr>
            </w:pPr>
            <w:r w:rsidRPr="00FD1E46">
              <w:rPr>
                <w:rFonts w:cstheme="minorHAnsi"/>
              </w:rPr>
              <w:t>1,2</w:t>
            </w:r>
          </w:p>
          <w:p w:rsidR="00FD1E46" w:rsidRDefault="00FD1E46" w:rsidP="00FD1E46">
            <w:pPr>
              <w:spacing w:after="0"/>
              <w:ind w:left="-108"/>
              <w:rPr>
                <w:rFonts w:cstheme="minorHAnsi"/>
              </w:rPr>
            </w:pPr>
          </w:p>
          <w:p w:rsidR="00FD1E46" w:rsidRDefault="00FD1E46" w:rsidP="00FD1E46">
            <w:pPr>
              <w:spacing w:after="0"/>
              <w:ind w:left="-108"/>
              <w:rPr>
                <w:rFonts w:cstheme="minorHAnsi"/>
              </w:rPr>
            </w:pPr>
          </w:p>
          <w:p w:rsidR="00FD1E46" w:rsidRDefault="00FD1E46" w:rsidP="00FD1E46">
            <w:pPr>
              <w:spacing w:after="0"/>
              <w:ind w:left="-108"/>
              <w:jc w:val="center"/>
              <w:rPr>
                <w:rFonts w:cstheme="minorHAnsi"/>
              </w:rPr>
            </w:pPr>
            <w:r>
              <w:rPr>
                <w:rFonts w:cstheme="minorHAnsi"/>
              </w:rPr>
              <w:t>1</w:t>
            </w:r>
          </w:p>
          <w:p w:rsidR="00FD1E46" w:rsidRDefault="00FD1E46" w:rsidP="00FD1E46">
            <w:pPr>
              <w:spacing w:after="0"/>
              <w:ind w:left="-108"/>
              <w:jc w:val="center"/>
              <w:rPr>
                <w:rFonts w:cstheme="minorHAnsi"/>
              </w:rPr>
            </w:pPr>
          </w:p>
          <w:p w:rsidR="004B2771" w:rsidRPr="00FD1E46" w:rsidRDefault="004B2771" w:rsidP="00FD1E46">
            <w:pPr>
              <w:spacing w:after="0"/>
              <w:ind w:left="-108"/>
              <w:jc w:val="center"/>
              <w:rPr>
                <w:rFonts w:cstheme="minorHAnsi"/>
              </w:rPr>
            </w:pPr>
            <w:r w:rsidRPr="00FD1E46">
              <w:rPr>
                <w:rFonts w:cstheme="minorHAnsi"/>
              </w:rPr>
              <w:t>1,2,5</w:t>
            </w:r>
          </w:p>
          <w:p w:rsidR="004B2771" w:rsidRPr="00FD1E46" w:rsidRDefault="004B2771" w:rsidP="00FD1E46">
            <w:pPr>
              <w:spacing w:after="0"/>
              <w:ind w:left="-108"/>
              <w:jc w:val="center"/>
              <w:rPr>
                <w:rFonts w:cstheme="minorHAnsi"/>
              </w:rPr>
            </w:pPr>
          </w:p>
          <w:p w:rsidR="00FD1E46" w:rsidRDefault="00FD1E46" w:rsidP="00FD1E46">
            <w:pPr>
              <w:spacing w:after="0"/>
              <w:ind w:left="-108"/>
              <w:jc w:val="center"/>
              <w:rPr>
                <w:rFonts w:cstheme="minorHAnsi"/>
              </w:rPr>
            </w:pPr>
          </w:p>
          <w:p w:rsidR="00FD1E46" w:rsidRDefault="00FD1E46" w:rsidP="00FD1E46">
            <w:pPr>
              <w:spacing w:after="0"/>
              <w:ind w:left="-108"/>
              <w:jc w:val="center"/>
              <w:rPr>
                <w:rFonts w:cstheme="minorHAnsi"/>
              </w:rPr>
            </w:pPr>
          </w:p>
          <w:p w:rsidR="004B2771" w:rsidRPr="00FD1E46" w:rsidRDefault="004B2771" w:rsidP="00FD1E46">
            <w:pPr>
              <w:spacing w:after="0"/>
              <w:ind w:left="-108"/>
              <w:jc w:val="center"/>
              <w:rPr>
                <w:rFonts w:cstheme="minorHAnsi"/>
              </w:rPr>
            </w:pPr>
            <w:r w:rsidRPr="00FD1E46">
              <w:rPr>
                <w:rFonts w:cstheme="minorHAnsi"/>
              </w:rPr>
              <w:t>1,2,5</w:t>
            </w:r>
          </w:p>
        </w:tc>
        <w:tc>
          <w:tcPr>
            <w:tcW w:w="3290" w:type="dxa"/>
            <w:tcBorders>
              <w:top w:val="single" w:sz="6" w:space="0" w:color="auto"/>
              <w:left w:val="single" w:sz="6" w:space="0" w:color="auto"/>
              <w:bottom w:val="single" w:sz="6" w:space="0" w:color="auto"/>
              <w:right w:val="single" w:sz="6" w:space="0" w:color="auto"/>
            </w:tcBorders>
          </w:tcPr>
          <w:p w:rsidR="004B2771" w:rsidRDefault="004B2771" w:rsidP="00FD1E46">
            <w:pPr>
              <w:spacing w:after="0"/>
              <w:rPr>
                <w:rFonts w:cstheme="minorHAnsi"/>
              </w:rPr>
            </w:pPr>
          </w:p>
          <w:p w:rsidR="00C4610C" w:rsidRDefault="00C4610C" w:rsidP="00FD1E46">
            <w:pPr>
              <w:spacing w:after="0"/>
              <w:rPr>
                <w:rFonts w:cstheme="minorHAnsi"/>
              </w:rPr>
            </w:pPr>
          </w:p>
          <w:p w:rsidR="00C4610C" w:rsidRDefault="00C4610C" w:rsidP="00FD1E46">
            <w:pPr>
              <w:spacing w:after="0"/>
              <w:rPr>
                <w:rFonts w:cstheme="minorHAnsi"/>
              </w:rPr>
            </w:pPr>
          </w:p>
          <w:p w:rsidR="00C4610C" w:rsidRDefault="00C4610C" w:rsidP="00C4610C">
            <w:pPr>
              <w:spacing w:after="0"/>
              <w:rPr>
                <w:rFonts w:cstheme="minorHAnsi"/>
              </w:rPr>
            </w:pPr>
            <w:r w:rsidRPr="00FD1E46">
              <w:rPr>
                <w:rFonts w:cstheme="minorHAnsi"/>
              </w:rPr>
              <w:t>ELSA qualified</w:t>
            </w:r>
          </w:p>
          <w:p w:rsidR="00C4610C" w:rsidRPr="00FD1E46" w:rsidRDefault="00C4610C" w:rsidP="00FD1E46">
            <w:pPr>
              <w:spacing w:after="0"/>
              <w:rPr>
                <w:rFonts w:cstheme="minorHAnsi"/>
              </w:rPr>
            </w:pPr>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4B2771" w:rsidP="00FD1E46">
            <w:pPr>
              <w:spacing w:after="0"/>
              <w:ind w:left="-96"/>
              <w:jc w:val="center"/>
              <w:rPr>
                <w:rFonts w:cstheme="minorHAnsi"/>
              </w:rPr>
            </w:pP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135"/>
        </w:trPr>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4951A2">
            <w:pPr>
              <w:ind w:left="-18" w:firstLine="18"/>
              <w:rPr>
                <w:rFonts w:cstheme="minorHAnsi"/>
                <w:b/>
              </w:rPr>
            </w:pPr>
            <w:r w:rsidRPr="00FD1E46">
              <w:rPr>
                <w:rFonts w:cstheme="minorHAnsi"/>
                <w:b/>
              </w:rPr>
              <w:t>Education and   Training</w:t>
            </w:r>
          </w:p>
          <w:p w:rsidR="004B2771" w:rsidRPr="00FD1E46" w:rsidRDefault="004B2771" w:rsidP="004951A2">
            <w:pPr>
              <w:rPr>
                <w:rFonts w:cstheme="minorHAnsi"/>
                <w:b/>
              </w:rPr>
            </w:pPr>
          </w:p>
          <w:p w:rsidR="004B2771" w:rsidRPr="00FD1E46" w:rsidRDefault="004B2771" w:rsidP="004951A2">
            <w:pPr>
              <w:ind w:left="-18"/>
              <w:rPr>
                <w:rFonts w:cstheme="minorHAnsi"/>
                <w:b/>
              </w:rPr>
            </w:pPr>
          </w:p>
        </w:tc>
        <w:tc>
          <w:tcPr>
            <w:tcW w:w="3768" w:type="dxa"/>
            <w:tcBorders>
              <w:top w:val="single" w:sz="6" w:space="0" w:color="auto"/>
              <w:left w:val="single" w:sz="6" w:space="0" w:color="auto"/>
              <w:bottom w:val="single" w:sz="6" w:space="0" w:color="auto"/>
              <w:right w:val="single" w:sz="6" w:space="0" w:color="auto"/>
            </w:tcBorders>
          </w:tcPr>
          <w:p w:rsidR="004B2771" w:rsidRDefault="004B2771" w:rsidP="004951A2">
            <w:pPr>
              <w:ind w:left="-30" w:firstLine="30"/>
              <w:rPr>
                <w:rFonts w:cstheme="minorHAnsi"/>
              </w:rPr>
            </w:pPr>
            <w:r w:rsidRPr="00FD1E46">
              <w:rPr>
                <w:rFonts w:cstheme="minorHAnsi"/>
              </w:rPr>
              <w:t>HLTA status.</w:t>
            </w:r>
          </w:p>
          <w:p w:rsidR="00FD1E46" w:rsidRDefault="00FD1E46" w:rsidP="004951A2">
            <w:pPr>
              <w:ind w:left="-30" w:firstLine="30"/>
              <w:rPr>
                <w:rFonts w:cstheme="minorHAnsi"/>
              </w:rPr>
            </w:pPr>
          </w:p>
          <w:p w:rsidR="00C4610C" w:rsidRDefault="00C4610C" w:rsidP="004951A2">
            <w:pPr>
              <w:ind w:left="-30" w:firstLine="30"/>
              <w:rPr>
                <w:rFonts w:cstheme="minorHAnsi"/>
              </w:rPr>
            </w:pPr>
          </w:p>
          <w:p w:rsidR="004B2771" w:rsidRPr="00FD1E46" w:rsidRDefault="00FD1E46" w:rsidP="004951A2">
            <w:pPr>
              <w:ind w:left="-30" w:firstLine="30"/>
              <w:rPr>
                <w:rFonts w:cstheme="minorHAnsi"/>
              </w:rPr>
            </w:pPr>
            <w:r>
              <w:rPr>
                <w:rFonts w:cstheme="minorHAnsi"/>
              </w:rPr>
              <w:lastRenderedPageBreak/>
              <w:t>A</w:t>
            </w:r>
            <w:r w:rsidR="004B2771" w:rsidRPr="00FD1E46">
              <w:rPr>
                <w:rFonts w:cstheme="minorHAnsi"/>
              </w:rPr>
              <w:t>ble to commitment to continuous professional development.</w:t>
            </w:r>
          </w:p>
          <w:p w:rsidR="00FD1E46" w:rsidRPr="00FD1E46" w:rsidRDefault="00FD1E46" w:rsidP="00FD1E46">
            <w:pPr>
              <w:ind w:left="-30" w:firstLine="30"/>
              <w:rPr>
                <w:rFonts w:cstheme="minorHAnsi"/>
              </w:rPr>
            </w:pPr>
          </w:p>
        </w:tc>
        <w:tc>
          <w:tcPr>
            <w:tcW w:w="1080" w:type="dxa"/>
            <w:tcBorders>
              <w:top w:val="single" w:sz="6" w:space="0" w:color="auto"/>
              <w:left w:val="nil"/>
              <w:bottom w:val="single" w:sz="6" w:space="0" w:color="auto"/>
              <w:right w:val="single" w:sz="6" w:space="0" w:color="auto"/>
            </w:tcBorders>
          </w:tcPr>
          <w:p w:rsidR="004B2771" w:rsidRPr="00FD1E46" w:rsidRDefault="004B2771" w:rsidP="004951A2">
            <w:pPr>
              <w:ind w:left="-108"/>
              <w:jc w:val="center"/>
              <w:rPr>
                <w:rFonts w:cstheme="minorHAnsi"/>
              </w:rPr>
            </w:pPr>
            <w:r w:rsidRPr="00FD1E46">
              <w:rPr>
                <w:rFonts w:cstheme="minorHAnsi"/>
              </w:rPr>
              <w:lastRenderedPageBreak/>
              <w:t>1,2,4</w:t>
            </w:r>
          </w:p>
          <w:p w:rsidR="004B2771" w:rsidRPr="00FD1E46" w:rsidRDefault="004B2771" w:rsidP="004951A2">
            <w:pPr>
              <w:ind w:left="-108"/>
              <w:jc w:val="center"/>
              <w:rPr>
                <w:rFonts w:cstheme="minorHAnsi"/>
              </w:rPr>
            </w:pPr>
            <w:r w:rsidRPr="00FD1E46">
              <w:rPr>
                <w:rFonts w:cstheme="minorHAnsi"/>
              </w:rPr>
              <w:t>1,2</w:t>
            </w:r>
            <w:r w:rsidR="00FD1E46">
              <w:rPr>
                <w:rFonts w:cstheme="minorHAnsi"/>
              </w:rPr>
              <w:t>,4</w:t>
            </w:r>
          </w:p>
          <w:p w:rsidR="004B2771" w:rsidRPr="00FD1E46" w:rsidRDefault="004B2771" w:rsidP="004951A2">
            <w:pPr>
              <w:ind w:left="-108"/>
              <w:jc w:val="center"/>
              <w:rPr>
                <w:rFonts w:cstheme="minorHAnsi"/>
              </w:rPr>
            </w:pPr>
          </w:p>
          <w:p w:rsidR="00FD1E46" w:rsidRDefault="00FD1E46" w:rsidP="004951A2">
            <w:pPr>
              <w:ind w:left="-108"/>
              <w:jc w:val="center"/>
              <w:rPr>
                <w:rFonts w:cstheme="minorHAnsi"/>
              </w:rPr>
            </w:pPr>
          </w:p>
          <w:p w:rsidR="00FD1E46" w:rsidRDefault="00FD1E46" w:rsidP="004951A2">
            <w:pPr>
              <w:ind w:left="-108"/>
              <w:jc w:val="center"/>
              <w:rPr>
                <w:rFonts w:cstheme="minorHAnsi"/>
              </w:rPr>
            </w:pPr>
            <w:r>
              <w:rPr>
                <w:rFonts w:cstheme="minorHAnsi"/>
              </w:rPr>
              <w:lastRenderedPageBreak/>
              <w:t>1</w:t>
            </w:r>
          </w:p>
          <w:p w:rsidR="00FD1E46" w:rsidRDefault="00FD1E46" w:rsidP="004951A2">
            <w:pPr>
              <w:ind w:left="-108"/>
              <w:jc w:val="center"/>
              <w:rPr>
                <w:rFonts w:cstheme="minorHAnsi"/>
              </w:rPr>
            </w:pPr>
          </w:p>
          <w:p w:rsidR="004B2771" w:rsidRPr="00FD1E46" w:rsidRDefault="004B2771" w:rsidP="004951A2">
            <w:pPr>
              <w:ind w:left="-108"/>
              <w:jc w:val="center"/>
              <w:rPr>
                <w:rFonts w:cstheme="minorHAnsi"/>
              </w:rPr>
            </w:pPr>
            <w:r w:rsidRPr="00FD1E46">
              <w:rPr>
                <w:rFonts w:cstheme="minorHAnsi"/>
              </w:rPr>
              <w:t>4</w:t>
            </w:r>
          </w:p>
          <w:p w:rsidR="004B2771" w:rsidRPr="00FD1E46" w:rsidRDefault="004B2771" w:rsidP="00FD1E46">
            <w:pPr>
              <w:rPr>
                <w:rFonts w:cstheme="minorHAnsi"/>
              </w:rPr>
            </w:pPr>
          </w:p>
        </w:tc>
        <w:tc>
          <w:tcPr>
            <w:tcW w:w="3290" w:type="dxa"/>
            <w:tcBorders>
              <w:top w:val="single" w:sz="6" w:space="0" w:color="auto"/>
              <w:left w:val="single" w:sz="6" w:space="0" w:color="auto"/>
              <w:bottom w:val="single" w:sz="6" w:space="0" w:color="auto"/>
              <w:right w:val="single" w:sz="6" w:space="0" w:color="auto"/>
            </w:tcBorders>
          </w:tcPr>
          <w:p w:rsidR="004B2771" w:rsidRDefault="004B2771" w:rsidP="004951A2">
            <w:pPr>
              <w:ind w:left="72"/>
              <w:rPr>
                <w:rFonts w:cstheme="minorHAnsi"/>
              </w:rPr>
            </w:pPr>
          </w:p>
          <w:p w:rsidR="00C4610C" w:rsidRDefault="00C4610C" w:rsidP="00C4610C">
            <w:pPr>
              <w:spacing w:after="0"/>
              <w:rPr>
                <w:rFonts w:cstheme="minorHAnsi"/>
              </w:rPr>
            </w:pPr>
            <w:r w:rsidRPr="00FD1E46">
              <w:rPr>
                <w:rFonts w:cstheme="minorHAnsi"/>
              </w:rPr>
              <w:t>ELSA qualified</w:t>
            </w:r>
          </w:p>
          <w:p w:rsidR="00C4610C" w:rsidRDefault="00C4610C" w:rsidP="004951A2">
            <w:pPr>
              <w:ind w:left="72"/>
              <w:rPr>
                <w:rFonts w:cstheme="minorHAnsi"/>
              </w:rPr>
            </w:pPr>
          </w:p>
          <w:p w:rsidR="00C4610C" w:rsidRDefault="00C4610C" w:rsidP="004951A2">
            <w:pPr>
              <w:ind w:left="72"/>
              <w:rPr>
                <w:rFonts w:cstheme="minorHAnsi"/>
              </w:rPr>
            </w:pPr>
          </w:p>
          <w:p w:rsidR="00C4610C" w:rsidRDefault="00C4610C" w:rsidP="004951A2">
            <w:pPr>
              <w:ind w:left="72"/>
              <w:rPr>
                <w:rFonts w:cstheme="minorHAnsi"/>
              </w:rPr>
            </w:pPr>
          </w:p>
          <w:p w:rsidR="00C4610C" w:rsidRDefault="00C4610C" w:rsidP="004951A2">
            <w:pPr>
              <w:ind w:left="72"/>
              <w:rPr>
                <w:rFonts w:cstheme="minorHAnsi"/>
              </w:rPr>
            </w:pPr>
          </w:p>
          <w:p w:rsidR="00C4610C" w:rsidRPr="00FD1E46" w:rsidRDefault="00C4610C" w:rsidP="004951A2">
            <w:pPr>
              <w:ind w:left="72"/>
              <w:rPr>
                <w:rFonts w:cstheme="minorHAnsi"/>
              </w:rPr>
            </w:pPr>
            <w:r>
              <w:rPr>
                <w:rFonts w:cstheme="minorHAnsi"/>
              </w:rPr>
              <w:t>Relevant qualification in childcare</w:t>
            </w:r>
            <w:bookmarkStart w:id="0" w:name="_GoBack"/>
            <w:bookmarkEnd w:id="0"/>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4B2771" w:rsidP="004951A2">
            <w:pPr>
              <w:ind w:left="-96"/>
              <w:jc w:val="center"/>
              <w:rPr>
                <w:rFonts w:cstheme="minorHAnsi"/>
              </w:rPr>
            </w:pPr>
          </w:p>
        </w:tc>
      </w:tr>
      <w:tr w:rsidR="004B2771" w:rsidRPr="00FD1E46" w:rsidTr="004951A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080"/>
        </w:trPr>
        <w:tc>
          <w:tcPr>
            <w:tcW w:w="1620" w:type="dxa"/>
            <w:tcBorders>
              <w:top w:val="single" w:sz="6" w:space="0" w:color="auto"/>
              <w:left w:val="single" w:sz="6" w:space="0" w:color="auto"/>
              <w:bottom w:val="single" w:sz="6" w:space="0" w:color="auto"/>
              <w:right w:val="double" w:sz="6" w:space="0" w:color="auto"/>
            </w:tcBorders>
          </w:tcPr>
          <w:p w:rsidR="004B2771" w:rsidRPr="00FD1E46" w:rsidRDefault="004B2771" w:rsidP="00FD1E46">
            <w:pPr>
              <w:spacing w:after="0"/>
              <w:ind w:left="-18"/>
              <w:rPr>
                <w:rFonts w:cstheme="minorHAnsi"/>
                <w:b/>
              </w:rPr>
            </w:pPr>
            <w:r w:rsidRPr="00FD1E46">
              <w:rPr>
                <w:rFonts w:cstheme="minorHAnsi"/>
                <w:b/>
              </w:rPr>
              <w:lastRenderedPageBreak/>
              <w:t>Other Requirements</w:t>
            </w:r>
          </w:p>
          <w:p w:rsidR="004B2771" w:rsidRPr="00FD1E46" w:rsidRDefault="004B2771" w:rsidP="00FD1E46">
            <w:pPr>
              <w:spacing w:after="0"/>
              <w:rPr>
                <w:rFonts w:cstheme="minorHAnsi"/>
                <w:b/>
              </w:rPr>
            </w:pPr>
          </w:p>
          <w:p w:rsidR="004B2771" w:rsidRPr="00FD1E46" w:rsidRDefault="004B2771" w:rsidP="00FD1E46">
            <w:pPr>
              <w:spacing w:after="0"/>
              <w:ind w:left="-18"/>
              <w:rPr>
                <w:rFonts w:cstheme="minorHAnsi"/>
                <w:b/>
              </w:rPr>
            </w:pPr>
          </w:p>
          <w:p w:rsidR="004B2771" w:rsidRPr="00FD1E46" w:rsidRDefault="004B2771" w:rsidP="00FD1E46">
            <w:pPr>
              <w:spacing w:after="0"/>
              <w:ind w:left="-18"/>
              <w:rPr>
                <w:rFonts w:cstheme="minorHAnsi"/>
                <w:b/>
              </w:rPr>
            </w:pPr>
          </w:p>
        </w:tc>
        <w:tc>
          <w:tcPr>
            <w:tcW w:w="3768" w:type="dxa"/>
            <w:tcBorders>
              <w:top w:val="single" w:sz="6" w:space="0" w:color="auto"/>
              <w:left w:val="single" w:sz="6" w:space="0" w:color="auto"/>
              <w:bottom w:val="single" w:sz="6" w:space="0" w:color="auto"/>
              <w:right w:val="single" w:sz="6" w:space="0" w:color="auto"/>
            </w:tcBorders>
          </w:tcPr>
          <w:p w:rsidR="004B2771" w:rsidRDefault="004B2771" w:rsidP="00FD1E46">
            <w:pPr>
              <w:spacing w:after="0"/>
              <w:rPr>
                <w:rFonts w:cstheme="minorHAnsi"/>
                <w:lang w:val="en-US"/>
              </w:rPr>
            </w:pPr>
            <w:r w:rsidRPr="00FD1E46">
              <w:rPr>
                <w:rFonts w:cstheme="minorHAnsi"/>
                <w:lang w:val="en-US"/>
              </w:rPr>
              <w:t>Must be registered/eligible for DBS registration</w:t>
            </w:r>
          </w:p>
          <w:p w:rsidR="00FD1E46" w:rsidRDefault="00FD1E46" w:rsidP="00FD1E46">
            <w:pPr>
              <w:spacing w:after="0"/>
              <w:rPr>
                <w:rFonts w:cstheme="minorHAnsi"/>
                <w:lang w:val="en-US"/>
              </w:rPr>
            </w:pPr>
          </w:p>
          <w:p w:rsidR="00FD1E46" w:rsidRDefault="00FD1E46" w:rsidP="00FD1E46">
            <w:pPr>
              <w:spacing w:after="0"/>
              <w:rPr>
                <w:rFonts w:cstheme="minorHAnsi"/>
              </w:rPr>
            </w:pPr>
            <w:r w:rsidRPr="00FD1E46">
              <w:rPr>
                <w:rFonts w:cstheme="minorHAnsi"/>
              </w:rPr>
              <w:t>GCSE English or equivalent</w:t>
            </w:r>
          </w:p>
          <w:p w:rsidR="00FD1E46" w:rsidRPr="00FD1E46" w:rsidRDefault="00FD1E46" w:rsidP="00FD1E46">
            <w:pPr>
              <w:spacing w:after="0"/>
              <w:rPr>
                <w:rFonts w:cstheme="minorHAnsi"/>
              </w:rPr>
            </w:pPr>
          </w:p>
          <w:p w:rsidR="00FD1E46" w:rsidRPr="00FD1E46" w:rsidRDefault="00FD1E46" w:rsidP="00FD1E46">
            <w:pPr>
              <w:spacing w:after="0"/>
              <w:rPr>
                <w:rFonts w:cstheme="minorHAnsi"/>
              </w:rPr>
            </w:pPr>
            <w:r w:rsidRPr="00FD1E46">
              <w:rPr>
                <w:rFonts w:cstheme="minorHAnsi"/>
              </w:rPr>
              <w:t>GCSE Math or equivalent</w:t>
            </w:r>
          </w:p>
        </w:tc>
        <w:tc>
          <w:tcPr>
            <w:tcW w:w="1080" w:type="dxa"/>
            <w:tcBorders>
              <w:top w:val="single" w:sz="6" w:space="0" w:color="auto"/>
              <w:left w:val="nil"/>
              <w:bottom w:val="single" w:sz="6" w:space="0" w:color="auto"/>
              <w:right w:val="single" w:sz="6" w:space="0" w:color="auto"/>
            </w:tcBorders>
          </w:tcPr>
          <w:p w:rsidR="004B2771" w:rsidRDefault="004B2771" w:rsidP="00FD1E46">
            <w:pPr>
              <w:spacing w:after="0"/>
              <w:ind w:left="-108"/>
              <w:jc w:val="center"/>
              <w:rPr>
                <w:rFonts w:cstheme="minorHAnsi"/>
              </w:rPr>
            </w:pPr>
            <w:r w:rsidRPr="00FD1E46">
              <w:rPr>
                <w:rFonts w:cstheme="minorHAnsi"/>
              </w:rPr>
              <w:t>1,2</w:t>
            </w:r>
          </w:p>
          <w:p w:rsidR="00FD1E46" w:rsidRDefault="00FD1E46" w:rsidP="00FD1E46">
            <w:pPr>
              <w:spacing w:after="0"/>
              <w:ind w:left="-108"/>
              <w:jc w:val="center"/>
              <w:rPr>
                <w:rFonts w:cstheme="minorHAnsi"/>
              </w:rPr>
            </w:pPr>
          </w:p>
          <w:p w:rsidR="00FD1E46" w:rsidRDefault="00FD1E46" w:rsidP="00FD1E46">
            <w:pPr>
              <w:spacing w:after="0"/>
              <w:ind w:left="-108"/>
              <w:jc w:val="center"/>
              <w:rPr>
                <w:rFonts w:cstheme="minorHAnsi"/>
              </w:rPr>
            </w:pPr>
          </w:p>
          <w:p w:rsidR="00FD1E46" w:rsidRDefault="00FD1E46" w:rsidP="00FD1E46">
            <w:pPr>
              <w:spacing w:after="0"/>
              <w:ind w:left="-108"/>
              <w:jc w:val="center"/>
              <w:rPr>
                <w:rFonts w:cstheme="minorHAnsi"/>
              </w:rPr>
            </w:pPr>
            <w:r>
              <w:rPr>
                <w:rFonts w:cstheme="minorHAnsi"/>
              </w:rPr>
              <w:t>1,2</w:t>
            </w:r>
          </w:p>
          <w:p w:rsidR="00FD1E46" w:rsidRDefault="00FD1E46" w:rsidP="00FD1E46">
            <w:pPr>
              <w:spacing w:after="0"/>
              <w:ind w:left="-108"/>
              <w:jc w:val="center"/>
              <w:rPr>
                <w:rFonts w:cstheme="minorHAnsi"/>
              </w:rPr>
            </w:pPr>
          </w:p>
          <w:p w:rsidR="00FD1E46" w:rsidRPr="00FD1E46" w:rsidRDefault="00FD1E46" w:rsidP="00FD1E46">
            <w:pPr>
              <w:spacing w:after="0"/>
              <w:ind w:left="-108"/>
              <w:jc w:val="center"/>
              <w:rPr>
                <w:rFonts w:cstheme="minorHAnsi"/>
              </w:rPr>
            </w:pPr>
            <w:r>
              <w:rPr>
                <w:rFonts w:cstheme="minorHAnsi"/>
              </w:rPr>
              <w:t>1,2</w:t>
            </w:r>
          </w:p>
        </w:tc>
        <w:tc>
          <w:tcPr>
            <w:tcW w:w="3290" w:type="dxa"/>
            <w:tcBorders>
              <w:top w:val="single" w:sz="6" w:space="0" w:color="auto"/>
              <w:left w:val="single" w:sz="6" w:space="0" w:color="auto"/>
              <w:bottom w:val="single" w:sz="6" w:space="0" w:color="auto"/>
              <w:right w:val="single" w:sz="6" w:space="0" w:color="auto"/>
            </w:tcBorders>
          </w:tcPr>
          <w:p w:rsidR="004B2771" w:rsidRPr="00FD1E46" w:rsidRDefault="004B2771" w:rsidP="00FD1E46">
            <w:pPr>
              <w:spacing w:after="0"/>
              <w:rPr>
                <w:rFonts w:cstheme="minorHAnsi"/>
              </w:rPr>
            </w:pPr>
          </w:p>
        </w:tc>
        <w:tc>
          <w:tcPr>
            <w:tcW w:w="940" w:type="dxa"/>
            <w:tcBorders>
              <w:top w:val="single" w:sz="6" w:space="0" w:color="auto"/>
              <w:left w:val="single" w:sz="6" w:space="0" w:color="auto"/>
              <w:bottom w:val="single" w:sz="6" w:space="0" w:color="auto"/>
              <w:right w:val="single" w:sz="6" w:space="0" w:color="auto"/>
            </w:tcBorders>
          </w:tcPr>
          <w:p w:rsidR="004B2771" w:rsidRPr="00FD1E46" w:rsidRDefault="004B2771" w:rsidP="00FD1E46">
            <w:pPr>
              <w:spacing w:after="0"/>
              <w:ind w:left="-96"/>
              <w:jc w:val="center"/>
              <w:rPr>
                <w:rFonts w:cstheme="minorHAnsi"/>
              </w:rPr>
            </w:pPr>
          </w:p>
        </w:tc>
      </w:tr>
    </w:tbl>
    <w:p w:rsidR="004B2771" w:rsidRPr="00FD1E46" w:rsidRDefault="004B2771" w:rsidP="004B2771">
      <w:pPr>
        <w:ind w:left="-720"/>
        <w:rPr>
          <w:rFonts w:cstheme="minorHAnsi"/>
        </w:rPr>
      </w:pPr>
    </w:p>
    <w:p w:rsidR="004B2771" w:rsidRPr="00FD1E46" w:rsidRDefault="004B2771" w:rsidP="004B2771">
      <w:pPr>
        <w:ind w:left="-720" w:right="-961"/>
        <w:jc w:val="center"/>
        <w:rPr>
          <w:rFonts w:cstheme="minorHAnsi"/>
          <w:b/>
        </w:rPr>
      </w:pPr>
      <w:r w:rsidRPr="00FD1E46">
        <w:rPr>
          <w:rFonts w:cstheme="minorHAnsi"/>
          <w:b/>
        </w:rPr>
        <w:t>(1 = Application Form    2 = Interview    3 = Test    4 = Proof of Qualification    5 = Practical Exercise)</w:t>
      </w:r>
    </w:p>
    <w:p w:rsidR="004B2771" w:rsidRPr="00FD1E46" w:rsidRDefault="004B2771" w:rsidP="004B2771">
      <w:pPr>
        <w:ind w:left="-720" w:right="-961"/>
        <w:jc w:val="center"/>
        <w:rPr>
          <w:rFonts w:cstheme="minorHAnsi"/>
          <w:b/>
        </w:rPr>
      </w:pPr>
    </w:p>
    <w:p w:rsidR="004B2771" w:rsidRPr="00FD1E46" w:rsidRDefault="004B2771" w:rsidP="004B2771">
      <w:pPr>
        <w:ind w:left="-720" w:right="-1051"/>
        <w:rPr>
          <w:rFonts w:cstheme="minorHAnsi"/>
        </w:rPr>
      </w:pPr>
      <w:r w:rsidRPr="00FD1E46">
        <w:rPr>
          <w:rFonts w:cstheme="minorHAnsi"/>
        </w:rPr>
        <w:t>We will consider any reasonable adjustments under the terms of the Disability Discrimination Act (1995), to</w:t>
      </w:r>
    </w:p>
    <w:p w:rsidR="004B2771" w:rsidRPr="00FD1E46" w:rsidRDefault="004B2771" w:rsidP="004B2771">
      <w:pPr>
        <w:ind w:left="-720" w:right="-1051"/>
        <w:rPr>
          <w:rFonts w:cstheme="minorHAnsi"/>
        </w:rPr>
      </w:pPr>
      <w:r w:rsidRPr="00FD1E46">
        <w:rPr>
          <w:rFonts w:cstheme="minorHAnsi"/>
        </w:rPr>
        <w:t xml:space="preserve"> enable an applicant with a disability (as defined under the Act) to meet the requirements of the post.</w:t>
      </w:r>
    </w:p>
    <w:p w:rsidR="004B2771" w:rsidRPr="00FD1E46" w:rsidRDefault="004B2771" w:rsidP="004B2771">
      <w:pPr>
        <w:ind w:left="-720" w:right="-1051"/>
        <w:rPr>
          <w:rFonts w:cstheme="minorHAnsi"/>
        </w:rPr>
      </w:pPr>
    </w:p>
    <w:p w:rsidR="004B2771" w:rsidRPr="00FD1E46" w:rsidRDefault="004B2771" w:rsidP="004B2771">
      <w:pPr>
        <w:ind w:left="-720" w:right="-630"/>
        <w:rPr>
          <w:rFonts w:cstheme="minorHAnsi"/>
        </w:rPr>
      </w:pPr>
      <w:r w:rsidRPr="00FD1E46">
        <w:rPr>
          <w:rFonts w:cstheme="minorHAnsi"/>
        </w:rPr>
        <w:t xml:space="preserve">The Job-holder will ensure that Luton Borough Council’s policies are reflected in all aspects of his/her work, in particular those relating to; </w:t>
      </w:r>
    </w:p>
    <w:p w:rsidR="004B2771" w:rsidRPr="00FD1E46" w:rsidRDefault="004B2771" w:rsidP="004B2771">
      <w:pPr>
        <w:numPr>
          <w:ilvl w:val="0"/>
          <w:numId w:val="2"/>
        </w:numPr>
        <w:overflowPunct w:val="0"/>
        <w:autoSpaceDE w:val="0"/>
        <w:autoSpaceDN w:val="0"/>
        <w:adjustRightInd w:val="0"/>
        <w:spacing w:after="0" w:line="240" w:lineRule="auto"/>
        <w:ind w:right="-1051"/>
        <w:textAlignment w:val="baseline"/>
        <w:rPr>
          <w:rFonts w:cstheme="minorHAnsi"/>
        </w:rPr>
      </w:pPr>
      <w:r w:rsidRPr="00FD1E46">
        <w:rPr>
          <w:rFonts w:cstheme="minorHAnsi"/>
        </w:rPr>
        <w:t xml:space="preserve">  Equal Opportunities</w:t>
      </w:r>
    </w:p>
    <w:p w:rsidR="004B2771" w:rsidRPr="00FD1E46" w:rsidRDefault="004B2771" w:rsidP="004B2771">
      <w:pPr>
        <w:numPr>
          <w:ilvl w:val="0"/>
          <w:numId w:val="2"/>
        </w:numPr>
        <w:overflowPunct w:val="0"/>
        <w:autoSpaceDE w:val="0"/>
        <w:autoSpaceDN w:val="0"/>
        <w:adjustRightInd w:val="0"/>
        <w:spacing w:after="0" w:line="240" w:lineRule="auto"/>
        <w:ind w:right="-1051"/>
        <w:textAlignment w:val="baseline"/>
        <w:rPr>
          <w:rFonts w:cstheme="minorHAnsi"/>
        </w:rPr>
      </w:pPr>
      <w:r w:rsidRPr="00FD1E46">
        <w:rPr>
          <w:rFonts w:cstheme="minorHAnsi"/>
        </w:rPr>
        <w:t xml:space="preserve"> Health and Safety</w:t>
      </w:r>
    </w:p>
    <w:p w:rsidR="004B2771" w:rsidRPr="00FD1E46" w:rsidRDefault="004B2771" w:rsidP="004B2771">
      <w:pPr>
        <w:numPr>
          <w:ilvl w:val="0"/>
          <w:numId w:val="2"/>
        </w:numPr>
        <w:overflowPunct w:val="0"/>
        <w:autoSpaceDE w:val="0"/>
        <w:autoSpaceDN w:val="0"/>
        <w:adjustRightInd w:val="0"/>
        <w:spacing w:after="0" w:line="240" w:lineRule="auto"/>
        <w:ind w:right="-630"/>
        <w:textAlignment w:val="baseline"/>
        <w:rPr>
          <w:rFonts w:cstheme="minorHAnsi"/>
        </w:rPr>
      </w:pPr>
      <w:r w:rsidRPr="00FD1E46">
        <w:rPr>
          <w:rFonts w:cstheme="minorHAnsi"/>
        </w:rPr>
        <w:t>Data Protection Act (1984 &amp; 1998).</w:t>
      </w:r>
    </w:p>
    <w:p w:rsidR="004B2771" w:rsidRPr="00FD1E46" w:rsidRDefault="004B2771" w:rsidP="004B2771">
      <w:pPr>
        <w:pStyle w:val="BodyText2"/>
        <w:rPr>
          <w:rFonts w:asciiTheme="minorHAnsi" w:hAnsiTheme="minorHAnsi" w:cstheme="minorHAnsi"/>
          <w:b w:val="0"/>
          <w:szCs w:val="22"/>
        </w:rPr>
      </w:pPr>
    </w:p>
    <w:p w:rsidR="006548A6" w:rsidRPr="00FD1E46" w:rsidRDefault="006548A6" w:rsidP="006548A6">
      <w:pPr>
        <w:rPr>
          <w:rFonts w:cstheme="minorHAnsi"/>
        </w:rPr>
      </w:pPr>
    </w:p>
    <w:sectPr w:rsidR="006548A6" w:rsidRPr="00FD1E4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632D58"/>
    <w:multiLevelType w:val="singleLevel"/>
    <w:tmpl w:val="87C29004"/>
    <w:lvl w:ilvl="0">
      <w:start w:val="1"/>
      <w:numFmt w:val="lowerRoman"/>
      <w:lvlText w:val="(%1) "/>
      <w:legacy w:legacy="1" w:legacySpace="0" w:legacyIndent="283"/>
      <w:lvlJc w:val="left"/>
      <w:pPr>
        <w:ind w:left="-437" w:hanging="283"/>
      </w:pPr>
      <w:rPr>
        <w:b w:val="0"/>
        <w:i w:val="0"/>
        <w:sz w:val="22"/>
      </w:rPr>
    </w:lvl>
  </w:abstractNum>
  <w:abstractNum w:abstractNumId="1" w15:restartNumberingAfterBreak="0">
    <w:nsid w:val="2BD3757A"/>
    <w:multiLevelType w:val="hybridMultilevel"/>
    <w:tmpl w:val="460E12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39C4"/>
    <w:rsid w:val="00497273"/>
    <w:rsid w:val="004B2771"/>
    <w:rsid w:val="006548A6"/>
    <w:rsid w:val="00BB3172"/>
    <w:rsid w:val="00C4610C"/>
    <w:rsid w:val="00D62952"/>
    <w:rsid w:val="00E439C4"/>
    <w:rsid w:val="00FD1E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DC25E"/>
  <w15:chartTrackingRefBased/>
  <w15:docId w15:val="{C662E9DA-DF7D-4B47-A3D3-B978B7CEC5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B317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6548A6"/>
    <w:pPr>
      <w:ind w:left="720"/>
      <w:contextualSpacing/>
    </w:pPr>
  </w:style>
  <w:style w:type="paragraph" w:styleId="Header">
    <w:name w:val="header"/>
    <w:basedOn w:val="Normal"/>
    <w:link w:val="HeaderChar"/>
    <w:semiHidden/>
    <w:rsid w:val="004B277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en-GB"/>
    </w:rPr>
  </w:style>
  <w:style w:type="character" w:customStyle="1" w:styleId="HeaderChar">
    <w:name w:val="Header Char"/>
    <w:basedOn w:val="DefaultParagraphFont"/>
    <w:link w:val="Header"/>
    <w:semiHidden/>
    <w:rsid w:val="004B2771"/>
    <w:rPr>
      <w:rFonts w:ascii="Times New Roman" w:eastAsia="Times New Roman" w:hAnsi="Times New Roman" w:cs="Times New Roman"/>
      <w:sz w:val="20"/>
      <w:szCs w:val="20"/>
      <w:lang w:eastAsia="en-GB"/>
    </w:rPr>
  </w:style>
  <w:style w:type="paragraph" w:styleId="BodyText2">
    <w:name w:val="Body Text 2"/>
    <w:basedOn w:val="Normal"/>
    <w:link w:val="BodyText2Char"/>
    <w:rsid w:val="004B2771"/>
    <w:pPr>
      <w:overflowPunct w:val="0"/>
      <w:autoSpaceDE w:val="0"/>
      <w:autoSpaceDN w:val="0"/>
      <w:adjustRightInd w:val="0"/>
      <w:spacing w:after="0" w:line="240" w:lineRule="auto"/>
      <w:textAlignment w:val="baseline"/>
    </w:pPr>
    <w:rPr>
      <w:rFonts w:ascii="Arial" w:eastAsia="Times New Roman" w:hAnsi="Arial" w:cs="Times New Roman"/>
      <w:b/>
      <w:szCs w:val="20"/>
      <w:lang w:eastAsia="en-GB"/>
    </w:rPr>
  </w:style>
  <w:style w:type="character" w:customStyle="1" w:styleId="BodyText2Char">
    <w:name w:val="Body Text 2 Char"/>
    <w:basedOn w:val="DefaultParagraphFont"/>
    <w:link w:val="BodyText2"/>
    <w:rsid w:val="004B2771"/>
    <w:rPr>
      <w:rFonts w:ascii="Arial" w:eastAsia="Times New Roman" w:hAnsi="Arial" w:cs="Times New Roman"/>
      <w:b/>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425856">
      <w:bodyDiv w:val="1"/>
      <w:marLeft w:val="0"/>
      <w:marRight w:val="0"/>
      <w:marTop w:val="0"/>
      <w:marBottom w:val="0"/>
      <w:divBdr>
        <w:top w:val="none" w:sz="0" w:space="0" w:color="auto"/>
        <w:left w:val="none" w:sz="0" w:space="0" w:color="auto"/>
        <w:bottom w:val="none" w:sz="0" w:space="0" w:color="auto"/>
        <w:right w:val="none" w:sz="0" w:space="0" w:color="auto"/>
      </w:divBdr>
    </w:div>
    <w:div w:id="1426920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5</Pages>
  <Words>1103</Words>
  <Characters>6292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Kamran Kazmi</dc:creator>
  <cp:keywords/>
  <dc:description/>
  <cp:lastModifiedBy>Kamran Kazmi</cp:lastModifiedBy>
  <cp:revision>2</cp:revision>
  <dcterms:created xsi:type="dcterms:W3CDTF">2025-01-28T10:30:00Z</dcterms:created>
  <dcterms:modified xsi:type="dcterms:W3CDTF">2025-03-21T11:27:00Z</dcterms:modified>
</cp:coreProperties>
</file>