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9548" w14:textId="3499CDD8" w:rsidR="000A208E" w:rsidRPr="00DF7B13" w:rsidRDefault="000A208E" w:rsidP="000A208E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0" w:name="_Toc6213671"/>
      <w:r w:rsidRPr="00DF7B13">
        <w:rPr>
          <w:rFonts w:ascii="Calibri" w:hAnsi="Calibri" w:cs="Calibri"/>
          <w:b/>
          <w:bCs/>
          <w:color w:val="auto"/>
          <w:sz w:val="28"/>
          <w:szCs w:val="28"/>
        </w:rPr>
        <w:t xml:space="preserve">SEND </w:t>
      </w:r>
      <w:r w:rsidR="00D3524D" w:rsidRPr="00DF7B13">
        <w:rPr>
          <w:rFonts w:ascii="Calibri" w:hAnsi="Calibri" w:cs="Calibri"/>
          <w:b/>
          <w:bCs/>
          <w:color w:val="auto"/>
          <w:sz w:val="28"/>
          <w:szCs w:val="28"/>
        </w:rPr>
        <w:t>HLTA –</w:t>
      </w:r>
      <w:r w:rsidRPr="00DF7B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D3524D" w:rsidRPr="00DF7B13">
        <w:rPr>
          <w:rFonts w:ascii="Calibri" w:hAnsi="Calibri" w:cs="Calibri"/>
          <w:b/>
          <w:bCs/>
          <w:color w:val="auto"/>
          <w:sz w:val="28"/>
          <w:szCs w:val="28"/>
        </w:rPr>
        <w:t>Curriculum Adjustment</w:t>
      </w:r>
      <w:r w:rsidRPr="00DF7B13">
        <w:rPr>
          <w:rFonts w:ascii="Calibri" w:hAnsi="Calibri" w:cs="Calibri"/>
          <w:b/>
          <w:bCs/>
          <w:color w:val="auto"/>
          <w:sz w:val="28"/>
          <w:szCs w:val="28"/>
        </w:rPr>
        <w:t xml:space="preserve"> and Engagement (Secondary)</w:t>
      </w:r>
      <w:bookmarkEnd w:id="0"/>
    </w:p>
    <w:p w14:paraId="6EE5C983" w14:textId="77777777" w:rsidR="00DF7B13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 xml:space="preserve">We are seeking a compassionate and proactive SEND </w:t>
      </w:r>
      <w:r w:rsidR="00D3524D">
        <w:rPr>
          <w:rFonts w:ascii="Calibri" w:hAnsi="Calibri" w:cs="Calibri"/>
          <w:sz w:val="22"/>
          <w:szCs w:val="22"/>
        </w:rPr>
        <w:t>Higher Level Teaching Assistant</w:t>
      </w:r>
      <w:r w:rsidRPr="000A208E">
        <w:rPr>
          <w:rFonts w:ascii="Calibri" w:hAnsi="Calibri" w:cs="Calibri"/>
          <w:sz w:val="22"/>
          <w:szCs w:val="22"/>
        </w:rPr>
        <w:t xml:space="preserve"> to join our team</w:t>
      </w:r>
      <w:r w:rsidR="00D3524D">
        <w:rPr>
          <w:rFonts w:ascii="Calibri" w:hAnsi="Calibri" w:cs="Calibri"/>
          <w:sz w:val="22"/>
          <w:szCs w:val="22"/>
        </w:rPr>
        <w:t xml:space="preserve">. </w:t>
      </w:r>
    </w:p>
    <w:p w14:paraId="7C8AADC3" w14:textId="77777777" w:rsidR="00DF7B13" w:rsidRDefault="00DF7B13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D7B5960" w14:textId="11250701" w:rsidR="003F5449" w:rsidRDefault="00DF7B13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</w:t>
      </w:r>
      <w:r w:rsidR="00D3524D">
        <w:rPr>
          <w:rFonts w:ascii="Calibri" w:hAnsi="Calibri" w:cs="Calibri"/>
          <w:sz w:val="22"/>
          <w:szCs w:val="22"/>
        </w:rPr>
        <w:t xml:space="preserve"> will lead </w:t>
      </w:r>
      <w:r w:rsidR="009D7E92">
        <w:rPr>
          <w:rFonts w:ascii="Calibri" w:hAnsi="Calibri" w:cs="Calibri"/>
          <w:sz w:val="22"/>
          <w:szCs w:val="22"/>
        </w:rPr>
        <w:t xml:space="preserve">plans to support students </w:t>
      </w:r>
      <w:r w:rsidR="00B14A10">
        <w:rPr>
          <w:rFonts w:ascii="Calibri" w:hAnsi="Calibri" w:cs="Calibri"/>
          <w:sz w:val="22"/>
          <w:szCs w:val="22"/>
        </w:rPr>
        <w:t xml:space="preserve">with special educational needs </w:t>
      </w:r>
      <w:r w:rsidR="0055094B">
        <w:rPr>
          <w:rFonts w:ascii="Calibri" w:hAnsi="Calibri" w:cs="Calibri"/>
          <w:sz w:val="22"/>
          <w:szCs w:val="22"/>
        </w:rPr>
        <w:t xml:space="preserve">and disabilities </w:t>
      </w:r>
      <w:r w:rsidR="009D7E92">
        <w:rPr>
          <w:rFonts w:ascii="Calibri" w:hAnsi="Calibri" w:cs="Calibri"/>
          <w:sz w:val="22"/>
          <w:szCs w:val="22"/>
        </w:rPr>
        <w:t xml:space="preserve">who are struggling to engage with mainstream education by </w:t>
      </w:r>
      <w:r w:rsidR="00145D90">
        <w:rPr>
          <w:rFonts w:ascii="Calibri" w:hAnsi="Calibri" w:cs="Calibri"/>
          <w:sz w:val="22"/>
          <w:szCs w:val="22"/>
        </w:rPr>
        <w:t xml:space="preserve">assessing student needs and then identifying support for these students and parents/carers. </w:t>
      </w:r>
      <w:r>
        <w:rPr>
          <w:rFonts w:ascii="Calibri" w:hAnsi="Calibri" w:cs="Calibri"/>
          <w:sz w:val="22"/>
          <w:szCs w:val="22"/>
        </w:rPr>
        <w:t>You</w:t>
      </w:r>
      <w:r w:rsidR="00145D90">
        <w:rPr>
          <w:rFonts w:ascii="Calibri" w:hAnsi="Calibri" w:cs="Calibri"/>
          <w:sz w:val="22"/>
          <w:szCs w:val="22"/>
        </w:rPr>
        <w:t xml:space="preserve"> will particularly focus on leading </w:t>
      </w:r>
      <w:r w:rsidR="00D21EED">
        <w:rPr>
          <w:rFonts w:ascii="Calibri" w:hAnsi="Calibri" w:cs="Calibri"/>
          <w:sz w:val="22"/>
          <w:szCs w:val="22"/>
        </w:rPr>
        <w:t xml:space="preserve">and managing </w:t>
      </w:r>
      <w:r w:rsidR="009D7E92">
        <w:rPr>
          <w:rFonts w:ascii="Calibri" w:hAnsi="Calibri" w:cs="Calibri"/>
          <w:sz w:val="22"/>
          <w:szCs w:val="22"/>
        </w:rPr>
        <w:t>curriculum adjustments</w:t>
      </w:r>
      <w:r w:rsidR="000A208E" w:rsidRPr="000A208E">
        <w:rPr>
          <w:rFonts w:ascii="Calibri" w:hAnsi="Calibri" w:cs="Calibri"/>
          <w:sz w:val="22"/>
          <w:szCs w:val="22"/>
        </w:rPr>
        <w:t xml:space="preserve"> </w:t>
      </w:r>
      <w:r w:rsidR="004E4CC4">
        <w:rPr>
          <w:rFonts w:ascii="Calibri" w:hAnsi="Calibri" w:cs="Calibri"/>
          <w:sz w:val="22"/>
          <w:szCs w:val="22"/>
        </w:rPr>
        <w:t>to</w:t>
      </w:r>
      <w:r w:rsidR="000A208E" w:rsidRPr="000A208E">
        <w:rPr>
          <w:rFonts w:ascii="Calibri" w:hAnsi="Calibri" w:cs="Calibri"/>
          <w:sz w:val="22"/>
          <w:szCs w:val="22"/>
        </w:rPr>
        <w:t xml:space="preserve"> support students facing challenges with </w:t>
      </w:r>
      <w:r w:rsidR="004E4CC4">
        <w:rPr>
          <w:rFonts w:ascii="Calibri" w:hAnsi="Calibri" w:cs="Calibri"/>
          <w:sz w:val="22"/>
          <w:szCs w:val="22"/>
        </w:rPr>
        <w:t xml:space="preserve">lesson </w:t>
      </w:r>
      <w:r w:rsidR="000A208E" w:rsidRPr="000A208E">
        <w:rPr>
          <w:rFonts w:ascii="Calibri" w:hAnsi="Calibri" w:cs="Calibri"/>
          <w:sz w:val="22"/>
          <w:szCs w:val="22"/>
        </w:rPr>
        <w:t xml:space="preserve">attendance and engagement in lessons. This role involves working closely with </w:t>
      </w:r>
      <w:r w:rsidR="00063DA5">
        <w:rPr>
          <w:rFonts w:ascii="Calibri" w:hAnsi="Calibri" w:cs="Calibri"/>
          <w:sz w:val="22"/>
          <w:szCs w:val="22"/>
        </w:rPr>
        <w:t xml:space="preserve">subject leads to ensure </w:t>
      </w:r>
      <w:r w:rsidR="000A208E" w:rsidRPr="000A208E">
        <w:rPr>
          <w:rFonts w:ascii="Calibri" w:hAnsi="Calibri" w:cs="Calibri"/>
          <w:sz w:val="22"/>
          <w:szCs w:val="22"/>
        </w:rPr>
        <w:t>students</w:t>
      </w:r>
      <w:r w:rsidR="00063DA5">
        <w:rPr>
          <w:rFonts w:ascii="Calibri" w:hAnsi="Calibri" w:cs="Calibri"/>
          <w:sz w:val="22"/>
          <w:szCs w:val="22"/>
        </w:rPr>
        <w:t xml:space="preserve"> still cover a broad curriculum (especially in literacy, English, Maths, Science, Religious Studies and Personal Development) whilst working from our curriculum adjustment base</w:t>
      </w:r>
      <w:r w:rsidR="003F5449">
        <w:rPr>
          <w:rFonts w:ascii="Calibri" w:hAnsi="Calibri" w:cs="Calibri"/>
          <w:sz w:val="22"/>
          <w:szCs w:val="22"/>
        </w:rPr>
        <w:t>.</w:t>
      </w:r>
    </w:p>
    <w:p w14:paraId="5C8B8AC3" w14:textId="77777777" w:rsidR="003F5449" w:rsidRDefault="003F5449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060BAC4" w14:textId="71F032A0" w:rsidR="000A208E" w:rsidRDefault="009A66F1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</w:t>
      </w:r>
      <w:r w:rsidR="003F5449">
        <w:rPr>
          <w:rFonts w:ascii="Calibri" w:hAnsi="Calibri" w:cs="Calibri"/>
          <w:sz w:val="22"/>
          <w:szCs w:val="22"/>
        </w:rPr>
        <w:t xml:space="preserve"> will also ensure that students receiving these curriculum adjustments also access therapeutic provision and then are carefully supported to re-engage with a full mainstream curriculum within the academy.</w:t>
      </w:r>
      <w:r w:rsidR="00C2701B">
        <w:rPr>
          <w:rFonts w:ascii="Calibri" w:hAnsi="Calibri" w:cs="Calibri"/>
          <w:sz w:val="22"/>
          <w:szCs w:val="22"/>
        </w:rPr>
        <w:t xml:space="preserve"> </w:t>
      </w:r>
      <w:r w:rsidR="000A208E" w:rsidRPr="000A208E">
        <w:rPr>
          <w:rFonts w:ascii="Calibri" w:hAnsi="Calibri" w:cs="Calibri"/>
          <w:sz w:val="22"/>
          <w:szCs w:val="22"/>
        </w:rPr>
        <w:t>You will also play an important role in supporting students to develop their emotional resilience, while liaising with other staff members to ensure coordinated support.</w:t>
      </w:r>
    </w:p>
    <w:p w14:paraId="728A00C3" w14:textId="77777777" w:rsidR="000A208E" w:rsidRP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9E9C055" w14:textId="77777777" w:rsidR="000A208E" w:rsidRDefault="000A208E" w:rsidP="000A208E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Key Responsibilities:</w:t>
      </w:r>
    </w:p>
    <w:p w14:paraId="14CDBC1A" w14:textId="77777777" w:rsidR="000A208E" w:rsidRP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7842929" w14:textId="10261B40" w:rsidR="000A208E" w:rsidRPr="000A208E" w:rsidRDefault="0026407A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Lead and manage the curriculum adjustment base</w:t>
      </w:r>
      <w:r w:rsidR="000A208E" w:rsidRPr="000A208E">
        <w:rPr>
          <w:rFonts w:ascii="Calibri" w:hAnsi="Calibri" w:cs="Calibri"/>
          <w:b/>
          <w:bCs/>
          <w:sz w:val="22"/>
          <w:szCs w:val="22"/>
        </w:rPr>
        <w:t>:</w:t>
      </w:r>
    </w:p>
    <w:p w14:paraId="542BF125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Provide tailored support to students who struggle to attend lessons or need time out of class due to emotional or anxiety-related challenges.</w:t>
      </w:r>
    </w:p>
    <w:p w14:paraId="648CAA29" w14:textId="77777777" w:rsidR="00F52312" w:rsidRDefault="00877447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Ensure a clear structured timetable is in place for all students who need curriculum adjustments ensuring that they are supported to access </w:t>
      </w:r>
      <w:r w:rsidR="00F52312">
        <w:rPr>
          <w:rFonts w:ascii="Calibri" w:hAnsi="Calibri" w:cs="Calibri"/>
          <w:sz w:val="22"/>
          <w:szCs w:val="22"/>
        </w:rPr>
        <w:t>and complete curriculum content for the following areas:</w:t>
      </w:r>
    </w:p>
    <w:p w14:paraId="5D319655" w14:textId="77777777" w:rsidR="00717E9B" w:rsidRDefault="00717E9B" w:rsidP="00F52312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Daily reflections and acts of worship</w:t>
      </w:r>
    </w:p>
    <w:p w14:paraId="2E7F118F" w14:textId="70AAA2B9" w:rsidR="00F52312" w:rsidRDefault="00F52312" w:rsidP="00F52312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Literacy and numeracy assessment and support</w:t>
      </w:r>
    </w:p>
    <w:p w14:paraId="06815370" w14:textId="4ECB9295" w:rsidR="00F52312" w:rsidRDefault="00F52312" w:rsidP="00F52312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English and the academy reading programme</w:t>
      </w:r>
    </w:p>
    <w:p w14:paraId="150CFE27" w14:textId="77777777" w:rsidR="00F9390B" w:rsidRDefault="00717E9B" w:rsidP="00531633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17E9B">
        <w:rPr>
          <w:rFonts w:ascii="Calibri" w:hAnsi="Calibri" w:cs="Calibri"/>
          <w:sz w:val="22"/>
          <w:szCs w:val="22"/>
        </w:rPr>
        <w:t>Maths, Science</w:t>
      </w:r>
      <w:r>
        <w:rPr>
          <w:rFonts w:ascii="Calibri" w:hAnsi="Calibri" w:cs="Calibri"/>
          <w:sz w:val="22"/>
          <w:szCs w:val="22"/>
        </w:rPr>
        <w:t xml:space="preserve">, Religious Studies </w:t>
      </w:r>
      <w:r w:rsidR="00F9390B">
        <w:rPr>
          <w:rFonts w:ascii="Calibri" w:hAnsi="Calibri" w:cs="Calibri"/>
          <w:sz w:val="22"/>
          <w:szCs w:val="22"/>
        </w:rPr>
        <w:t>and Personal Development</w:t>
      </w:r>
    </w:p>
    <w:p w14:paraId="325AEF39" w14:textId="6ED85B05" w:rsidR="00877447" w:rsidRDefault="00F9390B" w:rsidP="00531633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for engagement with other curriculum areas to ensure a broad and balanced timetable is in place for each of the students in this provision</w:t>
      </w:r>
      <w:r w:rsidR="00F52312" w:rsidRPr="00717E9B">
        <w:rPr>
          <w:rFonts w:ascii="Calibri" w:hAnsi="Calibri" w:cs="Calibri"/>
          <w:sz w:val="22"/>
          <w:szCs w:val="22"/>
        </w:rPr>
        <w:t xml:space="preserve"> </w:t>
      </w:r>
    </w:p>
    <w:p w14:paraId="214521D0" w14:textId="4D1D95EC" w:rsidR="006001E9" w:rsidRPr="00393A4A" w:rsidRDefault="006001E9" w:rsidP="00393A4A">
      <w:pPr>
        <w:numPr>
          <w:ilvl w:val="2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a clear behaviour curriculum is in place so that students are supported to become mainstream ready</w:t>
      </w:r>
      <w:r w:rsidR="004242BA">
        <w:rPr>
          <w:rFonts w:ascii="Calibri" w:hAnsi="Calibri" w:cs="Calibri"/>
          <w:sz w:val="22"/>
          <w:szCs w:val="22"/>
        </w:rPr>
        <w:t xml:space="preserve"> and are enabled to manage daily routines and expectations</w:t>
      </w:r>
    </w:p>
    <w:p w14:paraId="1743A292" w14:textId="77777777" w:rsid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Help students access online learning platforms, ensuring they continue their education during periods of absence from class.</w:t>
      </w:r>
    </w:p>
    <w:p w14:paraId="2B7A2D2A" w14:textId="77777777" w:rsidR="00F830BA" w:rsidRPr="000A208E" w:rsidRDefault="00F830BA" w:rsidP="00F830BA">
      <w:pPr>
        <w:spacing w:after="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32CC6869" w14:textId="5E7E28F0" w:rsidR="004242BA" w:rsidRPr="00F830BA" w:rsidRDefault="004242BA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830BA">
        <w:rPr>
          <w:rFonts w:ascii="Calibri" w:hAnsi="Calibri" w:cs="Calibri"/>
          <w:b/>
          <w:bCs/>
          <w:sz w:val="22"/>
          <w:szCs w:val="22"/>
        </w:rPr>
        <w:t>Transition into mainstream:</w:t>
      </w:r>
    </w:p>
    <w:p w14:paraId="374F7C52" w14:textId="4C64F28E" w:rsidR="00A80AE2" w:rsidRDefault="00A80AE2" w:rsidP="00A80AE2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 a clearly structured graduated re-integration programme for each student </w:t>
      </w:r>
      <w:r w:rsidR="00A71C51">
        <w:rPr>
          <w:rFonts w:ascii="Calibri" w:hAnsi="Calibri" w:cs="Calibri"/>
          <w:sz w:val="22"/>
          <w:szCs w:val="22"/>
        </w:rPr>
        <w:t>to ensure that they successfully move into full mainstream classroom provision.</w:t>
      </w:r>
    </w:p>
    <w:p w14:paraId="164132B0" w14:textId="3BFFC4FA" w:rsidR="00A71C51" w:rsidRDefault="00A71C51" w:rsidP="00A80AE2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 with their parents/carers to ensure that they fully understand how best to support their child to be prepared for the academy day and </w:t>
      </w:r>
      <w:r w:rsidR="00F0353C">
        <w:rPr>
          <w:rFonts w:ascii="Calibri" w:hAnsi="Calibri" w:cs="Calibri"/>
          <w:sz w:val="22"/>
          <w:szCs w:val="22"/>
        </w:rPr>
        <w:t>uphold academy routines and standards.</w:t>
      </w:r>
    </w:p>
    <w:p w14:paraId="6ADA8B61" w14:textId="73CF7D4A" w:rsidR="004242BA" w:rsidRPr="004242BA" w:rsidRDefault="00F0353C" w:rsidP="004242BA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 students progress once they have returned to mainstream classes and intervene quickly if needed to ensure that they remain on track in their lessons.</w:t>
      </w:r>
    </w:p>
    <w:p w14:paraId="57C478F1" w14:textId="77777777" w:rsidR="00F830BA" w:rsidRDefault="00F830BA" w:rsidP="00F830BA">
      <w:pPr>
        <w:spacing w:after="0" w:line="240" w:lineRule="auto"/>
        <w:ind w:left="720"/>
        <w:rPr>
          <w:rFonts w:ascii="Calibri" w:hAnsi="Calibri" w:cs="Calibri"/>
          <w:sz w:val="22"/>
          <w:szCs w:val="22"/>
        </w:rPr>
      </w:pPr>
    </w:p>
    <w:p w14:paraId="0B3FB232" w14:textId="77777777" w:rsidR="009A66F1" w:rsidRDefault="009A66F1" w:rsidP="00F830BA">
      <w:pPr>
        <w:spacing w:after="0" w:line="240" w:lineRule="auto"/>
        <w:ind w:left="720"/>
        <w:rPr>
          <w:rFonts w:ascii="Calibri" w:hAnsi="Calibri" w:cs="Calibri"/>
          <w:sz w:val="22"/>
          <w:szCs w:val="22"/>
        </w:rPr>
      </w:pPr>
    </w:p>
    <w:p w14:paraId="1D1672C2" w14:textId="77777777" w:rsidR="009A66F1" w:rsidRPr="00F830BA" w:rsidRDefault="009A66F1" w:rsidP="00F830BA">
      <w:pPr>
        <w:spacing w:after="0" w:line="240" w:lineRule="auto"/>
        <w:ind w:left="720"/>
        <w:rPr>
          <w:rFonts w:ascii="Calibri" w:hAnsi="Calibri" w:cs="Calibri"/>
          <w:sz w:val="22"/>
          <w:szCs w:val="22"/>
        </w:rPr>
      </w:pPr>
    </w:p>
    <w:p w14:paraId="18C0763C" w14:textId="5B293AE0" w:rsidR="000A208E" w:rsidRPr="000A208E" w:rsidRDefault="000A208E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lastRenderedPageBreak/>
        <w:t>Intervention Delivery:</w:t>
      </w:r>
    </w:p>
    <w:p w14:paraId="2A84A24E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Lead interventions aimed at supporting students with social, emotional, and mental health difficulties.</w:t>
      </w:r>
    </w:p>
    <w:p w14:paraId="3D536141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Design and implement strategies that help students build confidence, manage their emotions, and reduce anxiety.</w:t>
      </w:r>
    </w:p>
    <w:p w14:paraId="42C6C910" w14:textId="77777777" w:rsid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Regularly assess the progress of students within interventions and adjust strategies accordingly.</w:t>
      </w:r>
    </w:p>
    <w:p w14:paraId="74607453" w14:textId="77777777" w:rsidR="00F830BA" w:rsidRPr="000A208E" w:rsidRDefault="00F830BA" w:rsidP="00F830BA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Provide emotional and practical support to students during times of stress or anxiety.</w:t>
      </w:r>
    </w:p>
    <w:p w14:paraId="47F2B9CC" w14:textId="77777777" w:rsidR="00F830BA" w:rsidRPr="000A208E" w:rsidRDefault="00F830BA" w:rsidP="00F830BA">
      <w:pPr>
        <w:spacing w:after="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5F1C4B78" w14:textId="77777777" w:rsidR="000A208E" w:rsidRPr="000A208E" w:rsidRDefault="000A208E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Record Keeping and Reporting:</w:t>
      </w:r>
    </w:p>
    <w:p w14:paraId="5B882092" w14:textId="675E2865" w:rsid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 xml:space="preserve">Maintain accurate records of all student support </w:t>
      </w:r>
      <w:r w:rsidR="007103FF">
        <w:rPr>
          <w:rFonts w:ascii="Calibri" w:hAnsi="Calibri" w:cs="Calibri"/>
          <w:sz w:val="22"/>
          <w:szCs w:val="22"/>
        </w:rPr>
        <w:t xml:space="preserve">and </w:t>
      </w:r>
      <w:r w:rsidRPr="000A208E">
        <w:rPr>
          <w:rFonts w:ascii="Calibri" w:hAnsi="Calibri" w:cs="Calibri"/>
          <w:sz w:val="22"/>
          <w:szCs w:val="22"/>
        </w:rPr>
        <w:t>inter</w:t>
      </w:r>
      <w:r w:rsidR="007103FF">
        <w:rPr>
          <w:rFonts w:ascii="Calibri" w:hAnsi="Calibri" w:cs="Calibri"/>
          <w:sz w:val="22"/>
          <w:szCs w:val="22"/>
        </w:rPr>
        <w:t>ventions</w:t>
      </w:r>
      <w:r w:rsidRPr="000A208E">
        <w:rPr>
          <w:rFonts w:ascii="Calibri" w:hAnsi="Calibri" w:cs="Calibri"/>
          <w:sz w:val="22"/>
          <w:szCs w:val="22"/>
        </w:rPr>
        <w:t>, ensuring that all data is logged in accordance with school policies.</w:t>
      </w:r>
    </w:p>
    <w:p w14:paraId="2392FFC4" w14:textId="537615E4" w:rsidR="007103FF" w:rsidRPr="000A208E" w:rsidRDefault="007103FF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this data to track progress and identify impact of interventions and provision</w:t>
      </w:r>
      <w:r w:rsidR="00AC3D1A">
        <w:rPr>
          <w:rFonts w:ascii="Calibri" w:hAnsi="Calibri" w:cs="Calibri"/>
          <w:sz w:val="22"/>
          <w:szCs w:val="22"/>
        </w:rPr>
        <w:t>.</w:t>
      </w:r>
    </w:p>
    <w:p w14:paraId="1056630C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Contribute to the review process of student progress and collaborate with teaching and pastoral staff to track students’ overall wellbeing and academic development.</w:t>
      </w:r>
    </w:p>
    <w:p w14:paraId="5E19AB4A" w14:textId="77777777" w:rsidR="009A2C14" w:rsidRPr="009A2C14" w:rsidRDefault="009A2C14" w:rsidP="009A2C14">
      <w:pPr>
        <w:spacing w:after="0" w:line="240" w:lineRule="auto"/>
        <w:ind w:left="720"/>
        <w:rPr>
          <w:rFonts w:ascii="Calibri" w:hAnsi="Calibri" w:cs="Calibri"/>
          <w:sz w:val="22"/>
          <w:szCs w:val="22"/>
        </w:rPr>
      </w:pPr>
    </w:p>
    <w:p w14:paraId="5D228D50" w14:textId="2E967BD7" w:rsidR="000A208E" w:rsidRPr="000A208E" w:rsidRDefault="000A208E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Team Collaboration:</w:t>
      </w:r>
    </w:p>
    <w:p w14:paraId="11941A9F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Work closely with the SEND team, pastoral staff, teachers, and other colleagues to ensure a coordinated approach to student support.</w:t>
      </w:r>
    </w:p>
    <w:p w14:paraId="1E32562D" w14:textId="13910100" w:rsidR="00AC3D1A" w:rsidRDefault="00AC3D1A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Liaise with Heads of Department to ensure that curriculum provision is well resourced and delivered so that students receiving curriculum adjustments continue to make progress through our planned curriculum</w:t>
      </w:r>
      <w:r w:rsidR="00231501">
        <w:rPr>
          <w:rFonts w:ascii="Calibri" w:hAnsi="Calibri" w:cs="Calibri"/>
          <w:sz w:val="22"/>
          <w:szCs w:val="22"/>
        </w:rPr>
        <w:t>, are regularly assessed, progress is reported</w:t>
      </w:r>
      <w:r>
        <w:rPr>
          <w:rFonts w:ascii="Calibri" w:hAnsi="Calibri" w:cs="Calibri"/>
          <w:sz w:val="22"/>
          <w:szCs w:val="22"/>
        </w:rPr>
        <w:t>.</w:t>
      </w:r>
    </w:p>
    <w:p w14:paraId="79CDF018" w14:textId="1F4E6982" w:rsid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Attend regular meetings with key stakeholders to share insights and updates on student progress.</w:t>
      </w:r>
    </w:p>
    <w:p w14:paraId="7BD37F41" w14:textId="077CB9A6" w:rsidR="00231501" w:rsidRDefault="00231501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highly frequent communication takes place with parents / carers of students receiving curriculum adjustments so that they are best placed to support provision</w:t>
      </w:r>
      <w:r w:rsidR="00DF7B13">
        <w:rPr>
          <w:rFonts w:ascii="Calibri" w:hAnsi="Calibri" w:cs="Calibri"/>
          <w:sz w:val="22"/>
          <w:szCs w:val="22"/>
        </w:rPr>
        <w:t xml:space="preserve"> for their children.</w:t>
      </w:r>
    </w:p>
    <w:p w14:paraId="58F0016D" w14:textId="77777777" w:rsidR="00AC3D1A" w:rsidRPr="000A208E" w:rsidRDefault="00AC3D1A" w:rsidP="00AC3D1A">
      <w:pPr>
        <w:spacing w:after="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6C80BA9B" w14:textId="77777777" w:rsidR="000A208E" w:rsidRPr="000A208E" w:rsidRDefault="000A208E" w:rsidP="000A208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SEND Knowledge and Awareness:</w:t>
      </w:r>
    </w:p>
    <w:p w14:paraId="2183D01C" w14:textId="77777777" w:rsidR="000A208E" w:rsidRP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Demonstrate a strong understanding of SEND and how it affects learning and emotional wellbeing.</w:t>
      </w:r>
    </w:p>
    <w:p w14:paraId="58D38921" w14:textId="77777777" w:rsidR="000A208E" w:rsidRDefault="000A208E" w:rsidP="000A208E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Stay updated with best practices in SEND support and mental health provision for young people.</w:t>
      </w:r>
    </w:p>
    <w:p w14:paraId="0F71E442" w14:textId="77777777" w:rsidR="00AC3D1A" w:rsidRPr="000A208E" w:rsidRDefault="00AC3D1A" w:rsidP="00AC3D1A">
      <w:pPr>
        <w:spacing w:after="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17F35ABD" w14:textId="77777777" w:rsidR="003F09DC" w:rsidRPr="003F09DC" w:rsidRDefault="003F09DC" w:rsidP="003F09D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F09DC">
        <w:rPr>
          <w:rFonts w:ascii="Calibri" w:hAnsi="Calibri" w:cs="Calibri"/>
          <w:b/>
          <w:bCs/>
          <w:sz w:val="22"/>
          <w:szCs w:val="22"/>
        </w:rPr>
        <w:t>Additional Responsibilities:</w:t>
      </w:r>
    </w:p>
    <w:p w14:paraId="6DECB224" w14:textId="77777777" w:rsidR="003F09DC" w:rsidRPr="003F09DC" w:rsidRDefault="003F09DC" w:rsidP="003F09D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F09DC">
        <w:rPr>
          <w:rFonts w:ascii="Calibri" w:hAnsi="Calibri" w:cs="Calibri"/>
          <w:sz w:val="22"/>
          <w:szCs w:val="22"/>
        </w:rPr>
        <w:t>Undertake any other responsibilities as requested by the Principal.</w:t>
      </w:r>
    </w:p>
    <w:p w14:paraId="4640915A" w14:textId="334C3A8B" w:rsid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6829B32" w14:textId="77777777" w:rsid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33F7142" w14:textId="77777777" w:rsid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959D050" w14:textId="77777777" w:rsid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D408D38" w14:textId="77777777" w:rsid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75F1B41" w14:textId="77777777" w:rsidR="00DF7B13" w:rsidRDefault="00DF7B1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61505C8" w14:textId="56EAC39C" w:rsidR="000A208E" w:rsidRDefault="000A208E" w:rsidP="000A208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A208E">
        <w:rPr>
          <w:rFonts w:ascii="Calibri" w:hAnsi="Calibri" w:cs="Calibri"/>
          <w:b/>
          <w:bCs/>
          <w:sz w:val="28"/>
          <w:szCs w:val="28"/>
        </w:rPr>
        <w:lastRenderedPageBreak/>
        <w:t>Person Specification</w:t>
      </w:r>
    </w:p>
    <w:p w14:paraId="16D52421" w14:textId="77777777" w:rsidR="000A208E" w:rsidRPr="000A208E" w:rsidRDefault="000A208E" w:rsidP="000A208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8BAC8F" w14:textId="77777777" w:rsidR="000A208E" w:rsidRPr="000A208E" w:rsidRDefault="000A208E" w:rsidP="000A208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Essential Criteria:</w:t>
      </w:r>
    </w:p>
    <w:p w14:paraId="0C67E12A" w14:textId="77777777" w:rsidR="000A208E" w:rsidRPr="000A208E" w:rsidRDefault="000A208E" w:rsidP="000A208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Experience &amp; Qualifications:</w:t>
      </w:r>
    </w:p>
    <w:p w14:paraId="0835BB5D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Experience working with students, particularly those with SEND, in an educational or similar setting (e.g., youth work, mental health support).</w:t>
      </w:r>
    </w:p>
    <w:p w14:paraId="10618D9E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Knowledge and understanding of SEND and the challenges students with SEND face in terms of learning, emotional wellbeing, and behaviour.</w:t>
      </w:r>
    </w:p>
    <w:p w14:paraId="0982AE09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Experience of delivering or supporting interventions aimed at improving emotional regulation, anxiety management, or engagement with learning.</w:t>
      </w:r>
    </w:p>
    <w:p w14:paraId="755B3541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Strong understanding of safeguarding practices and maintaining confidentiality.</w:t>
      </w:r>
    </w:p>
    <w:p w14:paraId="47170256" w14:textId="77777777" w:rsidR="000A208E" w:rsidRPr="000A208E" w:rsidRDefault="000A208E" w:rsidP="000A208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Skills &amp; Abilities:</w:t>
      </w:r>
    </w:p>
    <w:p w14:paraId="58C183AB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Excellent communication skills, with the ability to relate to students, staff, and parents/carers.</w:t>
      </w:r>
    </w:p>
    <w:p w14:paraId="12E51C94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Ability to manage sensitive situations and de-escalate emotional or challenging behaviours with patience and empathy.</w:t>
      </w:r>
    </w:p>
    <w:p w14:paraId="7A860AFE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Strong organisational skills with the ability to keep accurate and detailed records.</w:t>
      </w:r>
    </w:p>
    <w:p w14:paraId="03609914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Ability to adapt and respond to the individual needs of students, including those with complex emotional and behavioural challenges.</w:t>
      </w:r>
    </w:p>
    <w:p w14:paraId="2BDD4FD6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Proficient in using online learning platforms and educational technologies to support student learning.</w:t>
      </w:r>
    </w:p>
    <w:p w14:paraId="644C87BA" w14:textId="77777777" w:rsidR="000A208E" w:rsidRPr="000A208E" w:rsidRDefault="000A208E" w:rsidP="000A208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Personal Attributes:</w:t>
      </w:r>
    </w:p>
    <w:p w14:paraId="66FFD33E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 compassionate, non-judgmental approach to working with young people.</w:t>
      </w:r>
    </w:p>
    <w:p w14:paraId="7F57E835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 proactive, solutions-focused attitude to problem-solving.</w:t>
      </w:r>
    </w:p>
    <w:p w14:paraId="6A742EAA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Resilience and the ability to stay calm under pressure.</w:t>
      </w:r>
    </w:p>
    <w:p w14:paraId="062F21E1" w14:textId="77777777" w:rsidR="000A208E" w:rsidRPr="000A208E" w:rsidRDefault="000A208E" w:rsidP="000A208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Ability to work both independently and as part of a collaborative team.</w:t>
      </w:r>
    </w:p>
    <w:p w14:paraId="7EC0BE7D" w14:textId="77777777" w:rsidR="000A208E" w:rsidRDefault="000A208E" w:rsidP="000A208E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4269993" w14:textId="3CBB7693" w:rsidR="000A208E" w:rsidRPr="000A208E" w:rsidRDefault="000A208E" w:rsidP="000A208E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0A208E">
        <w:rPr>
          <w:rFonts w:ascii="Calibri" w:hAnsi="Calibri" w:cs="Calibri"/>
          <w:b/>
          <w:bCs/>
          <w:sz w:val="22"/>
          <w:szCs w:val="22"/>
        </w:rPr>
        <w:t>Desirable Criteria:</w:t>
      </w:r>
    </w:p>
    <w:p w14:paraId="76487548" w14:textId="77777777" w:rsidR="000A208E" w:rsidRDefault="000A208E" w:rsidP="000A208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 relevant qualification in Special Educational Needs, Psychology, Mental Health, or a related field (e.g., Level 3 Teaching Assistant qualification, Youth Work qualification, or similar).</w:t>
      </w:r>
    </w:p>
    <w:p w14:paraId="3EDD57A6" w14:textId="7499F7FF" w:rsidR="000A208E" w:rsidRPr="000A208E" w:rsidRDefault="000A208E" w:rsidP="000A208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 in Mental Health support frameworks, such as Cognitive Behavioural Therapy, Mindfulness, ELSA or Mental Health First Aid.</w:t>
      </w:r>
    </w:p>
    <w:p w14:paraId="54C84729" w14:textId="77777777" w:rsidR="000A208E" w:rsidRPr="000A208E" w:rsidRDefault="000A208E" w:rsidP="000A208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A current first aid qualification.</w:t>
      </w:r>
    </w:p>
    <w:p w14:paraId="762C7270" w14:textId="7E4AB28A" w:rsidR="00CD490E" w:rsidRPr="000A208E" w:rsidRDefault="000A208E" w:rsidP="000A208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A208E">
        <w:rPr>
          <w:rFonts w:ascii="Calibri" w:hAnsi="Calibri" w:cs="Calibri"/>
          <w:sz w:val="22"/>
          <w:szCs w:val="22"/>
        </w:rPr>
        <w:t>Experience using student information management systems or online record-keeping tools.</w:t>
      </w:r>
    </w:p>
    <w:sectPr w:rsidR="00CD490E" w:rsidRPr="000A20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E156" w14:textId="77777777" w:rsidR="003D0CDE" w:rsidRDefault="003D0CDE" w:rsidP="000A208E">
      <w:pPr>
        <w:spacing w:after="0" w:line="240" w:lineRule="auto"/>
      </w:pPr>
      <w:r>
        <w:separator/>
      </w:r>
    </w:p>
  </w:endnote>
  <w:endnote w:type="continuationSeparator" w:id="0">
    <w:p w14:paraId="3AA2C2A2" w14:textId="77777777" w:rsidR="003D0CDE" w:rsidRDefault="003D0CDE" w:rsidP="000A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C6F3" w14:textId="77777777" w:rsidR="003D0CDE" w:rsidRDefault="003D0CDE" w:rsidP="000A208E">
      <w:pPr>
        <w:spacing w:after="0" w:line="240" w:lineRule="auto"/>
      </w:pPr>
      <w:r>
        <w:separator/>
      </w:r>
    </w:p>
  </w:footnote>
  <w:footnote w:type="continuationSeparator" w:id="0">
    <w:p w14:paraId="29BB9376" w14:textId="77777777" w:rsidR="003D0CDE" w:rsidRDefault="003D0CDE" w:rsidP="000A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B0A2" w14:textId="291DDEAF" w:rsidR="000A208E" w:rsidRDefault="000A208E">
    <w:pPr>
      <w:pStyle w:val="Header"/>
    </w:pPr>
    <w:r>
      <w:rPr>
        <w:noProof/>
        <w:lang w:eastAsia="en-GB"/>
      </w:rPr>
      <w:drawing>
        <wp:inline distT="0" distB="0" distL="0" distR="0" wp14:anchorId="18CEBE86" wp14:editId="4E6FC982">
          <wp:extent cx="523875" cy="571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3C39D" w14:textId="77777777" w:rsidR="000A208E" w:rsidRDefault="000A2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799D"/>
    <w:multiLevelType w:val="multilevel"/>
    <w:tmpl w:val="9B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5A52"/>
    <w:multiLevelType w:val="multilevel"/>
    <w:tmpl w:val="93F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2674F"/>
    <w:multiLevelType w:val="multilevel"/>
    <w:tmpl w:val="05D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8194A"/>
    <w:multiLevelType w:val="multilevel"/>
    <w:tmpl w:val="A9886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62098793">
    <w:abstractNumId w:val="1"/>
  </w:num>
  <w:num w:numId="2" w16cid:durableId="1732121521">
    <w:abstractNumId w:val="2"/>
  </w:num>
  <w:num w:numId="3" w16cid:durableId="1945917188">
    <w:abstractNumId w:val="0"/>
  </w:num>
  <w:num w:numId="4" w16cid:durableId="165702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8E"/>
    <w:rsid w:val="0005297C"/>
    <w:rsid w:val="00063DA5"/>
    <w:rsid w:val="000A208E"/>
    <w:rsid w:val="00145D90"/>
    <w:rsid w:val="00231501"/>
    <w:rsid w:val="0026407A"/>
    <w:rsid w:val="00393A4A"/>
    <w:rsid w:val="003D0CDE"/>
    <w:rsid w:val="003F09DC"/>
    <w:rsid w:val="003F5449"/>
    <w:rsid w:val="004242BA"/>
    <w:rsid w:val="004E4CC4"/>
    <w:rsid w:val="0055094B"/>
    <w:rsid w:val="006001E9"/>
    <w:rsid w:val="00630A11"/>
    <w:rsid w:val="007103FF"/>
    <w:rsid w:val="00717E9B"/>
    <w:rsid w:val="00735D2A"/>
    <w:rsid w:val="00877447"/>
    <w:rsid w:val="00880A53"/>
    <w:rsid w:val="009A2C14"/>
    <w:rsid w:val="009A66F1"/>
    <w:rsid w:val="009D7E92"/>
    <w:rsid w:val="00A71C51"/>
    <w:rsid w:val="00A80AE2"/>
    <w:rsid w:val="00AC3D1A"/>
    <w:rsid w:val="00B14A10"/>
    <w:rsid w:val="00C2701B"/>
    <w:rsid w:val="00CD490E"/>
    <w:rsid w:val="00D21EED"/>
    <w:rsid w:val="00D3524D"/>
    <w:rsid w:val="00DE7EFC"/>
    <w:rsid w:val="00DF7B13"/>
    <w:rsid w:val="00F0353C"/>
    <w:rsid w:val="00F52312"/>
    <w:rsid w:val="00F830BA"/>
    <w:rsid w:val="00F84571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92DB"/>
  <w15:chartTrackingRefBased/>
  <w15:docId w15:val="{FFBA2216-1176-4AA9-8347-1D5DFE6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0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8E"/>
  </w:style>
  <w:style w:type="paragraph" w:styleId="Footer">
    <w:name w:val="footer"/>
    <w:basedOn w:val="Normal"/>
    <w:link w:val="FooterChar"/>
    <w:uiPriority w:val="99"/>
    <w:unhideWhenUsed/>
    <w:rsid w:val="000A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73D234CDB54083465EC4AA2B6147" ma:contentTypeVersion="17" ma:contentTypeDescription="Create a new document." ma:contentTypeScope="" ma:versionID="06c987db855894073ce5d351bdcf2631">
  <xsd:schema xmlns:xsd="http://www.w3.org/2001/XMLSchema" xmlns:xs="http://www.w3.org/2001/XMLSchema" xmlns:p="http://schemas.microsoft.com/office/2006/metadata/properties" xmlns:ns2="76a28bdf-5b10-422a-b549-6c96b0ee4983" xmlns:ns3="24741355-0fec-4053-8bdd-d69a530a4d78" targetNamespace="http://schemas.microsoft.com/office/2006/metadata/properties" ma:root="true" ma:fieldsID="1271ee71baa1a85b08d3133d7c2a2557" ns2:_="" ns3:_="">
    <xsd:import namespace="76a28bdf-5b10-422a-b549-6c96b0ee4983"/>
    <xsd:import namespace="24741355-0fec-4053-8bdd-d69a530a4d78"/>
    <xsd:element name="properties">
      <xsd:complexType>
        <xsd:sequence>
          <xsd:element name="documentManagement">
            <xsd:complexType>
              <xsd:all>
                <xsd:element ref="ns2:h24b2ecad3444fd3b8592506fbc5fa71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8bdf-5b10-422a-b549-6c96b0ee4983" elementFormDefault="qualified">
    <xsd:import namespace="http://schemas.microsoft.com/office/2006/documentManagement/types"/>
    <xsd:import namespace="http://schemas.microsoft.com/office/infopath/2007/PartnerControls"/>
    <xsd:element name="h24b2ecad3444fd3b8592506fbc5fa71" ma:index="9" nillable="true" ma:taxonomy="true" ma:internalName="h24b2ecad3444fd3b8592506fbc5fa71" ma:taxonomyFieldName="Staff_x0020_Category" ma:displayName="Staff Category" ma:fieldId="{124b2eca-d344-4fd3-b859-2506fbc5fa71}" ma:sspId="a20abd4c-c184-4242-a0bb-2e006c4f4f4f" ma:termSetId="1443c370-49a8-4682-9fe4-1173170953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8270a11-8e78-4d9c-a2e2-8e8ed81461ff}" ma:internalName="TaxCatchAll" ma:showField="CatchAllData" ma:web="76a28bdf-5b10-422a-b549-6c96b0ee4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1355-0fec-4053-8bdd-d69a530a4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0abd4c-c184-4242-a0bb-2e006c4f4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28bdf-5b10-422a-b549-6c96b0ee4983" xsi:nil="true"/>
    <h24b2ecad3444fd3b8592506fbc5fa71 xmlns="76a28bdf-5b10-422a-b549-6c96b0ee4983">
      <Terms xmlns="http://schemas.microsoft.com/office/infopath/2007/PartnerControls"/>
    </h24b2ecad3444fd3b8592506fbc5fa71>
    <lcf76f155ced4ddcb4097134ff3c332f xmlns="24741355-0fec-4053-8bdd-d69a530a4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B207B-5AB2-4777-86F3-B2BE692DE08D}"/>
</file>

<file path=customXml/itemProps2.xml><?xml version="1.0" encoding="utf-8"?>
<ds:datastoreItem xmlns:ds="http://schemas.openxmlformats.org/officeDocument/2006/customXml" ds:itemID="{5B866B9C-875C-4BC7-8703-3A5B1E073B65}"/>
</file>

<file path=customXml/itemProps3.xml><?xml version="1.0" encoding="utf-8"?>
<ds:datastoreItem xmlns:ds="http://schemas.openxmlformats.org/officeDocument/2006/customXml" ds:itemID="{BB6BD251-77B4-41CA-A73F-0B00CE2E7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Company>Emmanuel Schools Foundation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Stonebanks, A</dc:creator>
  <cp:keywords/>
  <dc:description/>
  <cp:lastModifiedBy>BA Thelwell, A</cp:lastModifiedBy>
  <cp:revision>2</cp:revision>
  <dcterms:created xsi:type="dcterms:W3CDTF">2024-12-05T15:45:00Z</dcterms:created>
  <dcterms:modified xsi:type="dcterms:W3CDTF">2024-12-05T15:45:00Z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0x0101000FB373D234CDB54083465EC4AA2B6147</vt:lpwstr>
  </property>
</Properties>
</file>