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BEBA9" w14:textId="77777777" w:rsidR="00584A8A" w:rsidRPr="00584A8A" w:rsidRDefault="00584A8A" w:rsidP="00584A8A">
      <w:pPr>
        <w:spacing w:after="120"/>
        <w:jc w:val="center"/>
        <w:rPr>
          <w:rFonts w:asciiTheme="minorHAnsi" w:eastAsiaTheme="minorEastAsia" w:hAnsiTheme="minorHAnsi" w:cstheme="minorHAnsi"/>
          <w:b/>
          <w:bCs/>
          <w:color w:val="0070C0"/>
          <w:sz w:val="44"/>
          <w:szCs w:val="44"/>
        </w:rPr>
      </w:pPr>
      <w:r w:rsidRPr="00584A8A">
        <w:rPr>
          <w:rFonts w:asciiTheme="minorHAnsi" w:eastAsiaTheme="minorEastAsia" w:hAnsiTheme="minorHAnsi" w:cstheme="minorHAnsi"/>
          <w:b/>
          <w:bCs/>
          <w:color w:val="0070C0"/>
          <w:sz w:val="44"/>
          <w:szCs w:val="44"/>
        </w:rPr>
        <w:t>Job Description: Cover Supervisor</w:t>
      </w:r>
    </w:p>
    <w:p w14:paraId="6A9C978C" w14:textId="77777777" w:rsidR="00584A8A" w:rsidRPr="00584A8A" w:rsidRDefault="00584A8A" w:rsidP="00584A8A">
      <w:pPr>
        <w:tabs>
          <w:tab w:val="left" w:pos="2835"/>
        </w:tabs>
        <w:jc w:val="both"/>
        <w:rPr>
          <w:rFonts w:asciiTheme="minorHAnsi" w:hAnsiTheme="minorHAnsi" w:cstheme="minorHAnsi"/>
          <w:b/>
        </w:rPr>
      </w:pPr>
    </w:p>
    <w:p w14:paraId="146EB7F2" w14:textId="77777777" w:rsidR="00584A8A" w:rsidRPr="00584A8A" w:rsidRDefault="00584A8A" w:rsidP="00584A8A">
      <w:pPr>
        <w:tabs>
          <w:tab w:val="left" w:pos="2835"/>
        </w:tabs>
        <w:jc w:val="both"/>
        <w:rPr>
          <w:rFonts w:asciiTheme="minorHAnsi" w:eastAsiaTheme="minorEastAsia" w:hAnsiTheme="minorHAnsi" w:cstheme="minorHAnsi"/>
        </w:rPr>
      </w:pPr>
      <w:r w:rsidRPr="00584A8A">
        <w:rPr>
          <w:rFonts w:asciiTheme="minorHAnsi" w:eastAsiaTheme="minorEastAsia" w:hAnsiTheme="minorHAnsi" w:cstheme="minorHAnsi"/>
          <w:b/>
          <w:bCs/>
        </w:rPr>
        <w:t xml:space="preserve">Reporting </w:t>
      </w:r>
      <w:bookmarkStart w:id="0" w:name="_Int_s5FHTn6Y"/>
      <w:r w:rsidRPr="00584A8A">
        <w:rPr>
          <w:rFonts w:asciiTheme="minorHAnsi" w:eastAsiaTheme="minorEastAsia" w:hAnsiTheme="minorHAnsi" w:cstheme="minorHAnsi"/>
          <w:b/>
          <w:bCs/>
        </w:rPr>
        <w:t>to:</w:t>
      </w:r>
      <w:r w:rsidRPr="00584A8A">
        <w:rPr>
          <w:rFonts w:asciiTheme="minorHAnsi" w:hAnsiTheme="minorHAnsi" w:cstheme="minorHAnsi"/>
        </w:rPr>
        <w:tab/>
      </w:r>
      <w:bookmarkEnd w:id="0"/>
      <w:r w:rsidRPr="00584A8A">
        <w:rPr>
          <w:rFonts w:asciiTheme="minorHAnsi" w:hAnsiTheme="minorHAnsi" w:cstheme="minorHAnsi"/>
        </w:rPr>
        <w:t>Assistant Head Teacher</w:t>
      </w:r>
      <w:r w:rsidRPr="00584A8A">
        <w:rPr>
          <w:rFonts w:asciiTheme="minorHAnsi" w:eastAsiaTheme="minorEastAsia" w:hAnsiTheme="minorHAnsi" w:cstheme="minorHAnsi"/>
        </w:rPr>
        <w:t xml:space="preserve"> </w:t>
      </w:r>
    </w:p>
    <w:p w14:paraId="76936978" w14:textId="77777777" w:rsidR="00584A8A" w:rsidRPr="00584A8A" w:rsidRDefault="00584A8A" w:rsidP="00584A8A">
      <w:pPr>
        <w:tabs>
          <w:tab w:val="left" w:pos="2835"/>
        </w:tabs>
        <w:jc w:val="both"/>
        <w:rPr>
          <w:rFonts w:asciiTheme="minorHAnsi" w:eastAsiaTheme="minorEastAsia" w:hAnsiTheme="minorHAnsi" w:cstheme="minorHAnsi"/>
          <w:b/>
          <w:bCs/>
        </w:rPr>
      </w:pPr>
      <w:r w:rsidRPr="00584A8A">
        <w:rPr>
          <w:rFonts w:asciiTheme="minorHAnsi" w:eastAsiaTheme="minorEastAsia" w:hAnsiTheme="minorHAnsi" w:cstheme="minorHAnsi"/>
          <w:b/>
          <w:bCs/>
        </w:rPr>
        <w:t xml:space="preserve">Location: </w:t>
      </w:r>
      <w:r w:rsidRPr="00584A8A">
        <w:rPr>
          <w:rFonts w:asciiTheme="minorHAnsi" w:hAnsiTheme="minorHAnsi" w:cstheme="minorHAnsi"/>
        </w:rPr>
        <w:tab/>
      </w:r>
      <w:r w:rsidRPr="00584A8A">
        <w:rPr>
          <w:rFonts w:asciiTheme="minorHAnsi" w:eastAsiaTheme="minorEastAsia" w:hAnsiTheme="minorHAnsi" w:cstheme="minorHAnsi"/>
        </w:rPr>
        <w:t>Hamstead Hall Academy</w:t>
      </w:r>
    </w:p>
    <w:p w14:paraId="10422765" w14:textId="77777777" w:rsidR="00584A8A" w:rsidRPr="00584A8A" w:rsidRDefault="00584A8A" w:rsidP="00584A8A">
      <w:pPr>
        <w:tabs>
          <w:tab w:val="left" w:pos="2835"/>
        </w:tabs>
        <w:jc w:val="both"/>
        <w:rPr>
          <w:rFonts w:asciiTheme="minorHAnsi" w:eastAsiaTheme="minorEastAsia" w:hAnsiTheme="minorHAnsi" w:cstheme="minorHAnsi"/>
          <w:b/>
          <w:bCs/>
        </w:rPr>
      </w:pPr>
      <w:r w:rsidRPr="00584A8A">
        <w:rPr>
          <w:rFonts w:asciiTheme="minorHAnsi" w:eastAsiaTheme="minorEastAsia" w:hAnsiTheme="minorHAnsi" w:cstheme="minorHAnsi"/>
          <w:b/>
          <w:bCs/>
        </w:rPr>
        <w:t xml:space="preserve">Contract: </w:t>
      </w:r>
      <w:r w:rsidRPr="00584A8A">
        <w:rPr>
          <w:rFonts w:asciiTheme="minorHAnsi" w:hAnsiTheme="minorHAnsi" w:cstheme="minorHAnsi"/>
        </w:rPr>
        <w:tab/>
      </w:r>
      <w:r w:rsidRPr="00584A8A">
        <w:rPr>
          <w:rFonts w:asciiTheme="minorHAnsi" w:eastAsiaTheme="minorEastAsia" w:hAnsiTheme="minorHAnsi" w:cstheme="minorHAnsi"/>
        </w:rPr>
        <w:t>Permanent</w:t>
      </w:r>
    </w:p>
    <w:p w14:paraId="54EDF879" w14:textId="77777777" w:rsidR="00584A8A" w:rsidRPr="00584A8A" w:rsidRDefault="00584A8A" w:rsidP="00584A8A">
      <w:pPr>
        <w:tabs>
          <w:tab w:val="left" w:pos="2835"/>
        </w:tabs>
        <w:jc w:val="both"/>
        <w:rPr>
          <w:rFonts w:asciiTheme="minorHAnsi" w:eastAsiaTheme="minorEastAsia" w:hAnsiTheme="minorHAnsi" w:cstheme="minorHAnsi"/>
          <w:b/>
          <w:bCs/>
        </w:rPr>
      </w:pPr>
      <w:r w:rsidRPr="00584A8A">
        <w:rPr>
          <w:rFonts w:asciiTheme="minorHAnsi" w:eastAsiaTheme="minorEastAsia" w:hAnsiTheme="minorHAnsi" w:cstheme="minorHAnsi"/>
          <w:b/>
          <w:bCs/>
        </w:rPr>
        <w:t xml:space="preserve">Working </w:t>
      </w:r>
      <w:bookmarkStart w:id="1" w:name="_Int_6QstkID7"/>
      <w:r w:rsidRPr="00584A8A">
        <w:rPr>
          <w:rFonts w:asciiTheme="minorHAnsi" w:eastAsiaTheme="minorEastAsia" w:hAnsiTheme="minorHAnsi" w:cstheme="minorHAnsi"/>
          <w:b/>
          <w:bCs/>
        </w:rPr>
        <w:t>Pattern:</w:t>
      </w:r>
      <w:r w:rsidRPr="00584A8A">
        <w:rPr>
          <w:rFonts w:asciiTheme="minorHAnsi" w:hAnsiTheme="minorHAnsi" w:cstheme="minorHAnsi"/>
        </w:rPr>
        <w:tab/>
      </w:r>
      <w:bookmarkEnd w:id="1"/>
      <w:r w:rsidRPr="00584A8A">
        <w:rPr>
          <w:rFonts w:asciiTheme="minorHAnsi" w:eastAsiaTheme="minorEastAsia" w:hAnsiTheme="minorHAnsi" w:cstheme="minorHAnsi"/>
        </w:rPr>
        <w:t>Full Time- Term time only</w:t>
      </w:r>
    </w:p>
    <w:p w14:paraId="48622F4B" w14:textId="77777777" w:rsidR="00584A8A" w:rsidRPr="00584A8A" w:rsidRDefault="00584A8A" w:rsidP="00584A8A">
      <w:pPr>
        <w:tabs>
          <w:tab w:val="left" w:pos="2835"/>
        </w:tabs>
        <w:ind w:left="2835" w:hanging="2835"/>
        <w:jc w:val="both"/>
        <w:rPr>
          <w:rFonts w:asciiTheme="minorHAnsi" w:eastAsiaTheme="minorEastAsia" w:hAnsiTheme="minorHAnsi" w:cstheme="minorHAnsi"/>
        </w:rPr>
      </w:pPr>
      <w:r w:rsidRPr="00584A8A">
        <w:rPr>
          <w:rFonts w:asciiTheme="minorHAnsi" w:eastAsiaTheme="minorEastAsia" w:hAnsiTheme="minorHAnsi" w:cstheme="minorHAnsi"/>
          <w:b/>
          <w:bCs/>
        </w:rPr>
        <w:t>Salary:</w:t>
      </w:r>
      <w:r w:rsidRPr="00584A8A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Pr="00584A8A">
        <w:rPr>
          <w:rFonts w:asciiTheme="minorHAnsi" w:hAnsiTheme="minorHAnsi" w:cstheme="minorHAnsi"/>
        </w:rPr>
        <w:tab/>
      </w:r>
      <w:r w:rsidRPr="00584A8A">
        <w:rPr>
          <w:rFonts w:asciiTheme="minorHAnsi" w:eastAsiaTheme="minorEastAsia" w:hAnsiTheme="minorHAnsi" w:cstheme="minorHAnsi"/>
          <w:color w:val="000000" w:themeColor="text1"/>
        </w:rPr>
        <w:t xml:space="preserve">Support staff scale Grade 3 (points 9-22) </w:t>
      </w:r>
    </w:p>
    <w:p w14:paraId="79BD3B51" w14:textId="77777777" w:rsidR="00584A8A" w:rsidRPr="00584A8A" w:rsidRDefault="00584A8A" w:rsidP="00584A8A">
      <w:pPr>
        <w:pStyle w:val="Heading1GaramondBold"/>
        <w:spacing w:before="240" w:after="120" w:line="240" w:lineRule="auto"/>
        <w:jc w:val="both"/>
        <w:rPr>
          <w:rFonts w:asciiTheme="minorHAnsi" w:eastAsiaTheme="minorEastAsia" w:hAnsiTheme="minorHAnsi" w:cstheme="minorHAnsi"/>
          <w:color w:val="0070C0"/>
          <w:sz w:val="28"/>
          <w:szCs w:val="28"/>
        </w:rPr>
      </w:pPr>
      <w:r w:rsidRPr="00584A8A">
        <w:rPr>
          <w:rFonts w:asciiTheme="minorHAnsi" w:eastAsiaTheme="minorEastAsia" w:hAnsiTheme="minorHAnsi" w:cstheme="minorHAnsi"/>
          <w:color w:val="0070C0"/>
          <w:sz w:val="28"/>
          <w:szCs w:val="28"/>
        </w:rPr>
        <w:t>The Role</w:t>
      </w:r>
    </w:p>
    <w:p w14:paraId="6B9981EB" w14:textId="77777777" w:rsidR="00584A8A" w:rsidRPr="00584A8A" w:rsidRDefault="00584A8A" w:rsidP="00584A8A">
      <w:pPr>
        <w:rPr>
          <w:rFonts w:asciiTheme="minorHAnsi" w:eastAsiaTheme="majorEastAsia" w:hAnsiTheme="minorHAnsi" w:cstheme="minorHAnsi"/>
        </w:rPr>
      </w:pPr>
      <w:r w:rsidRPr="00584A8A">
        <w:rPr>
          <w:rFonts w:asciiTheme="minorHAnsi" w:eastAsiaTheme="majorEastAsia" w:hAnsiTheme="minorHAnsi" w:cstheme="minorHAnsi"/>
        </w:rPr>
        <w:t xml:space="preserve">As Cover Supervisor, you will supervise whole classes during the short-term absence of teachers, giving instructions for the lesson and ensuring good behaviour is maintained and all pupils are kept on task. </w:t>
      </w:r>
    </w:p>
    <w:p w14:paraId="7B19F8FF" w14:textId="77777777" w:rsidR="00584A8A" w:rsidRPr="00584A8A" w:rsidRDefault="00584A8A" w:rsidP="00584A8A">
      <w:pPr>
        <w:pStyle w:val="Heading1GaramondBold"/>
        <w:spacing w:before="240" w:after="120" w:line="240" w:lineRule="auto"/>
        <w:jc w:val="both"/>
        <w:rPr>
          <w:rFonts w:asciiTheme="minorHAnsi" w:eastAsiaTheme="minorEastAsia" w:hAnsiTheme="minorHAnsi" w:cstheme="minorHAnsi"/>
          <w:color w:val="0070C0"/>
          <w:sz w:val="28"/>
          <w:szCs w:val="28"/>
        </w:rPr>
      </w:pPr>
      <w:r w:rsidRPr="00584A8A">
        <w:rPr>
          <w:rFonts w:asciiTheme="minorHAnsi" w:eastAsiaTheme="minorEastAsia" w:hAnsiTheme="minorHAnsi" w:cstheme="minorHAnsi"/>
          <w:color w:val="0070C0"/>
          <w:sz w:val="28"/>
          <w:szCs w:val="28"/>
        </w:rPr>
        <w:t>Key Responsibilities</w:t>
      </w:r>
    </w:p>
    <w:p w14:paraId="2E724CBE" w14:textId="77777777" w:rsidR="00584A8A" w:rsidRPr="00584A8A" w:rsidRDefault="00584A8A" w:rsidP="00584A8A">
      <w:pPr>
        <w:pStyle w:val="ListParagraph"/>
        <w:numPr>
          <w:ilvl w:val="0"/>
          <w:numId w:val="8"/>
        </w:numPr>
        <w:rPr>
          <w:rFonts w:asciiTheme="minorHAnsi" w:eastAsiaTheme="majorEastAsia" w:hAnsiTheme="minorHAnsi" w:cstheme="minorHAnsi"/>
        </w:rPr>
      </w:pPr>
      <w:r w:rsidRPr="00584A8A">
        <w:rPr>
          <w:rFonts w:asciiTheme="minorHAnsi" w:eastAsiaTheme="majorEastAsia" w:hAnsiTheme="minorHAnsi" w:cstheme="minorHAnsi"/>
        </w:rPr>
        <w:t xml:space="preserve">Communicate, distribute, and supervise work that has been set by the teacher </w:t>
      </w:r>
    </w:p>
    <w:p w14:paraId="71F6E378" w14:textId="77777777" w:rsidR="00584A8A" w:rsidRPr="00584A8A" w:rsidRDefault="00584A8A" w:rsidP="00584A8A">
      <w:pPr>
        <w:pStyle w:val="ListParagraph"/>
        <w:numPr>
          <w:ilvl w:val="0"/>
          <w:numId w:val="8"/>
        </w:numPr>
        <w:rPr>
          <w:rFonts w:asciiTheme="minorHAnsi" w:eastAsiaTheme="majorEastAsia" w:hAnsiTheme="minorHAnsi" w:cstheme="minorHAnsi"/>
        </w:rPr>
      </w:pPr>
      <w:r w:rsidRPr="00584A8A">
        <w:rPr>
          <w:rFonts w:asciiTheme="minorHAnsi" w:eastAsiaTheme="majorEastAsia" w:hAnsiTheme="minorHAnsi" w:cstheme="minorHAnsi"/>
        </w:rPr>
        <w:t>Manage the behaviour of pupils whilst they work to ensure a constructive environment</w:t>
      </w:r>
    </w:p>
    <w:p w14:paraId="2781799E" w14:textId="77777777" w:rsidR="00584A8A" w:rsidRPr="00584A8A" w:rsidRDefault="00584A8A" w:rsidP="00584A8A">
      <w:pPr>
        <w:pStyle w:val="ListParagraph"/>
        <w:numPr>
          <w:ilvl w:val="0"/>
          <w:numId w:val="8"/>
        </w:numPr>
        <w:rPr>
          <w:rFonts w:asciiTheme="minorHAnsi" w:eastAsiaTheme="majorEastAsia" w:hAnsiTheme="minorHAnsi" w:cstheme="minorHAnsi"/>
        </w:rPr>
      </w:pPr>
      <w:r w:rsidRPr="00584A8A">
        <w:rPr>
          <w:rFonts w:asciiTheme="minorHAnsi" w:eastAsiaTheme="majorEastAsia" w:hAnsiTheme="minorHAnsi" w:cstheme="minorHAnsi"/>
        </w:rPr>
        <w:t>Collect any completed work after the lesson and return it to the appropriate teacher</w:t>
      </w:r>
    </w:p>
    <w:p w14:paraId="2D23622A" w14:textId="77777777" w:rsidR="00584A8A" w:rsidRPr="00584A8A" w:rsidRDefault="00584A8A" w:rsidP="00584A8A">
      <w:pPr>
        <w:pStyle w:val="ListParagraph"/>
        <w:numPr>
          <w:ilvl w:val="0"/>
          <w:numId w:val="8"/>
        </w:numPr>
        <w:rPr>
          <w:rFonts w:asciiTheme="minorHAnsi" w:eastAsiaTheme="majorEastAsia" w:hAnsiTheme="minorHAnsi" w:cstheme="minorHAnsi"/>
        </w:rPr>
      </w:pPr>
      <w:r w:rsidRPr="00584A8A">
        <w:rPr>
          <w:rFonts w:asciiTheme="minorHAnsi" w:eastAsiaTheme="majorEastAsia" w:hAnsiTheme="minorHAnsi" w:cstheme="minorHAnsi"/>
        </w:rPr>
        <w:t>Report back to the teacher as appropriate using the school’s agreed referral procedures on the behaviour of pupils during the class, and any issues arising</w:t>
      </w:r>
    </w:p>
    <w:p w14:paraId="4179AED6" w14:textId="77777777" w:rsidR="00584A8A" w:rsidRPr="00584A8A" w:rsidRDefault="00584A8A" w:rsidP="00584A8A">
      <w:pPr>
        <w:pStyle w:val="ListParagraph"/>
        <w:numPr>
          <w:ilvl w:val="0"/>
          <w:numId w:val="8"/>
        </w:numPr>
        <w:rPr>
          <w:rFonts w:asciiTheme="minorHAnsi" w:eastAsiaTheme="majorEastAsia" w:hAnsiTheme="minorHAnsi" w:cstheme="minorHAnsi"/>
        </w:rPr>
      </w:pPr>
      <w:r w:rsidRPr="00584A8A">
        <w:rPr>
          <w:rFonts w:asciiTheme="minorHAnsi" w:eastAsiaTheme="majorEastAsia" w:hAnsiTheme="minorHAnsi" w:cstheme="minorHAnsi"/>
        </w:rPr>
        <w:t xml:space="preserve">Organise detention duty and supervise detentions as required </w:t>
      </w:r>
    </w:p>
    <w:p w14:paraId="74352FD1" w14:textId="77777777" w:rsidR="00584A8A" w:rsidRPr="00584A8A" w:rsidRDefault="00584A8A" w:rsidP="00584A8A">
      <w:pPr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Theme="minorHAnsi" w:eastAsiaTheme="majorEastAsia" w:hAnsiTheme="minorHAnsi" w:cstheme="minorHAnsi"/>
          <w:color w:val="000000" w:themeColor="text1"/>
        </w:rPr>
      </w:pPr>
      <w:r w:rsidRPr="00584A8A">
        <w:rPr>
          <w:rFonts w:asciiTheme="minorHAnsi" w:eastAsiaTheme="majorEastAsia" w:hAnsiTheme="minorHAnsi" w:cstheme="minorHAnsi"/>
          <w:color w:val="000000" w:themeColor="text1"/>
        </w:rPr>
        <w:t>Promote the inclusion of all pupils within the classroom, being aware of and supporting difference, to ensure all pupils have equal access to opportunities to learn and develop</w:t>
      </w:r>
    </w:p>
    <w:p w14:paraId="37784A3B" w14:textId="77777777" w:rsidR="00584A8A" w:rsidRPr="00584A8A" w:rsidRDefault="00584A8A" w:rsidP="00584A8A">
      <w:pPr>
        <w:pStyle w:val="ListParagraph"/>
        <w:numPr>
          <w:ilvl w:val="0"/>
          <w:numId w:val="8"/>
        </w:numPr>
        <w:rPr>
          <w:rFonts w:asciiTheme="minorHAnsi" w:eastAsiaTheme="majorEastAsia" w:hAnsiTheme="minorHAnsi" w:cstheme="minorHAnsi"/>
        </w:rPr>
      </w:pPr>
      <w:r w:rsidRPr="00584A8A">
        <w:rPr>
          <w:rFonts w:asciiTheme="minorHAnsi" w:eastAsiaTheme="majorEastAsia" w:hAnsiTheme="minorHAnsi" w:cstheme="minorHAnsi"/>
          <w:color w:val="000000" w:themeColor="text1"/>
        </w:rPr>
        <w:t>Liaise with Heads of Department to provide</w:t>
      </w:r>
      <w:r w:rsidRPr="00584A8A">
        <w:rPr>
          <w:rFonts w:asciiTheme="minorHAnsi" w:eastAsiaTheme="majorEastAsia" w:hAnsiTheme="minorHAnsi" w:cstheme="minorHAnsi"/>
        </w:rPr>
        <w:t xml:space="preserve"> support for the department when cover is not required </w:t>
      </w:r>
    </w:p>
    <w:p w14:paraId="1CC48317" w14:textId="77777777" w:rsidR="00584A8A" w:rsidRPr="00584A8A" w:rsidRDefault="00584A8A" w:rsidP="00584A8A">
      <w:pPr>
        <w:pStyle w:val="ListParagraph"/>
        <w:numPr>
          <w:ilvl w:val="0"/>
          <w:numId w:val="8"/>
        </w:numPr>
        <w:rPr>
          <w:rFonts w:asciiTheme="minorHAnsi" w:eastAsiaTheme="majorEastAsia" w:hAnsiTheme="minorHAnsi" w:cstheme="minorHAnsi"/>
        </w:rPr>
      </w:pPr>
      <w:r w:rsidRPr="00584A8A">
        <w:rPr>
          <w:rFonts w:asciiTheme="minorHAnsi" w:hAnsiTheme="minorHAnsi" w:cstheme="minorHAnsi"/>
        </w:rPr>
        <w:t>To assist in the evaluation of the impact of covered lessons on pupils and throughout the school</w:t>
      </w:r>
    </w:p>
    <w:p w14:paraId="39E5D209" w14:textId="77777777" w:rsidR="00584A8A" w:rsidRPr="00584A8A" w:rsidRDefault="00584A8A" w:rsidP="00584A8A">
      <w:pPr>
        <w:pStyle w:val="BodyText"/>
        <w:numPr>
          <w:ilvl w:val="0"/>
          <w:numId w:val="8"/>
        </w:numPr>
        <w:rPr>
          <w:rFonts w:asciiTheme="minorHAnsi" w:eastAsiaTheme="majorEastAsia" w:hAnsiTheme="minorHAnsi" w:cstheme="minorHAnsi"/>
        </w:rPr>
      </w:pPr>
      <w:r w:rsidRPr="00584A8A">
        <w:rPr>
          <w:rFonts w:asciiTheme="minorHAnsi" w:hAnsiTheme="minorHAnsi" w:cstheme="minorHAnsi"/>
        </w:rPr>
        <w:t xml:space="preserve">To assist in the creation and maintenance of curriculum resources and creation of visual displays </w:t>
      </w:r>
      <w:bookmarkStart w:id="2" w:name="_Int_CcVQwGFM"/>
      <w:r w:rsidRPr="00584A8A">
        <w:rPr>
          <w:rFonts w:asciiTheme="minorHAnsi" w:hAnsiTheme="minorHAnsi" w:cstheme="minorHAnsi"/>
        </w:rPr>
        <w:t>in order to</w:t>
      </w:r>
      <w:bookmarkEnd w:id="2"/>
      <w:r w:rsidRPr="00584A8A">
        <w:rPr>
          <w:rFonts w:asciiTheme="minorHAnsi" w:hAnsiTheme="minorHAnsi" w:cstheme="minorHAnsi"/>
        </w:rPr>
        <w:t xml:space="preserve"> ensure a relevant physical learning environment.</w:t>
      </w:r>
    </w:p>
    <w:p w14:paraId="40B78474" w14:textId="77777777" w:rsidR="00584A8A" w:rsidRPr="00584A8A" w:rsidRDefault="00584A8A" w:rsidP="00584A8A">
      <w:pPr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Theme="minorHAnsi" w:eastAsiaTheme="majorEastAsia" w:hAnsiTheme="minorHAnsi" w:cstheme="minorHAnsi"/>
          <w:color w:val="000000" w:themeColor="text1"/>
        </w:rPr>
      </w:pPr>
      <w:r w:rsidRPr="00584A8A">
        <w:rPr>
          <w:rFonts w:asciiTheme="minorHAnsi" w:eastAsiaTheme="majorEastAsia" w:hAnsiTheme="minorHAnsi" w:cstheme="minorHAnsi"/>
          <w:color w:val="000000" w:themeColor="text1"/>
        </w:rPr>
        <w:t>Make appropriate use of equipment and resources, including ICT</w:t>
      </w:r>
    </w:p>
    <w:p w14:paraId="5B61202B" w14:textId="77777777" w:rsidR="00584A8A" w:rsidRPr="00584A8A" w:rsidRDefault="00584A8A" w:rsidP="00584A8A">
      <w:pPr>
        <w:pStyle w:val="ListParagraph"/>
        <w:numPr>
          <w:ilvl w:val="0"/>
          <w:numId w:val="7"/>
        </w:numPr>
        <w:rPr>
          <w:rFonts w:asciiTheme="minorHAnsi" w:eastAsiaTheme="majorEastAsia" w:hAnsiTheme="minorHAnsi" w:cstheme="minorHAnsi"/>
        </w:rPr>
      </w:pPr>
      <w:r w:rsidRPr="00584A8A">
        <w:rPr>
          <w:rFonts w:asciiTheme="minorHAnsi" w:eastAsiaTheme="majorEastAsia" w:hAnsiTheme="minorHAnsi" w:cstheme="minorHAnsi"/>
        </w:rPr>
        <w:t>Provide general clerical/administrative support, e.g., input and retrieval of data into computerised and manual systems, taking registers, etc. as required.</w:t>
      </w:r>
    </w:p>
    <w:p w14:paraId="381BFD25" w14:textId="77777777" w:rsidR="00584A8A" w:rsidRPr="00584A8A" w:rsidRDefault="00584A8A" w:rsidP="00584A8A">
      <w:pPr>
        <w:pStyle w:val="ListParagraph"/>
        <w:numPr>
          <w:ilvl w:val="0"/>
          <w:numId w:val="7"/>
        </w:numPr>
        <w:rPr>
          <w:rFonts w:asciiTheme="minorHAnsi" w:eastAsiaTheme="majorEastAsia" w:hAnsiTheme="minorHAnsi" w:cstheme="minorHAnsi"/>
        </w:rPr>
      </w:pPr>
      <w:r w:rsidRPr="00584A8A">
        <w:rPr>
          <w:rFonts w:asciiTheme="minorHAnsi" w:eastAsiaTheme="majorEastAsia" w:hAnsiTheme="minorHAnsi" w:cstheme="minorHAnsi"/>
        </w:rPr>
        <w:t>Accompany staff and pupils on educational visits, trips and out-of-school activities as required and take responsibility for a group under the direction of the teacher/organiser</w:t>
      </w:r>
    </w:p>
    <w:p w14:paraId="24CB4105" w14:textId="77777777" w:rsidR="00584A8A" w:rsidRPr="00584A8A" w:rsidRDefault="00584A8A" w:rsidP="00584A8A">
      <w:pPr>
        <w:pStyle w:val="ListParagraph"/>
        <w:numPr>
          <w:ilvl w:val="0"/>
          <w:numId w:val="7"/>
        </w:numPr>
        <w:rPr>
          <w:rFonts w:asciiTheme="minorHAnsi" w:eastAsiaTheme="majorEastAsia" w:hAnsiTheme="minorHAnsi" w:cstheme="minorHAnsi"/>
        </w:rPr>
      </w:pPr>
      <w:r w:rsidRPr="00584A8A">
        <w:rPr>
          <w:rFonts w:asciiTheme="minorHAnsi" w:eastAsiaTheme="majorEastAsia" w:hAnsiTheme="minorHAnsi" w:cstheme="minorHAnsi"/>
        </w:rPr>
        <w:t>Deal with any immediate problems or emergencies according to the academy’s policies and procedures</w:t>
      </w:r>
    </w:p>
    <w:p w14:paraId="248A28B9" w14:textId="77777777" w:rsidR="00584A8A" w:rsidRPr="00584A8A" w:rsidRDefault="00584A8A" w:rsidP="00584A8A">
      <w:pPr>
        <w:pStyle w:val="ListParagraph"/>
        <w:numPr>
          <w:ilvl w:val="0"/>
          <w:numId w:val="7"/>
        </w:numPr>
        <w:rPr>
          <w:rFonts w:asciiTheme="minorHAnsi" w:eastAsiaTheme="majorEastAsia" w:hAnsiTheme="minorHAnsi" w:cstheme="minorHAnsi"/>
        </w:rPr>
      </w:pPr>
      <w:r w:rsidRPr="00584A8A">
        <w:rPr>
          <w:rFonts w:asciiTheme="minorHAnsi" w:eastAsiaTheme="majorEastAsia" w:hAnsiTheme="minorHAnsi" w:cstheme="minorHAnsi"/>
        </w:rPr>
        <w:t>Provide appropriate guidance and supervision and supervision and assist in the training and development of staff as appropriate</w:t>
      </w:r>
    </w:p>
    <w:p w14:paraId="6348F4C2" w14:textId="77777777" w:rsidR="00584A8A" w:rsidRPr="00584A8A" w:rsidRDefault="00584A8A" w:rsidP="00584A8A">
      <w:pPr>
        <w:pStyle w:val="ListParagraph"/>
        <w:numPr>
          <w:ilvl w:val="0"/>
          <w:numId w:val="7"/>
        </w:numPr>
        <w:rPr>
          <w:rFonts w:asciiTheme="minorHAnsi" w:eastAsiaTheme="majorEastAsia" w:hAnsiTheme="minorHAnsi" w:cstheme="minorHAnsi"/>
        </w:rPr>
      </w:pPr>
      <w:r w:rsidRPr="00584A8A">
        <w:rPr>
          <w:rFonts w:asciiTheme="minorHAnsi" w:eastAsiaTheme="majorEastAsia" w:hAnsiTheme="minorHAnsi" w:cstheme="minorHAnsi"/>
        </w:rPr>
        <w:t>As required and under the guidance of teaching/ senior staff, undertake a range of other activities to support pupils learning that may include contributing to lesson planning, evaluating, and adjusting lessons, implementing agreed earning strategies, etc.</w:t>
      </w:r>
    </w:p>
    <w:p w14:paraId="00E28F1F" w14:textId="77777777" w:rsidR="00584A8A" w:rsidRPr="00584A8A" w:rsidRDefault="00584A8A" w:rsidP="00584A8A">
      <w:pPr>
        <w:pStyle w:val="ListParagraph"/>
        <w:numPr>
          <w:ilvl w:val="0"/>
          <w:numId w:val="7"/>
        </w:numPr>
        <w:rPr>
          <w:rFonts w:asciiTheme="minorHAnsi" w:eastAsiaTheme="majorEastAsia" w:hAnsiTheme="minorHAnsi" w:cstheme="minorHAnsi"/>
        </w:rPr>
      </w:pPr>
      <w:r w:rsidRPr="00584A8A">
        <w:rPr>
          <w:rFonts w:asciiTheme="minorHAnsi" w:eastAsiaTheme="majorEastAsia" w:hAnsiTheme="minorHAnsi" w:cstheme="minorHAnsi"/>
        </w:rPr>
        <w:t>To assist with the invigilation of internal and external exams when required</w:t>
      </w:r>
    </w:p>
    <w:p w14:paraId="0E99472C" w14:textId="77777777" w:rsidR="00584A8A" w:rsidRPr="00584A8A" w:rsidRDefault="00584A8A" w:rsidP="00584A8A">
      <w:pPr>
        <w:pStyle w:val="ListParagraph"/>
        <w:numPr>
          <w:ilvl w:val="0"/>
          <w:numId w:val="7"/>
        </w:numPr>
        <w:rPr>
          <w:rFonts w:asciiTheme="minorHAnsi" w:eastAsiaTheme="majorEastAsia" w:hAnsiTheme="minorHAnsi" w:cstheme="minorHAnsi"/>
        </w:rPr>
      </w:pPr>
      <w:r w:rsidRPr="00584A8A">
        <w:rPr>
          <w:rFonts w:asciiTheme="minorHAnsi" w:eastAsiaTheme="majorEastAsia" w:hAnsiTheme="minorHAnsi" w:cstheme="minorHAnsi"/>
        </w:rPr>
        <w:t>To supervise students at lunch time and break time</w:t>
      </w:r>
    </w:p>
    <w:p w14:paraId="294C0B39" w14:textId="77777777" w:rsidR="00584A8A" w:rsidRPr="00584A8A" w:rsidRDefault="00584A8A" w:rsidP="00584A8A">
      <w:pPr>
        <w:pStyle w:val="Heading1GaramondBold"/>
        <w:spacing w:before="240" w:after="120" w:line="240" w:lineRule="auto"/>
        <w:jc w:val="both"/>
        <w:rPr>
          <w:rFonts w:asciiTheme="minorHAnsi" w:eastAsiaTheme="minorEastAsia" w:hAnsiTheme="minorHAnsi" w:cstheme="minorHAnsi"/>
          <w:color w:val="0070C0"/>
          <w:sz w:val="28"/>
          <w:szCs w:val="28"/>
        </w:rPr>
      </w:pPr>
      <w:r w:rsidRPr="00584A8A">
        <w:rPr>
          <w:rFonts w:asciiTheme="minorHAnsi" w:eastAsiaTheme="minorEastAsia" w:hAnsiTheme="minorHAnsi" w:cstheme="minorHAnsi"/>
          <w:color w:val="0070C0"/>
          <w:sz w:val="28"/>
          <w:szCs w:val="28"/>
        </w:rPr>
        <w:t>Other</w:t>
      </w:r>
    </w:p>
    <w:p w14:paraId="65575D70" w14:textId="77777777" w:rsidR="00584A8A" w:rsidRPr="00584A8A" w:rsidRDefault="00584A8A" w:rsidP="00584A8A">
      <w:pPr>
        <w:pStyle w:val="ListParagraph"/>
        <w:numPr>
          <w:ilvl w:val="0"/>
          <w:numId w:val="9"/>
        </w:numPr>
        <w:jc w:val="both"/>
        <w:rPr>
          <w:rFonts w:asciiTheme="minorHAnsi" w:eastAsiaTheme="majorEastAsia" w:hAnsiTheme="minorHAnsi" w:cstheme="minorHAnsi"/>
          <w:color w:val="000000" w:themeColor="text1"/>
        </w:rPr>
      </w:pPr>
      <w:r w:rsidRPr="00584A8A">
        <w:rPr>
          <w:rFonts w:asciiTheme="minorHAnsi" w:eastAsiaTheme="majorEastAsia" w:hAnsiTheme="minorHAnsi" w:cstheme="minorHAnsi"/>
          <w:color w:val="000000" w:themeColor="text1"/>
        </w:rPr>
        <w:t>To have a responsibility for promoting the safeguarding and welfare of all children within the trust</w:t>
      </w:r>
    </w:p>
    <w:p w14:paraId="63A87E12" w14:textId="77777777" w:rsidR="00584A8A" w:rsidRPr="00584A8A" w:rsidRDefault="00584A8A" w:rsidP="00584A8A">
      <w:pPr>
        <w:pStyle w:val="ListParagraph"/>
        <w:numPr>
          <w:ilvl w:val="0"/>
          <w:numId w:val="9"/>
        </w:numPr>
        <w:jc w:val="both"/>
        <w:rPr>
          <w:rFonts w:asciiTheme="minorHAnsi" w:eastAsiaTheme="majorEastAsia" w:hAnsiTheme="minorHAnsi" w:cstheme="minorHAnsi"/>
          <w:color w:val="000000" w:themeColor="text1"/>
        </w:rPr>
      </w:pPr>
      <w:r w:rsidRPr="00584A8A">
        <w:rPr>
          <w:rFonts w:asciiTheme="minorHAnsi" w:eastAsiaTheme="majorEastAsia" w:hAnsiTheme="minorHAnsi" w:cstheme="minorHAnsi"/>
          <w:color w:val="000000" w:themeColor="text1"/>
        </w:rPr>
        <w:t>To adhere to the ethos of the Academy</w:t>
      </w:r>
    </w:p>
    <w:p w14:paraId="51F95BBE" w14:textId="77777777" w:rsidR="00584A8A" w:rsidRPr="00584A8A" w:rsidRDefault="00584A8A" w:rsidP="00584A8A">
      <w:pPr>
        <w:pStyle w:val="ListParagraph"/>
        <w:numPr>
          <w:ilvl w:val="0"/>
          <w:numId w:val="9"/>
        </w:numPr>
        <w:jc w:val="both"/>
        <w:rPr>
          <w:rFonts w:asciiTheme="minorHAnsi" w:eastAsiaTheme="majorEastAsia" w:hAnsiTheme="minorHAnsi" w:cstheme="minorHAnsi"/>
          <w:color w:val="000000" w:themeColor="text1"/>
        </w:rPr>
      </w:pPr>
      <w:r w:rsidRPr="00584A8A">
        <w:rPr>
          <w:rFonts w:asciiTheme="minorHAnsi" w:eastAsiaTheme="majorEastAsia" w:hAnsiTheme="minorHAnsi" w:cstheme="minorHAnsi"/>
          <w:color w:val="000000" w:themeColor="text1"/>
        </w:rPr>
        <w:t>To promote the agreed vision and aims of the Academy</w:t>
      </w:r>
    </w:p>
    <w:p w14:paraId="664174BE" w14:textId="77777777" w:rsidR="00584A8A" w:rsidRPr="00584A8A" w:rsidRDefault="00584A8A" w:rsidP="00584A8A">
      <w:pPr>
        <w:pStyle w:val="ListParagraph"/>
        <w:numPr>
          <w:ilvl w:val="0"/>
          <w:numId w:val="9"/>
        </w:numPr>
        <w:jc w:val="both"/>
        <w:rPr>
          <w:rFonts w:asciiTheme="minorHAnsi" w:eastAsiaTheme="majorEastAsia" w:hAnsiTheme="minorHAnsi" w:cstheme="minorHAnsi"/>
          <w:color w:val="000000" w:themeColor="text1"/>
        </w:rPr>
      </w:pPr>
      <w:r w:rsidRPr="00584A8A">
        <w:rPr>
          <w:rFonts w:asciiTheme="minorHAnsi" w:eastAsiaTheme="majorEastAsia" w:hAnsiTheme="minorHAnsi" w:cstheme="minorHAnsi"/>
          <w:color w:val="000000" w:themeColor="text1"/>
        </w:rPr>
        <w:t>To set an example of personal integrity and professionalism</w:t>
      </w:r>
    </w:p>
    <w:p w14:paraId="78288C5D" w14:textId="77777777" w:rsidR="00584A8A" w:rsidRPr="00584A8A" w:rsidRDefault="00584A8A" w:rsidP="00584A8A">
      <w:pPr>
        <w:pStyle w:val="ListParagraph"/>
        <w:numPr>
          <w:ilvl w:val="0"/>
          <w:numId w:val="9"/>
        </w:numPr>
        <w:jc w:val="both"/>
        <w:rPr>
          <w:rFonts w:asciiTheme="minorHAnsi" w:eastAsiaTheme="majorEastAsia" w:hAnsiTheme="minorHAnsi" w:cstheme="minorHAnsi"/>
          <w:color w:val="000000" w:themeColor="text1"/>
        </w:rPr>
      </w:pPr>
      <w:r w:rsidRPr="00584A8A">
        <w:rPr>
          <w:rFonts w:asciiTheme="minorHAnsi" w:eastAsiaTheme="majorEastAsia" w:hAnsiTheme="minorHAnsi" w:cstheme="minorHAnsi"/>
          <w:color w:val="000000" w:themeColor="text1"/>
        </w:rPr>
        <w:lastRenderedPageBreak/>
        <w:t>Attendance at department meetings/staff meetings/ and parents’ evenings/open evenings</w:t>
      </w:r>
    </w:p>
    <w:p w14:paraId="469DC8D7" w14:textId="77777777" w:rsidR="00584A8A" w:rsidRPr="00584A8A" w:rsidRDefault="00584A8A" w:rsidP="00584A8A">
      <w:pPr>
        <w:pStyle w:val="ListParagraph"/>
        <w:numPr>
          <w:ilvl w:val="0"/>
          <w:numId w:val="9"/>
        </w:numPr>
        <w:jc w:val="both"/>
        <w:rPr>
          <w:rFonts w:asciiTheme="minorHAnsi" w:eastAsiaTheme="majorEastAsia" w:hAnsiTheme="minorHAnsi" w:cstheme="minorHAnsi"/>
          <w:color w:val="000000" w:themeColor="text1"/>
        </w:rPr>
      </w:pPr>
      <w:r w:rsidRPr="00584A8A">
        <w:rPr>
          <w:rFonts w:asciiTheme="minorHAnsi" w:eastAsiaTheme="majorEastAsia" w:hAnsiTheme="minorHAnsi" w:cstheme="minorHAnsi"/>
          <w:color w:val="000000" w:themeColor="text1"/>
        </w:rPr>
        <w:t>To ensure all tasks are carried out in line with HHAT Health and safety policies and procedures</w:t>
      </w:r>
    </w:p>
    <w:p w14:paraId="2E2EC017" w14:textId="77777777" w:rsidR="00584A8A" w:rsidRPr="00584A8A" w:rsidRDefault="00584A8A" w:rsidP="00584A8A">
      <w:pPr>
        <w:pStyle w:val="ListParagraph"/>
        <w:numPr>
          <w:ilvl w:val="0"/>
          <w:numId w:val="9"/>
        </w:numPr>
        <w:jc w:val="both"/>
        <w:rPr>
          <w:rFonts w:asciiTheme="minorHAnsi" w:eastAsiaTheme="majorEastAsia" w:hAnsiTheme="minorHAnsi" w:cstheme="minorHAnsi"/>
          <w:color w:val="000000" w:themeColor="text1"/>
        </w:rPr>
      </w:pPr>
      <w:r w:rsidRPr="00584A8A">
        <w:rPr>
          <w:rFonts w:asciiTheme="minorHAnsi" w:eastAsiaTheme="majorEastAsia" w:hAnsiTheme="minorHAnsi" w:cstheme="minorHAnsi"/>
          <w:color w:val="000000" w:themeColor="text1"/>
        </w:rPr>
        <w:t xml:space="preserve">Any other duties as commensurate within the grade </w:t>
      </w:r>
      <w:bookmarkStart w:id="3" w:name="_Int_Vr7kvNEW"/>
      <w:r w:rsidRPr="00584A8A">
        <w:rPr>
          <w:rFonts w:asciiTheme="minorHAnsi" w:eastAsiaTheme="majorEastAsia" w:hAnsiTheme="minorHAnsi" w:cstheme="minorHAnsi"/>
          <w:color w:val="000000" w:themeColor="text1"/>
        </w:rPr>
        <w:t>in order to</w:t>
      </w:r>
      <w:bookmarkEnd w:id="3"/>
      <w:r w:rsidRPr="00584A8A">
        <w:rPr>
          <w:rFonts w:asciiTheme="minorHAnsi" w:eastAsiaTheme="majorEastAsia" w:hAnsiTheme="minorHAnsi" w:cstheme="minorHAnsi"/>
          <w:color w:val="000000" w:themeColor="text1"/>
        </w:rPr>
        <w:t xml:space="preserve"> ensure the smooth running of the Academy</w:t>
      </w:r>
    </w:p>
    <w:p w14:paraId="528BFFFB" w14:textId="77777777" w:rsidR="00584A8A" w:rsidRPr="00584A8A" w:rsidRDefault="00584A8A" w:rsidP="00584A8A">
      <w:pPr>
        <w:jc w:val="both"/>
        <w:rPr>
          <w:rFonts w:asciiTheme="minorHAnsi" w:eastAsia="Times New Roman" w:hAnsiTheme="minorHAnsi" w:cstheme="minorHAnsi"/>
          <w:lang w:val="en-US"/>
        </w:rPr>
      </w:pPr>
    </w:p>
    <w:p w14:paraId="5FE820EA" w14:textId="77777777" w:rsidR="00584A8A" w:rsidRPr="00584A8A" w:rsidRDefault="00584A8A" w:rsidP="00584A8A">
      <w:pPr>
        <w:jc w:val="both"/>
        <w:rPr>
          <w:rFonts w:asciiTheme="minorHAnsi" w:eastAsiaTheme="minorEastAsia" w:hAnsiTheme="minorHAnsi" w:cstheme="minorHAnsi"/>
          <w:lang w:val="en-US"/>
        </w:rPr>
      </w:pPr>
      <w:r w:rsidRPr="00584A8A">
        <w:rPr>
          <w:rFonts w:asciiTheme="minorHAnsi" w:eastAsiaTheme="minorEastAsia" w:hAnsiTheme="minorHAnsi" w:cstheme="minorHAnsi"/>
          <w:lang w:val="en-US"/>
        </w:rPr>
        <w:t xml:space="preserve">This job description is not an exhaustive list, and you will be expected to carry out any other reasonable tasks as directed by your line manager. </w:t>
      </w:r>
    </w:p>
    <w:p w14:paraId="67439DF4" w14:textId="77777777" w:rsidR="00584A8A" w:rsidRPr="00584A8A" w:rsidRDefault="00584A8A" w:rsidP="00584A8A">
      <w:pPr>
        <w:jc w:val="center"/>
        <w:rPr>
          <w:rFonts w:asciiTheme="minorHAnsi" w:eastAsiaTheme="minorEastAsia" w:hAnsiTheme="minorHAnsi" w:cstheme="minorHAnsi"/>
          <w:b/>
          <w:bCs/>
          <w:color w:val="0070C0"/>
          <w:sz w:val="32"/>
          <w:szCs w:val="32"/>
        </w:rPr>
      </w:pPr>
      <w:r w:rsidRPr="00584A8A">
        <w:rPr>
          <w:rFonts w:asciiTheme="minorHAnsi" w:eastAsiaTheme="minorEastAsia" w:hAnsiTheme="minorHAnsi" w:cstheme="minorHAnsi"/>
          <w:b/>
          <w:bCs/>
          <w:color w:val="003296"/>
          <w:sz w:val="28"/>
          <w:szCs w:val="28"/>
        </w:rPr>
        <w:br w:type="page"/>
      </w:r>
      <w:r w:rsidRPr="00584A8A">
        <w:rPr>
          <w:rFonts w:asciiTheme="minorHAnsi" w:eastAsiaTheme="minorEastAsia" w:hAnsiTheme="minorHAnsi" w:cstheme="minorHAnsi"/>
          <w:b/>
          <w:bCs/>
          <w:color w:val="0070C0"/>
          <w:sz w:val="32"/>
          <w:szCs w:val="32"/>
        </w:rPr>
        <w:lastRenderedPageBreak/>
        <w:t>Person Specification: Cover Supervisor</w:t>
      </w:r>
    </w:p>
    <w:p w14:paraId="280F7787" w14:textId="77777777" w:rsidR="00584A8A" w:rsidRPr="00584A8A" w:rsidRDefault="00584A8A" w:rsidP="00584A8A">
      <w:pPr>
        <w:pStyle w:val="Heading1GaramondBold"/>
        <w:spacing w:before="0"/>
        <w:rPr>
          <w:rFonts w:asciiTheme="minorHAnsi" w:eastAsiaTheme="minorEastAsia" w:hAnsiTheme="minorHAnsi" w:cstheme="minorHAnsi"/>
          <w:color w:val="0070C0"/>
          <w:sz w:val="28"/>
          <w:szCs w:val="28"/>
        </w:rPr>
      </w:pPr>
      <w:r w:rsidRPr="00584A8A">
        <w:rPr>
          <w:rFonts w:asciiTheme="minorHAnsi" w:eastAsiaTheme="minorEastAsia" w:hAnsiTheme="minorHAnsi" w:cstheme="minorHAnsi"/>
          <w:color w:val="0070C0"/>
          <w:sz w:val="28"/>
          <w:szCs w:val="28"/>
        </w:rPr>
        <w:t xml:space="preserve">Qualifications </w:t>
      </w:r>
    </w:p>
    <w:p w14:paraId="7469405E" w14:textId="77777777" w:rsidR="00584A8A" w:rsidRPr="00584A8A" w:rsidRDefault="00584A8A" w:rsidP="00584A8A">
      <w:pPr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84A8A">
        <w:rPr>
          <w:rFonts w:asciiTheme="minorHAnsi" w:hAnsiTheme="minorHAnsi" w:cstheme="minorHAnsi"/>
          <w:color w:val="000000" w:themeColor="text1"/>
        </w:rPr>
        <w:t>Educated to degree level (desirable)</w:t>
      </w:r>
    </w:p>
    <w:p w14:paraId="04D75D8C" w14:textId="77777777" w:rsidR="00584A8A" w:rsidRPr="00584A8A" w:rsidRDefault="00584A8A" w:rsidP="00584A8A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84A8A">
        <w:rPr>
          <w:rFonts w:asciiTheme="minorHAnsi" w:hAnsiTheme="minorHAnsi" w:cstheme="minorHAnsi"/>
          <w:sz w:val="24"/>
          <w:szCs w:val="24"/>
        </w:rPr>
        <w:t>GCSE Maths and English Grade C or above (or equiv)</w:t>
      </w:r>
    </w:p>
    <w:p w14:paraId="552C8007" w14:textId="77777777" w:rsidR="00584A8A" w:rsidRPr="00584A8A" w:rsidRDefault="00584A8A" w:rsidP="00584A8A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84A8A">
        <w:rPr>
          <w:rFonts w:asciiTheme="minorHAnsi" w:hAnsiTheme="minorHAnsi" w:cstheme="minorHAnsi"/>
          <w:sz w:val="24"/>
          <w:szCs w:val="24"/>
        </w:rPr>
        <w:t>QTS (desirable)</w:t>
      </w:r>
    </w:p>
    <w:p w14:paraId="273860EA" w14:textId="77777777" w:rsidR="00584A8A" w:rsidRPr="00584A8A" w:rsidRDefault="00584A8A" w:rsidP="00584A8A">
      <w:pPr>
        <w:widowControl w:val="0"/>
        <w:autoSpaceDE w:val="0"/>
        <w:autoSpaceDN w:val="0"/>
        <w:adjustRightInd w:val="0"/>
        <w:ind w:left="360" w:right="13"/>
        <w:jc w:val="both"/>
        <w:rPr>
          <w:rFonts w:asciiTheme="minorHAnsi" w:eastAsiaTheme="minorEastAsia" w:hAnsiTheme="minorHAnsi" w:cstheme="minorHAnsi"/>
          <w:highlight w:val="yellow"/>
        </w:rPr>
      </w:pPr>
    </w:p>
    <w:p w14:paraId="38EAB8B7" w14:textId="77777777" w:rsidR="00584A8A" w:rsidRPr="00584A8A" w:rsidRDefault="00584A8A" w:rsidP="00584A8A">
      <w:pPr>
        <w:pStyle w:val="Heading1GaramondBold"/>
        <w:spacing w:before="0"/>
        <w:rPr>
          <w:rFonts w:asciiTheme="minorHAnsi" w:eastAsiaTheme="minorEastAsia" w:hAnsiTheme="minorHAnsi" w:cstheme="minorHAnsi"/>
          <w:color w:val="0070C0"/>
          <w:sz w:val="28"/>
          <w:szCs w:val="28"/>
        </w:rPr>
      </w:pPr>
      <w:r w:rsidRPr="00584A8A">
        <w:rPr>
          <w:rFonts w:asciiTheme="minorHAnsi" w:eastAsiaTheme="minorEastAsia" w:hAnsiTheme="minorHAnsi" w:cstheme="minorHAnsi"/>
          <w:color w:val="0070C0"/>
          <w:sz w:val="28"/>
          <w:szCs w:val="28"/>
        </w:rPr>
        <w:t xml:space="preserve">Knowledge, Skills, and Experience </w:t>
      </w:r>
    </w:p>
    <w:p w14:paraId="1FBD17CE" w14:textId="77777777" w:rsidR="00584A8A" w:rsidRPr="00584A8A" w:rsidRDefault="00584A8A" w:rsidP="00584A8A">
      <w:pPr>
        <w:pStyle w:val="ListParagraph"/>
        <w:numPr>
          <w:ilvl w:val="0"/>
          <w:numId w:val="4"/>
        </w:numPr>
        <w:ind w:left="357" w:hanging="357"/>
        <w:jc w:val="both"/>
        <w:rPr>
          <w:rFonts w:asciiTheme="minorHAnsi" w:eastAsiaTheme="minorEastAsia" w:hAnsiTheme="minorHAnsi" w:cstheme="minorHAnsi"/>
          <w:color w:val="000000" w:themeColor="text1"/>
          <w:u w:val="single"/>
        </w:rPr>
      </w:pPr>
      <w:r w:rsidRPr="00584A8A">
        <w:rPr>
          <w:rFonts w:asciiTheme="minorHAnsi" w:eastAsiaTheme="minorEastAsia" w:hAnsiTheme="minorHAnsi" w:cstheme="minorHAnsi"/>
        </w:rPr>
        <w:t>Experience working with students in a formal setting without immediate supervision</w:t>
      </w:r>
    </w:p>
    <w:p w14:paraId="3446ECB7" w14:textId="77777777" w:rsidR="00584A8A" w:rsidRPr="00584A8A" w:rsidRDefault="00584A8A" w:rsidP="00584A8A">
      <w:pPr>
        <w:numPr>
          <w:ilvl w:val="0"/>
          <w:numId w:val="4"/>
        </w:numPr>
        <w:spacing w:before="120" w:line="276" w:lineRule="auto"/>
        <w:rPr>
          <w:rFonts w:asciiTheme="minorHAnsi" w:eastAsiaTheme="minorEastAsia" w:hAnsiTheme="minorHAnsi" w:cstheme="minorHAnsi"/>
        </w:rPr>
      </w:pPr>
      <w:r w:rsidRPr="00584A8A">
        <w:rPr>
          <w:rFonts w:asciiTheme="minorHAnsi" w:eastAsiaTheme="minorEastAsia" w:hAnsiTheme="minorHAnsi" w:cstheme="minorHAnsi"/>
        </w:rPr>
        <w:t>Experience establishing successful learning relationships with students at the relevant age, treating them consistently with respect and consideration</w:t>
      </w:r>
    </w:p>
    <w:p w14:paraId="1FF3E8C5" w14:textId="77777777" w:rsidR="00584A8A" w:rsidRPr="00584A8A" w:rsidRDefault="00584A8A" w:rsidP="00584A8A">
      <w:pPr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HAnsi"/>
        </w:rPr>
      </w:pPr>
      <w:r w:rsidRPr="00584A8A">
        <w:rPr>
          <w:rFonts w:asciiTheme="minorHAnsi" w:eastAsiaTheme="minorEastAsia" w:hAnsiTheme="minorHAnsi" w:cstheme="minorHAnsi"/>
        </w:rPr>
        <w:t xml:space="preserve">Experience in a classroom role including classroom organisation and management, supporting the planning and delivery of the curriculum, implementing behaviour, and learning strategies </w:t>
      </w:r>
    </w:p>
    <w:p w14:paraId="6B35A18F" w14:textId="77777777" w:rsidR="00584A8A" w:rsidRPr="00584A8A" w:rsidRDefault="00584A8A" w:rsidP="00584A8A">
      <w:pPr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HAnsi"/>
        </w:rPr>
      </w:pPr>
      <w:r w:rsidRPr="00584A8A">
        <w:rPr>
          <w:rFonts w:asciiTheme="minorHAnsi" w:eastAsiaTheme="minorEastAsia" w:hAnsiTheme="minorHAnsi" w:cstheme="minorHAnsi"/>
        </w:rPr>
        <w:t>Understanding of strategies for teaching and learning</w:t>
      </w:r>
    </w:p>
    <w:p w14:paraId="0383DC8B" w14:textId="77777777" w:rsidR="00584A8A" w:rsidRPr="00584A8A" w:rsidRDefault="00584A8A" w:rsidP="00584A8A">
      <w:pPr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HAnsi"/>
        </w:rPr>
      </w:pPr>
      <w:r w:rsidRPr="00584A8A">
        <w:rPr>
          <w:rFonts w:asciiTheme="minorHAnsi" w:eastAsiaTheme="minorEastAsia" w:hAnsiTheme="minorHAnsi" w:cstheme="minorHAnsi"/>
        </w:rPr>
        <w:t>Ability to undertake a range of teaching activities with confidence, working effectively with individual pupils, groups of pupils and whole classed</w:t>
      </w:r>
    </w:p>
    <w:p w14:paraId="74B0820E" w14:textId="77777777" w:rsidR="00584A8A" w:rsidRPr="00584A8A" w:rsidRDefault="00584A8A" w:rsidP="00584A8A">
      <w:pPr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HAnsi"/>
        </w:rPr>
      </w:pPr>
      <w:r w:rsidRPr="00584A8A">
        <w:rPr>
          <w:rFonts w:asciiTheme="minorHAnsi" w:eastAsiaTheme="minorEastAsia" w:hAnsiTheme="minorHAnsi" w:cstheme="minorHAnsi"/>
        </w:rPr>
        <w:t>Ability to contribute to assessment and monitoring of pupil progress</w:t>
      </w:r>
    </w:p>
    <w:p w14:paraId="327A50D1" w14:textId="77777777" w:rsidR="00584A8A" w:rsidRPr="00584A8A" w:rsidRDefault="00584A8A" w:rsidP="00584A8A">
      <w:pPr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HAnsi"/>
        </w:rPr>
      </w:pPr>
      <w:r w:rsidRPr="00584A8A">
        <w:rPr>
          <w:rFonts w:asciiTheme="minorHAnsi" w:eastAsiaTheme="minorEastAsia" w:hAnsiTheme="minorHAnsi" w:cstheme="minorHAnsi"/>
        </w:rPr>
        <w:t>Ability to contribute to planning and preparation of lessons and teaching materials</w:t>
      </w:r>
    </w:p>
    <w:p w14:paraId="197B33FA" w14:textId="77777777" w:rsidR="00584A8A" w:rsidRPr="00584A8A" w:rsidRDefault="00584A8A" w:rsidP="00584A8A">
      <w:pPr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HAnsi"/>
        </w:rPr>
      </w:pPr>
      <w:r w:rsidRPr="00584A8A">
        <w:rPr>
          <w:rFonts w:asciiTheme="minorHAnsi" w:eastAsiaTheme="minorEastAsia" w:hAnsiTheme="minorHAnsi" w:cstheme="minorHAnsi"/>
        </w:rPr>
        <w:t>Good working knowledge of the national curriculum</w:t>
      </w:r>
    </w:p>
    <w:p w14:paraId="2685AD54" w14:textId="77777777" w:rsidR="00584A8A" w:rsidRPr="00584A8A" w:rsidRDefault="00584A8A" w:rsidP="00584A8A">
      <w:pPr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HAnsi"/>
        </w:rPr>
      </w:pPr>
      <w:r w:rsidRPr="00584A8A">
        <w:rPr>
          <w:rFonts w:asciiTheme="minorHAnsi" w:eastAsiaTheme="minorEastAsia" w:hAnsiTheme="minorHAnsi" w:cstheme="minorHAnsi"/>
        </w:rPr>
        <w:t>Good numeracy and literacy skills</w:t>
      </w:r>
    </w:p>
    <w:p w14:paraId="71572922" w14:textId="77777777" w:rsidR="00584A8A" w:rsidRPr="00584A8A" w:rsidRDefault="00584A8A" w:rsidP="00584A8A">
      <w:pPr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HAnsi"/>
        </w:rPr>
      </w:pPr>
      <w:r w:rsidRPr="00584A8A">
        <w:rPr>
          <w:rFonts w:asciiTheme="minorHAnsi" w:eastAsiaTheme="minorEastAsia" w:hAnsiTheme="minorHAnsi" w:cstheme="minorHAnsi"/>
        </w:rPr>
        <w:t xml:space="preserve">Good administrative, organisational and computer skills </w:t>
      </w:r>
    </w:p>
    <w:p w14:paraId="37D1F157" w14:textId="77777777" w:rsidR="00584A8A" w:rsidRPr="00584A8A" w:rsidRDefault="00584A8A" w:rsidP="00584A8A">
      <w:pPr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HAnsi"/>
        </w:rPr>
      </w:pPr>
      <w:r w:rsidRPr="00584A8A">
        <w:rPr>
          <w:rFonts w:asciiTheme="minorHAnsi" w:eastAsiaTheme="minorEastAsia" w:hAnsiTheme="minorHAnsi" w:cstheme="minorHAnsi"/>
          <w:lang w:val="en"/>
        </w:rPr>
        <w:t>Competence with computers and other technology</w:t>
      </w:r>
    </w:p>
    <w:p w14:paraId="0C247757" w14:textId="77777777" w:rsidR="00584A8A" w:rsidRPr="00584A8A" w:rsidRDefault="00584A8A" w:rsidP="00584A8A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Theme="minorHAnsi" w:eastAsiaTheme="minorEastAsia" w:hAnsiTheme="minorHAnsi" w:cstheme="minorHAnsi"/>
          <w:color w:val="000000" w:themeColor="text1"/>
          <w:lang w:val="en"/>
        </w:rPr>
      </w:pPr>
      <w:r w:rsidRPr="00584A8A">
        <w:rPr>
          <w:rFonts w:asciiTheme="minorHAnsi" w:eastAsiaTheme="minorEastAsia" w:hAnsiTheme="minorHAnsi" w:cstheme="minorHAnsi"/>
          <w:color w:val="000000" w:themeColor="text1"/>
          <w:lang w:val="en"/>
        </w:rPr>
        <w:t xml:space="preserve">Excellent </w:t>
      </w:r>
      <w:r w:rsidRPr="00584A8A">
        <w:rPr>
          <w:rFonts w:asciiTheme="minorHAnsi" w:eastAsiaTheme="minorEastAsia" w:hAnsiTheme="minorHAnsi" w:cstheme="minorHAnsi"/>
        </w:rPr>
        <w:t xml:space="preserve">communication and </w:t>
      </w:r>
      <w:r w:rsidRPr="00584A8A">
        <w:rPr>
          <w:rFonts w:asciiTheme="minorHAnsi" w:eastAsiaTheme="minorEastAsia" w:hAnsiTheme="minorHAnsi" w:cstheme="minorHAnsi"/>
          <w:color w:val="000000" w:themeColor="text1"/>
          <w:lang w:val="en"/>
        </w:rPr>
        <w:t>interpersonal skills with children and adults</w:t>
      </w:r>
    </w:p>
    <w:p w14:paraId="6E030B2F" w14:textId="77777777" w:rsidR="00584A8A" w:rsidRPr="00584A8A" w:rsidRDefault="00584A8A" w:rsidP="00584A8A">
      <w:pPr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HAnsi"/>
        </w:rPr>
      </w:pPr>
      <w:r w:rsidRPr="00584A8A">
        <w:rPr>
          <w:rFonts w:asciiTheme="minorHAnsi" w:eastAsiaTheme="minorEastAsia" w:hAnsiTheme="minorHAnsi" w:cstheme="minorHAnsi"/>
        </w:rPr>
        <w:t>Able to deal with minor incidents, first aid, and pupil’s personal health and hygiene</w:t>
      </w:r>
    </w:p>
    <w:p w14:paraId="05D10E54" w14:textId="77777777" w:rsidR="00584A8A" w:rsidRPr="00584A8A" w:rsidRDefault="00584A8A" w:rsidP="00584A8A">
      <w:pPr>
        <w:pStyle w:val="Heading1GaramondBold"/>
        <w:spacing w:before="0"/>
        <w:rPr>
          <w:rFonts w:asciiTheme="minorHAnsi" w:eastAsiaTheme="minorEastAsia" w:hAnsiTheme="minorHAnsi" w:cstheme="minorHAnsi"/>
          <w:color w:val="0070C0"/>
          <w:sz w:val="28"/>
          <w:szCs w:val="28"/>
        </w:rPr>
      </w:pPr>
      <w:r w:rsidRPr="00584A8A">
        <w:rPr>
          <w:rFonts w:asciiTheme="minorHAnsi" w:eastAsiaTheme="minorEastAsia" w:hAnsiTheme="minorHAnsi" w:cstheme="minorHAnsi"/>
          <w:color w:val="0070C0"/>
          <w:sz w:val="28"/>
          <w:szCs w:val="28"/>
        </w:rPr>
        <w:t>Behaviours</w:t>
      </w:r>
    </w:p>
    <w:p w14:paraId="401F508E" w14:textId="77777777" w:rsidR="00584A8A" w:rsidRPr="00584A8A" w:rsidRDefault="00584A8A" w:rsidP="00584A8A">
      <w:pPr>
        <w:numPr>
          <w:ilvl w:val="0"/>
          <w:numId w:val="4"/>
        </w:numPr>
        <w:rPr>
          <w:rFonts w:asciiTheme="minorHAnsi" w:eastAsiaTheme="minorEastAsia" w:hAnsiTheme="minorHAnsi" w:cstheme="minorHAnsi"/>
          <w:lang w:val="en-US"/>
        </w:rPr>
      </w:pPr>
      <w:r w:rsidRPr="00584A8A">
        <w:rPr>
          <w:rFonts w:asciiTheme="minorHAnsi" w:eastAsiaTheme="minorEastAsia" w:hAnsiTheme="minorHAnsi" w:cstheme="minorHAnsi"/>
          <w:lang w:val="en-US"/>
        </w:rPr>
        <w:t>A robust awareness of keeping children safe, noticing safeguarding and welfare concerns, and you understand how and when to take appropriate action</w:t>
      </w:r>
    </w:p>
    <w:p w14:paraId="0C623F97" w14:textId="77777777" w:rsidR="00584A8A" w:rsidRPr="00584A8A" w:rsidRDefault="00584A8A" w:rsidP="00584A8A">
      <w:pPr>
        <w:numPr>
          <w:ilvl w:val="0"/>
          <w:numId w:val="4"/>
        </w:numPr>
        <w:jc w:val="both"/>
        <w:rPr>
          <w:rFonts w:asciiTheme="minorHAnsi" w:eastAsiaTheme="minorEastAsia" w:hAnsiTheme="minorHAnsi" w:cstheme="minorHAnsi"/>
          <w:lang w:val="en-US"/>
        </w:rPr>
      </w:pPr>
      <w:r w:rsidRPr="00584A8A">
        <w:rPr>
          <w:rFonts w:asciiTheme="minorHAnsi" w:eastAsiaTheme="minorEastAsia" w:hAnsiTheme="minorHAnsi" w:cstheme="minorHAnsi"/>
          <w:lang w:val="en-US"/>
        </w:rPr>
        <w:t xml:space="preserve">Belief that every student should have access to an excellent education </w:t>
      </w:r>
    </w:p>
    <w:p w14:paraId="302E3BD4" w14:textId="77777777" w:rsidR="00584A8A" w:rsidRPr="00584A8A" w:rsidRDefault="00584A8A" w:rsidP="00584A8A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584A8A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Professional outlook, detailed orientated and able to multitask and meet deadlines</w:t>
      </w:r>
    </w:p>
    <w:p w14:paraId="78BA01CA" w14:textId="77777777" w:rsidR="00584A8A" w:rsidRPr="00584A8A" w:rsidRDefault="00584A8A" w:rsidP="00584A8A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584A8A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A team player that can work collaboratively as well as using own initiative</w:t>
      </w:r>
    </w:p>
    <w:p w14:paraId="12E3910E" w14:textId="77777777" w:rsidR="00584A8A" w:rsidRPr="00584A8A" w:rsidRDefault="00584A8A" w:rsidP="00584A8A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584A8A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Calm and professional under pressure</w:t>
      </w:r>
    </w:p>
    <w:p w14:paraId="3F408480" w14:textId="77777777" w:rsidR="00584A8A" w:rsidRPr="00584A8A" w:rsidRDefault="00584A8A" w:rsidP="00584A8A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584A8A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Understanding of the importance of confidentiality and discretion</w:t>
      </w:r>
    </w:p>
    <w:p w14:paraId="2928081B" w14:textId="77777777" w:rsidR="00584A8A" w:rsidRPr="00584A8A" w:rsidRDefault="00584A8A" w:rsidP="00584A8A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584A8A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Flexible attitude towards work and demonstrates sound judgement</w:t>
      </w:r>
    </w:p>
    <w:p w14:paraId="7FCBB2F8" w14:textId="77777777" w:rsidR="00584A8A" w:rsidRPr="00584A8A" w:rsidRDefault="00584A8A" w:rsidP="00584A8A">
      <w:pPr>
        <w:pStyle w:val="Heading1GaramondBold"/>
        <w:spacing w:before="0"/>
        <w:rPr>
          <w:rFonts w:asciiTheme="minorHAnsi" w:eastAsiaTheme="minorEastAsia" w:hAnsiTheme="minorHAnsi" w:cstheme="minorHAnsi"/>
          <w:color w:val="0070C0"/>
          <w:sz w:val="28"/>
          <w:szCs w:val="28"/>
        </w:rPr>
      </w:pPr>
      <w:r w:rsidRPr="00584A8A">
        <w:rPr>
          <w:rFonts w:asciiTheme="minorHAnsi" w:eastAsiaTheme="minorEastAsia" w:hAnsiTheme="minorHAnsi" w:cstheme="minorHAnsi"/>
          <w:color w:val="0070C0"/>
          <w:sz w:val="28"/>
          <w:szCs w:val="28"/>
        </w:rPr>
        <w:t>Other</w:t>
      </w:r>
    </w:p>
    <w:p w14:paraId="449DD904" w14:textId="77777777" w:rsidR="00584A8A" w:rsidRPr="00584A8A" w:rsidRDefault="00584A8A" w:rsidP="00584A8A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584A8A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Right to work in the UK</w:t>
      </w:r>
    </w:p>
    <w:p w14:paraId="769B5148" w14:textId="77777777" w:rsidR="00584A8A" w:rsidRPr="00584A8A" w:rsidRDefault="00584A8A" w:rsidP="00584A8A">
      <w:pPr>
        <w:pStyle w:val="NoSpacing"/>
        <w:numPr>
          <w:ilvl w:val="0"/>
          <w:numId w:val="5"/>
        </w:numPr>
        <w:jc w:val="both"/>
        <w:rPr>
          <w:rFonts w:asciiTheme="minorHAnsi" w:eastAsiaTheme="minorEastAsia" w:hAnsiTheme="minorHAnsi" w:cstheme="minorHAnsi"/>
          <w:sz w:val="24"/>
          <w:szCs w:val="24"/>
          <w:lang w:eastAsia="en-GB"/>
        </w:rPr>
      </w:pPr>
      <w:r w:rsidRPr="00584A8A">
        <w:rPr>
          <w:rFonts w:asciiTheme="minorHAnsi" w:eastAsiaTheme="minorEastAsia" w:hAnsiTheme="minorHAnsi" w:cstheme="minorHAnsi"/>
          <w:sz w:val="24"/>
          <w:szCs w:val="24"/>
          <w:lang w:eastAsia="en-GB"/>
        </w:rPr>
        <w:t>Willingness to undertake training</w:t>
      </w:r>
    </w:p>
    <w:p w14:paraId="3F8A2766" w14:textId="77777777" w:rsidR="00584A8A" w:rsidRPr="00584A8A" w:rsidRDefault="00584A8A" w:rsidP="00584A8A">
      <w:pPr>
        <w:pStyle w:val="NoSpacing"/>
        <w:numPr>
          <w:ilvl w:val="0"/>
          <w:numId w:val="5"/>
        </w:numPr>
        <w:jc w:val="both"/>
        <w:rPr>
          <w:rFonts w:asciiTheme="minorHAnsi" w:eastAsiaTheme="minorEastAsia" w:hAnsiTheme="minorHAnsi" w:cstheme="minorHAnsi"/>
          <w:sz w:val="24"/>
          <w:szCs w:val="24"/>
          <w:lang w:eastAsia="en-GB"/>
        </w:rPr>
      </w:pPr>
      <w:r w:rsidRPr="00584A8A">
        <w:rPr>
          <w:rFonts w:asciiTheme="minorHAnsi" w:eastAsiaTheme="minorEastAsia" w:hAnsiTheme="minorHAnsi" w:cstheme="minorHAnsi"/>
          <w:sz w:val="24"/>
          <w:szCs w:val="24"/>
          <w:lang w:eastAsia="en-GB"/>
        </w:rPr>
        <w:t>This post is subject to an enhanced DBS check</w:t>
      </w:r>
    </w:p>
    <w:p w14:paraId="321651CB" w14:textId="77777777" w:rsidR="00584A8A" w:rsidRPr="00584A8A" w:rsidRDefault="00584A8A" w:rsidP="00584A8A">
      <w:pPr>
        <w:pStyle w:val="NoSpacing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en-GB"/>
        </w:rPr>
      </w:pPr>
    </w:p>
    <w:p w14:paraId="1D4C9524" w14:textId="77777777" w:rsidR="00584A8A" w:rsidRPr="00584A8A" w:rsidRDefault="00584A8A" w:rsidP="00584A8A">
      <w:pPr>
        <w:pStyle w:val="NoSpacing"/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E0248FE" w14:textId="77777777" w:rsidR="00584A8A" w:rsidRPr="00584A8A" w:rsidRDefault="00584A8A" w:rsidP="00584A8A">
      <w:pPr>
        <w:jc w:val="both"/>
        <w:rPr>
          <w:rFonts w:asciiTheme="minorHAnsi" w:eastAsiaTheme="minorEastAsia" w:hAnsiTheme="minorHAnsi" w:cstheme="minorHAnsi"/>
        </w:rPr>
      </w:pPr>
    </w:p>
    <w:p w14:paraId="2F0C799A" w14:textId="77777777" w:rsidR="00510782" w:rsidRPr="00584A8A" w:rsidRDefault="00510782" w:rsidP="00510782">
      <w:pPr>
        <w:rPr>
          <w:rFonts w:asciiTheme="minorHAnsi" w:hAnsiTheme="minorHAnsi" w:cstheme="minorHAnsi"/>
          <w:bCs/>
        </w:rPr>
      </w:pPr>
    </w:p>
    <w:p w14:paraId="5FE8B5C0" w14:textId="77777777" w:rsidR="00B54845" w:rsidRPr="00584A8A" w:rsidRDefault="00B54845" w:rsidP="00DF6F9D">
      <w:pPr>
        <w:rPr>
          <w:rFonts w:asciiTheme="minorHAnsi" w:hAnsiTheme="minorHAnsi" w:cstheme="minorHAnsi"/>
        </w:rPr>
      </w:pPr>
    </w:p>
    <w:sectPr w:rsidR="00B54845" w:rsidRPr="00584A8A" w:rsidSect="00493253">
      <w:headerReference w:type="default" r:id="rId8"/>
      <w:footerReference w:type="default" r:id="rId9"/>
      <w:pgSz w:w="11907" w:h="16839"/>
      <w:pgMar w:top="720" w:right="720" w:bottom="720" w:left="720" w:header="284" w:footer="97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230F3" w14:textId="77777777" w:rsidR="00471CE0" w:rsidRDefault="00445A2C">
      <w:r>
        <w:separator/>
      </w:r>
    </w:p>
  </w:endnote>
  <w:endnote w:type="continuationSeparator" w:id="0">
    <w:p w14:paraId="2A985B5F" w14:textId="77777777" w:rsidR="00471CE0" w:rsidRDefault="004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ABE9" w14:textId="77777777" w:rsidR="00E01379" w:rsidRDefault="00445A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17A7F36" wp14:editId="036F3248">
          <wp:simplePos x="0" y="0"/>
          <wp:positionH relativeFrom="column">
            <wp:posOffset>171286</wp:posOffset>
          </wp:positionH>
          <wp:positionV relativeFrom="paragraph">
            <wp:posOffset>114300</wp:posOffset>
          </wp:positionV>
          <wp:extent cx="447839" cy="5189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839" cy="518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5BE8AAC7" wp14:editId="07EC7E18">
          <wp:simplePos x="0" y="0"/>
          <wp:positionH relativeFrom="column">
            <wp:posOffset>1247775</wp:posOffset>
          </wp:positionH>
          <wp:positionV relativeFrom="paragraph">
            <wp:posOffset>197542</wp:posOffset>
          </wp:positionV>
          <wp:extent cx="4848225" cy="428625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8225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34C33" w14:textId="77777777" w:rsidR="00471CE0" w:rsidRDefault="00445A2C">
      <w:r>
        <w:separator/>
      </w:r>
    </w:p>
  </w:footnote>
  <w:footnote w:type="continuationSeparator" w:id="0">
    <w:p w14:paraId="2757D617" w14:textId="77777777" w:rsidR="00471CE0" w:rsidRDefault="004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D31A" w14:textId="77777777" w:rsidR="00E01379" w:rsidRDefault="00E0137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11187" w:type="dxa"/>
      <w:tblLayout w:type="fixed"/>
      <w:tblLook w:val="0000" w:firstRow="0" w:lastRow="0" w:firstColumn="0" w:lastColumn="0" w:noHBand="0" w:noVBand="0"/>
    </w:tblPr>
    <w:tblGrid>
      <w:gridCol w:w="11187"/>
    </w:tblGrid>
    <w:tr w:rsidR="00E01379" w14:paraId="6BF1149F" w14:textId="77777777" w:rsidTr="00584A8A">
      <w:trPr>
        <w:trHeight w:val="709"/>
      </w:trPr>
      <w:tc>
        <w:tcPr>
          <w:tcW w:w="11187" w:type="dxa"/>
          <w:shd w:val="clear" w:color="auto" w:fill="auto"/>
        </w:tcPr>
        <w:p w14:paraId="0D4157E7" w14:textId="12542462" w:rsidR="00E01379" w:rsidRPr="0092073D" w:rsidRDefault="00493253" w:rsidP="00584A8A"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02EEA5A" wp14:editId="17CF8BB0">
                <wp:simplePos x="0" y="0"/>
                <wp:positionH relativeFrom="column">
                  <wp:posOffset>-234950</wp:posOffset>
                </wp:positionH>
                <wp:positionV relativeFrom="paragraph">
                  <wp:posOffset>-143510</wp:posOffset>
                </wp:positionV>
                <wp:extent cx="714375" cy="809625"/>
                <wp:effectExtent l="0" t="0" r="9525" b="9525"/>
                <wp:wrapNone/>
                <wp:docPr id="2" name="image4.png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809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FDEA874" w14:textId="20193345" w:rsidR="00E01379" w:rsidRPr="0092073D" w:rsidRDefault="00E01379" w:rsidP="00584A8A">
          <w:pPr>
            <w:jc w:val="center"/>
          </w:pPr>
        </w:p>
      </w:tc>
    </w:tr>
  </w:tbl>
  <w:p w14:paraId="1AB11798" w14:textId="77777777" w:rsidR="00E01379" w:rsidRDefault="00E013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09A6"/>
    <w:multiLevelType w:val="hybridMultilevel"/>
    <w:tmpl w:val="A7BEB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37591"/>
    <w:multiLevelType w:val="hybridMultilevel"/>
    <w:tmpl w:val="30AC8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B2038"/>
    <w:multiLevelType w:val="hybridMultilevel"/>
    <w:tmpl w:val="7A52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D6F49"/>
    <w:multiLevelType w:val="hybridMultilevel"/>
    <w:tmpl w:val="0A20C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24B55"/>
    <w:multiLevelType w:val="hybridMultilevel"/>
    <w:tmpl w:val="E020B8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736845"/>
    <w:multiLevelType w:val="hybridMultilevel"/>
    <w:tmpl w:val="C4EADB02"/>
    <w:lvl w:ilvl="0" w:tplc="8CB6C228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6D32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5CF31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80CEC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28CD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9A7A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5AFDD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B0F37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F217C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7508C1"/>
    <w:multiLevelType w:val="hybridMultilevel"/>
    <w:tmpl w:val="2488FD42"/>
    <w:lvl w:ilvl="0" w:tplc="99B09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862D20"/>
    <w:multiLevelType w:val="hybridMultilevel"/>
    <w:tmpl w:val="BA967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54910">
    <w:abstractNumId w:val="6"/>
  </w:num>
  <w:num w:numId="2" w16cid:durableId="527643692">
    <w:abstractNumId w:val="3"/>
  </w:num>
  <w:num w:numId="3" w16cid:durableId="1326712744">
    <w:abstractNumId w:val="8"/>
  </w:num>
  <w:num w:numId="4" w16cid:durableId="1082410400">
    <w:abstractNumId w:val="4"/>
  </w:num>
  <w:num w:numId="5" w16cid:durableId="1677264564">
    <w:abstractNumId w:val="1"/>
  </w:num>
  <w:num w:numId="6" w16cid:durableId="1223833221">
    <w:abstractNumId w:val="7"/>
  </w:num>
  <w:num w:numId="7" w16cid:durableId="295334368">
    <w:abstractNumId w:val="5"/>
  </w:num>
  <w:num w:numId="8" w16cid:durableId="1434130522">
    <w:abstractNumId w:val="0"/>
  </w:num>
  <w:num w:numId="9" w16cid:durableId="381095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79"/>
    <w:rsid w:val="000A5A1C"/>
    <w:rsid w:val="000E3688"/>
    <w:rsid w:val="001A334C"/>
    <w:rsid w:val="0024456C"/>
    <w:rsid w:val="002614BB"/>
    <w:rsid w:val="002F66BE"/>
    <w:rsid w:val="003220F1"/>
    <w:rsid w:val="0032252A"/>
    <w:rsid w:val="003E0E3E"/>
    <w:rsid w:val="00445A2C"/>
    <w:rsid w:val="00471CE0"/>
    <w:rsid w:val="00493253"/>
    <w:rsid w:val="004A65F3"/>
    <w:rsid w:val="00510782"/>
    <w:rsid w:val="0051120E"/>
    <w:rsid w:val="00584A8A"/>
    <w:rsid w:val="005F07D0"/>
    <w:rsid w:val="0065699E"/>
    <w:rsid w:val="006C0354"/>
    <w:rsid w:val="008C41A2"/>
    <w:rsid w:val="0092073D"/>
    <w:rsid w:val="00A01A5C"/>
    <w:rsid w:val="00A30E43"/>
    <w:rsid w:val="00A32F2C"/>
    <w:rsid w:val="00A77E33"/>
    <w:rsid w:val="00B54845"/>
    <w:rsid w:val="00BD56F1"/>
    <w:rsid w:val="00BE0D19"/>
    <w:rsid w:val="00C23A01"/>
    <w:rsid w:val="00C4626A"/>
    <w:rsid w:val="00CA2F9D"/>
    <w:rsid w:val="00D172A2"/>
    <w:rsid w:val="00D437BE"/>
    <w:rsid w:val="00D56F72"/>
    <w:rsid w:val="00D938D0"/>
    <w:rsid w:val="00DF6F9D"/>
    <w:rsid w:val="00E01379"/>
    <w:rsid w:val="00E23365"/>
    <w:rsid w:val="00E25193"/>
    <w:rsid w:val="00E8239E"/>
    <w:rsid w:val="00F5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1BA3A48"/>
  <w15:docId w15:val="{4371223B-6B5A-42B6-B5DB-A43F0CA4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28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361861"/>
    <w:pPr>
      <w:jc w:val="center"/>
    </w:pPr>
    <w:rPr>
      <w:rFonts w:ascii="Times New Roman" w:hAnsi="Times New Roman"/>
      <w:b/>
      <w:bCs/>
      <w:sz w:val="32"/>
      <w:szCs w:val="32"/>
      <w:u w:val="single"/>
      <w:lang w:eastAsia="en-US"/>
    </w:rPr>
  </w:style>
  <w:style w:type="table" w:styleId="TableGrid">
    <w:name w:val="Table Grid"/>
    <w:basedOn w:val="TableNormal"/>
    <w:rsid w:val="0036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3E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329E1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E329E1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3F7F25"/>
    <w:pPr>
      <w:ind w:left="720"/>
      <w:contextualSpacing/>
    </w:pPr>
  </w:style>
  <w:style w:type="character" w:customStyle="1" w:styleId="HeaderChar">
    <w:name w:val="Header Char"/>
    <w:link w:val="Header"/>
    <w:rsid w:val="00F86086"/>
    <w:rPr>
      <w:sz w:val="24"/>
      <w:szCs w:val="24"/>
    </w:rPr>
  </w:style>
  <w:style w:type="character" w:styleId="Hyperlink">
    <w:name w:val="Hyperlink"/>
    <w:rsid w:val="00F86086"/>
    <w:rPr>
      <w:color w:val="0000FF"/>
      <w:u w:val="single"/>
    </w:rPr>
  </w:style>
  <w:style w:type="character" w:styleId="Strong">
    <w:name w:val="Strong"/>
    <w:qFormat/>
    <w:rsid w:val="00F8608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A11A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11A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6C03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C0354"/>
  </w:style>
  <w:style w:type="character" w:customStyle="1" w:styleId="eop">
    <w:name w:val="eop"/>
    <w:basedOn w:val="DefaultParagraphFont"/>
    <w:rsid w:val="006C0354"/>
  </w:style>
  <w:style w:type="paragraph" w:styleId="NoSpacing">
    <w:name w:val="No Spacing"/>
    <w:uiPriority w:val="1"/>
    <w:qFormat/>
    <w:rsid w:val="00584A8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Heading1GaramondBold">
    <w:name w:val="Heading 1 Garamond Bold"/>
    <w:basedOn w:val="Heading1"/>
    <w:link w:val="Heading1GaramondBoldChar"/>
    <w:qFormat/>
    <w:rsid w:val="00584A8A"/>
    <w:pPr>
      <w:spacing w:after="0" w:line="276" w:lineRule="auto"/>
    </w:pPr>
    <w:rPr>
      <w:rFonts w:ascii="Garamond" w:eastAsia="Times New Roman" w:hAnsi="Garamond" w:cs="Times New Roman"/>
      <w:bCs/>
      <w:color w:val="0068B9"/>
      <w:sz w:val="40"/>
      <w:szCs w:val="36"/>
      <w:lang w:eastAsia="en-US"/>
    </w:rPr>
  </w:style>
  <w:style w:type="character" w:customStyle="1" w:styleId="Heading1GaramondBoldChar">
    <w:name w:val="Heading 1 Garamond Bold Char"/>
    <w:link w:val="Heading1GaramondBold"/>
    <w:rsid w:val="00584A8A"/>
    <w:rPr>
      <w:rFonts w:ascii="Garamond" w:eastAsia="Times New Roman" w:hAnsi="Garamond" w:cs="Times New Roman"/>
      <w:b/>
      <w:bCs/>
      <w:color w:val="0068B9"/>
      <w:sz w:val="40"/>
      <w:szCs w:val="36"/>
      <w:lang w:eastAsia="en-US"/>
    </w:rPr>
  </w:style>
  <w:style w:type="paragraph" w:styleId="BodyText">
    <w:name w:val="Body Text"/>
    <w:basedOn w:val="Normal"/>
    <w:link w:val="BodyTextChar"/>
    <w:rsid w:val="00584A8A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84A8A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1y9HPaq6YYmMzT083grbwE5wZw==">AMUW2mWMXduyjKE5OOZfz0SR0wnMTQWf6YFnh6z+D2USz2pa3hw5BHSOZzxf913dEoZ6ji9xE2d6milochYZYqQ/kBnDhHitpD395bl+nFr7DhsF39sY0qg=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BE99903E7D541BDB2C99D06B71F6D" ma:contentTypeVersion="18" ma:contentTypeDescription="Create a new document." ma:contentTypeScope="" ma:versionID="d904cd9f163766bf527dc874db4ea89e">
  <xsd:schema xmlns:xsd="http://www.w3.org/2001/XMLSchema" xmlns:xs="http://www.w3.org/2001/XMLSchema" xmlns:p="http://schemas.microsoft.com/office/2006/metadata/properties" xmlns:ns2="41a9834f-befa-4b79-8a45-15f680870d4d" xmlns:ns3="6f80b5a3-110b-432c-9fce-4dfa8dabf984" targetNamespace="http://schemas.microsoft.com/office/2006/metadata/properties" ma:root="true" ma:fieldsID="cf6961eddcc023e7174bb03f26c6cd2d" ns2:_="" ns3:_="">
    <xsd:import namespace="41a9834f-befa-4b79-8a45-15f680870d4d"/>
    <xsd:import namespace="6f80b5a3-110b-432c-9fce-4dfa8dabf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9834f-befa-4b79-8a45-15f6808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9b8d24d-58f0-413b-a5ce-998a65f72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0b5a3-110b-432c-9fce-4dfa8dabf98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49a0212-9a64-4245-83ef-1b9807524bb5}" ma:internalName="TaxCatchAll" ma:showField="CatchAllData" ma:web="6f80b5a3-110b-432c-9fce-4dfa8dabf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a9834f-befa-4b79-8a45-15f680870d4d">
      <Terms xmlns="http://schemas.microsoft.com/office/infopath/2007/PartnerControls"/>
    </lcf76f155ced4ddcb4097134ff3c332f>
    <TaxCatchAll xmlns="6f80b5a3-110b-432c-9fce-4dfa8dabf98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56FC188-7D0C-4721-BC15-A696EFB17E8C}"/>
</file>

<file path=customXml/itemProps3.xml><?xml version="1.0" encoding="utf-8"?>
<ds:datastoreItem xmlns:ds="http://schemas.openxmlformats.org/officeDocument/2006/customXml" ds:itemID="{1C6C9855-7A58-45D0-A4FA-978F91156CCD}"/>
</file>

<file path=customXml/itemProps4.xml><?xml version="1.0" encoding="utf-8"?>
<ds:datastoreItem xmlns:ds="http://schemas.openxmlformats.org/officeDocument/2006/customXml" ds:itemID="{A4F77596-10A1-4E36-8AE1-BA5F1BEE7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Mortimer</dc:creator>
  <cp:lastModifiedBy>Rita Barratt</cp:lastModifiedBy>
  <cp:revision>2</cp:revision>
  <cp:lastPrinted>2024-12-19T13:15:00Z</cp:lastPrinted>
  <dcterms:created xsi:type="dcterms:W3CDTF">2024-12-19T13:16:00Z</dcterms:created>
  <dcterms:modified xsi:type="dcterms:W3CDTF">2024-12-19T13:16:00Z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0x010100B50BE99903E7D541BDB2C99D06B71F6D</vt:lpwstr>
  </property>
</Properties>
</file>