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51FA" w14:textId="3641B17E" w:rsidR="00744332" w:rsidRPr="00744332" w:rsidRDefault="00C9316A" w:rsidP="00F76D64">
      <w:pPr>
        <w:rPr>
          <w:rFonts w:ascii="Arial" w:hAnsi="Arial" w:cs="Arial"/>
          <w:b/>
          <w:i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BD03E" wp14:editId="51D3F60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33425" cy="1091609"/>
            <wp:effectExtent l="0" t="0" r="0" b="0"/>
            <wp:wrapNone/>
            <wp:docPr id="1" name="Picture 1" descr="A close-up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's 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9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2CF57" w14:textId="4A00D431" w:rsidR="00744332" w:rsidRPr="00744332" w:rsidRDefault="00744332" w:rsidP="00744332">
      <w:pPr>
        <w:rPr>
          <w:rFonts w:ascii="Arial" w:hAnsi="Arial" w:cs="Arial"/>
          <w:b/>
          <w:sz w:val="24"/>
          <w:u w:val="single"/>
        </w:rPr>
      </w:pPr>
    </w:p>
    <w:p w14:paraId="637D9121" w14:textId="4E5CDA39" w:rsidR="00C9316A" w:rsidRDefault="00C9316A" w:rsidP="00B66283">
      <w:pPr>
        <w:rPr>
          <w:b/>
          <w:sz w:val="24"/>
          <w:szCs w:val="24"/>
          <w:u w:val="single"/>
        </w:rPr>
      </w:pPr>
      <w:r w:rsidRPr="00362CC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25D55A90" wp14:editId="06F6F06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667000" cy="617868"/>
            <wp:effectExtent l="0" t="0" r="0" b="0"/>
            <wp:wrapNone/>
            <wp:docPr id="4" name="Picture 4" descr="ODST-logo-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ST-logo-v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DF9ED" w14:textId="1ECD8B11" w:rsidR="00C9316A" w:rsidRDefault="00C9316A" w:rsidP="00B66283">
      <w:pPr>
        <w:rPr>
          <w:b/>
          <w:sz w:val="24"/>
          <w:szCs w:val="24"/>
          <w:u w:val="single"/>
        </w:rPr>
      </w:pPr>
    </w:p>
    <w:p w14:paraId="54FA0A78" w14:textId="202095CF" w:rsidR="00C9316A" w:rsidRDefault="00C9316A" w:rsidP="00B66283">
      <w:pPr>
        <w:rPr>
          <w:b/>
          <w:sz w:val="24"/>
          <w:szCs w:val="24"/>
          <w:u w:val="single"/>
        </w:rPr>
      </w:pPr>
    </w:p>
    <w:p w14:paraId="51AB2319" w14:textId="0656DDD4" w:rsidR="00C9316A" w:rsidRDefault="00C9316A" w:rsidP="00B66283">
      <w:pPr>
        <w:rPr>
          <w:b/>
          <w:sz w:val="24"/>
          <w:szCs w:val="24"/>
          <w:u w:val="single"/>
        </w:rPr>
      </w:pPr>
    </w:p>
    <w:p w14:paraId="7C981B6B" w14:textId="77777777" w:rsidR="00C9316A" w:rsidRDefault="00C9316A" w:rsidP="00B66283">
      <w:pPr>
        <w:rPr>
          <w:b/>
          <w:sz w:val="24"/>
          <w:szCs w:val="24"/>
          <w:u w:val="single"/>
        </w:rPr>
      </w:pPr>
    </w:p>
    <w:p w14:paraId="7ED92F9E" w14:textId="45129AC4" w:rsidR="00B66283" w:rsidRDefault="00B66283" w:rsidP="00B662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POST: </w:t>
      </w:r>
      <w:r w:rsidR="008A2E14">
        <w:rPr>
          <w:b/>
          <w:sz w:val="24"/>
          <w:szCs w:val="24"/>
          <w:u w:val="single"/>
        </w:rPr>
        <w:t>Family</w:t>
      </w:r>
      <w:r w:rsidR="005A6DCA">
        <w:rPr>
          <w:b/>
          <w:sz w:val="24"/>
          <w:szCs w:val="24"/>
          <w:u w:val="single"/>
        </w:rPr>
        <w:t xml:space="preserve"> </w:t>
      </w:r>
      <w:r w:rsidR="00261A11">
        <w:rPr>
          <w:b/>
          <w:sz w:val="24"/>
          <w:szCs w:val="24"/>
          <w:u w:val="single"/>
        </w:rPr>
        <w:t>L</w:t>
      </w:r>
      <w:r w:rsidR="005A6DCA">
        <w:rPr>
          <w:b/>
          <w:sz w:val="24"/>
          <w:szCs w:val="24"/>
          <w:u w:val="single"/>
        </w:rPr>
        <w:t>iaison Officer</w:t>
      </w:r>
    </w:p>
    <w:p w14:paraId="6D04B9A1" w14:textId="77777777" w:rsidR="00D97B2F" w:rsidRDefault="00D97B2F" w:rsidP="00B66283">
      <w:pPr>
        <w:rPr>
          <w:b/>
          <w:sz w:val="24"/>
          <w:szCs w:val="24"/>
          <w:u w:val="single"/>
        </w:rPr>
      </w:pPr>
    </w:p>
    <w:p w14:paraId="695251CB" w14:textId="44428E88" w:rsidR="00D97B2F" w:rsidRDefault="00D97B2F" w:rsidP="00B662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SALARY RANGE:</w:t>
      </w:r>
      <w:r w:rsidR="005A6DCA">
        <w:rPr>
          <w:b/>
          <w:sz w:val="24"/>
          <w:szCs w:val="24"/>
          <w:u w:val="single"/>
        </w:rPr>
        <w:t xml:space="preserve"> Bucks Pay </w:t>
      </w:r>
      <w:r w:rsidR="00F8189B">
        <w:rPr>
          <w:b/>
          <w:sz w:val="24"/>
          <w:szCs w:val="24"/>
          <w:u w:val="single"/>
        </w:rPr>
        <w:t>3</w:t>
      </w:r>
    </w:p>
    <w:p w14:paraId="1618BFC6" w14:textId="77777777" w:rsidR="00B66283" w:rsidRDefault="00B66283" w:rsidP="00B66283">
      <w:pPr>
        <w:rPr>
          <w:b/>
          <w:sz w:val="24"/>
          <w:szCs w:val="24"/>
          <w:u w:val="single"/>
        </w:rPr>
      </w:pPr>
    </w:p>
    <w:p w14:paraId="4E81DF67" w14:textId="6CA6176D" w:rsidR="00B66283" w:rsidRDefault="00D97B2F" w:rsidP="00B662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3E18">
        <w:rPr>
          <w:rFonts w:ascii="Arial" w:hAnsi="Arial" w:cs="Arial"/>
          <w:b/>
          <w:sz w:val="24"/>
          <w:szCs w:val="24"/>
        </w:rPr>
        <w:t>8</w:t>
      </w:r>
      <w:r w:rsidR="00F8189B">
        <w:rPr>
          <w:rFonts w:ascii="Arial" w:hAnsi="Arial" w:cs="Arial"/>
          <w:b/>
          <w:sz w:val="24"/>
          <w:szCs w:val="24"/>
        </w:rPr>
        <w:t>.30</w:t>
      </w:r>
      <w:r w:rsidR="00973E18">
        <w:rPr>
          <w:rFonts w:ascii="Arial" w:hAnsi="Arial" w:cs="Arial"/>
          <w:b/>
          <w:sz w:val="24"/>
          <w:szCs w:val="24"/>
        </w:rPr>
        <w:t xml:space="preserve">am – </w:t>
      </w:r>
      <w:r w:rsidR="00F8189B">
        <w:rPr>
          <w:rFonts w:ascii="Arial" w:hAnsi="Arial" w:cs="Arial"/>
          <w:b/>
          <w:sz w:val="24"/>
          <w:szCs w:val="24"/>
        </w:rPr>
        <w:t>4</w:t>
      </w:r>
      <w:r w:rsidR="00B66283" w:rsidRPr="00B66283">
        <w:rPr>
          <w:rFonts w:ascii="Arial" w:hAnsi="Arial" w:cs="Arial"/>
          <w:b/>
          <w:sz w:val="24"/>
          <w:szCs w:val="24"/>
        </w:rPr>
        <w:t xml:space="preserve">pm </w:t>
      </w:r>
      <w:r w:rsidR="00D81FEB">
        <w:rPr>
          <w:rFonts w:ascii="Arial" w:hAnsi="Arial" w:cs="Arial"/>
          <w:b/>
          <w:sz w:val="24"/>
          <w:szCs w:val="24"/>
        </w:rPr>
        <w:t>(3 days per week)</w:t>
      </w:r>
    </w:p>
    <w:p w14:paraId="67644F67" w14:textId="77777777" w:rsidR="00744332" w:rsidRPr="00744332" w:rsidRDefault="00744332" w:rsidP="00744332">
      <w:pPr>
        <w:pStyle w:val="BodyText"/>
        <w:rPr>
          <w:rFonts w:ascii="Arial" w:hAnsi="Arial" w:cs="Arial"/>
        </w:rPr>
      </w:pPr>
    </w:p>
    <w:p w14:paraId="0E470C38" w14:textId="53912F44" w:rsidR="00744332" w:rsidRDefault="00744332" w:rsidP="00744332">
      <w:pPr>
        <w:pStyle w:val="BodyText"/>
        <w:rPr>
          <w:rFonts w:ascii="Arial" w:hAnsi="Arial" w:cs="Arial"/>
        </w:rPr>
      </w:pPr>
      <w:r w:rsidRPr="00744332">
        <w:rPr>
          <w:rFonts w:ascii="Arial" w:hAnsi="Arial" w:cs="Arial"/>
        </w:rPr>
        <w:t>To be responsible, under the direction of the Headteacher or</w:t>
      </w:r>
      <w:r w:rsidR="00F8189B">
        <w:rPr>
          <w:rFonts w:ascii="Arial" w:hAnsi="Arial" w:cs="Arial"/>
        </w:rPr>
        <w:t xml:space="preserve"> Deputy Head</w:t>
      </w:r>
      <w:r w:rsidRPr="00744332">
        <w:rPr>
          <w:rFonts w:ascii="Arial" w:hAnsi="Arial" w:cs="Arial"/>
        </w:rPr>
        <w:t>teacher, for promoting and safeguarding the welfare of children within the education establishment</w:t>
      </w:r>
      <w:r w:rsidR="00785DC4">
        <w:rPr>
          <w:rFonts w:ascii="Arial" w:hAnsi="Arial" w:cs="Arial"/>
        </w:rPr>
        <w:t>,</w:t>
      </w:r>
      <w:r w:rsidRPr="00744332">
        <w:rPr>
          <w:rFonts w:ascii="Arial" w:hAnsi="Arial" w:cs="Arial"/>
        </w:rPr>
        <w:t xml:space="preserve"> to assist </w:t>
      </w:r>
      <w:r w:rsidR="00F8189B">
        <w:rPr>
          <w:rFonts w:ascii="Arial" w:hAnsi="Arial" w:cs="Arial"/>
        </w:rPr>
        <w:t>families access to wider support</w:t>
      </w:r>
      <w:r w:rsidR="00785DC4">
        <w:rPr>
          <w:rFonts w:ascii="Arial" w:hAnsi="Arial" w:cs="Arial"/>
        </w:rPr>
        <w:t xml:space="preserve"> and</w:t>
      </w:r>
      <w:r w:rsidR="000D7F4A">
        <w:rPr>
          <w:rFonts w:ascii="Arial" w:hAnsi="Arial" w:cs="Arial"/>
        </w:rPr>
        <w:t xml:space="preserve"> promot</w:t>
      </w:r>
      <w:r w:rsidR="00785DC4">
        <w:rPr>
          <w:rFonts w:ascii="Arial" w:hAnsi="Arial" w:cs="Arial"/>
        </w:rPr>
        <w:t>e</w:t>
      </w:r>
      <w:r w:rsidR="000D7F4A">
        <w:rPr>
          <w:rFonts w:ascii="Arial" w:hAnsi="Arial" w:cs="Arial"/>
        </w:rPr>
        <w:t xml:space="preserve"> strong attendance for persistent absence</w:t>
      </w:r>
      <w:r w:rsidR="00F8189B">
        <w:rPr>
          <w:rFonts w:ascii="Arial" w:hAnsi="Arial" w:cs="Arial"/>
        </w:rPr>
        <w:t>.</w:t>
      </w:r>
    </w:p>
    <w:p w14:paraId="56AC861A" w14:textId="77777777" w:rsidR="00973E18" w:rsidRDefault="00973E18" w:rsidP="00744332">
      <w:pPr>
        <w:pStyle w:val="BodyText"/>
        <w:rPr>
          <w:rFonts w:ascii="Arial" w:hAnsi="Arial" w:cs="Arial"/>
        </w:rPr>
      </w:pPr>
    </w:p>
    <w:p w14:paraId="27721E6C" w14:textId="01080389" w:rsidR="00B723BA" w:rsidRPr="00B723BA" w:rsidRDefault="00B723BA" w:rsidP="00B723BA">
      <w:pPr>
        <w:rPr>
          <w:rFonts w:ascii="Arial" w:hAnsi="Arial" w:cs="Arial"/>
          <w:sz w:val="24"/>
        </w:rPr>
      </w:pPr>
      <w:r w:rsidRPr="00B723BA">
        <w:rPr>
          <w:rFonts w:ascii="Arial" w:hAnsi="Arial" w:cs="Arial"/>
          <w:sz w:val="24"/>
        </w:rPr>
        <w:t xml:space="preserve">To work closely with parents and carers to help overcome pupils’ barriers to learning. This will involve maintaining regular communication, </w:t>
      </w:r>
      <w:r w:rsidR="000319A4">
        <w:rPr>
          <w:rFonts w:ascii="Arial" w:hAnsi="Arial" w:cs="Arial"/>
          <w:sz w:val="24"/>
        </w:rPr>
        <w:t>pastoral support</w:t>
      </w:r>
      <w:r w:rsidRPr="00B723BA">
        <w:rPr>
          <w:rFonts w:ascii="Arial" w:hAnsi="Arial" w:cs="Arial"/>
          <w:sz w:val="24"/>
        </w:rPr>
        <w:t xml:space="preserve"> and liaising with relevant staff and professionals to ensure parents and carers are consistently engaged in pupils’ development and progress.</w:t>
      </w:r>
    </w:p>
    <w:p w14:paraId="53887414" w14:textId="77777777" w:rsidR="00744332" w:rsidRPr="00744332" w:rsidRDefault="00744332" w:rsidP="00744332">
      <w:pPr>
        <w:rPr>
          <w:rFonts w:ascii="Arial" w:hAnsi="Arial" w:cs="Arial"/>
          <w:sz w:val="24"/>
        </w:rPr>
      </w:pPr>
    </w:p>
    <w:p w14:paraId="34DA002D" w14:textId="77777777" w:rsidR="00744332" w:rsidRPr="00744332" w:rsidRDefault="00744332" w:rsidP="00744332">
      <w:p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 xml:space="preserve">The </w:t>
      </w:r>
      <w:r w:rsidR="008A2E14">
        <w:rPr>
          <w:rFonts w:ascii="Arial" w:hAnsi="Arial" w:cs="Arial"/>
          <w:sz w:val="24"/>
        </w:rPr>
        <w:t>Family Liaison</w:t>
      </w:r>
      <w:r w:rsidRPr="00744332">
        <w:rPr>
          <w:rFonts w:ascii="Arial" w:hAnsi="Arial" w:cs="Arial"/>
          <w:sz w:val="24"/>
        </w:rPr>
        <w:t xml:space="preserve"> role is complementary to that of </w:t>
      </w:r>
      <w:r w:rsidR="00D64DD5">
        <w:rPr>
          <w:rFonts w:ascii="Arial" w:hAnsi="Arial" w:cs="Arial"/>
          <w:sz w:val="24"/>
        </w:rPr>
        <w:t>other school roles</w:t>
      </w:r>
      <w:r w:rsidRPr="00744332">
        <w:rPr>
          <w:rFonts w:ascii="Arial" w:hAnsi="Arial" w:cs="Arial"/>
          <w:sz w:val="24"/>
        </w:rPr>
        <w:t xml:space="preserve"> working in partnership to help further the aims of the school.</w:t>
      </w:r>
    </w:p>
    <w:p w14:paraId="2A45A12E" w14:textId="77777777" w:rsidR="00744332" w:rsidRPr="00744332" w:rsidRDefault="00744332" w:rsidP="00744332">
      <w:pPr>
        <w:rPr>
          <w:rFonts w:ascii="Arial" w:hAnsi="Arial" w:cs="Arial"/>
          <w:sz w:val="24"/>
          <w:u w:val="single"/>
        </w:rPr>
      </w:pPr>
    </w:p>
    <w:p w14:paraId="4C452B97" w14:textId="77777777" w:rsidR="00744332" w:rsidRPr="00744332" w:rsidRDefault="00B66283" w:rsidP="0074433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Pupil Support</w:t>
      </w:r>
    </w:p>
    <w:p w14:paraId="14A61D72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Establish productive relationships with pupils, acting as a role model and setting high expectations.</w:t>
      </w:r>
    </w:p>
    <w:p w14:paraId="43C44CDF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Promote the inclusion and acceptance of all pupils within the school environment.</w:t>
      </w:r>
    </w:p>
    <w:p w14:paraId="5CC5D22A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Support pupils consistently while recognising and responding to their individual needs.</w:t>
      </w:r>
    </w:p>
    <w:p w14:paraId="2C1C7637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Encourage pupils to interact and work co</w:t>
      </w:r>
      <w:r w:rsidR="008A2E14">
        <w:rPr>
          <w:rFonts w:ascii="Arial" w:hAnsi="Arial" w:cs="Arial"/>
          <w:sz w:val="24"/>
        </w:rPr>
        <w:t>-</w:t>
      </w:r>
      <w:r w:rsidRPr="00C14329">
        <w:rPr>
          <w:rFonts w:ascii="Arial" w:hAnsi="Arial" w:cs="Arial"/>
          <w:sz w:val="24"/>
        </w:rPr>
        <w:t>operatively with others and engage all pupils in activities.</w:t>
      </w:r>
    </w:p>
    <w:p w14:paraId="5AEFF777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Promote independence and employ strategies to recognise and reward achiev</w:t>
      </w:r>
      <w:r w:rsidR="008A2E14">
        <w:rPr>
          <w:rFonts w:ascii="Arial" w:hAnsi="Arial" w:cs="Arial"/>
          <w:sz w:val="24"/>
        </w:rPr>
        <w:t>e</w:t>
      </w:r>
      <w:r w:rsidRPr="00C14329">
        <w:rPr>
          <w:rFonts w:ascii="Arial" w:hAnsi="Arial" w:cs="Arial"/>
          <w:sz w:val="24"/>
        </w:rPr>
        <w:t>ment of self-reliance.</w:t>
      </w:r>
    </w:p>
    <w:p w14:paraId="42F5881E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Provide pastoral support to pupils.</w:t>
      </w:r>
    </w:p>
    <w:p w14:paraId="6073B259" w14:textId="77777777" w:rsidR="00B66283" w:rsidRPr="00C14329" w:rsidRDefault="00B66283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Assist with the development and implementation of behaviour plans.</w:t>
      </w:r>
    </w:p>
    <w:p w14:paraId="4F35FF43" w14:textId="55DB8D54" w:rsidR="00C14329" w:rsidRPr="0058453B" w:rsidRDefault="00667C61" w:rsidP="0058453B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Pastoral </w:t>
      </w:r>
      <w:r w:rsidR="00B66283" w:rsidRPr="00C14329">
        <w:rPr>
          <w:rFonts w:ascii="Arial" w:hAnsi="Arial" w:cs="Arial"/>
          <w:sz w:val="24"/>
        </w:rPr>
        <w:t>Support provision for pupils with emotional needs.</w:t>
      </w:r>
    </w:p>
    <w:p w14:paraId="658E805C" w14:textId="3B5B1FE2" w:rsidR="00B66283" w:rsidRPr="00C14329" w:rsidRDefault="00C14329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Support children and families in the improvement of attendance</w:t>
      </w:r>
      <w:r w:rsidR="0058453B">
        <w:rPr>
          <w:rFonts w:ascii="Arial" w:hAnsi="Arial" w:cs="Arial"/>
          <w:sz w:val="24"/>
        </w:rPr>
        <w:t>, especially for persistent absence</w:t>
      </w:r>
      <w:r w:rsidRPr="00C14329">
        <w:rPr>
          <w:rFonts w:ascii="Arial" w:hAnsi="Arial" w:cs="Arial"/>
          <w:sz w:val="24"/>
        </w:rPr>
        <w:t>.</w:t>
      </w:r>
    </w:p>
    <w:p w14:paraId="26DF2D27" w14:textId="77777777" w:rsidR="00C14329" w:rsidRPr="00C14329" w:rsidRDefault="00C14329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Support pupils in the participation of positive play, being on duty each playtime and lunchtime.</w:t>
      </w:r>
    </w:p>
    <w:p w14:paraId="5AD401F0" w14:textId="73983E3A" w:rsidR="00C14329" w:rsidRPr="00C14329" w:rsidRDefault="00C14329" w:rsidP="00C143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 xml:space="preserve">Provide feedback to </w:t>
      </w:r>
      <w:r w:rsidR="00CC69F5">
        <w:rPr>
          <w:rFonts w:ascii="Arial" w:hAnsi="Arial" w:cs="Arial"/>
          <w:sz w:val="24"/>
        </w:rPr>
        <w:t>parents</w:t>
      </w:r>
      <w:r w:rsidRPr="00C14329">
        <w:rPr>
          <w:rFonts w:ascii="Arial" w:hAnsi="Arial" w:cs="Arial"/>
          <w:sz w:val="24"/>
        </w:rPr>
        <w:t xml:space="preserve"> in relation to progress, achievement, behaviour and attendance. </w:t>
      </w:r>
    </w:p>
    <w:p w14:paraId="53A79EAC" w14:textId="77777777" w:rsidR="00C14329" w:rsidRDefault="00C14329" w:rsidP="00C14329">
      <w:pPr>
        <w:rPr>
          <w:rFonts w:ascii="Arial" w:hAnsi="Arial" w:cs="Arial"/>
          <w:sz w:val="24"/>
        </w:rPr>
      </w:pPr>
    </w:p>
    <w:p w14:paraId="32A9B944" w14:textId="77777777" w:rsidR="00A835F3" w:rsidRDefault="00A835F3" w:rsidP="00C14329">
      <w:pPr>
        <w:rPr>
          <w:rFonts w:ascii="Arial" w:hAnsi="Arial" w:cs="Arial"/>
          <w:sz w:val="24"/>
          <w:u w:val="single"/>
        </w:rPr>
      </w:pPr>
    </w:p>
    <w:p w14:paraId="75DCD6D1" w14:textId="77777777" w:rsidR="00A835F3" w:rsidRDefault="00A835F3" w:rsidP="00C14329">
      <w:pPr>
        <w:rPr>
          <w:rFonts w:ascii="Arial" w:hAnsi="Arial" w:cs="Arial"/>
          <w:sz w:val="24"/>
          <w:u w:val="single"/>
        </w:rPr>
      </w:pPr>
    </w:p>
    <w:p w14:paraId="607F1A1A" w14:textId="34352518" w:rsidR="00C14329" w:rsidRPr="00C14329" w:rsidRDefault="00C14329" w:rsidP="00C14329">
      <w:pPr>
        <w:rPr>
          <w:rFonts w:ascii="Arial" w:hAnsi="Arial" w:cs="Arial"/>
          <w:sz w:val="24"/>
          <w:u w:val="single"/>
        </w:rPr>
      </w:pPr>
      <w:r w:rsidRPr="00C14329">
        <w:rPr>
          <w:rFonts w:ascii="Arial" w:hAnsi="Arial" w:cs="Arial"/>
          <w:sz w:val="24"/>
          <w:u w:val="single"/>
        </w:rPr>
        <w:lastRenderedPageBreak/>
        <w:t>Support for Families</w:t>
      </w:r>
    </w:p>
    <w:p w14:paraId="07194DB0" w14:textId="77777777" w:rsidR="00B66283" w:rsidRDefault="00C14329" w:rsidP="00C143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Work with parents</w:t>
      </w:r>
      <w:r>
        <w:rPr>
          <w:rFonts w:ascii="Arial" w:hAnsi="Arial" w:cs="Arial"/>
          <w:sz w:val="24"/>
        </w:rPr>
        <w:t>/carers</w:t>
      </w:r>
      <w:r w:rsidRPr="00C14329">
        <w:rPr>
          <w:rFonts w:ascii="Arial" w:hAnsi="Arial" w:cs="Arial"/>
          <w:sz w:val="24"/>
        </w:rPr>
        <w:t xml:space="preserve"> to support learning and to provide a first base point for vulnerable families.</w:t>
      </w:r>
    </w:p>
    <w:p w14:paraId="70C5FE2D" w14:textId="391929D0" w:rsidR="00973E18" w:rsidRPr="00C14329" w:rsidRDefault="00973E18" w:rsidP="00C143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Work with families to improve attendance rates for those pupil premium pupils </w:t>
      </w:r>
      <w:r w:rsidR="006E0A78">
        <w:rPr>
          <w:rFonts w:ascii="Arial" w:hAnsi="Arial" w:cs="Arial"/>
          <w:sz w:val="24"/>
        </w:rPr>
        <w:t xml:space="preserve">and those with additional needs </w:t>
      </w:r>
      <w:r>
        <w:rPr>
          <w:rFonts w:ascii="Arial" w:hAnsi="Arial" w:cs="Arial"/>
          <w:sz w:val="24"/>
        </w:rPr>
        <w:t>causing concern.</w:t>
      </w:r>
    </w:p>
    <w:p w14:paraId="76B4E8C0" w14:textId="77777777" w:rsidR="00C14329" w:rsidRPr="00C14329" w:rsidRDefault="00C14329" w:rsidP="00C143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Support families in crisis.</w:t>
      </w:r>
    </w:p>
    <w:p w14:paraId="1551F6E1" w14:textId="77777777" w:rsidR="00C14329" w:rsidRPr="00C14329" w:rsidRDefault="00C14329" w:rsidP="00C143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Signpost families to other agencies who can support them through difficulties: Family Resilience, Women’s Aid, Young Carers, housing agencies.</w:t>
      </w:r>
    </w:p>
    <w:p w14:paraId="0478C339" w14:textId="77777777" w:rsidR="00C14329" w:rsidRDefault="00C14329" w:rsidP="00C14329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C14329">
        <w:rPr>
          <w:rFonts w:ascii="Arial" w:hAnsi="Arial" w:cs="Arial"/>
          <w:sz w:val="24"/>
        </w:rPr>
        <w:t>To support families who are working with social services.</w:t>
      </w:r>
    </w:p>
    <w:p w14:paraId="2E381174" w14:textId="57E673B1" w:rsidR="00D064CE" w:rsidRDefault="00C14329" w:rsidP="00744332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 with Family support groups</w:t>
      </w:r>
      <w:r w:rsidR="00261A11">
        <w:rPr>
          <w:rFonts w:ascii="Arial" w:hAnsi="Arial" w:cs="Arial"/>
          <w:sz w:val="24"/>
        </w:rPr>
        <w:t xml:space="preserve"> and the MHST</w:t>
      </w:r>
      <w:r>
        <w:rPr>
          <w:rFonts w:ascii="Arial" w:hAnsi="Arial" w:cs="Arial"/>
          <w:sz w:val="24"/>
        </w:rPr>
        <w:t xml:space="preserve"> to facilitate family learning in school.</w:t>
      </w:r>
    </w:p>
    <w:p w14:paraId="102F7BD2" w14:textId="77777777" w:rsidR="00F8189B" w:rsidRPr="00F8189B" w:rsidRDefault="00F8189B" w:rsidP="00F8189B">
      <w:pPr>
        <w:pStyle w:val="ListParagraph"/>
        <w:rPr>
          <w:rFonts w:ascii="Arial" w:hAnsi="Arial" w:cs="Arial"/>
          <w:sz w:val="24"/>
        </w:rPr>
      </w:pPr>
    </w:p>
    <w:p w14:paraId="38026815" w14:textId="77777777" w:rsidR="00744332" w:rsidRPr="00744332" w:rsidRDefault="00744332" w:rsidP="00744332">
      <w:pPr>
        <w:pStyle w:val="Heading2"/>
        <w:rPr>
          <w:rFonts w:ascii="Arial" w:hAnsi="Arial" w:cs="Arial"/>
        </w:rPr>
      </w:pPr>
      <w:r w:rsidRPr="00744332">
        <w:rPr>
          <w:rFonts w:ascii="Arial" w:hAnsi="Arial" w:cs="Arial"/>
        </w:rPr>
        <w:t>Team Responsibilities</w:t>
      </w:r>
    </w:p>
    <w:p w14:paraId="4F5FB868" w14:textId="77777777" w:rsidR="00744332" w:rsidRPr="00744332" w:rsidRDefault="00744332" w:rsidP="00744332">
      <w:pPr>
        <w:rPr>
          <w:rFonts w:ascii="Arial" w:hAnsi="Arial" w:cs="Arial"/>
          <w:sz w:val="24"/>
          <w:u w:val="single"/>
        </w:rPr>
      </w:pPr>
    </w:p>
    <w:p w14:paraId="26325243" w14:textId="77777777" w:rsidR="00744332" w:rsidRPr="00744332" w:rsidRDefault="00744332" w:rsidP="00744332">
      <w:pPr>
        <w:pStyle w:val="BodyTextIndent"/>
        <w:numPr>
          <w:ilvl w:val="0"/>
          <w:numId w:val="4"/>
        </w:numPr>
        <w:rPr>
          <w:rFonts w:ascii="Arial" w:hAnsi="Arial" w:cs="Arial"/>
        </w:rPr>
      </w:pPr>
      <w:r w:rsidRPr="00744332">
        <w:rPr>
          <w:rFonts w:ascii="Arial" w:hAnsi="Arial" w:cs="Arial"/>
        </w:rPr>
        <w:t>Awareness of the aims and objectives of the school and working towards their fulfilment.</w:t>
      </w:r>
    </w:p>
    <w:p w14:paraId="738A9E11" w14:textId="1FEA7715" w:rsidR="00744332" w:rsidRPr="00744332" w:rsidRDefault="00744332" w:rsidP="00744332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 xml:space="preserve">To conform to Health &amp; Safety Regulations and to have a caring approach to the </w:t>
      </w:r>
      <w:r w:rsidR="00FA5F34" w:rsidRPr="00744332">
        <w:rPr>
          <w:rFonts w:ascii="Arial" w:hAnsi="Arial" w:cs="Arial"/>
          <w:sz w:val="24"/>
        </w:rPr>
        <w:t>wellbeing</w:t>
      </w:r>
      <w:r w:rsidRPr="00744332">
        <w:rPr>
          <w:rFonts w:ascii="Arial" w:hAnsi="Arial" w:cs="Arial"/>
          <w:sz w:val="24"/>
        </w:rPr>
        <w:t xml:space="preserve"> of all children both in the classroom and in public areas of the school.</w:t>
      </w:r>
    </w:p>
    <w:p w14:paraId="27DEE831" w14:textId="269C19F5" w:rsidR="00744332" w:rsidRPr="00744332" w:rsidRDefault="00744332" w:rsidP="00744332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 xml:space="preserve">To attend school </w:t>
      </w:r>
      <w:r w:rsidR="00FC1400">
        <w:rPr>
          <w:rFonts w:ascii="Arial" w:hAnsi="Arial" w:cs="Arial"/>
          <w:sz w:val="24"/>
        </w:rPr>
        <w:t xml:space="preserve">trips and events </w:t>
      </w:r>
      <w:r w:rsidRPr="00744332">
        <w:rPr>
          <w:rFonts w:ascii="Arial" w:hAnsi="Arial" w:cs="Arial"/>
          <w:sz w:val="24"/>
        </w:rPr>
        <w:t>when required.</w:t>
      </w:r>
    </w:p>
    <w:p w14:paraId="2D7E5693" w14:textId="77777777" w:rsidR="00744332" w:rsidRDefault="00744332" w:rsidP="00744332">
      <w:pPr>
        <w:numPr>
          <w:ilvl w:val="0"/>
          <w:numId w:val="4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To support wholeheartedly the school ethos of a caring, supporting community.</w:t>
      </w:r>
    </w:p>
    <w:p w14:paraId="62CC16C6" w14:textId="77777777" w:rsidR="00F76D64" w:rsidRDefault="00F76D64" w:rsidP="00744332">
      <w:pPr>
        <w:pStyle w:val="Heading2"/>
        <w:rPr>
          <w:rFonts w:ascii="Arial" w:hAnsi="Arial" w:cs="Arial"/>
        </w:rPr>
      </w:pPr>
    </w:p>
    <w:p w14:paraId="4A928DCF" w14:textId="77777777" w:rsidR="00744332" w:rsidRPr="00744332" w:rsidRDefault="00744332" w:rsidP="00744332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Health and Welfare of Children</w:t>
      </w:r>
    </w:p>
    <w:p w14:paraId="73571CE8" w14:textId="77777777" w:rsidR="00744332" w:rsidRPr="00744332" w:rsidRDefault="00744332" w:rsidP="0074433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Overview and care of sick pupils.</w:t>
      </w:r>
    </w:p>
    <w:p w14:paraId="6FFCE0E5" w14:textId="77777777" w:rsidR="00744332" w:rsidRPr="00744332" w:rsidRDefault="00744332" w:rsidP="0074433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Keeping of medical records.</w:t>
      </w:r>
    </w:p>
    <w:p w14:paraId="534CB1B1" w14:textId="77777777" w:rsidR="00744332" w:rsidRPr="00744332" w:rsidRDefault="00744332" w:rsidP="0074433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Holder of First Aid certificate.</w:t>
      </w:r>
    </w:p>
    <w:p w14:paraId="4049C0EC" w14:textId="77777777" w:rsidR="00744332" w:rsidRPr="00744332" w:rsidRDefault="00744332" w:rsidP="0074433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Ensuring the appropriate completion of the accident book as required.</w:t>
      </w:r>
    </w:p>
    <w:p w14:paraId="687AED9B" w14:textId="77777777" w:rsidR="00744332" w:rsidRDefault="00744332" w:rsidP="00744332">
      <w:pPr>
        <w:rPr>
          <w:rFonts w:ascii="Arial" w:hAnsi="Arial" w:cs="Arial"/>
          <w:sz w:val="24"/>
          <w:szCs w:val="24"/>
          <w:u w:val="single"/>
        </w:rPr>
      </w:pPr>
    </w:p>
    <w:p w14:paraId="4EFA4546" w14:textId="77777777" w:rsidR="00744332" w:rsidRPr="00744332" w:rsidRDefault="00744332" w:rsidP="00744332">
      <w:pPr>
        <w:ind w:left="360"/>
        <w:rPr>
          <w:rFonts w:ascii="Arial" w:hAnsi="Arial" w:cs="Arial"/>
          <w:sz w:val="24"/>
          <w:szCs w:val="24"/>
          <w:u w:val="single"/>
        </w:rPr>
      </w:pPr>
      <w:r w:rsidRPr="00744332">
        <w:rPr>
          <w:rFonts w:ascii="Arial" w:hAnsi="Arial" w:cs="Arial"/>
          <w:sz w:val="24"/>
          <w:szCs w:val="24"/>
          <w:u w:val="single"/>
        </w:rPr>
        <w:t>Additional Duties</w:t>
      </w:r>
    </w:p>
    <w:p w14:paraId="724072D5" w14:textId="77777777" w:rsidR="00744332" w:rsidRPr="00744332" w:rsidRDefault="00744332" w:rsidP="00744332">
      <w:pPr>
        <w:rPr>
          <w:rFonts w:ascii="Arial" w:hAnsi="Arial" w:cs="Arial"/>
          <w:sz w:val="24"/>
        </w:rPr>
      </w:pPr>
    </w:p>
    <w:p w14:paraId="08DA3B1A" w14:textId="77777777" w:rsidR="00744332" w:rsidRPr="00744332" w:rsidRDefault="00744332" w:rsidP="00744332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Ensuring that confidentiality is maintained at all times.</w:t>
      </w:r>
    </w:p>
    <w:p w14:paraId="371A12A3" w14:textId="77777777" w:rsidR="00744332" w:rsidRPr="00744332" w:rsidRDefault="00744332" w:rsidP="00744332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Promoting the positive image of the school within the local community.</w:t>
      </w:r>
    </w:p>
    <w:p w14:paraId="7E49C7E9" w14:textId="77777777" w:rsidR="00744332" w:rsidRPr="00744332" w:rsidRDefault="00744332" w:rsidP="00744332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Participating in the school’s procedures for Performance Management.</w:t>
      </w:r>
    </w:p>
    <w:p w14:paraId="6F872788" w14:textId="77777777" w:rsidR="00744332" w:rsidRPr="00744332" w:rsidRDefault="00744332" w:rsidP="00744332">
      <w:pPr>
        <w:rPr>
          <w:rFonts w:ascii="Arial" w:hAnsi="Arial" w:cs="Arial"/>
          <w:sz w:val="24"/>
        </w:rPr>
      </w:pPr>
    </w:p>
    <w:p w14:paraId="2F049035" w14:textId="77777777" w:rsidR="00744332" w:rsidRPr="00744332" w:rsidRDefault="00744332" w:rsidP="00744332">
      <w:pPr>
        <w:rPr>
          <w:rFonts w:ascii="Arial" w:hAnsi="Arial" w:cs="Arial"/>
          <w:sz w:val="24"/>
        </w:rPr>
      </w:pPr>
    </w:p>
    <w:p w14:paraId="5D1D0836" w14:textId="77777777" w:rsidR="00744332" w:rsidRPr="00744332" w:rsidRDefault="00744332" w:rsidP="00744332">
      <w:p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>The duties of this post may vary from time to time without changing their general character or the level of responsibility entailed.</w:t>
      </w:r>
    </w:p>
    <w:p w14:paraId="3DD0D9FB" w14:textId="77777777" w:rsidR="00744332" w:rsidRPr="00744332" w:rsidRDefault="00744332" w:rsidP="00744332">
      <w:pPr>
        <w:rPr>
          <w:rFonts w:ascii="Arial" w:hAnsi="Arial" w:cs="Arial"/>
          <w:sz w:val="24"/>
        </w:rPr>
      </w:pPr>
    </w:p>
    <w:p w14:paraId="10474E46" w14:textId="77777777" w:rsidR="00744332" w:rsidRPr="00744332" w:rsidRDefault="00744332" w:rsidP="00744332">
      <w:pPr>
        <w:rPr>
          <w:rFonts w:ascii="Arial" w:hAnsi="Arial" w:cs="Arial"/>
          <w:sz w:val="24"/>
        </w:rPr>
      </w:pPr>
    </w:p>
    <w:p w14:paraId="1A928FF9" w14:textId="50D2D508" w:rsidR="00744332" w:rsidRDefault="00744332" w:rsidP="00D064CE">
      <w:pPr>
        <w:rPr>
          <w:rFonts w:ascii="Arial" w:hAnsi="Arial" w:cs="Arial"/>
          <w:sz w:val="24"/>
        </w:rPr>
      </w:pPr>
      <w:r w:rsidRPr="00744332">
        <w:rPr>
          <w:rFonts w:ascii="Arial" w:hAnsi="Arial" w:cs="Arial"/>
          <w:sz w:val="24"/>
        </w:rPr>
        <w:tab/>
      </w:r>
      <w:r w:rsidR="00D064CE">
        <w:rPr>
          <w:rFonts w:ascii="Arial" w:hAnsi="Arial" w:cs="Arial"/>
          <w:sz w:val="24"/>
        </w:rPr>
        <w:tab/>
      </w:r>
      <w:r w:rsidR="00D064CE">
        <w:rPr>
          <w:rFonts w:ascii="Arial" w:hAnsi="Arial" w:cs="Arial"/>
          <w:sz w:val="24"/>
        </w:rPr>
        <w:tab/>
      </w:r>
      <w:r w:rsidR="00D064CE">
        <w:rPr>
          <w:rFonts w:ascii="Arial" w:hAnsi="Arial" w:cs="Arial"/>
          <w:sz w:val="24"/>
        </w:rPr>
        <w:tab/>
      </w:r>
      <w:r w:rsidR="00D064CE">
        <w:rPr>
          <w:rFonts w:ascii="Arial" w:hAnsi="Arial" w:cs="Arial"/>
          <w:sz w:val="24"/>
        </w:rPr>
        <w:tab/>
      </w:r>
      <w:r w:rsidR="00D064CE">
        <w:rPr>
          <w:rFonts w:ascii="Arial" w:hAnsi="Arial" w:cs="Arial"/>
          <w:sz w:val="24"/>
        </w:rPr>
        <w:tab/>
      </w:r>
      <w:r w:rsidR="00D064CE">
        <w:rPr>
          <w:rFonts w:ascii="Arial" w:hAnsi="Arial" w:cs="Arial"/>
          <w:sz w:val="24"/>
        </w:rPr>
        <w:tab/>
      </w:r>
    </w:p>
    <w:p w14:paraId="74B906AA" w14:textId="1C769241" w:rsidR="00744332" w:rsidRPr="00744332" w:rsidRDefault="00973E18" w:rsidP="00C9316A">
      <w:pPr>
        <w:jc w:val="right"/>
        <w:rPr>
          <w:rFonts w:ascii="Arial" w:hAnsi="Arial" w:cs="Arial"/>
          <w:sz w:val="24"/>
        </w:rPr>
      </w:pPr>
      <w:bookmarkStart w:id="0" w:name="_Hlk120016394"/>
      <w:r>
        <w:rPr>
          <w:rFonts w:ascii="Arial" w:hAnsi="Arial" w:cs="Arial"/>
          <w:sz w:val="24"/>
        </w:rPr>
        <w:t xml:space="preserve">                                         </w:t>
      </w:r>
    </w:p>
    <w:bookmarkEnd w:id="0"/>
    <w:p w14:paraId="794195C0" w14:textId="77777777" w:rsidR="00B66283" w:rsidRDefault="00B66283" w:rsidP="00744332"/>
    <w:sectPr w:rsidR="00B66283" w:rsidSect="0080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5D84" w14:textId="77777777" w:rsidR="00C9316A" w:rsidRDefault="00C9316A" w:rsidP="00C9316A">
      <w:r>
        <w:separator/>
      </w:r>
    </w:p>
  </w:endnote>
  <w:endnote w:type="continuationSeparator" w:id="0">
    <w:p w14:paraId="71C2F590" w14:textId="77777777" w:rsidR="00C9316A" w:rsidRDefault="00C9316A" w:rsidP="00C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02A0" w14:textId="77777777" w:rsidR="00C9316A" w:rsidRDefault="00C9316A" w:rsidP="00C9316A">
      <w:r>
        <w:separator/>
      </w:r>
    </w:p>
  </w:footnote>
  <w:footnote w:type="continuationSeparator" w:id="0">
    <w:p w14:paraId="2439F21C" w14:textId="77777777" w:rsidR="00C9316A" w:rsidRDefault="00C9316A" w:rsidP="00C9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A5"/>
    <w:multiLevelType w:val="hybridMultilevel"/>
    <w:tmpl w:val="1E16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6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D99574D"/>
    <w:multiLevelType w:val="hybridMultilevel"/>
    <w:tmpl w:val="C33EA4BC"/>
    <w:lvl w:ilvl="0" w:tplc="B7745F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5169"/>
    <w:multiLevelType w:val="singleLevel"/>
    <w:tmpl w:val="293437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E611FF"/>
    <w:multiLevelType w:val="hybridMultilevel"/>
    <w:tmpl w:val="25C42372"/>
    <w:lvl w:ilvl="0" w:tplc="B7745F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56C8"/>
    <w:multiLevelType w:val="hybridMultilevel"/>
    <w:tmpl w:val="04D81B28"/>
    <w:lvl w:ilvl="0" w:tplc="B7745F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5FC4"/>
    <w:multiLevelType w:val="hybridMultilevel"/>
    <w:tmpl w:val="3E303CFC"/>
    <w:lvl w:ilvl="0" w:tplc="B18827A6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39A6"/>
    <w:multiLevelType w:val="hybridMultilevel"/>
    <w:tmpl w:val="CD32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3B3A"/>
    <w:multiLevelType w:val="hybridMultilevel"/>
    <w:tmpl w:val="E3E20F64"/>
    <w:lvl w:ilvl="0" w:tplc="B18827A6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35159"/>
    <w:multiLevelType w:val="hybridMultilevel"/>
    <w:tmpl w:val="09FC6914"/>
    <w:lvl w:ilvl="0" w:tplc="B18827A6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11F02"/>
    <w:multiLevelType w:val="hybridMultilevel"/>
    <w:tmpl w:val="9B0CAA8E"/>
    <w:lvl w:ilvl="0" w:tplc="B18827A6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60C90"/>
    <w:multiLevelType w:val="hybridMultilevel"/>
    <w:tmpl w:val="5DCE02EA"/>
    <w:lvl w:ilvl="0" w:tplc="B18827A6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53C1E"/>
    <w:multiLevelType w:val="hybridMultilevel"/>
    <w:tmpl w:val="3B4ADF86"/>
    <w:lvl w:ilvl="0" w:tplc="B18827A6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022415">
    <w:abstractNumId w:val="1"/>
  </w:num>
  <w:num w:numId="2" w16cid:durableId="1314986476">
    <w:abstractNumId w:val="4"/>
  </w:num>
  <w:num w:numId="3" w16cid:durableId="930622177">
    <w:abstractNumId w:val="6"/>
  </w:num>
  <w:num w:numId="4" w16cid:durableId="131674753">
    <w:abstractNumId w:val="3"/>
  </w:num>
  <w:num w:numId="5" w16cid:durableId="1157964616">
    <w:abstractNumId w:val="5"/>
  </w:num>
  <w:num w:numId="6" w16cid:durableId="1770614656">
    <w:abstractNumId w:val="7"/>
  </w:num>
  <w:num w:numId="7" w16cid:durableId="2126850966">
    <w:abstractNumId w:val="13"/>
  </w:num>
  <w:num w:numId="8" w16cid:durableId="658656986">
    <w:abstractNumId w:val="10"/>
  </w:num>
  <w:num w:numId="9" w16cid:durableId="1783186553">
    <w:abstractNumId w:val="11"/>
  </w:num>
  <w:num w:numId="10" w16cid:durableId="239367160">
    <w:abstractNumId w:val="9"/>
  </w:num>
  <w:num w:numId="11" w16cid:durableId="179902416">
    <w:abstractNumId w:val="12"/>
  </w:num>
  <w:num w:numId="12" w16cid:durableId="2000038817">
    <w:abstractNumId w:val="8"/>
  </w:num>
  <w:num w:numId="13" w16cid:durableId="760638171">
    <w:abstractNumId w:val="0"/>
  </w:num>
  <w:num w:numId="14" w16cid:durableId="62392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32"/>
    <w:rsid w:val="000319A4"/>
    <w:rsid w:val="000D7F4A"/>
    <w:rsid w:val="00145B40"/>
    <w:rsid w:val="0024507C"/>
    <w:rsid w:val="00261A11"/>
    <w:rsid w:val="004A3F13"/>
    <w:rsid w:val="00546989"/>
    <w:rsid w:val="0058453B"/>
    <w:rsid w:val="005A6DCA"/>
    <w:rsid w:val="0062454E"/>
    <w:rsid w:val="00667C61"/>
    <w:rsid w:val="00697C43"/>
    <w:rsid w:val="006A47C8"/>
    <w:rsid w:val="006E0A78"/>
    <w:rsid w:val="00744332"/>
    <w:rsid w:val="00785DC4"/>
    <w:rsid w:val="008001E7"/>
    <w:rsid w:val="00866378"/>
    <w:rsid w:val="008A2E14"/>
    <w:rsid w:val="00973E18"/>
    <w:rsid w:val="00A835F3"/>
    <w:rsid w:val="00A86681"/>
    <w:rsid w:val="00B66283"/>
    <w:rsid w:val="00B723BA"/>
    <w:rsid w:val="00B73FE6"/>
    <w:rsid w:val="00B861D8"/>
    <w:rsid w:val="00B91ADC"/>
    <w:rsid w:val="00C14329"/>
    <w:rsid w:val="00C9316A"/>
    <w:rsid w:val="00CC69F5"/>
    <w:rsid w:val="00CE0517"/>
    <w:rsid w:val="00D064CE"/>
    <w:rsid w:val="00D64DD5"/>
    <w:rsid w:val="00D81FEB"/>
    <w:rsid w:val="00D97B2F"/>
    <w:rsid w:val="00E233DE"/>
    <w:rsid w:val="00E60653"/>
    <w:rsid w:val="00EB5B04"/>
    <w:rsid w:val="00F506FF"/>
    <w:rsid w:val="00F50E3E"/>
    <w:rsid w:val="00F76D64"/>
    <w:rsid w:val="00F8189B"/>
    <w:rsid w:val="00FA5F34"/>
    <w:rsid w:val="00FC1400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87AA"/>
  <w15:docId w15:val="{6CB251C3-BE8D-46E8-BE9D-00F1179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44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332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332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744332"/>
    <w:rPr>
      <w:rFonts w:ascii="Times New Roman" w:eastAsia="Times New Roman" w:hAnsi="Times New Roman" w:cs="Times New Roman"/>
      <w:sz w:val="24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744332"/>
    <w:pPr>
      <w:jc w:val="center"/>
    </w:pPr>
    <w:rPr>
      <w:b/>
      <w:i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44332"/>
    <w:rPr>
      <w:rFonts w:ascii="Times New Roman" w:eastAsia="Times New Roman" w:hAnsi="Times New Roman" w:cs="Times New Roman"/>
      <w:b/>
      <w:i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744332"/>
    <w:rPr>
      <w:sz w:val="24"/>
    </w:rPr>
  </w:style>
  <w:style w:type="character" w:customStyle="1" w:styleId="BodyTextChar">
    <w:name w:val="Body Text Char"/>
    <w:basedOn w:val="DefaultParagraphFont"/>
    <w:link w:val="BodyText"/>
    <w:rsid w:val="0074433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744332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4433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14329"/>
    <w:pPr>
      <w:ind w:left="720"/>
      <w:contextualSpacing/>
    </w:pPr>
  </w:style>
  <w:style w:type="paragraph" w:customStyle="1" w:styleId="1bodycopy10pt">
    <w:name w:val="1 body copy 10pt"/>
    <w:basedOn w:val="Normal"/>
    <w:link w:val="1bodycopy10ptChar"/>
    <w:qFormat/>
    <w:rsid w:val="00EB5B04"/>
    <w:pPr>
      <w:spacing w:after="120"/>
    </w:pPr>
    <w:rPr>
      <w:rFonts w:ascii="Arial" w:eastAsia="MS Mincho" w:hAnsi="Arial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EB5B0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EB5B04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EB5B04"/>
    <w:pPr>
      <w:numPr>
        <w:numId w:val="14"/>
      </w:numPr>
      <w:tabs>
        <w:tab w:val="num" w:pos="360"/>
      </w:tabs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C93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16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3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16A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11" ma:contentTypeDescription="Create a new document." ma:contentTypeScope="" ma:versionID="135e0942d263227f3bb80e419791cbe7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4f89051d7d8e13d39500707ea68231a6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E692C-9F21-4267-9534-F30233548BAC}">
  <ds:schemaRefs>
    <ds:schemaRef ds:uri="http://schemas.microsoft.com/office/2006/metadata/properties"/>
    <ds:schemaRef ds:uri="http://schemas.microsoft.com/office/infopath/2007/PartnerControls"/>
    <ds:schemaRef ds:uri="bbc9fbdb-c8d2-4d9d-8833-66e9f7b24f50"/>
  </ds:schemaRefs>
</ds:datastoreItem>
</file>

<file path=customXml/itemProps2.xml><?xml version="1.0" encoding="utf-8"?>
<ds:datastoreItem xmlns:ds="http://schemas.openxmlformats.org/officeDocument/2006/customXml" ds:itemID="{7255ACF5-D394-41C4-95A5-98A9B6F16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E6307-38B0-466D-A414-5E67BD45D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fbdb-c8d2-4d9d-8833-66e9f7b24f50"/>
    <ds:schemaRef ds:uri="37fb7e2a-e6cb-47e2-9c02-2fcd169e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L Routh</cp:lastModifiedBy>
  <cp:revision>15</cp:revision>
  <cp:lastPrinted>2013-11-26T10:02:00Z</cp:lastPrinted>
  <dcterms:created xsi:type="dcterms:W3CDTF">2022-11-22T13:35:00Z</dcterms:created>
  <dcterms:modified xsi:type="dcterms:W3CDTF">2024-12-20T12:01:00Z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2022-10-17T13:43:56Z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c5a5007f-3f84-4671-899e-ff07e7938758</vt:lpwstr>
  </property>
  <property fmtid="{D5CDD505-2E9C-101B-9397-08002B2CF9AE}" pid="7" name="MSIP_Label_defa4170-0d19-0005-0004-bc88714345d2_ActionId">
    <vt:lpwstr>899b68cc-9875-4712-b424-eb7ab38cb019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0x0101001D4408EE24566847B24E171C0450A4C5</vt:lpwstr>
  </property>
  <property fmtid="{D5CDD505-2E9C-101B-9397-08002B2CF9AE}" pid="10" name="MediaServiceImageTags">
    <vt:lpwstr/>
  </property>
</Properties>
</file>