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Look w:val="04A0" w:firstRow="1" w:lastRow="0" w:firstColumn="1" w:lastColumn="0" w:noHBand="0" w:noVBand="1"/>
      </w:tblPr>
      <w:tblGrid>
        <w:gridCol w:w="1809"/>
        <w:gridCol w:w="5812"/>
        <w:gridCol w:w="1622"/>
      </w:tblGrid>
      <w:tr w:rsidR="00A73592" w:rsidRPr="003C2295" w14:paraId="7CB59912" w14:textId="77777777" w:rsidTr="00F95D2C">
        <w:tc>
          <w:tcPr>
            <w:tcW w:w="1809" w:type="dxa"/>
            <w:shd w:val="clear" w:color="auto" w:fill="auto"/>
          </w:tcPr>
          <w:p w14:paraId="2F9A6CD8" w14:textId="77777777" w:rsidR="00A73592" w:rsidRPr="003C2295" w:rsidRDefault="00A73592" w:rsidP="00F95D2C">
            <w:pPr>
              <w:tabs>
                <w:tab w:val="center" w:pos="4513"/>
              </w:tabs>
              <w:jc w:val="center"/>
              <w:rPr>
                <w:rFonts w:ascii="Roboto" w:hAnsi="Roboto" w:cs="Calibri"/>
                <w:b/>
                <w:sz w:val="22"/>
                <w:szCs w:val="22"/>
              </w:rPr>
            </w:pPr>
          </w:p>
          <w:p w14:paraId="524E7249" w14:textId="77777777" w:rsidR="00A73592" w:rsidRPr="003C2295" w:rsidRDefault="00A73592" w:rsidP="00F95D2C">
            <w:pPr>
              <w:tabs>
                <w:tab w:val="center" w:pos="4513"/>
              </w:tabs>
              <w:jc w:val="center"/>
              <w:rPr>
                <w:rFonts w:ascii="Roboto" w:hAnsi="Roboto" w:cs="Calibri"/>
                <w:b/>
                <w:sz w:val="22"/>
                <w:szCs w:val="22"/>
              </w:rPr>
            </w:pPr>
          </w:p>
          <w:p w14:paraId="26832FDD" w14:textId="77777777" w:rsidR="00A73592" w:rsidRPr="003C2295" w:rsidRDefault="00A73592" w:rsidP="00F95D2C">
            <w:pPr>
              <w:tabs>
                <w:tab w:val="center" w:pos="4513"/>
              </w:tabs>
              <w:jc w:val="center"/>
              <w:rPr>
                <w:rFonts w:ascii="Roboto" w:hAnsi="Roboto" w:cs="Calibri"/>
                <w:b/>
                <w:sz w:val="22"/>
                <w:szCs w:val="22"/>
              </w:rPr>
            </w:pPr>
          </w:p>
          <w:p w14:paraId="11D006DB" w14:textId="77777777" w:rsidR="00A73592" w:rsidRPr="003C2295" w:rsidRDefault="00A73592" w:rsidP="00F95D2C">
            <w:pPr>
              <w:tabs>
                <w:tab w:val="center" w:pos="4513"/>
              </w:tabs>
              <w:jc w:val="center"/>
              <w:rPr>
                <w:rFonts w:ascii="Roboto" w:hAnsi="Roboto" w:cs="Calibri"/>
                <w:b/>
                <w:sz w:val="22"/>
                <w:szCs w:val="22"/>
              </w:rPr>
            </w:pPr>
          </w:p>
        </w:tc>
        <w:tc>
          <w:tcPr>
            <w:tcW w:w="5812" w:type="dxa"/>
            <w:shd w:val="clear" w:color="auto" w:fill="auto"/>
          </w:tcPr>
          <w:p w14:paraId="74A3C3AA" w14:textId="6D5900BC" w:rsidR="00A73592" w:rsidRPr="003C2295" w:rsidRDefault="00A73592" w:rsidP="00F95D2C">
            <w:pPr>
              <w:tabs>
                <w:tab w:val="center" w:pos="4513"/>
              </w:tabs>
              <w:jc w:val="center"/>
              <w:rPr>
                <w:rFonts w:ascii="Roboto" w:hAnsi="Roboto" w:cs="Calibri"/>
                <w:b/>
                <w:iCs/>
                <w:sz w:val="28"/>
                <w:szCs w:val="28"/>
              </w:rPr>
            </w:pPr>
            <w:r w:rsidRPr="003C2295">
              <w:rPr>
                <w:rFonts w:ascii="Roboto" w:hAnsi="Roboto"/>
                <w:noProof/>
              </w:rPr>
              <w:drawing>
                <wp:inline distT="0" distB="0" distL="0" distR="0" wp14:anchorId="11F63757" wp14:editId="7B0441B0">
                  <wp:extent cx="1504950" cy="1504950"/>
                  <wp:effectExtent l="0" t="0" r="0" b="0"/>
                  <wp:docPr id="4" name="Picture 4"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 company name&#10;&#10;Description automatically generated"/>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504950" cy="1504950"/>
                          </a:xfrm>
                          <a:prstGeom prst="rect">
                            <a:avLst/>
                          </a:prstGeom>
                          <a:noFill/>
                          <a:ln>
                            <a:noFill/>
                          </a:ln>
                        </pic:spPr>
                      </pic:pic>
                    </a:graphicData>
                  </a:graphic>
                </wp:inline>
              </w:drawing>
            </w:r>
          </w:p>
          <w:p w14:paraId="4996553B" w14:textId="77777777" w:rsidR="00A73592" w:rsidRPr="003C2295" w:rsidRDefault="00A73592" w:rsidP="00F95D2C">
            <w:pPr>
              <w:tabs>
                <w:tab w:val="center" w:pos="4513"/>
              </w:tabs>
              <w:jc w:val="center"/>
              <w:rPr>
                <w:rFonts w:ascii="Roboto" w:hAnsi="Roboto" w:cs="Calibri"/>
                <w:b/>
                <w:iCs/>
                <w:sz w:val="28"/>
                <w:szCs w:val="28"/>
              </w:rPr>
            </w:pPr>
            <w:r w:rsidRPr="003C2295">
              <w:rPr>
                <w:rFonts w:ascii="Roboto" w:hAnsi="Roboto" w:cs="Calibri"/>
                <w:b/>
                <w:iCs/>
                <w:sz w:val="28"/>
                <w:szCs w:val="28"/>
              </w:rPr>
              <w:t>HARLINGTON UPPER SCHOOL</w:t>
            </w:r>
          </w:p>
          <w:p w14:paraId="275097AB" w14:textId="77777777" w:rsidR="00A73592" w:rsidRPr="003C2295" w:rsidRDefault="00A73592" w:rsidP="00F95D2C">
            <w:pPr>
              <w:tabs>
                <w:tab w:val="center" w:pos="4513"/>
              </w:tabs>
              <w:jc w:val="center"/>
              <w:rPr>
                <w:rFonts w:ascii="Roboto" w:hAnsi="Roboto" w:cs="Calibri"/>
                <w:b/>
                <w:iCs/>
                <w:sz w:val="28"/>
                <w:szCs w:val="28"/>
              </w:rPr>
            </w:pPr>
            <w:r w:rsidRPr="003C2295">
              <w:rPr>
                <w:rFonts w:ascii="Roboto" w:hAnsi="Roboto" w:cs="Calibri"/>
                <w:b/>
                <w:iCs/>
                <w:sz w:val="28"/>
                <w:szCs w:val="28"/>
              </w:rPr>
              <w:t>JOB DESCRIPTION</w:t>
            </w:r>
          </w:p>
          <w:p w14:paraId="59D74FCA" w14:textId="77777777" w:rsidR="00A73592" w:rsidRPr="003C2295" w:rsidRDefault="00A73592" w:rsidP="00F95D2C">
            <w:pPr>
              <w:tabs>
                <w:tab w:val="center" w:pos="4513"/>
              </w:tabs>
              <w:jc w:val="center"/>
              <w:rPr>
                <w:rFonts w:ascii="Roboto" w:hAnsi="Roboto" w:cs="Calibri"/>
                <w:b/>
                <w:iCs/>
                <w:sz w:val="28"/>
                <w:szCs w:val="28"/>
              </w:rPr>
            </w:pPr>
          </w:p>
          <w:p w14:paraId="341CDBF7" w14:textId="2EB3EF7B" w:rsidR="00A73592" w:rsidRPr="003C2295" w:rsidRDefault="00A0505F" w:rsidP="00F95D2C">
            <w:pPr>
              <w:tabs>
                <w:tab w:val="center" w:pos="4513"/>
              </w:tabs>
              <w:jc w:val="center"/>
              <w:rPr>
                <w:rFonts w:ascii="Roboto" w:hAnsi="Roboto" w:cs="Calibri"/>
                <w:b/>
                <w:iCs/>
                <w:sz w:val="28"/>
                <w:szCs w:val="28"/>
              </w:rPr>
            </w:pPr>
            <w:r>
              <w:rPr>
                <w:rFonts w:ascii="Roboto" w:hAnsi="Roboto" w:cs="Calibri"/>
                <w:b/>
                <w:iCs/>
                <w:sz w:val="28"/>
                <w:szCs w:val="28"/>
              </w:rPr>
              <w:t xml:space="preserve">Exams Assistant </w:t>
            </w:r>
          </w:p>
          <w:p w14:paraId="522F5591" w14:textId="77777777" w:rsidR="00A73592" w:rsidRPr="003C2295" w:rsidRDefault="00A73592" w:rsidP="00F95D2C">
            <w:pPr>
              <w:tabs>
                <w:tab w:val="center" w:pos="4513"/>
              </w:tabs>
              <w:jc w:val="center"/>
              <w:rPr>
                <w:rFonts w:ascii="Roboto" w:hAnsi="Roboto" w:cs="Calibri"/>
                <w:b/>
                <w:sz w:val="22"/>
                <w:szCs w:val="22"/>
              </w:rPr>
            </w:pPr>
          </w:p>
        </w:tc>
        <w:tc>
          <w:tcPr>
            <w:tcW w:w="1622" w:type="dxa"/>
            <w:shd w:val="clear" w:color="auto" w:fill="auto"/>
          </w:tcPr>
          <w:p w14:paraId="7CF27669" w14:textId="77777777" w:rsidR="00A73592" w:rsidRPr="003C2295" w:rsidRDefault="00A73592" w:rsidP="00F95D2C">
            <w:pPr>
              <w:tabs>
                <w:tab w:val="center" w:pos="4513"/>
              </w:tabs>
              <w:jc w:val="center"/>
              <w:rPr>
                <w:rFonts w:ascii="Roboto" w:hAnsi="Roboto" w:cs="Calibri"/>
                <w:b/>
                <w:sz w:val="22"/>
                <w:szCs w:val="22"/>
              </w:rPr>
            </w:pPr>
          </w:p>
        </w:tc>
      </w:tr>
    </w:tbl>
    <w:p w14:paraId="5DBE3C5A" w14:textId="77777777" w:rsidR="00A73592" w:rsidRPr="003C2295" w:rsidRDefault="00A73592" w:rsidP="00A73592">
      <w:pPr>
        <w:tabs>
          <w:tab w:val="center" w:pos="4513"/>
        </w:tabs>
        <w:jc w:val="center"/>
        <w:rPr>
          <w:rFonts w:ascii="Roboto" w:hAnsi="Roboto" w:cs="Calibri"/>
          <w:b/>
          <w:sz w:val="22"/>
          <w:szCs w:val="22"/>
        </w:rPr>
      </w:pPr>
      <w:bookmarkStart w:id="0" w:name="_Hlk5651436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21"/>
        <w:gridCol w:w="4730"/>
      </w:tblGrid>
      <w:tr w:rsidR="00A73592" w:rsidRPr="003C2295" w14:paraId="7216C2ED" w14:textId="77777777" w:rsidTr="008C766B">
        <w:tc>
          <w:tcPr>
            <w:tcW w:w="4621" w:type="dxa"/>
            <w:shd w:val="clear" w:color="auto" w:fill="auto"/>
          </w:tcPr>
          <w:p w14:paraId="661E296D" w14:textId="77777777" w:rsidR="00A73592" w:rsidRPr="003C2295" w:rsidRDefault="00A73592" w:rsidP="00F95D2C">
            <w:pPr>
              <w:jc w:val="both"/>
              <w:rPr>
                <w:rFonts w:ascii="Roboto" w:hAnsi="Roboto" w:cs="Calibri"/>
                <w:b/>
                <w:sz w:val="22"/>
                <w:szCs w:val="22"/>
              </w:rPr>
            </w:pPr>
            <w:r w:rsidRPr="003C2295">
              <w:rPr>
                <w:rFonts w:ascii="Roboto" w:hAnsi="Roboto" w:cs="Calibri"/>
                <w:b/>
              </w:rPr>
              <w:t>Responsible to:</w:t>
            </w:r>
          </w:p>
        </w:tc>
        <w:tc>
          <w:tcPr>
            <w:tcW w:w="4730" w:type="dxa"/>
            <w:shd w:val="clear" w:color="auto" w:fill="auto"/>
          </w:tcPr>
          <w:p w14:paraId="5581DD61" w14:textId="6B394C04" w:rsidR="00A73592" w:rsidRPr="003C2295" w:rsidRDefault="00A0505F" w:rsidP="00F95D2C">
            <w:pPr>
              <w:jc w:val="both"/>
              <w:rPr>
                <w:rFonts w:ascii="Roboto" w:hAnsi="Roboto" w:cs="Calibri"/>
                <w:sz w:val="22"/>
                <w:szCs w:val="22"/>
              </w:rPr>
            </w:pPr>
            <w:r w:rsidRPr="00A0505F">
              <w:rPr>
                <w:rFonts w:ascii="Roboto" w:hAnsi="Roboto" w:cs="Calibri"/>
                <w:sz w:val="22"/>
                <w:szCs w:val="22"/>
              </w:rPr>
              <w:t xml:space="preserve">Business Manager (on </w:t>
            </w:r>
            <w:r>
              <w:rPr>
                <w:rFonts w:ascii="Roboto" w:hAnsi="Roboto" w:cs="Calibri"/>
                <w:sz w:val="22"/>
                <w:szCs w:val="22"/>
              </w:rPr>
              <w:t xml:space="preserve">a </w:t>
            </w:r>
            <w:r w:rsidRPr="00A0505F">
              <w:rPr>
                <w:rFonts w:ascii="Roboto" w:hAnsi="Roboto" w:cs="Calibri"/>
                <w:sz w:val="22"/>
                <w:szCs w:val="22"/>
              </w:rPr>
              <w:t xml:space="preserve">day to day basis to </w:t>
            </w:r>
            <w:r>
              <w:rPr>
                <w:rFonts w:ascii="Roboto" w:hAnsi="Roboto" w:cs="Calibri"/>
                <w:sz w:val="22"/>
                <w:szCs w:val="22"/>
              </w:rPr>
              <w:t xml:space="preserve">the </w:t>
            </w:r>
            <w:r w:rsidRPr="00A0505F">
              <w:rPr>
                <w:rFonts w:ascii="Roboto" w:hAnsi="Roboto" w:cs="Calibri"/>
                <w:sz w:val="22"/>
                <w:szCs w:val="22"/>
              </w:rPr>
              <w:t>Exams Officer)</w:t>
            </w:r>
          </w:p>
        </w:tc>
      </w:tr>
      <w:tr w:rsidR="00A73592" w:rsidRPr="003C2295" w14:paraId="5F3348CE" w14:textId="77777777" w:rsidTr="007F2316">
        <w:tc>
          <w:tcPr>
            <w:tcW w:w="4621" w:type="dxa"/>
            <w:shd w:val="clear" w:color="auto" w:fill="auto"/>
          </w:tcPr>
          <w:p w14:paraId="6E41057E" w14:textId="77777777" w:rsidR="00A73592" w:rsidRPr="003C2295" w:rsidRDefault="00A73592" w:rsidP="00F95D2C">
            <w:pPr>
              <w:jc w:val="both"/>
              <w:rPr>
                <w:rFonts w:ascii="Roboto" w:hAnsi="Roboto" w:cs="Calibri"/>
                <w:b/>
                <w:sz w:val="22"/>
                <w:szCs w:val="22"/>
              </w:rPr>
            </w:pPr>
            <w:r w:rsidRPr="003C2295">
              <w:rPr>
                <w:rFonts w:ascii="Roboto" w:hAnsi="Roboto" w:cs="Calibri"/>
                <w:b/>
              </w:rPr>
              <w:t>Salary:</w:t>
            </w:r>
          </w:p>
        </w:tc>
        <w:tc>
          <w:tcPr>
            <w:tcW w:w="4730" w:type="dxa"/>
            <w:shd w:val="clear" w:color="auto" w:fill="auto"/>
          </w:tcPr>
          <w:p w14:paraId="5FB8643A" w14:textId="747D6A38" w:rsidR="00A73592" w:rsidRDefault="00C7453B" w:rsidP="00F95D2C">
            <w:pPr>
              <w:rPr>
                <w:rFonts w:ascii="Roboto" w:hAnsi="Roboto" w:cs="Calibri"/>
                <w:sz w:val="22"/>
                <w:szCs w:val="22"/>
              </w:rPr>
            </w:pPr>
            <w:r>
              <w:rPr>
                <w:rFonts w:ascii="Roboto" w:hAnsi="Roboto" w:cs="Calibri"/>
                <w:sz w:val="22"/>
                <w:szCs w:val="22"/>
              </w:rPr>
              <w:t xml:space="preserve">NJC 3B – Points 6-8 </w:t>
            </w:r>
          </w:p>
          <w:p w14:paraId="3E350BC0" w14:textId="5B953917" w:rsidR="00C7453B" w:rsidRDefault="00C7453B" w:rsidP="00F95D2C">
            <w:pPr>
              <w:rPr>
                <w:rFonts w:ascii="Roboto" w:hAnsi="Roboto" w:cs="Calibri"/>
                <w:sz w:val="22"/>
                <w:szCs w:val="22"/>
              </w:rPr>
            </w:pPr>
            <w:r>
              <w:rPr>
                <w:rFonts w:ascii="Roboto" w:hAnsi="Roboto" w:cs="Calibri"/>
                <w:sz w:val="22"/>
                <w:szCs w:val="22"/>
              </w:rPr>
              <w:t>£25,183 - £25,992 per annum, pro rata.</w:t>
            </w:r>
          </w:p>
          <w:p w14:paraId="7A43B642" w14:textId="430DC789" w:rsidR="00C7453B" w:rsidRPr="00C7453B" w:rsidRDefault="00C7453B" w:rsidP="00F95D2C">
            <w:pPr>
              <w:rPr>
                <w:rFonts w:ascii="Roboto" w:hAnsi="Roboto" w:cs="Calibri"/>
                <w:sz w:val="22"/>
                <w:szCs w:val="22"/>
              </w:rPr>
            </w:pPr>
            <w:r>
              <w:rPr>
                <w:rFonts w:ascii="Roboto" w:hAnsi="Roboto" w:cs="Calibri"/>
                <w:sz w:val="22"/>
                <w:szCs w:val="22"/>
              </w:rPr>
              <w:t>Actual salary for 37 hours per week, term time plus 5 training days and 5 additional days is</w:t>
            </w:r>
          </w:p>
          <w:p w14:paraId="0C276AA7" w14:textId="787B0268" w:rsidR="00A73592" w:rsidRPr="003C2295" w:rsidRDefault="007F2316" w:rsidP="00C038F1">
            <w:pPr>
              <w:rPr>
                <w:rFonts w:ascii="Roboto" w:hAnsi="Roboto" w:cs="Calibri"/>
                <w:sz w:val="22"/>
                <w:szCs w:val="22"/>
              </w:rPr>
            </w:pPr>
            <w:r>
              <w:rPr>
                <w:rFonts w:ascii="Roboto" w:hAnsi="Roboto" w:cs="Calibri"/>
                <w:sz w:val="22"/>
                <w:szCs w:val="22"/>
              </w:rPr>
              <w:t>£22,023 - £22,730.</w:t>
            </w:r>
          </w:p>
        </w:tc>
      </w:tr>
      <w:tr w:rsidR="00A73592" w:rsidRPr="003C2295" w14:paraId="65A97943" w14:textId="77777777" w:rsidTr="007F2316">
        <w:tc>
          <w:tcPr>
            <w:tcW w:w="4621" w:type="dxa"/>
            <w:shd w:val="clear" w:color="auto" w:fill="auto"/>
          </w:tcPr>
          <w:p w14:paraId="4D7CF342" w14:textId="77777777" w:rsidR="00A73592" w:rsidRPr="003C2295" w:rsidRDefault="00A73592" w:rsidP="00F95D2C">
            <w:pPr>
              <w:jc w:val="both"/>
              <w:rPr>
                <w:rFonts w:ascii="Roboto" w:hAnsi="Roboto" w:cs="Calibri"/>
                <w:b/>
                <w:sz w:val="22"/>
                <w:szCs w:val="22"/>
              </w:rPr>
            </w:pPr>
            <w:r w:rsidRPr="003C2295">
              <w:rPr>
                <w:rFonts w:ascii="Roboto" w:hAnsi="Roboto" w:cs="Calibri"/>
                <w:b/>
              </w:rPr>
              <w:t>Hours:</w:t>
            </w:r>
            <w:r w:rsidRPr="003C2295">
              <w:rPr>
                <w:rFonts w:ascii="Roboto" w:hAnsi="Roboto" w:cs="Calibri"/>
                <w:b/>
              </w:rPr>
              <w:tab/>
            </w:r>
            <w:r w:rsidRPr="003C2295">
              <w:rPr>
                <w:rFonts w:ascii="Roboto" w:hAnsi="Roboto" w:cs="Calibri"/>
                <w:b/>
              </w:rPr>
              <w:tab/>
            </w:r>
          </w:p>
        </w:tc>
        <w:tc>
          <w:tcPr>
            <w:tcW w:w="4730" w:type="dxa"/>
            <w:shd w:val="clear" w:color="auto" w:fill="auto"/>
          </w:tcPr>
          <w:p w14:paraId="0F47146C" w14:textId="2298B6BF" w:rsidR="00341061" w:rsidRDefault="00B260A4" w:rsidP="00F95D2C">
            <w:pPr>
              <w:tabs>
                <w:tab w:val="center" w:pos="4513"/>
              </w:tabs>
              <w:rPr>
                <w:rFonts w:ascii="Roboto" w:hAnsi="Roboto" w:cs="Calibri"/>
                <w:sz w:val="22"/>
                <w:szCs w:val="22"/>
              </w:rPr>
            </w:pPr>
            <w:r>
              <w:rPr>
                <w:rFonts w:ascii="Roboto" w:hAnsi="Roboto" w:cs="Calibri"/>
                <w:sz w:val="22"/>
                <w:szCs w:val="22"/>
              </w:rPr>
              <w:t xml:space="preserve">37 hours </w:t>
            </w:r>
            <w:r w:rsidR="00341061">
              <w:rPr>
                <w:rFonts w:ascii="Roboto" w:hAnsi="Roboto" w:cs="Calibri"/>
                <w:sz w:val="22"/>
                <w:szCs w:val="22"/>
              </w:rPr>
              <w:t>per week.</w:t>
            </w:r>
          </w:p>
          <w:p w14:paraId="63F8C5CD" w14:textId="77777777" w:rsidR="00B260A4" w:rsidRDefault="00B260A4" w:rsidP="00F95D2C">
            <w:pPr>
              <w:tabs>
                <w:tab w:val="center" w:pos="4513"/>
              </w:tabs>
              <w:rPr>
                <w:rFonts w:ascii="Roboto" w:hAnsi="Roboto" w:cs="Calibri"/>
                <w:sz w:val="22"/>
                <w:szCs w:val="22"/>
              </w:rPr>
            </w:pPr>
          </w:p>
          <w:p w14:paraId="588AAEB0" w14:textId="0917AFEF" w:rsidR="00341061" w:rsidRDefault="00B260A4" w:rsidP="00F95D2C">
            <w:pPr>
              <w:tabs>
                <w:tab w:val="center" w:pos="4513"/>
              </w:tabs>
              <w:rPr>
                <w:rFonts w:ascii="Roboto" w:hAnsi="Roboto" w:cs="Calibri"/>
                <w:sz w:val="22"/>
                <w:szCs w:val="22"/>
              </w:rPr>
            </w:pPr>
            <w:r>
              <w:rPr>
                <w:rFonts w:ascii="Roboto" w:hAnsi="Roboto" w:cs="Calibri"/>
                <w:sz w:val="22"/>
                <w:szCs w:val="22"/>
              </w:rPr>
              <w:t>Term time, plus 5 training days and 5 additional days to be worked as follows:</w:t>
            </w:r>
          </w:p>
          <w:p w14:paraId="61BC83E4" w14:textId="77777777" w:rsidR="00B260A4" w:rsidRDefault="00B260A4" w:rsidP="00F95D2C">
            <w:pPr>
              <w:tabs>
                <w:tab w:val="center" w:pos="4513"/>
              </w:tabs>
              <w:rPr>
                <w:rFonts w:ascii="Roboto" w:hAnsi="Roboto" w:cs="Calibri"/>
                <w:sz w:val="22"/>
                <w:szCs w:val="22"/>
              </w:rPr>
            </w:pPr>
          </w:p>
          <w:p w14:paraId="2CB5BE02" w14:textId="5F52CBFE" w:rsidR="00B260A4" w:rsidRDefault="00B260A4" w:rsidP="00F95D2C">
            <w:pPr>
              <w:tabs>
                <w:tab w:val="center" w:pos="4513"/>
              </w:tabs>
              <w:rPr>
                <w:rFonts w:ascii="Roboto" w:hAnsi="Roboto" w:cs="Calibri"/>
                <w:sz w:val="22"/>
                <w:szCs w:val="22"/>
              </w:rPr>
            </w:pPr>
            <w:r>
              <w:rPr>
                <w:rFonts w:ascii="Roboto" w:hAnsi="Roboto" w:cs="Calibri"/>
                <w:sz w:val="22"/>
                <w:szCs w:val="22"/>
              </w:rPr>
              <w:t>2 days – on A’ Level results day in August and the day before.</w:t>
            </w:r>
          </w:p>
          <w:p w14:paraId="26D7123A" w14:textId="77777777" w:rsidR="00A73592" w:rsidRDefault="00B260A4" w:rsidP="007F2316">
            <w:pPr>
              <w:tabs>
                <w:tab w:val="center" w:pos="4513"/>
              </w:tabs>
              <w:rPr>
                <w:rFonts w:ascii="Roboto" w:hAnsi="Roboto" w:cs="Calibri"/>
                <w:sz w:val="22"/>
                <w:szCs w:val="22"/>
              </w:rPr>
            </w:pPr>
            <w:r>
              <w:rPr>
                <w:rFonts w:ascii="Roboto" w:hAnsi="Roboto" w:cs="Calibri"/>
                <w:sz w:val="22"/>
                <w:szCs w:val="22"/>
              </w:rPr>
              <w:t>2 days – on GCSE results day in August and the day before.</w:t>
            </w:r>
          </w:p>
          <w:p w14:paraId="350A4297" w14:textId="51419421" w:rsidR="00DC414B" w:rsidRPr="003C2295" w:rsidRDefault="00E25297" w:rsidP="007F2316">
            <w:pPr>
              <w:tabs>
                <w:tab w:val="center" w:pos="4513"/>
              </w:tabs>
              <w:rPr>
                <w:rFonts w:ascii="Roboto" w:hAnsi="Roboto" w:cs="Calibri"/>
                <w:sz w:val="22"/>
                <w:szCs w:val="22"/>
              </w:rPr>
            </w:pPr>
            <w:r>
              <w:rPr>
                <w:rFonts w:ascii="Roboto" w:hAnsi="Roboto" w:cs="Calibri"/>
                <w:sz w:val="22"/>
                <w:szCs w:val="22"/>
              </w:rPr>
              <w:t>1 additional day to be agreed.</w:t>
            </w:r>
          </w:p>
        </w:tc>
      </w:tr>
      <w:bookmarkEnd w:id="0"/>
    </w:tbl>
    <w:p w14:paraId="319DFA73" w14:textId="77777777" w:rsidR="00A73592" w:rsidRDefault="00A73592" w:rsidP="00A73592">
      <w:pPr>
        <w:jc w:val="both"/>
        <w:rPr>
          <w:rFonts w:ascii="Roboto" w:hAnsi="Roboto" w:cs="Calibri"/>
          <w:b/>
          <w:bCs/>
        </w:rPr>
      </w:pPr>
    </w:p>
    <w:p w14:paraId="79D7FFA3" w14:textId="77777777" w:rsidR="00341061" w:rsidRPr="003C2295" w:rsidRDefault="00341061" w:rsidP="00A73592">
      <w:pPr>
        <w:jc w:val="both"/>
        <w:rPr>
          <w:rFonts w:ascii="Roboto" w:hAnsi="Roboto" w:cs="Calibri"/>
          <w:b/>
          <w:bCs/>
        </w:rPr>
      </w:pPr>
    </w:p>
    <w:p w14:paraId="149DD1F7" w14:textId="58C5A121" w:rsidR="00A73592" w:rsidRPr="003C2295" w:rsidRDefault="00A73592" w:rsidP="00A73592">
      <w:pPr>
        <w:jc w:val="both"/>
        <w:rPr>
          <w:rFonts w:ascii="Roboto" w:hAnsi="Roboto" w:cs="Calibri"/>
          <w:b/>
          <w:bCs/>
          <w:color w:val="000000"/>
          <w:sz w:val="22"/>
          <w:szCs w:val="22"/>
        </w:rPr>
      </w:pPr>
      <w:r w:rsidRPr="003C2295">
        <w:rPr>
          <w:rFonts w:ascii="Roboto" w:hAnsi="Roboto" w:cs="Calibri"/>
          <w:b/>
          <w:bCs/>
        </w:rPr>
        <w:t>Purpose of the Post:</w:t>
      </w:r>
      <w:r w:rsidRPr="003C2295">
        <w:rPr>
          <w:rFonts w:ascii="Roboto" w:hAnsi="Roboto" w:cs="Calibri"/>
        </w:rPr>
        <w:t xml:space="preserve"> </w:t>
      </w:r>
    </w:p>
    <w:p w14:paraId="058CAF73" w14:textId="77777777" w:rsidR="00A73592" w:rsidRPr="003C2295" w:rsidRDefault="00A73592" w:rsidP="00A73592">
      <w:pPr>
        <w:jc w:val="both"/>
        <w:rPr>
          <w:rFonts w:ascii="Roboto" w:hAnsi="Roboto" w:cs="Calibri"/>
        </w:rPr>
      </w:pPr>
    </w:p>
    <w:p w14:paraId="01338388" w14:textId="27EA8991" w:rsidR="00A73592" w:rsidRPr="003C2295" w:rsidRDefault="00A0505F" w:rsidP="00A73592">
      <w:pPr>
        <w:jc w:val="both"/>
        <w:rPr>
          <w:rFonts w:ascii="Roboto" w:hAnsi="Roboto" w:cs="Calibri"/>
        </w:rPr>
      </w:pPr>
      <w:r w:rsidRPr="00A0505F">
        <w:rPr>
          <w:rFonts w:ascii="Roboto" w:hAnsi="Roboto" w:cs="Arial"/>
          <w:color w:val="000000" w:themeColor="text1"/>
          <w:sz w:val="22"/>
          <w:szCs w:val="22"/>
        </w:rPr>
        <w:t>To provide clerical support within the exams office and to cover for the Exams Officer in her absence</w:t>
      </w:r>
      <w:r>
        <w:rPr>
          <w:rFonts w:ascii="Roboto" w:hAnsi="Roboto" w:cs="Arial"/>
          <w:color w:val="000000" w:themeColor="text1"/>
          <w:sz w:val="22"/>
          <w:szCs w:val="22"/>
        </w:rPr>
        <w:t>.</w:t>
      </w:r>
    </w:p>
    <w:p w14:paraId="3049A716" w14:textId="77777777" w:rsidR="00A73592" w:rsidRDefault="00A73592" w:rsidP="00A73592">
      <w:pPr>
        <w:ind w:left="720"/>
        <w:rPr>
          <w:rFonts w:ascii="Roboto" w:hAnsi="Roboto" w:cs="Calibri"/>
        </w:rPr>
      </w:pPr>
    </w:p>
    <w:p w14:paraId="0B0D63D5" w14:textId="77777777" w:rsidR="007F2316" w:rsidRDefault="007F2316" w:rsidP="00A73592">
      <w:pPr>
        <w:ind w:left="720"/>
        <w:rPr>
          <w:rFonts w:ascii="Roboto" w:hAnsi="Roboto" w:cs="Calibri"/>
        </w:rPr>
      </w:pPr>
    </w:p>
    <w:p w14:paraId="6932594E" w14:textId="77777777" w:rsidR="007F2316" w:rsidRDefault="007F2316" w:rsidP="00A73592">
      <w:pPr>
        <w:ind w:left="720"/>
        <w:rPr>
          <w:rFonts w:ascii="Roboto" w:hAnsi="Roboto" w:cs="Calibri"/>
        </w:rPr>
      </w:pPr>
    </w:p>
    <w:tbl>
      <w:tblPr>
        <w:tblStyle w:val="TableGrid"/>
        <w:tblW w:w="0" w:type="auto"/>
        <w:tblInd w:w="720" w:type="dxa"/>
        <w:tblLook w:val="04A0" w:firstRow="1" w:lastRow="0" w:firstColumn="1" w:lastColumn="0" w:noHBand="0" w:noVBand="1"/>
      </w:tblPr>
      <w:tblGrid>
        <w:gridCol w:w="8908"/>
      </w:tblGrid>
      <w:tr w:rsidR="00B260A4" w14:paraId="2BB136C6" w14:textId="77777777" w:rsidTr="00B260A4">
        <w:tc>
          <w:tcPr>
            <w:tcW w:w="9628" w:type="dxa"/>
          </w:tcPr>
          <w:p w14:paraId="0277703D" w14:textId="77777777" w:rsidR="00B260A4" w:rsidRDefault="00B260A4" w:rsidP="00B260A4">
            <w:pPr>
              <w:jc w:val="center"/>
              <w:rPr>
                <w:rFonts w:ascii="Roboto" w:hAnsi="Roboto" w:cs="Calibri"/>
                <w:b/>
                <w:bCs/>
                <w:sz w:val="20"/>
              </w:rPr>
            </w:pPr>
          </w:p>
          <w:p w14:paraId="7D4A9122" w14:textId="77777777" w:rsidR="00F66396" w:rsidRPr="00F66396" w:rsidRDefault="00F66396" w:rsidP="00F66396">
            <w:pPr>
              <w:jc w:val="center"/>
              <w:rPr>
                <w:rFonts w:ascii="Roboto" w:hAnsi="Roboto" w:cs="Calibri"/>
                <w:b/>
                <w:bCs/>
                <w:sz w:val="20"/>
              </w:rPr>
            </w:pPr>
          </w:p>
          <w:p w14:paraId="30AEBD03" w14:textId="77777777" w:rsidR="00F66396" w:rsidRPr="00F66396" w:rsidRDefault="00F66396" w:rsidP="00F66396">
            <w:pPr>
              <w:jc w:val="center"/>
              <w:rPr>
                <w:rFonts w:ascii="Roboto" w:hAnsi="Roboto" w:cs="Calibri"/>
                <w:b/>
                <w:bCs/>
                <w:sz w:val="20"/>
              </w:rPr>
            </w:pPr>
            <w:r w:rsidRPr="00F66396">
              <w:rPr>
                <w:rFonts w:ascii="Roboto" w:hAnsi="Roboto" w:cs="Calibri"/>
                <w:b/>
                <w:bCs/>
                <w:sz w:val="20"/>
              </w:rPr>
              <w:t>Harlington Upper School is committed to Safeguarding and promoting the welfare of children and young people and expects all staff and volunteers to share this commitment.</w:t>
            </w:r>
          </w:p>
          <w:p w14:paraId="3A95F914" w14:textId="77777777" w:rsidR="00F66396" w:rsidRPr="00F66396" w:rsidRDefault="00F66396" w:rsidP="00F66396">
            <w:pPr>
              <w:jc w:val="center"/>
              <w:rPr>
                <w:rFonts w:ascii="Roboto" w:hAnsi="Roboto" w:cs="Calibri"/>
                <w:b/>
                <w:bCs/>
                <w:sz w:val="20"/>
              </w:rPr>
            </w:pPr>
            <w:r w:rsidRPr="00F66396">
              <w:rPr>
                <w:rFonts w:ascii="Roboto" w:hAnsi="Roboto" w:cs="Calibri"/>
                <w:b/>
                <w:bCs/>
                <w:sz w:val="20"/>
              </w:rPr>
              <w:t>Online checks and reference requests will be completed in line with Keeping Children Safe in Education, and prior to interview.</w:t>
            </w:r>
          </w:p>
          <w:p w14:paraId="268137B4" w14:textId="77777777" w:rsidR="00F66396" w:rsidRPr="00F66396" w:rsidRDefault="00F66396" w:rsidP="00F66396">
            <w:pPr>
              <w:jc w:val="center"/>
              <w:rPr>
                <w:rFonts w:ascii="Roboto" w:hAnsi="Roboto" w:cs="Calibri"/>
                <w:b/>
                <w:bCs/>
                <w:sz w:val="20"/>
              </w:rPr>
            </w:pPr>
            <w:r w:rsidRPr="00F66396">
              <w:rPr>
                <w:rFonts w:ascii="Roboto" w:hAnsi="Roboto" w:cs="Calibri"/>
                <w:b/>
                <w:bCs/>
                <w:sz w:val="20"/>
              </w:rPr>
              <w:t>All offers of employment are subject to the satisfactory completion of safer recruitment checks and references including an enhanced DBS check.</w:t>
            </w:r>
          </w:p>
          <w:p w14:paraId="2AF59DBD" w14:textId="77777777" w:rsidR="00B260A4" w:rsidRDefault="00B260A4" w:rsidP="00A73592">
            <w:pPr>
              <w:rPr>
                <w:rFonts w:ascii="Roboto" w:hAnsi="Roboto" w:cs="Calibri"/>
              </w:rPr>
            </w:pPr>
          </w:p>
        </w:tc>
      </w:tr>
    </w:tbl>
    <w:p w14:paraId="76A9EAE0" w14:textId="77777777" w:rsidR="00B260A4" w:rsidRPr="003C2295" w:rsidRDefault="00B260A4" w:rsidP="00A73592">
      <w:pPr>
        <w:ind w:left="720"/>
        <w:rPr>
          <w:rFonts w:ascii="Roboto" w:hAnsi="Roboto" w:cs="Calibri"/>
        </w:rPr>
      </w:pPr>
    </w:p>
    <w:p w14:paraId="79A54149" w14:textId="01546716" w:rsidR="00E32995" w:rsidRPr="00B403FF" w:rsidRDefault="00B934B8" w:rsidP="00AA7280">
      <w:pPr>
        <w:rPr>
          <w:rFonts w:ascii="Roboto" w:hAnsi="Roboto" w:cs="Arial"/>
          <w:b/>
          <w:color w:val="000000" w:themeColor="text1"/>
          <w:sz w:val="28"/>
          <w:szCs w:val="28"/>
        </w:rPr>
      </w:pPr>
      <w:r w:rsidRPr="003C2295">
        <w:rPr>
          <w:rFonts w:ascii="Roboto" w:hAnsi="Roboto"/>
          <w:b/>
          <w:color w:val="000000"/>
          <w:sz w:val="28"/>
          <w:szCs w:val="28"/>
        </w:rPr>
        <w:br w:type="page"/>
      </w:r>
      <w:r w:rsidR="00EF0E41" w:rsidRPr="00B403FF">
        <w:rPr>
          <w:rFonts w:ascii="Roboto" w:hAnsi="Roboto" w:cs="Arial"/>
          <w:b/>
          <w:color w:val="000000" w:themeColor="text1"/>
          <w:sz w:val="28"/>
          <w:szCs w:val="28"/>
        </w:rPr>
        <w:lastRenderedPageBreak/>
        <w:t>Main duties and responsibilities:</w:t>
      </w:r>
    </w:p>
    <w:p w14:paraId="79A5414A" w14:textId="77777777" w:rsidR="00E32995" w:rsidRPr="003C2295" w:rsidRDefault="00E32995" w:rsidP="00E32995">
      <w:pPr>
        <w:rPr>
          <w:rFonts w:ascii="Roboto" w:hAnsi="Roboto" w:cs="Arial"/>
          <w:color w:val="000000" w:themeColor="text1"/>
          <w:sz w:val="22"/>
          <w:szCs w:val="22"/>
        </w:rPr>
      </w:pPr>
    </w:p>
    <w:p w14:paraId="312F9C4B" w14:textId="77777777" w:rsidR="00A0505F" w:rsidRPr="00A0505F" w:rsidRDefault="00A0505F" w:rsidP="00A0505F">
      <w:pPr>
        <w:jc w:val="both"/>
        <w:rPr>
          <w:rFonts w:ascii="Roboto" w:hAnsi="Roboto" w:cs="Arial"/>
          <w:color w:val="000000" w:themeColor="text1"/>
          <w:sz w:val="22"/>
          <w:szCs w:val="22"/>
        </w:rPr>
      </w:pPr>
      <w:r w:rsidRPr="00A0505F">
        <w:rPr>
          <w:rFonts w:ascii="Roboto" w:hAnsi="Roboto" w:cs="Arial"/>
          <w:color w:val="000000" w:themeColor="text1"/>
          <w:sz w:val="22"/>
          <w:szCs w:val="22"/>
        </w:rPr>
        <w:t>1.</w:t>
      </w:r>
      <w:r w:rsidRPr="00A0505F">
        <w:rPr>
          <w:rFonts w:ascii="Roboto" w:hAnsi="Roboto" w:cs="Arial"/>
          <w:color w:val="000000" w:themeColor="text1"/>
          <w:sz w:val="22"/>
          <w:szCs w:val="22"/>
        </w:rPr>
        <w:tab/>
        <w:t>To assist the Exams Officer in all aspects of work including:-</w:t>
      </w:r>
    </w:p>
    <w:p w14:paraId="0A8BBF7E" w14:textId="77777777" w:rsidR="00A0505F" w:rsidRPr="00A0505F" w:rsidRDefault="00A0505F" w:rsidP="00A0505F">
      <w:pPr>
        <w:jc w:val="both"/>
        <w:rPr>
          <w:rFonts w:ascii="Roboto" w:hAnsi="Roboto" w:cs="Arial"/>
          <w:color w:val="000000" w:themeColor="text1"/>
          <w:sz w:val="22"/>
          <w:szCs w:val="22"/>
        </w:rPr>
      </w:pPr>
    </w:p>
    <w:p w14:paraId="2E3DFAE0" w14:textId="77777777" w:rsidR="00A0505F" w:rsidRPr="00A0505F" w:rsidRDefault="00A0505F" w:rsidP="00A0505F">
      <w:pPr>
        <w:ind w:left="720" w:hanging="720"/>
        <w:jc w:val="both"/>
        <w:rPr>
          <w:rFonts w:ascii="Roboto" w:hAnsi="Roboto" w:cs="Arial"/>
          <w:color w:val="000000" w:themeColor="text1"/>
          <w:sz w:val="22"/>
          <w:szCs w:val="22"/>
        </w:rPr>
      </w:pPr>
      <w:r w:rsidRPr="00A0505F">
        <w:rPr>
          <w:rFonts w:ascii="Roboto" w:hAnsi="Roboto" w:cs="Arial"/>
          <w:color w:val="000000" w:themeColor="text1"/>
          <w:sz w:val="22"/>
          <w:szCs w:val="22"/>
        </w:rPr>
        <w:t>(a)</w:t>
      </w:r>
      <w:r w:rsidRPr="00A0505F">
        <w:rPr>
          <w:rFonts w:ascii="Roboto" w:hAnsi="Roboto" w:cs="Arial"/>
          <w:color w:val="000000" w:themeColor="text1"/>
          <w:sz w:val="22"/>
          <w:szCs w:val="22"/>
        </w:rPr>
        <w:tab/>
        <w:t xml:space="preserve">To ensure that all processes in connection with examinations are strictly adhered to in accordance with Examination Boards’ requirements. </w:t>
      </w:r>
    </w:p>
    <w:p w14:paraId="1ACE1C66" w14:textId="77777777" w:rsidR="00A0505F" w:rsidRPr="00A0505F" w:rsidRDefault="00A0505F" w:rsidP="00A0505F">
      <w:pPr>
        <w:jc w:val="both"/>
        <w:rPr>
          <w:rFonts w:ascii="Roboto" w:hAnsi="Roboto" w:cs="Arial"/>
          <w:color w:val="000000" w:themeColor="text1"/>
          <w:sz w:val="22"/>
          <w:szCs w:val="22"/>
        </w:rPr>
      </w:pPr>
    </w:p>
    <w:p w14:paraId="7024314B" w14:textId="77777777" w:rsidR="00A0505F" w:rsidRDefault="00A0505F" w:rsidP="00A0505F">
      <w:pPr>
        <w:ind w:left="720" w:hanging="720"/>
        <w:jc w:val="both"/>
        <w:rPr>
          <w:rFonts w:ascii="Roboto" w:hAnsi="Roboto" w:cs="Arial"/>
          <w:color w:val="000000" w:themeColor="text1"/>
          <w:sz w:val="22"/>
          <w:szCs w:val="22"/>
        </w:rPr>
      </w:pPr>
      <w:r w:rsidRPr="00A0505F">
        <w:rPr>
          <w:rFonts w:ascii="Roboto" w:hAnsi="Roboto" w:cs="Arial"/>
          <w:color w:val="000000" w:themeColor="text1"/>
          <w:sz w:val="22"/>
          <w:szCs w:val="22"/>
        </w:rPr>
        <w:t>(b)</w:t>
      </w:r>
      <w:r w:rsidRPr="00A0505F">
        <w:rPr>
          <w:rFonts w:ascii="Roboto" w:hAnsi="Roboto" w:cs="Arial"/>
          <w:color w:val="000000" w:themeColor="text1"/>
          <w:sz w:val="22"/>
          <w:szCs w:val="22"/>
        </w:rPr>
        <w:tab/>
        <w:t>To ensure that staff and students are made aware of examination timetables and deadlines for examination entry and submission of course work.</w:t>
      </w:r>
    </w:p>
    <w:p w14:paraId="2D1E07B6" w14:textId="77777777" w:rsidR="00B260A4" w:rsidRDefault="00B260A4" w:rsidP="00A0505F">
      <w:pPr>
        <w:ind w:left="720" w:hanging="720"/>
        <w:jc w:val="both"/>
        <w:rPr>
          <w:rFonts w:ascii="Roboto" w:hAnsi="Roboto" w:cs="Arial"/>
          <w:color w:val="000000" w:themeColor="text1"/>
          <w:sz w:val="22"/>
          <w:szCs w:val="22"/>
        </w:rPr>
      </w:pPr>
    </w:p>
    <w:p w14:paraId="0B792967" w14:textId="50544B23" w:rsidR="00B260A4" w:rsidRDefault="008B6CE5" w:rsidP="00A0505F">
      <w:pPr>
        <w:ind w:left="720" w:hanging="720"/>
        <w:jc w:val="both"/>
        <w:rPr>
          <w:rFonts w:ascii="Roboto" w:hAnsi="Roboto" w:cs="Arial"/>
          <w:color w:val="000000" w:themeColor="text1"/>
          <w:sz w:val="22"/>
          <w:szCs w:val="22"/>
        </w:rPr>
      </w:pPr>
      <w:r w:rsidRPr="00A0505F">
        <w:rPr>
          <w:rFonts w:ascii="Roboto" w:hAnsi="Roboto" w:cs="Arial"/>
          <w:color w:val="000000" w:themeColor="text1"/>
          <w:sz w:val="22"/>
          <w:szCs w:val="22"/>
        </w:rPr>
        <w:t>(c)</w:t>
      </w:r>
      <w:r w:rsidR="00B260A4">
        <w:rPr>
          <w:rFonts w:ascii="Roboto" w:hAnsi="Roboto" w:cs="Arial"/>
          <w:color w:val="000000" w:themeColor="text1"/>
          <w:sz w:val="22"/>
          <w:szCs w:val="22"/>
        </w:rPr>
        <w:tab/>
        <w:t>To assist with the production of exam timetables for mock examinations.</w:t>
      </w:r>
    </w:p>
    <w:p w14:paraId="06B0F3DE" w14:textId="77777777" w:rsidR="00B260A4" w:rsidRDefault="00B260A4" w:rsidP="00A0505F">
      <w:pPr>
        <w:ind w:left="720" w:hanging="720"/>
        <w:jc w:val="both"/>
        <w:rPr>
          <w:rFonts w:ascii="Roboto" w:hAnsi="Roboto" w:cs="Arial"/>
          <w:color w:val="000000" w:themeColor="text1"/>
          <w:sz w:val="22"/>
          <w:szCs w:val="22"/>
        </w:rPr>
      </w:pPr>
    </w:p>
    <w:p w14:paraId="00A80C41" w14:textId="207D9B7D" w:rsidR="00B260A4" w:rsidRPr="00A0505F" w:rsidRDefault="008B6CE5" w:rsidP="00A0505F">
      <w:pPr>
        <w:ind w:left="720" w:hanging="720"/>
        <w:jc w:val="both"/>
        <w:rPr>
          <w:rFonts w:ascii="Roboto" w:hAnsi="Roboto" w:cs="Arial"/>
          <w:color w:val="000000" w:themeColor="text1"/>
          <w:sz w:val="22"/>
          <w:szCs w:val="22"/>
        </w:rPr>
      </w:pPr>
      <w:r w:rsidRPr="00A0505F">
        <w:rPr>
          <w:rFonts w:ascii="Roboto" w:hAnsi="Roboto" w:cs="Arial"/>
          <w:color w:val="000000" w:themeColor="text1"/>
          <w:sz w:val="22"/>
          <w:szCs w:val="22"/>
        </w:rPr>
        <w:t>(</w:t>
      </w:r>
      <w:r>
        <w:rPr>
          <w:rFonts w:ascii="Roboto" w:hAnsi="Roboto" w:cs="Arial"/>
          <w:color w:val="000000" w:themeColor="text1"/>
          <w:sz w:val="22"/>
          <w:szCs w:val="22"/>
        </w:rPr>
        <w:t>d</w:t>
      </w:r>
      <w:r w:rsidRPr="00A0505F">
        <w:rPr>
          <w:rFonts w:ascii="Roboto" w:hAnsi="Roboto" w:cs="Arial"/>
          <w:color w:val="000000" w:themeColor="text1"/>
          <w:sz w:val="22"/>
          <w:szCs w:val="22"/>
        </w:rPr>
        <w:t>)</w:t>
      </w:r>
      <w:r w:rsidR="00B260A4">
        <w:rPr>
          <w:rFonts w:ascii="Roboto" w:hAnsi="Roboto" w:cs="Arial"/>
          <w:color w:val="000000" w:themeColor="text1"/>
          <w:sz w:val="22"/>
          <w:szCs w:val="22"/>
        </w:rPr>
        <w:tab/>
        <w:t xml:space="preserve">To assist with entries for examinations to the examination boards. </w:t>
      </w:r>
    </w:p>
    <w:p w14:paraId="37840BF3" w14:textId="77777777" w:rsidR="00A0505F" w:rsidRPr="00A0505F" w:rsidRDefault="00A0505F" w:rsidP="00A0505F">
      <w:pPr>
        <w:jc w:val="both"/>
        <w:rPr>
          <w:rFonts w:ascii="Roboto" w:hAnsi="Roboto" w:cs="Arial"/>
          <w:color w:val="000000" w:themeColor="text1"/>
          <w:sz w:val="22"/>
          <w:szCs w:val="22"/>
        </w:rPr>
      </w:pPr>
    </w:p>
    <w:p w14:paraId="5FCB2CF0" w14:textId="040F72BA" w:rsidR="00A0505F" w:rsidRPr="00A0505F" w:rsidRDefault="00A0505F" w:rsidP="00A0505F">
      <w:pPr>
        <w:ind w:left="720" w:hanging="720"/>
        <w:jc w:val="both"/>
        <w:rPr>
          <w:rFonts w:ascii="Roboto" w:hAnsi="Roboto" w:cs="Arial"/>
          <w:color w:val="000000" w:themeColor="text1"/>
          <w:sz w:val="22"/>
          <w:szCs w:val="22"/>
        </w:rPr>
      </w:pPr>
      <w:r w:rsidRPr="00A0505F">
        <w:rPr>
          <w:rFonts w:ascii="Roboto" w:hAnsi="Roboto" w:cs="Arial"/>
          <w:color w:val="000000" w:themeColor="text1"/>
          <w:sz w:val="22"/>
          <w:szCs w:val="22"/>
        </w:rPr>
        <w:t>(</w:t>
      </w:r>
      <w:r w:rsidR="008B6CE5">
        <w:rPr>
          <w:rFonts w:ascii="Roboto" w:hAnsi="Roboto" w:cs="Arial"/>
          <w:color w:val="000000" w:themeColor="text1"/>
          <w:sz w:val="22"/>
          <w:szCs w:val="22"/>
        </w:rPr>
        <w:t>e</w:t>
      </w:r>
      <w:r w:rsidRPr="00A0505F">
        <w:rPr>
          <w:rFonts w:ascii="Roboto" w:hAnsi="Roboto" w:cs="Arial"/>
          <w:color w:val="000000" w:themeColor="text1"/>
          <w:sz w:val="22"/>
          <w:szCs w:val="22"/>
        </w:rPr>
        <w:t>)</w:t>
      </w:r>
      <w:r w:rsidRPr="00A0505F">
        <w:rPr>
          <w:rFonts w:ascii="Roboto" w:hAnsi="Roboto" w:cs="Arial"/>
          <w:color w:val="000000" w:themeColor="text1"/>
          <w:sz w:val="22"/>
          <w:szCs w:val="22"/>
        </w:rPr>
        <w:tab/>
        <w:t xml:space="preserve">To liaise with teaching staff to ensure pupils are entered correctly for examinations; to arrange for external students to be entered for appropriate examinations. </w:t>
      </w:r>
    </w:p>
    <w:p w14:paraId="1087CDDB" w14:textId="77777777" w:rsidR="00A0505F" w:rsidRPr="00A0505F" w:rsidRDefault="00A0505F" w:rsidP="00A0505F">
      <w:pPr>
        <w:jc w:val="both"/>
        <w:rPr>
          <w:rFonts w:ascii="Roboto" w:hAnsi="Roboto" w:cs="Arial"/>
          <w:color w:val="000000" w:themeColor="text1"/>
          <w:sz w:val="22"/>
          <w:szCs w:val="22"/>
        </w:rPr>
      </w:pPr>
    </w:p>
    <w:p w14:paraId="44F0F5CB" w14:textId="220B5C80" w:rsidR="00A0505F" w:rsidRPr="00A0505F" w:rsidRDefault="00A0505F" w:rsidP="00A0505F">
      <w:pPr>
        <w:ind w:left="720" w:hanging="720"/>
        <w:jc w:val="both"/>
        <w:rPr>
          <w:rFonts w:ascii="Roboto" w:hAnsi="Roboto" w:cs="Arial"/>
          <w:color w:val="000000" w:themeColor="text1"/>
          <w:sz w:val="22"/>
          <w:szCs w:val="22"/>
        </w:rPr>
      </w:pPr>
      <w:r w:rsidRPr="00A0505F">
        <w:rPr>
          <w:rFonts w:ascii="Roboto" w:hAnsi="Roboto" w:cs="Arial"/>
          <w:color w:val="000000" w:themeColor="text1"/>
          <w:sz w:val="22"/>
          <w:szCs w:val="22"/>
        </w:rPr>
        <w:t>(</w:t>
      </w:r>
      <w:r w:rsidR="008B6CE5">
        <w:rPr>
          <w:rFonts w:ascii="Roboto" w:hAnsi="Roboto" w:cs="Arial"/>
          <w:color w:val="000000" w:themeColor="text1"/>
          <w:sz w:val="22"/>
          <w:szCs w:val="22"/>
        </w:rPr>
        <w:t>f</w:t>
      </w:r>
      <w:r w:rsidRPr="00A0505F">
        <w:rPr>
          <w:rFonts w:ascii="Roboto" w:hAnsi="Roboto" w:cs="Arial"/>
          <w:color w:val="000000" w:themeColor="text1"/>
          <w:sz w:val="22"/>
          <w:szCs w:val="22"/>
        </w:rPr>
        <w:t>)</w:t>
      </w:r>
      <w:r w:rsidRPr="00A0505F">
        <w:rPr>
          <w:rFonts w:ascii="Roboto" w:hAnsi="Roboto" w:cs="Arial"/>
          <w:color w:val="000000" w:themeColor="text1"/>
          <w:sz w:val="22"/>
          <w:szCs w:val="22"/>
        </w:rPr>
        <w:tab/>
        <w:t xml:space="preserve">To ensure that examination papers/course work is submitted to Examinations Boards within the timescales set, and that accurate records are kept, liaising as necessary with teaching staff. </w:t>
      </w:r>
    </w:p>
    <w:p w14:paraId="6B123F2A" w14:textId="77777777" w:rsidR="00A0505F" w:rsidRPr="00A0505F" w:rsidRDefault="00A0505F" w:rsidP="00A0505F">
      <w:pPr>
        <w:jc w:val="both"/>
        <w:rPr>
          <w:rFonts w:ascii="Roboto" w:hAnsi="Roboto" w:cs="Arial"/>
          <w:color w:val="000000" w:themeColor="text1"/>
          <w:sz w:val="22"/>
          <w:szCs w:val="22"/>
        </w:rPr>
      </w:pPr>
    </w:p>
    <w:p w14:paraId="360E26F8" w14:textId="77BB8B2C" w:rsidR="00A0505F" w:rsidRPr="00A0505F" w:rsidRDefault="00A0505F" w:rsidP="00A0505F">
      <w:pPr>
        <w:ind w:left="720" w:hanging="720"/>
        <w:jc w:val="both"/>
        <w:rPr>
          <w:rFonts w:ascii="Roboto" w:hAnsi="Roboto" w:cs="Arial"/>
          <w:color w:val="000000" w:themeColor="text1"/>
          <w:sz w:val="22"/>
          <w:szCs w:val="22"/>
        </w:rPr>
      </w:pPr>
      <w:r w:rsidRPr="00A0505F">
        <w:rPr>
          <w:rFonts w:ascii="Roboto" w:hAnsi="Roboto" w:cs="Arial"/>
          <w:color w:val="000000" w:themeColor="text1"/>
          <w:sz w:val="22"/>
          <w:szCs w:val="22"/>
        </w:rPr>
        <w:t>(</w:t>
      </w:r>
      <w:r w:rsidR="008B6CE5">
        <w:rPr>
          <w:rFonts w:ascii="Roboto" w:hAnsi="Roboto" w:cs="Arial"/>
          <w:color w:val="000000" w:themeColor="text1"/>
          <w:sz w:val="22"/>
          <w:szCs w:val="22"/>
        </w:rPr>
        <w:t>g</w:t>
      </w:r>
      <w:r w:rsidRPr="00A0505F">
        <w:rPr>
          <w:rFonts w:ascii="Roboto" w:hAnsi="Roboto" w:cs="Arial"/>
          <w:color w:val="000000" w:themeColor="text1"/>
          <w:sz w:val="22"/>
          <w:szCs w:val="22"/>
        </w:rPr>
        <w:t>)</w:t>
      </w:r>
      <w:r w:rsidRPr="00A0505F">
        <w:rPr>
          <w:rFonts w:ascii="Roboto" w:hAnsi="Roboto" w:cs="Arial"/>
          <w:color w:val="000000" w:themeColor="text1"/>
          <w:sz w:val="22"/>
          <w:szCs w:val="22"/>
        </w:rPr>
        <w:tab/>
        <w:t xml:space="preserve">To ensure, in consultation with </w:t>
      </w:r>
      <w:r>
        <w:rPr>
          <w:rFonts w:ascii="Roboto" w:hAnsi="Roboto" w:cs="Arial"/>
          <w:color w:val="000000" w:themeColor="text1"/>
          <w:sz w:val="22"/>
          <w:szCs w:val="22"/>
        </w:rPr>
        <w:t>Subject Leaders</w:t>
      </w:r>
      <w:r w:rsidRPr="00A0505F">
        <w:rPr>
          <w:rFonts w:ascii="Roboto" w:hAnsi="Roboto" w:cs="Arial"/>
          <w:color w:val="000000" w:themeColor="text1"/>
          <w:sz w:val="22"/>
          <w:szCs w:val="22"/>
        </w:rPr>
        <w:t xml:space="preserve">, that necessary equipment is available for practical examinations. </w:t>
      </w:r>
    </w:p>
    <w:p w14:paraId="57F9C38C" w14:textId="77777777" w:rsidR="00A0505F" w:rsidRPr="00A0505F" w:rsidRDefault="00A0505F" w:rsidP="00A0505F">
      <w:pPr>
        <w:jc w:val="both"/>
        <w:rPr>
          <w:rFonts w:ascii="Roboto" w:hAnsi="Roboto" w:cs="Arial"/>
          <w:color w:val="000000" w:themeColor="text1"/>
          <w:sz w:val="22"/>
          <w:szCs w:val="22"/>
        </w:rPr>
      </w:pPr>
    </w:p>
    <w:p w14:paraId="23CFA854" w14:textId="05E3A6B9" w:rsidR="00A0505F" w:rsidRPr="00A0505F" w:rsidRDefault="00A0505F" w:rsidP="00A0505F">
      <w:pPr>
        <w:ind w:left="720" w:hanging="720"/>
        <w:jc w:val="both"/>
        <w:rPr>
          <w:rFonts w:ascii="Roboto" w:hAnsi="Roboto" w:cs="Arial"/>
          <w:color w:val="000000" w:themeColor="text1"/>
          <w:sz w:val="22"/>
          <w:szCs w:val="22"/>
        </w:rPr>
      </w:pPr>
      <w:r w:rsidRPr="00A0505F">
        <w:rPr>
          <w:rFonts w:ascii="Roboto" w:hAnsi="Roboto" w:cs="Arial"/>
          <w:color w:val="000000" w:themeColor="text1"/>
          <w:sz w:val="22"/>
          <w:szCs w:val="22"/>
        </w:rPr>
        <w:t>(</w:t>
      </w:r>
      <w:r w:rsidR="008B6CE5">
        <w:rPr>
          <w:rFonts w:ascii="Roboto" w:hAnsi="Roboto" w:cs="Arial"/>
          <w:color w:val="000000" w:themeColor="text1"/>
          <w:sz w:val="22"/>
          <w:szCs w:val="22"/>
        </w:rPr>
        <w:t>h</w:t>
      </w:r>
      <w:r w:rsidRPr="00A0505F">
        <w:rPr>
          <w:rFonts w:ascii="Roboto" w:hAnsi="Roboto" w:cs="Arial"/>
          <w:color w:val="000000" w:themeColor="text1"/>
          <w:sz w:val="22"/>
          <w:szCs w:val="22"/>
        </w:rPr>
        <w:t>)</w:t>
      </w:r>
      <w:r w:rsidRPr="00A0505F">
        <w:rPr>
          <w:rFonts w:ascii="Roboto" w:hAnsi="Roboto" w:cs="Arial"/>
          <w:color w:val="000000" w:themeColor="text1"/>
          <w:sz w:val="22"/>
          <w:szCs w:val="22"/>
        </w:rPr>
        <w:tab/>
        <w:t>To ensure that accommodation is made available for examinations, liaising  with the Site Agent to ensure adequate number of desks etc.</w:t>
      </w:r>
    </w:p>
    <w:p w14:paraId="70796984" w14:textId="77777777" w:rsidR="00A0505F" w:rsidRPr="00A0505F" w:rsidRDefault="00A0505F" w:rsidP="00A0505F">
      <w:pPr>
        <w:jc w:val="both"/>
        <w:rPr>
          <w:rFonts w:ascii="Roboto" w:hAnsi="Roboto" w:cs="Arial"/>
          <w:color w:val="000000" w:themeColor="text1"/>
          <w:sz w:val="22"/>
          <w:szCs w:val="22"/>
        </w:rPr>
      </w:pPr>
    </w:p>
    <w:p w14:paraId="7CD1E655" w14:textId="05AACBEC" w:rsidR="00A0505F" w:rsidRPr="00A0505F" w:rsidRDefault="00A0505F" w:rsidP="00A0505F">
      <w:pPr>
        <w:jc w:val="both"/>
        <w:rPr>
          <w:rFonts w:ascii="Roboto" w:hAnsi="Roboto" w:cs="Arial"/>
          <w:color w:val="000000" w:themeColor="text1"/>
          <w:sz w:val="22"/>
          <w:szCs w:val="22"/>
        </w:rPr>
      </w:pPr>
      <w:r w:rsidRPr="00A0505F">
        <w:rPr>
          <w:rFonts w:ascii="Roboto" w:hAnsi="Roboto" w:cs="Arial"/>
          <w:color w:val="000000" w:themeColor="text1"/>
          <w:sz w:val="22"/>
          <w:szCs w:val="22"/>
        </w:rPr>
        <w:t>(</w:t>
      </w:r>
      <w:r w:rsidR="008B6CE5">
        <w:rPr>
          <w:rFonts w:ascii="Roboto" w:hAnsi="Roboto" w:cs="Arial"/>
          <w:color w:val="000000" w:themeColor="text1"/>
          <w:sz w:val="22"/>
          <w:szCs w:val="22"/>
        </w:rPr>
        <w:t>i</w:t>
      </w:r>
      <w:r w:rsidRPr="00A0505F">
        <w:rPr>
          <w:rFonts w:ascii="Roboto" w:hAnsi="Roboto" w:cs="Arial"/>
          <w:color w:val="000000" w:themeColor="text1"/>
          <w:sz w:val="22"/>
          <w:szCs w:val="22"/>
        </w:rPr>
        <w:t>)</w:t>
      </w:r>
      <w:r w:rsidRPr="00A0505F">
        <w:rPr>
          <w:rFonts w:ascii="Roboto" w:hAnsi="Roboto" w:cs="Arial"/>
          <w:color w:val="000000" w:themeColor="text1"/>
          <w:sz w:val="22"/>
          <w:szCs w:val="22"/>
        </w:rPr>
        <w:tab/>
      </w:r>
      <w:r w:rsidR="007F2316">
        <w:rPr>
          <w:rFonts w:ascii="Roboto" w:hAnsi="Roboto" w:cs="Arial"/>
          <w:color w:val="000000" w:themeColor="text1"/>
          <w:sz w:val="22"/>
          <w:szCs w:val="22"/>
        </w:rPr>
        <w:t>To assist in the academy’s team of Exam Invigilators.</w:t>
      </w:r>
      <w:r w:rsidRPr="00A0505F">
        <w:rPr>
          <w:rFonts w:ascii="Roboto" w:hAnsi="Roboto" w:cs="Arial"/>
          <w:color w:val="000000" w:themeColor="text1"/>
          <w:sz w:val="22"/>
          <w:szCs w:val="22"/>
        </w:rPr>
        <w:t xml:space="preserve"> </w:t>
      </w:r>
    </w:p>
    <w:p w14:paraId="1B7E54F9" w14:textId="77777777" w:rsidR="00A0505F" w:rsidRPr="00A0505F" w:rsidRDefault="00A0505F" w:rsidP="00A0505F">
      <w:pPr>
        <w:jc w:val="both"/>
        <w:rPr>
          <w:rFonts w:ascii="Roboto" w:hAnsi="Roboto" w:cs="Arial"/>
          <w:color w:val="000000" w:themeColor="text1"/>
          <w:sz w:val="22"/>
          <w:szCs w:val="22"/>
        </w:rPr>
      </w:pPr>
    </w:p>
    <w:p w14:paraId="588EA54E" w14:textId="1BB39431" w:rsidR="00A0505F" w:rsidRPr="00A0505F" w:rsidRDefault="00A0505F" w:rsidP="00A0505F">
      <w:pPr>
        <w:jc w:val="both"/>
        <w:rPr>
          <w:rFonts w:ascii="Roboto" w:hAnsi="Roboto" w:cs="Arial"/>
          <w:color w:val="000000" w:themeColor="text1"/>
          <w:sz w:val="22"/>
          <w:szCs w:val="22"/>
        </w:rPr>
      </w:pPr>
      <w:r w:rsidRPr="00A0505F">
        <w:rPr>
          <w:rFonts w:ascii="Roboto" w:hAnsi="Roboto" w:cs="Arial"/>
          <w:color w:val="000000" w:themeColor="text1"/>
          <w:sz w:val="22"/>
          <w:szCs w:val="22"/>
        </w:rPr>
        <w:t>(</w:t>
      </w:r>
      <w:r w:rsidR="008B6CE5">
        <w:rPr>
          <w:rFonts w:ascii="Roboto" w:hAnsi="Roboto" w:cs="Arial"/>
          <w:color w:val="000000" w:themeColor="text1"/>
          <w:sz w:val="22"/>
          <w:szCs w:val="22"/>
        </w:rPr>
        <w:t>j</w:t>
      </w:r>
      <w:r w:rsidRPr="00A0505F">
        <w:rPr>
          <w:rFonts w:ascii="Roboto" w:hAnsi="Roboto" w:cs="Arial"/>
          <w:color w:val="000000" w:themeColor="text1"/>
          <w:sz w:val="22"/>
          <w:szCs w:val="22"/>
        </w:rPr>
        <w:t>)</w:t>
      </w:r>
      <w:r w:rsidRPr="00A0505F">
        <w:rPr>
          <w:rFonts w:ascii="Roboto" w:hAnsi="Roboto" w:cs="Arial"/>
          <w:color w:val="000000" w:themeColor="text1"/>
          <w:sz w:val="22"/>
          <w:szCs w:val="22"/>
        </w:rPr>
        <w:tab/>
        <w:t>To be responsible for timesheets relating to invigilators.</w:t>
      </w:r>
    </w:p>
    <w:p w14:paraId="73687ACC" w14:textId="77777777" w:rsidR="00A0505F" w:rsidRPr="00A0505F" w:rsidRDefault="00A0505F" w:rsidP="00A0505F">
      <w:pPr>
        <w:jc w:val="both"/>
        <w:rPr>
          <w:rFonts w:ascii="Roboto" w:hAnsi="Roboto" w:cs="Arial"/>
          <w:color w:val="000000" w:themeColor="text1"/>
          <w:sz w:val="22"/>
          <w:szCs w:val="22"/>
        </w:rPr>
      </w:pPr>
    </w:p>
    <w:p w14:paraId="0A3BDFAB" w14:textId="2D2D527B" w:rsidR="00A0505F" w:rsidRPr="00A0505F" w:rsidRDefault="00A0505F" w:rsidP="00A0505F">
      <w:pPr>
        <w:ind w:left="720" w:hanging="720"/>
        <w:jc w:val="both"/>
        <w:rPr>
          <w:rFonts w:ascii="Roboto" w:hAnsi="Roboto" w:cs="Arial"/>
          <w:color w:val="000000" w:themeColor="text1"/>
          <w:sz w:val="22"/>
          <w:szCs w:val="22"/>
        </w:rPr>
      </w:pPr>
      <w:r w:rsidRPr="00A0505F">
        <w:rPr>
          <w:rFonts w:ascii="Roboto" w:hAnsi="Roboto" w:cs="Arial"/>
          <w:color w:val="000000" w:themeColor="text1"/>
          <w:sz w:val="22"/>
          <w:szCs w:val="22"/>
        </w:rPr>
        <w:t>(</w:t>
      </w:r>
      <w:r w:rsidR="008B6CE5">
        <w:rPr>
          <w:rFonts w:ascii="Roboto" w:hAnsi="Roboto" w:cs="Arial"/>
          <w:color w:val="000000" w:themeColor="text1"/>
          <w:sz w:val="22"/>
          <w:szCs w:val="22"/>
        </w:rPr>
        <w:t>k</w:t>
      </w:r>
      <w:r w:rsidRPr="00A0505F">
        <w:rPr>
          <w:rFonts w:ascii="Roboto" w:hAnsi="Roboto" w:cs="Arial"/>
          <w:color w:val="000000" w:themeColor="text1"/>
          <w:sz w:val="22"/>
          <w:szCs w:val="22"/>
        </w:rPr>
        <w:t>)</w:t>
      </w:r>
      <w:r w:rsidRPr="00A0505F">
        <w:rPr>
          <w:rFonts w:ascii="Roboto" w:hAnsi="Roboto" w:cs="Arial"/>
          <w:color w:val="000000" w:themeColor="text1"/>
          <w:sz w:val="22"/>
          <w:szCs w:val="22"/>
        </w:rPr>
        <w:tab/>
        <w:t>To be responsible for processes relating to payment of examination fees, including cases where fees are to be paid by students or parents, and ensuring accurate records are kept.</w:t>
      </w:r>
    </w:p>
    <w:p w14:paraId="36006AD4" w14:textId="77777777" w:rsidR="00A0505F" w:rsidRPr="00A0505F" w:rsidRDefault="00A0505F" w:rsidP="00A0505F">
      <w:pPr>
        <w:jc w:val="both"/>
        <w:rPr>
          <w:rFonts w:ascii="Roboto" w:hAnsi="Roboto" w:cs="Arial"/>
          <w:color w:val="000000" w:themeColor="text1"/>
          <w:sz w:val="22"/>
          <w:szCs w:val="22"/>
        </w:rPr>
      </w:pPr>
    </w:p>
    <w:p w14:paraId="490F1A56" w14:textId="34BB0275" w:rsidR="00A0505F" w:rsidRPr="00A0505F" w:rsidRDefault="00A0505F" w:rsidP="00A0505F">
      <w:pPr>
        <w:jc w:val="both"/>
        <w:rPr>
          <w:rFonts w:ascii="Roboto" w:hAnsi="Roboto" w:cs="Arial"/>
          <w:color w:val="000000" w:themeColor="text1"/>
          <w:sz w:val="22"/>
          <w:szCs w:val="22"/>
        </w:rPr>
      </w:pPr>
      <w:r w:rsidRPr="00A0505F">
        <w:rPr>
          <w:rFonts w:ascii="Roboto" w:hAnsi="Roboto" w:cs="Arial"/>
          <w:color w:val="000000" w:themeColor="text1"/>
          <w:sz w:val="22"/>
          <w:szCs w:val="22"/>
        </w:rPr>
        <w:t>(</w:t>
      </w:r>
      <w:r w:rsidR="008B6CE5">
        <w:rPr>
          <w:rFonts w:ascii="Roboto" w:hAnsi="Roboto" w:cs="Arial"/>
          <w:color w:val="000000" w:themeColor="text1"/>
          <w:sz w:val="22"/>
          <w:szCs w:val="22"/>
        </w:rPr>
        <w:t>l</w:t>
      </w:r>
      <w:r w:rsidRPr="00A0505F">
        <w:rPr>
          <w:rFonts w:ascii="Roboto" w:hAnsi="Roboto" w:cs="Arial"/>
          <w:color w:val="000000" w:themeColor="text1"/>
          <w:sz w:val="22"/>
          <w:szCs w:val="22"/>
        </w:rPr>
        <w:t>)</w:t>
      </w:r>
      <w:r w:rsidRPr="00A0505F">
        <w:rPr>
          <w:rFonts w:ascii="Roboto" w:hAnsi="Roboto" w:cs="Arial"/>
          <w:color w:val="000000" w:themeColor="text1"/>
          <w:sz w:val="22"/>
          <w:szCs w:val="22"/>
        </w:rPr>
        <w:tab/>
        <w:t xml:space="preserve">To ensure that examination papers are ordered from each Examination Board and, when </w:t>
      </w:r>
      <w:r>
        <w:rPr>
          <w:rFonts w:ascii="Roboto" w:hAnsi="Roboto" w:cs="Arial"/>
          <w:color w:val="000000" w:themeColor="text1"/>
          <w:sz w:val="22"/>
          <w:szCs w:val="22"/>
        </w:rPr>
        <w:tab/>
        <w:t>r</w:t>
      </w:r>
      <w:r w:rsidRPr="00A0505F">
        <w:rPr>
          <w:rFonts w:ascii="Roboto" w:hAnsi="Roboto" w:cs="Arial"/>
          <w:color w:val="000000" w:themeColor="text1"/>
          <w:sz w:val="22"/>
          <w:szCs w:val="22"/>
        </w:rPr>
        <w:t>eceived</w:t>
      </w:r>
      <w:r w:rsidR="00B260A4">
        <w:rPr>
          <w:rFonts w:ascii="Roboto" w:hAnsi="Roboto" w:cs="Arial"/>
          <w:color w:val="000000" w:themeColor="text1"/>
          <w:sz w:val="22"/>
          <w:szCs w:val="22"/>
        </w:rPr>
        <w:t xml:space="preserve"> </w:t>
      </w:r>
      <w:r w:rsidRPr="00A0505F">
        <w:rPr>
          <w:rFonts w:ascii="Roboto" w:hAnsi="Roboto" w:cs="Arial"/>
          <w:color w:val="000000" w:themeColor="text1"/>
          <w:sz w:val="22"/>
          <w:szCs w:val="22"/>
        </w:rPr>
        <w:t>are kept securely until required.</w:t>
      </w:r>
    </w:p>
    <w:p w14:paraId="63722E7B" w14:textId="77777777" w:rsidR="00A0505F" w:rsidRPr="00A0505F" w:rsidRDefault="00A0505F" w:rsidP="00A0505F">
      <w:pPr>
        <w:jc w:val="both"/>
        <w:rPr>
          <w:rFonts w:ascii="Roboto" w:hAnsi="Roboto" w:cs="Arial"/>
          <w:color w:val="000000" w:themeColor="text1"/>
          <w:sz w:val="22"/>
          <w:szCs w:val="22"/>
        </w:rPr>
      </w:pPr>
    </w:p>
    <w:p w14:paraId="2E6E0B56" w14:textId="6D266BD4" w:rsidR="00A0505F" w:rsidRPr="00A0505F" w:rsidRDefault="00A0505F" w:rsidP="00A0505F">
      <w:pPr>
        <w:jc w:val="both"/>
        <w:rPr>
          <w:rFonts w:ascii="Roboto" w:hAnsi="Roboto" w:cs="Arial"/>
          <w:color w:val="000000" w:themeColor="text1"/>
          <w:sz w:val="22"/>
          <w:szCs w:val="22"/>
        </w:rPr>
      </w:pPr>
      <w:r w:rsidRPr="00A0505F">
        <w:rPr>
          <w:rFonts w:ascii="Roboto" w:hAnsi="Roboto" w:cs="Arial"/>
          <w:color w:val="000000" w:themeColor="text1"/>
          <w:sz w:val="22"/>
          <w:szCs w:val="22"/>
        </w:rPr>
        <w:t>(</w:t>
      </w:r>
      <w:r w:rsidR="008B6CE5">
        <w:rPr>
          <w:rFonts w:ascii="Roboto" w:hAnsi="Roboto" w:cs="Arial"/>
          <w:color w:val="000000" w:themeColor="text1"/>
          <w:sz w:val="22"/>
          <w:szCs w:val="22"/>
        </w:rPr>
        <w:t>m</w:t>
      </w:r>
      <w:r w:rsidRPr="00A0505F">
        <w:rPr>
          <w:rFonts w:ascii="Roboto" w:hAnsi="Roboto" w:cs="Arial"/>
          <w:color w:val="000000" w:themeColor="text1"/>
          <w:sz w:val="22"/>
          <w:szCs w:val="22"/>
        </w:rPr>
        <w:t>)</w:t>
      </w:r>
      <w:r w:rsidRPr="00A0505F">
        <w:rPr>
          <w:rFonts w:ascii="Roboto" w:hAnsi="Roboto" w:cs="Arial"/>
          <w:color w:val="000000" w:themeColor="text1"/>
          <w:sz w:val="22"/>
          <w:szCs w:val="22"/>
        </w:rPr>
        <w:tab/>
        <w:t xml:space="preserve">To maintain confidential records in respect of all aspects of the examination process. </w:t>
      </w:r>
    </w:p>
    <w:p w14:paraId="4EB5B63C" w14:textId="77777777" w:rsidR="00A0505F" w:rsidRPr="00A0505F" w:rsidRDefault="00A0505F" w:rsidP="00A0505F">
      <w:pPr>
        <w:jc w:val="both"/>
        <w:rPr>
          <w:rFonts w:ascii="Roboto" w:hAnsi="Roboto" w:cs="Arial"/>
          <w:color w:val="000000" w:themeColor="text1"/>
          <w:sz w:val="22"/>
          <w:szCs w:val="22"/>
        </w:rPr>
      </w:pPr>
    </w:p>
    <w:p w14:paraId="2C1D0D64" w14:textId="7E49C4EC" w:rsidR="00A0505F" w:rsidRPr="00A0505F" w:rsidRDefault="00A0505F" w:rsidP="00A0505F">
      <w:pPr>
        <w:ind w:left="720" w:hanging="720"/>
        <w:jc w:val="both"/>
        <w:rPr>
          <w:rFonts w:ascii="Roboto" w:hAnsi="Roboto" w:cs="Arial"/>
          <w:color w:val="000000" w:themeColor="text1"/>
          <w:sz w:val="22"/>
          <w:szCs w:val="22"/>
        </w:rPr>
      </w:pPr>
      <w:r w:rsidRPr="00A0505F">
        <w:rPr>
          <w:rFonts w:ascii="Roboto" w:hAnsi="Roboto" w:cs="Arial"/>
          <w:color w:val="000000" w:themeColor="text1"/>
          <w:sz w:val="22"/>
          <w:szCs w:val="22"/>
        </w:rPr>
        <w:t>(</w:t>
      </w:r>
      <w:r w:rsidR="008B6CE5">
        <w:rPr>
          <w:rFonts w:ascii="Roboto" w:hAnsi="Roboto" w:cs="Arial"/>
          <w:color w:val="000000" w:themeColor="text1"/>
          <w:sz w:val="22"/>
          <w:szCs w:val="22"/>
        </w:rPr>
        <w:t>n</w:t>
      </w:r>
      <w:r w:rsidRPr="00A0505F">
        <w:rPr>
          <w:rFonts w:ascii="Roboto" w:hAnsi="Roboto" w:cs="Arial"/>
          <w:color w:val="000000" w:themeColor="text1"/>
          <w:sz w:val="22"/>
          <w:szCs w:val="22"/>
        </w:rPr>
        <w:t>)</w:t>
      </w:r>
      <w:r w:rsidRPr="00A0505F">
        <w:rPr>
          <w:rFonts w:ascii="Roboto" w:hAnsi="Roboto" w:cs="Arial"/>
          <w:color w:val="000000" w:themeColor="text1"/>
          <w:sz w:val="22"/>
          <w:szCs w:val="22"/>
        </w:rPr>
        <w:tab/>
        <w:t>To produce statistical information in respect of examination results, as required by the headteacher, governing body.</w:t>
      </w:r>
    </w:p>
    <w:p w14:paraId="719776E3" w14:textId="77777777" w:rsidR="00A0505F" w:rsidRPr="00A0505F" w:rsidRDefault="00A0505F" w:rsidP="00A0505F">
      <w:pPr>
        <w:jc w:val="both"/>
        <w:rPr>
          <w:rFonts w:ascii="Roboto" w:hAnsi="Roboto" w:cs="Arial"/>
          <w:color w:val="000000" w:themeColor="text1"/>
          <w:sz w:val="22"/>
          <w:szCs w:val="22"/>
        </w:rPr>
      </w:pPr>
    </w:p>
    <w:p w14:paraId="5AB8E031" w14:textId="054EBD6C" w:rsidR="00A0505F" w:rsidRPr="00A0505F" w:rsidRDefault="00A0505F" w:rsidP="00A0505F">
      <w:pPr>
        <w:ind w:left="720" w:hanging="720"/>
        <w:jc w:val="both"/>
        <w:rPr>
          <w:rFonts w:ascii="Roboto" w:hAnsi="Roboto" w:cs="Arial"/>
          <w:color w:val="000000" w:themeColor="text1"/>
          <w:sz w:val="22"/>
          <w:szCs w:val="22"/>
        </w:rPr>
      </w:pPr>
      <w:r w:rsidRPr="00A0505F">
        <w:rPr>
          <w:rFonts w:ascii="Roboto" w:hAnsi="Roboto" w:cs="Arial"/>
          <w:color w:val="000000" w:themeColor="text1"/>
          <w:sz w:val="22"/>
          <w:szCs w:val="22"/>
        </w:rPr>
        <w:t>(</w:t>
      </w:r>
      <w:r w:rsidR="008B6CE5">
        <w:rPr>
          <w:rFonts w:ascii="Roboto" w:hAnsi="Roboto" w:cs="Arial"/>
          <w:color w:val="000000" w:themeColor="text1"/>
          <w:sz w:val="22"/>
          <w:szCs w:val="22"/>
        </w:rPr>
        <w:t>o</w:t>
      </w:r>
      <w:r w:rsidRPr="00A0505F">
        <w:rPr>
          <w:rFonts w:ascii="Roboto" w:hAnsi="Roboto" w:cs="Arial"/>
          <w:color w:val="000000" w:themeColor="text1"/>
          <w:sz w:val="22"/>
          <w:szCs w:val="22"/>
        </w:rPr>
        <w:t>)</w:t>
      </w:r>
      <w:r w:rsidRPr="00A0505F">
        <w:rPr>
          <w:rFonts w:ascii="Roboto" w:hAnsi="Roboto" w:cs="Arial"/>
          <w:color w:val="000000" w:themeColor="text1"/>
          <w:sz w:val="22"/>
          <w:szCs w:val="22"/>
        </w:rPr>
        <w:tab/>
        <w:t>To ensure that arrangements for the receipt and distribution of results are in place, in liaison with teaching staff and students.  The postholder will be required to be in school during the period each August when GCSE and A/AS level results are received</w:t>
      </w:r>
      <w:r w:rsidR="00B260A4">
        <w:rPr>
          <w:rFonts w:ascii="Roboto" w:hAnsi="Roboto" w:cs="Arial"/>
          <w:color w:val="000000" w:themeColor="text1"/>
          <w:sz w:val="22"/>
          <w:szCs w:val="22"/>
        </w:rPr>
        <w:t xml:space="preserve"> (4 days) </w:t>
      </w:r>
      <w:r w:rsidRPr="00A0505F">
        <w:rPr>
          <w:rFonts w:ascii="Roboto" w:hAnsi="Roboto" w:cs="Arial"/>
          <w:color w:val="000000" w:themeColor="text1"/>
          <w:sz w:val="22"/>
          <w:szCs w:val="22"/>
        </w:rPr>
        <w:t xml:space="preserve">together with </w:t>
      </w:r>
      <w:r w:rsidR="00B260A4">
        <w:rPr>
          <w:rFonts w:ascii="Roboto" w:hAnsi="Roboto" w:cs="Arial"/>
          <w:color w:val="000000" w:themeColor="text1"/>
          <w:sz w:val="22"/>
          <w:szCs w:val="22"/>
        </w:rPr>
        <w:t>1</w:t>
      </w:r>
      <w:r w:rsidRPr="00A0505F">
        <w:rPr>
          <w:rFonts w:ascii="Roboto" w:hAnsi="Roboto" w:cs="Arial"/>
          <w:color w:val="000000" w:themeColor="text1"/>
          <w:sz w:val="22"/>
          <w:szCs w:val="22"/>
        </w:rPr>
        <w:t xml:space="preserve"> additional day during the </w:t>
      </w:r>
      <w:r w:rsidR="00B260A4">
        <w:rPr>
          <w:rFonts w:ascii="Roboto" w:hAnsi="Roboto" w:cs="Arial"/>
          <w:color w:val="000000" w:themeColor="text1"/>
          <w:sz w:val="22"/>
          <w:szCs w:val="22"/>
        </w:rPr>
        <w:t>Easter</w:t>
      </w:r>
      <w:r w:rsidRPr="00A0505F">
        <w:rPr>
          <w:rFonts w:ascii="Roboto" w:hAnsi="Roboto" w:cs="Arial"/>
          <w:color w:val="000000" w:themeColor="text1"/>
          <w:sz w:val="22"/>
          <w:szCs w:val="22"/>
        </w:rPr>
        <w:t xml:space="preserve"> holidays.</w:t>
      </w:r>
    </w:p>
    <w:p w14:paraId="017DB037" w14:textId="77777777" w:rsidR="00A0505F" w:rsidRPr="00A0505F" w:rsidRDefault="00A0505F" w:rsidP="00A0505F">
      <w:pPr>
        <w:jc w:val="both"/>
        <w:rPr>
          <w:rFonts w:ascii="Roboto" w:hAnsi="Roboto" w:cs="Arial"/>
          <w:color w:val="000000" w:themeColor="text1"/>
          <w:sz w:val="22"/>
          <w:szCs w:val="22"/>
        </w:rPr>
      </w:pPr>
    </w:p>
    <w:p w14:paraId="4DDDDD7C" w14:textId="77777777" w:rsidR="00A0505F" w:rsidRDefault="00A0505F" w:rsidP="00A0505F">
      <w:pPr>
        <w:jc w:val="both"/>
        <w:rPr>
          <w:rFonts w:ascii="Roboto" w:hAnsi="Roboto" w:cs="Arial"/>
          <w:color w:val="000000" w:themeColor="text1"/>
          <w:sz w:val="22"/>
          <w:szCs w:val="22"/>
        </w:rPr>
      </w:pPr>
      <w:r w:rsidRPr="00A0505F">
        <w:rPr>
          <w:rFonts w:ascii="Roboto" w:hAnsi="Roboto" w:cs="Arial"/>
          <w:color w:val="000000" w:themeColor="text1"/>
          <w:sz w:val="22"/>
          <w:szCs w:val="22"/>
        </w:rPr>
        <w:t>2.</w:t>
      </w:r>
      <w:r w:rsidRPr="00A0505F">
        <w:rPr>
          <w:rFonts w:ascii="Roboto" w:hAnsi="Roboto" w:cs="Arial"/>
          <w:color w:val="000000" w:themeColor="text1"/>
          <w:sz w:val="22"/>
          <w:szCs w:val="22"/>
        </w:rPr>
        <w:tab/>
        <w:t>To cover for the Exams Officer in all aspects of work in her absence</w:t>
      </w:r>
    </w:p>
    <w:p w14:paraId="0C422624" w14:textId="77777777" w:rsidR="00712E1D" w:rsidRDefault="00712E1D" w:rsidP="00A0505F">
      <w:pPr>
        <w:jc w:val="both"/>
        <w:rPr>
          <w:rFonts w:ascii="Roboto" w:hAnsi="Roboto" w:cs="Arial"/>
          <w:color w:val="000000" w:themeColor="text1"/>
          <w:sz w:val="22"/>
          <w:szCs w:val="22"/>
        </w:rPr>
      </w:pPr>
    </w:p>
    <w:p w14:paraId="6F42D2C4" w14:textId="16EA432D" w:rsidR="00712E1D" w:rsidRPr="00A0505F" w:rsidRDefault="00712E1D" w:rsidP="00712E1D">
      <w:pPr>
        <w:ind w:left="720" w:hanging="720"/>
        <w:jc w:val="both"/>
        <w:rPr>
          <w:rFonts w:ascii="Roboto" w:hAnsi="Roboto" w:cs="Arial"/>
          <w:color w:val="000000" w:themeColor="text1"/>
          <w:sz w:val="22"/>
          <w:szCs w:val="22"/>
        </w:rPr>
      </w:pPr>
      <w:r>
        <w:rPr>
          <w:rFonts w:ascii="Roboto" w:hAnsi="Roboto" w:cs="Arial"/>
          <w:color w:val="000000" w:themeColor="text1"/>
          <w:sz w:val="22"/>
          <w:szCs w:val="22"/>
        </w:rPr>
        <w:t>3.</w:t>
      </w:r>
      <w:r>
        <w:rPr>
          <w:rFonts w:ascii="Roboto" w:hAnsi="Roboto" w:cs="Arial"/>
          <w:color w:val="000000" w:themeColor="text1"/>
          <w:sz w:val="22"/>
          <w:szCs w:val="22"/>
        </w:rPr>
        <w:tab/>
      </w:r>
      <w:r w:rsidRPr="00712E1D">
        <w:rPr>
          <w:rFonts w:ascii="Roboto" w:hAnsi="Roboto" w:cs="Arial"/>
          <w:color w:val="000000" w:themeColor="text1"/>
          <w:sz w:val="22"/>
          <w:szCs w:val="22"/>
        </w:rPr>
        <w:t>To be responsible for promoting and safeguarding the welfare of young people within the school, raising any concerns following school protocol/procedures.</w:t>
      </w:r>
    </w:p>
    <w:p w14:paraId="5386BE08" w14:textId="77777777" w:rsidR="00A0505F" w:rsidRPr="00A0505F" w:rsidRDefault="00A0505F" w:rsidP="00A0505F">
      <w:pPr>
        <w:jc w:val="both"/>
        <w:rPr>
          <w:rFonts w:ascii="Roboto" w:hAnsi="Roboto" w:cs="Arial"/>
          <w:color w:val="000000" w:themeColor="text1"/>
          <w:sz w:val="22"/>
          <w:szCs w:val="22"/>
        </w:rPr>
      </w:pPr>
    </w:p>
    <w:p w14:paraId="621824EE" w14:textId="57E17132" w:rsidR="00A0505F" w:rsidRPr="00A0505F" w:rsidRDefault="00712E1D" w:rsidP="00B260A4">
      <w:pPr>
        <w:ind w:left="720" w:hanging="720"/>
        <w:jc w:val="both"/>
        <w:rPr>
          <w:rFonts w:ascii="Roboto" w:hAnsi="Roboto" w:cs="Arial"/>
          <w:color w:val="000000" w:themeColor="text1"/>
          <w:sz w:val="22"/>
          <w:szCs w:val="22"/>
        </w:rPr>
      </w:pPr>
      <w:r>
        <w:rPr>
          <w:rFonts w:ascii="Roboto" w:hAnsi="Roboto" w:cs="Arial"/>
          <w:color w:val="000000" w:themeColor="text1"/>
          <w:sz w:val="22"/>
          <w:szCs w:val="22"/>
        </w:rPr>
        <w:t>4</w:t>
      </w:r>
      <w:r w:rsidR="00A0505F" w:rsidRPr="00A0505F">
        <w:rPr>
          <w:rFonts w:ascii="Roboto" w:hAnsi="Roboto" w:cs="Arial"/>
          <w:color w:val="000000" w:themeColor="text1"/>
          <w:sz w:val="22"/>
          <w:szCs w:val="22"/>
        </w:rPr>
        <w:t>.</w:t>
      </w:r>
      <w:r w:rsidR="00A0505F" w:rsidRPr="00A0505F">
        <w:rPr>
          <w:rFonts w:ascii="Roboto" w:hAnsi="Roboto" w:cs="Arial"/>
          <w:color w:val="000000" w:themeColor="text1"/>
          <w:sz w:val="22"/>
          <w:szCs w:val="22"/>
        </w:rPr>
        <w:tab/>
        <w:t>To invigilate exams</w:t>
      </w:r>
    </w:p>
    <w:p w14:paraId="534DAF4D" w14:textId="77777777" w:rsidR="00A0505F" w:rsidRPr="00A0505F" w:rsidRDefault="00A0505F" w:rsidP="00A0505F">
      <w:pPr>
        <w:jc w:val="both"/>
        <w:rPr>
          <w:rFonts w:ascii="Roboto" w:hAnsi="Roboto" w:cs="Arial"/>
          <w:color w:val="000000" w:themeColor="text1"/>
          <w:sz w:val="22"/>
          <w:szCs w:val="22"/>
        </w:rPr>
      </w:pPr>
    </w:p>
    <w:p w14:paraId="664B0BF0" w14:textId="0058656F" w:rsidR="00A0505F" w:rsidRPr="00A0505F" w:rsidRDefault="00712E1D" w:rsidP="00A0505F">
      <w:pPr>
        <w:ind w:left="720" w:hanging="720"/>
        <w:jc w:val="both"/>
        <w:rPr>
          <w:rFonts w:ascii="Roboto" w:hAnsi="Roboto" w:cs="Arial"/>
          <w:color w:val="000000" w:themeColor="text1"/>
          <w:sz w:val="22"/>
          <w:szCs w:val="22"/>
        </w:rPr>
      </w:pPr>
      <w:r>
        <w:rPr>
          <w:rFonts w:ascii="Roboto" w:hAnsi="Roboto" w:cs="Arial"/>
          <w:color w:val="000000" w:themeColor="text1"/>
          <w:sz w:val="22"/>
          <w:szCs w:val="22"/>
        </w:rPr>
        <w:t>5</w:t>
      </w:r>
      <w:r w:rsidR="00A0505F" w:rsidRPr="00A0505F">
        <w:rPr>
          <w:rFonts w:ascii="Roboto" w:hAnsi="Roboto" w:cs="Arial"/>
          <w:color w:val="000000" w:themeColor="text1"/>
          <w:sz w:val="22"/>
          <w:szCs w:val="22"/>
        </w:rPr>
        <w:t>.</w:t>
      </w:r>
      <w:r w:rsidR="00A0505F" w:rsidRPr="00A0505F">
        <w:rPr>
          <w:rFonts w:ascii="Roboto" w:hAnsi="Roboto" w:cs="Arial"/>
          <w:color w:val="000000" w:themeColor="text1"/>
          <w:sz w:val="22"/>
          <w:szCs w:val="22"/>
        </w:rPr>
        <w:tab/>
        <w:t>To maintain confidentiality at all times in respect of school-related matters and to prevent disclosure of confidential and sensitive information.</w:t>
      </w:r>
    </w:p>
    <w:p w14:paraId="6815F6C3" w14:textId="77777777" w:rsidR="00A0505F" w:rsidRPr="00A0505F" w:rsidRDefault="00A0505F" w:rsidP="00A0505F">
      <w:pPr>
        <w:jc w:val="both"/>
        <w:rPr>
          <w:rFonts w:ascii="Roboto" w:hAnsi="Roboto" w:cs="Arial"/>
          <w:color w:val="000000" w:themeColor="text1"/>
          <w:sz w:val="22"/>
          <w:szCs w:val="22"/>
        </w:rPr>
      </w:pPr>
    </w:p>
    <w:p w14:paraId="79A54166" w14:textId="33C2A8A1" w:rsidR="009E438C" w:rsidRPr="003C2295" w:rsidRDefault="00712E1D" w:rsidP="00A0505F">
      <w:pPr>
        <w:jc w:val="both"/>
        <w:rPr>
          <w:rFonts w:ascii="Roboto" w:hAnsi="Roboto" w:cs="Arial"/>
          <w:color w:val="000000" w:themeColor="text1"/>
          <w:sz w:val="22"/>
          <w:szCs w:val="22"/>
        </w:rPr>
      </w:pPr>
      <w:r>
        <w:rPr>
          <w:rFonts w:ascii="Roboto" w:hAnsi="Roboto" w:cs="Arial"/>
          <w:color w:val="000000" w:themeColor="text1"/>
          <w:sz w:val="22"/>
          <w:szCs w:val="22"/>
        </w:rPr>
        <w:t>6</w:t>
      </w:r>
      <w:r w:rsidR="00A0505F" w:rsidRPr="00A0505F">
        <w:rPr>
          <w:rFonts w:ascii="Roboto" w:hAnsi="Roboto" w:cs="Arial"/>
          <w:color w:val="000000" w:themeColor="text1"/>
          <w:sz w:val="22"/>
          <w:szCs w:val="22"/>
        </w:rPr>
        <w:t>.</w:t>
      </w:r>
      <w:r w:rsidR="00A0505F" w:rsidRPr="00A0505F">
        <w:rPr>
          <w:rFonts w:ascii="Roboto" w:hAnsi="Roboto" w:cs="Arial"/>
          <w:color w:val="000000" w:themeColor="text1"/>
          <w:sz w:val="22"/>
          <w:szCs w:val="22"/>
        </w:rPr>
        <w:tab/>
        <w:t>To undertake any other duties of a similar level and responsibility as may be required.</w:t>
      </w:r>
    </w:p>
    <w:p w14:paraId="79A54191" w14:textId="77777777" w:rsidR="00D71F4C" w:rsidRPr="003C2295" w:rsidRDefault="00D71F4C" w:rsidP="00E32995">
      <w:pPr>
        <w:jc w:val="center"/>
        <w:rPr>
          <w:rFonts w:ascii="Roboto" w:hAnsi="Roboto" w:cs="Arial"/>
          <w:b/>
          <w:color w:val="000000" w:themeColor="text1"/>
        </w:rPr>
      </w:pPr>
    </w:p>
    <w:p w14:paraId="79A54195" w14:textId="7B6747C6" w:rsidR="004E099B" w:rsidRPr="003C2295" w:rsidRDefault="00A7334F" w:rsidP="00B260A4">
      <w:pPr>
        <w:jc w:val="center"/>
        <w:rPr>
          <w:rFonts w:ascii="Roboto" w:hAnsi="Roboto" w:cs="Arial"/>
          <w:b/>
          <w:color w:val="000000" w:themeColor="text1"/>
        </w:rPr>
      </w:pPr>
      <w:r w:rsidRPr="003C2295">
        <w:rPr>
          <w:rFonts w:ascii="Roboto" w:hAnsi="Roboto" w:cs="Arial"/>
          <w:b/>
          <w:color w:val="000000" w:themeColor="text1"/>
        </w:rPr>
        <w:br w:type="page"/>
      </w:r>
      <w:r w:rsidR="00977490" w:rsidRPr="003C2295">
        <w:rPr>
          <w:rFonts w:ascii="Roboto" w:hAnsi="Roboto"/>
          <w:noProof/>
        </w:rPr>
        <w:drawing>
          <wp:inline distT="0" distB="0" distL="0" distR="0" wp14:anchorId="3742F975" wp14:editId="1F68D420">
            <wp:extent cx="1504950" cy="1504950"/>
            <wp:effectExtent l="0" t="0" r="0" b="0"/>
            <wp:docPr id="3" name="Picture 3"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 company name&#10;&#10;Description automatically generated"/>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504950" cy="1504950"/>
                    </a:xfrm>
                    <a:prstGeom prst="rect">
                      <a:avLst/>
                    </a:prstGeom>
                    <a:noFill/>
                    <a:ln>
                      <a:noFill/>
                    </a:ln>
                  </pic:spPr>
                </pic:pic>
              </a:graphicData>
            </a:graphic>
          </wp:inline>
        </w:drawing>
      </w:r>
    </w:p>
    <w:p w14:paraId="72092A55" w14:textId="77777777" w:rsidR="00977490" w:rsidRPr="003C2295" w:rsidRDefault="00977490" w:rsidP="00977490">
      <w:pPr>
        <w:jc w:val="center"/>
        <w:rPr>
          <w:rFonts w:ascii="Roboto" w:hAnsi="Roboto" w:cs="Calibri"/>
          <w:b/>
          <w:sz w:val="28"/>
          <w:szCs w:val="28"/>
        </w:rPr>
      </w:pPr>
      <w:r w:rsidRPr="003C2295">
        <w:rPr>
          <w:rFonts w:ascii="Roboto" w:hAnsi="Roboto" w:cs="Calibri"/>
          <w:b/>
          <w:sz w:val="28"/>
          <w:szCs w:val="28"/>
        </w:rPr>
        <w:t>Person Specification</w:t>
      </w:r>
    </w:p>
    <w:p w14:paraId="64A9FF4E" w14:textId="71396EFB" w:rsidR="00977490" w:rsidRPr="003C2295" w:rsidRDefault="00341061" w:rsidP="00977490">
      <w:pPr>
        <w:jc w:val="center"/>
        <w:rPr>
          <w:rFonts w:ascii="Roboto" w:hAnsi="Roboto" w:cs="Calibri"/>
          <w:b/>
          <w:sz w:val="28"/>
          <w:szCs w:val="28"/>
        </w:rPr>
      </w:pPr>
      <w:r>
        <w:rPr>
          <w:rFonts w:ascii="Roboto" w:hAnsi="Roboto" w:cs="Calibri"/>
          <w:b/>
          <w:sz w:val="28"/>
          <w:szCs w:val="28"/>
        </w:rPr>
        <w:t>Exams Assistant</w:t>
      </w:r>
    </w:p>
    <w:p w14:paraId="79A54199" w14:textId="2A40679D" w:rsidR="00E32995" w:rsidRPr="003C2295" w:rsidRDefault="00EF0E41" w:rsidP="00E32995">
      <w:pPr>
        <w:rPr>
          <w:rFonts w:ascii="Roboto" w:hAnsi="Roboto" w:cs="Arial"/>
          <w:b/>
          <w:color w:val="000000" w:themeColor="text1"/>
        </w:rPr>
      </w:pPr>
      <w:r w:rsidRPr="003C2295">
        <w:rPr>
          <w:rFonts w:ascii="Roboto" w:hAnsi="Roboto" w:cs="Arial"/>
          <w:b/>
          <w:color w:val="000000" w:themeColor="text1"/>
        </w:rPr>
        <w:tab/>
      </w:r>
      <w:r w:rsidRPr="003C2295">
        <w:rPr>
          <w:rFonts w:ascii="Roboto" w:hAnsi="Roboto" w:cs="Arial"/>
          <w:b/>
          <w:color w:val="000000" w:themeColor="text1"/>
        </w:rPr>
        <w:tab/>
      </w:r>
      <w:r w:rsidRPr="003C2295">
        <w:rPr>
          <w:rFonts w:ascii="Roboto" w:hAnsi="Roboto" w:cs="Arial"/>
          <w:b/>
          <w:color w:val="000000" w:themeColor="text1"/>
        </w:rPr>
        <w:tab/>
      </w:r>
      <w:r w:rsidRPr="003C2295">
        <w:rPr>
          <w:rFonts w:ascii="Roboto" w:hAnsi="Roboto" w:cs="Arial"/>
          <w:b/>
          <w:color w:val="000000" w:themeColor="text1"/>
        </w:rPr>
        <w:tab/>
      </w:r>
      <w:r w:rsidRPr="003C2295">
        <w:rPr>
          <w:rFonts w:ascii="Roboto" w:hAnsi="Roboto" w:cs="Arial"/>
          <w:b/>
          <w:color w:val="000000" w:themeColor="text1"/>
        </w:rPr>
        <w:tab/>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61"/>
        <w:gridCol w:w="4261"/>
      </w:tblGrid>
      <w:tr w:rsidR="00E32995" w:rsidRPr="003C2295" w14:paraId="79A5419E" w14:textId="77777777" w:rsidTr="004C7CB0">
        <w:trPr>
          <w:jc w:val="center"/>
        </w:trPr>
        <w:tc>
          <w:tcPr>
            <w:tcW w:w="4261" w:type="dxa"/>
            <w:vAlign w:val="center"/>
          </w:tcPr>
          <w:p w14:paraId="79A5419A" w14:textId="77777777" w:rsidR="00E32995" w:rsidRPr="00341061" w:rsidRDefault="00EF0E41" w:rsidP="00341061">
            <w:pPr>
              <w:contextualSpacing/>
              <w:jc w:val="center"/>
              <w:rPr>
                <w:rFonts w:ascii="Roboto" w:hAnsi="Roboto" w:cs="Arial"/>
                <w:b/>
                <w:color w:val="000000" w:themeColor="text1"/>
                <w:sz w:val="20"/>
                <w:szCs w:val="20"/>
              </w:rPr>
            </w:pPr>
            <w:r w:rsidRPr="00341061">
              <w:rPr>
                <w:rFonts w:ascii="Roboto" w:hAnsi="Roboto" w:cs="Arial"/>
                <w:b/>
                <w:color w:val="000000" w:themeColor="text1"/>
                <w:sz w:val="20"/>
                <w:szCs w:val="20"/>
              </w:rPr>
              <w:t>Essential</w:t>
            </w:r>
            <w:r w:rsidRPr="00341061">
              <w:rPr>
                <w:rFonts w:ascii="Roboto" w:hAnsi="Roboto" w:cs="Arial"/>
                <w:b/>
                <w:color w:val="000000" w:themeColor="text1"/>
                <w:sz w:val="20"/>
                <w:szCs w:val="20"/>
              </w:rPr>
              <w:tab/>
            </w:r>
          </w:p>
        </w:tc>
        <w:tc>
          <w:tcPr>
            <w:tcW w:w="4261" w:type="dxa"/>
            <w:vAlign w:val="center"/>
          </w:tcPr>
          <w:p w14:paraId="79A5419B" w14:textId="77777777" w:rsidR="00E32995" w:rsidRPr="00341061" w:rsidRDefault="00E32995" w:rsidP="00341061">
            <w:pPr>
              <w:contextualSpacing/>
              <w:jc w:val="center"/>
              <w:rPr>
                <w:rFonts w:ascii="Roboto" w:hAnsi="Roboto" w:cs="Arial"/>
                <w:b/>
                <w:color w:val="000000" w:themeColor="text1"/>
                <w:sz w:val="20"/>
                <w:szCs w:val="20"/>
              </w:rPr>
            </w:pPr>
          </w:p>
          <w:p w14:paraId="79A5419C" w14:textId="77777777" w:rsidR="00E32995" w:rsidRPr="00341061" w:rsidRDefault="00EF0E41" w:rsidP="00341061">
            <w:pPr>
              <w:contextualSpacing/>
              <w:jc w:val="center"/>
              <w:rPr>
                <w:rFonts w:ascii="Roboto" w:hAnsi="Roboto" w:cs="Arial"/>
                <w:b/>
                <w:color w:val="000000" w:themeColor="text1"/>
                <w:sz w:val="20"/>
                <w:szCs w:val="20"/>
              </w:rPr>
            </w:pPr>
            <w:r w:rsidRPr="00341061">
              <w:rPr>
                <w:rFonts w:ascii="Roboto" w:hAnsi="Roboto" w:cs="Arial"/>
                <w:b/>
                <w:color w:val="000000" w:themeColor="text1"/>
                <w:sz w:val="20"/>
                <w:szCs w:val="20"/>
              </w:rPr>
              <w:t>Desirable</w:t>
            </w:r>
          </w:p>
          <w:p w14:paraId="79A5419D" w14:textId="77777777" w:rsidR="00E32995" w:rsidRPr="00341061" w:rsidRDefault="00E32995" w:rsidP="00341061">
            <w:pPr>
              <w:contextualSpacing/>
              <w:jc w:val="center"/>
              <w:rPr>
                <w:rFonts w:ascii="Roboto" w:hAnsi="Roboto" w:cs="Arial"/>
                <w:b/>
                <w:color w:val="000000" w:themeColor="text1"/>
                <w:sz w:val="20"/>
                <w:szCs w:val="20"/>
              </w:rPr>
            </w:pPr>
          </w:p>
        </w:tc>
      </w:tr>
      <w:tr w:rsidR="00E32995" w:rsidRPr="003C2295" w14:paraId="79A541A2" w14:textId="77777777" w:rsidTr="00341061">
        <w:trPr>
          <w:trHeight w:val="457"/>
          <w:jc w:val="center"/>
        </w:trPr>
        <w:tc>
          <w:tcPr>
            <w:tcW w:w="8522" w:type="dxa"/>
            <w:gridSpan w:val="2"/>
          </w:tcPr>
          <w:p w14:paraId="79A5419F" w14:textId="77777777" w:rsidR="00E32995" w:rsidRPr="00341061" w:rsidRDefault="00E32995" w:rsidP="00341061">
            <w:pPr>
              <w:contextualSpacing/>
              <w:jc w:val="center"/>
              <w:rPr>
                <w:rFonts w:ascii="Roboto" w:hAnsi="Roboto" w:cs="Arial"/>
                <w:b/>
                <w:color w:val="000000" w:themeColor="text1"/>
                <w:sz w:val="16"/>
                <w:szCs w:val="16"/>
              </w:rPr>
            </w:pPr>
          </w:p>
          <w:p w14:paraId="79A541A0" w14:textId="77777777" w:rsidR="00E32995" w:rsidRPr="00341061" w:rsidRDefault="00EF0E41" w:rsidP="00341061">
            <w:pPr>
              <w:contextualSpacing/>
              <w:jc w:val="center"/>
              <w:rPr>
                <w:rFonts w:ascii="Roboto" w:hAnsi="Roboto" w:cs="Arial"/>
                <w:i/>
                <w:color w:val="000000" w:themeColor="text1"/>
                <w:sz w:val="20"/>
                <w:szCs w:val="20"/>
              </w:rPr>
            </w:pPr>
            <w:r w:rsidRPr="00341061">
              <w:rPr>
                <w:rFonts w:ascii="Roboto" w:hAnsi="Roboto" w:cs="Arial"/>
                <w:i/>
                <w:color w:val="000000" w:themeColor="text1"/>
                <w:sz w:val="20"/>
                <w:szCs w:val="20"/>
              </w:rPr>
              <w:t>Qualifications</w:t>
            </w:r>
          </w:p>
          <w:p w14:paraId="79A541A1" w14:textId="77777777" w:rsidR="00E32995" w:rsidRPr="00341061" w:rsidRDefault="00E32995" w:rsidP="00341061">
            <w:pPr>
              <w:contextualSpacing/>
              <w:jc w:val="center"/>
              <w:rPr>
                <w:rFonts w:ascii="Roboto" w:hAnsi="Roboto" w:cs="Arial"/>
                <w:b/>
                <w:color w:val="000000" w:themeColor="text1"/>
                <w:sz w:val="16"/>
                <w:szCs w:val="16"/>
              </w:rPr>
            </w:pPr>
          </w:p>
        </w:tc>
      </w:tr>
      <w:tr w:rsidR="00E32995" w:rsidRPr="003C2295" w14:paraId="79A541A6" w14:textId="77777777" w:rsidTr="00341061">
        <w:trPr>
          <w:trHeight w:val="439"/>
          <w:jc w:val="center"/>
        </w:trPr>
        <w:tc>
          <w:tcPr>
            <w:tcW w:w="4261" w:type="dxa"/>
          </w:tcPr>
          <w:p w14:paraId="79A541A4" w14:textId="3701902B" w:rsidR="00DF05BE" w:rsidRPr="00341061" w:rsidRDefault="00EF0E41" w:rsidP="00341061">
            <w:pPr>
              <w:contextualSpacing/>
              <w:rPr>
                <w:rFonts w:ascii="Roboto" w:hAnsi="Roboto" w:cs="Arial"/>
                <w:color w:val="000000" w:themeColor="text1"/>
                <w:sz w:val="20"/>
                <w:szCs w:val="20"/>
              </w:rPr>
            </w:pPr>
            <w:r w:rsidRPr="00341061">
              <w:rPr>
                <w:rFonts w:ascii="Roboto" w:hAnsi="Roboto" w:cs="Arial"/>
                <w:color w:val="000000" w:themeColor="text1"/>
                <w:sz w:val="20"/>
                <w:szCs w:val="20"/>
              </w:rPr>
              <w:t>Educated to GCSE level with English and Maths at A* - C</w:t>
            </w:r>
            <w:r w:rsidR="00A0505F" w:rsidRPr="00341061">
              <w:rPr>
                <w:rFonts w:ascii="Roboto" w:hAnsi="Roboto" w:cs="Arial"/>
                <w:color w:val="000000" w:themeColor="text1"/>
                <w:sz w:val="20"/>
                <w:szCs w:val="20"/>
              </w:rPr>
              <w:t xml:space="preserve"> (or equivalent).</w:t>
            </w:r>
          </w:p>
        </w:tc>
        <w:tc>
          <w:tcPr>
            <w:tcW w:w="4261" w:type="dxa"/>
          </w:tcPr>
          <w:p w14:paraId="79A541A5" w14:textId="77777777" w:rsidR="00E32995" w:rsidRPr="00341061" w:rsidRDefault="00E32995" w:rsidP="00341061">
            <w:pPr>
              <w:contextualSpacing/>
              <w:rPr>
                <w:rFonts w:ascii="Roboto" w:hAnsi="Roboto" w:cs="Arial"/>
                <w:color w:val="000000" w:themeColor="text1"/>
                <w:sz w:val="20"/>
                <w:szCs w:val="20"/>
              </w:rPr>
            </w:pPr>
          </w:p>
        </w:tc>
      </w:tr>
      <w:tr w:rsidR="00E32995" w:rsidRPr="003C2295" w14:paraId="79A541AA" w14:textId="77777777" w:rsidTr="004C7CB0">
        <w:trPr>
          <w:jc w:val="center"/>
        </w:trPr>
        <w:tc>
          <w:tcPr>
            <w:tcW w:w="8522" w:type="dxa"/>
            <w:gridSpan w:val="2"/>
          </w:tcPr>
          <w:p w14:paraId="79A541A7" w14:textId="77777777" w:rsidR="00E32995" w:rsidRPr="00341061" w:rsidRDefault="00E32995" w:rsidP="00341061">
            <w:pPr>
              <w:contextualSpacing/>
              <w:jc w:val="center"/>
              <w:rPr>
                <w:rFonts w:ascii="Roboto" w:hAnsi="Roboto" w:cs="Arial"/>
                <w:b/>
                <w:color w:val="000000" w:themeColor="text1"/>
                <w:sz w:val="16"/>
                <w:szCs w:val="16"/>
              </w:rPr>
            </w:pPr>
          </w:p>
          <w:p w14:paraId="79A541A8" w14:textId="77777777" w:rsidR="00E32995" w:rsidRPr="00341061" w:rsidRDefault="00EF0E41" w:rsidP="00341061">
            <w:pPr>
              <w:contextualSpacing/>
              <w:jc w:val="center"/>
              <w:rPr>
                <w:rFonts w:ascii="Roboto" w:hAnsi="Roboto" w:cs="Arial"/>
                <w:i/>
                <w:color w:val="000000" w:themeColor="text1"/>
                <w:sz w:val="20"/>
                <w:szCs w:val="20"/>
              </w:rPr>
            </w:pPr>
            <w:r w:rsidRPr="00341061">
              <w:rPr>
                <w:rFonts w:ascii="Roboto" w:hAnsi="Roboto" w:cs="Arial"/>
                <w:i/>
                <w:color w:val="000000" w:themeColor="text1"/>
                <w:sz w:val="20"/>
                <w:szCs w:val="20"/>
              </w:rPr>
              <w:t>Skills and Experience</w:t>
            </w:r>
          </w:p>
          <w:p w14:paraId="79A541A9" w14:textId="77777777" w:rsidR="00E32995" w:rsidRPr="00341061" w:rsidRDefault="00E32995" w:rsidP="00341061">
            <w:pPr>
              <w:contextualSpacing/>
              <w:jc w:val="center"/>
              <w:rPr>
                <w:rFonts w:ascii="Roboto" w:hAnsi="Roboto" w:cs="Arial"/>
                <w:b/>
                <w:color w:val="000000" w:themeColor="text1"/>
                <w:sz w:val="16"/>
                <w:szCs w:val="16"/>
              </w:rPr>
            </w:pPr>
          </w:p>
        </w:tc>
      </w:tr>
      <w:tr w:rsidR="00E32995" w:rsidRPr="003C2295" w14:paraId="79A541AE" w14:textId="77777777" w:rsidTr="004C7CB0">
        <w:trPr>
          <w:jc w:val="center"/>
        </w:trPr>
        <w:tc>
          <w:tcPr>
            <w:tcW w:w="4261" w:type="dxa"/>
          </w:tcPr>
          <w:p w14:paraId="5C171A9F" w14:textId="3F7807D9" w:rsidR="00A0505F" w:rsidRDefault="00A0505F" w:rsidP="00341061">
            <w:pPr>
              <w:contextualSpacing/>
              <w:rPr>
                <w:rFonts w:ascii="Roboto" w:hAnsi="Roboto" w:cs="Arial"/>
                <w:color w:val="000000" w:themeColor="text1"/>
                <w:sz w:val="20"/>
                <w:szCs w:val="20"/>
              </w:rPr>
            </w:pPr>
            <w:r w:rsidRPr="00341061">
              <w:rPr>
                <w:rFonts w:ascii="Roboto" w:hAnsi="Roboto" w:cs="Arial"/>
                <w:color w:val="000000" w:themeColor="text1"/>
                <w:sz w:val="20"/>
                <w:szCs w:val="20"/>
              </w:rPr>
              <w:t>High level of computer literacy.</w:t>
            </w:r>
          </w:p>
          <w:p w14:paraId="33A94B93" w14:textId="77777777" w:rsidR="00B260A4" w:rsidRDefault="00B260A4" w:rsidP="00341061">
            <w:pPr>
              <w:contextualSpacing/>
              <w:rPr>
                <w:rFonts w:ascii="Roboto" w:hAnsi="Roboto" w:cs="Arial"/>
                <w:color w:val="000000" w:themeColor="text1"/>
                <w:sz w:val="20"/>
                <w:szCs w:val="20"/>
              </w:rPr>
            </w:pPr>
          </w:p>
          <w:p w14:paraId="218D4913" w14:textId="4B98F98D" w:rsidR="00B260A4" w:rsidRPr="00341061" w:rsidRDefault="00B260A4" w:rsidP="00341061">
            <w:pPr>
              <w:contextualSpacing/>
              <w:rPr>
                <w:rFonts w:ascii="Roboto" w:hAnsi="Roboto" w:cs="Arial"/>
                <w:color w:val="000000" w:themeColor="text1"/>
                <w:sz w:val="20"/>
                <w:szCs w:val="20"/>
              </w:rPr>
            </w:pPr>
            <w:r w:rsidRPr="007F2316">
              <w:rPr>
                <w:rFonts w:ascii="Roboto" w:hAnsi="Roboto" w:cs="Arial"/>
                <w:color w:val="000000" w:themeColor="text1"/>
                <w:sz w:val="20"/>
                <w:szCs w:val="20"/>
              </w:rPr>
              <w:t>Attention to detail when checking key documentation</w:t>
            </w:r>
            <w:r w:rsidR="007F2316" w:rsidRPr="007F2316">
              <w:rPr>
                <w:rFonts w:ascii="Roboto" w:hAnsi="Roboto" w:cs="Arial"/>
                <w:color w:val="000000" w:themeColor="text1"/>
                <w:sz w:val="20"/>
                <w:szCs w:val="20"/>
              </w:rPr>
              <w:t>.</w:t>
            </w:r>
          </w:p>
          <w:p w14:paraId="2F67DF58" w14:textId="77777777" w:rsidR="00A0505F" w:rsidRPr="00341061" w:rsidRDefault="00A0505F" w:rsidP="00341061">
            <w:pPr>
              <w:contextualSpacing/>
              <w:rPr>
                <w:rFonts w:ascii="Roboto" w:hAnsi="Roboto" w:cs="Arial"/>
                <w:color w:val="000000" w:themeColor="text1"/>
                <w:sz w:val="20"/>
                <w:szCs w:val="20"/>
              </w:rPr>
            </w:pPr>
          </w:p>
          <w:p w14:paraId="7C21AEB3" w14:textId="77777777" w:rsidR="00A0505F" w:rsidRPr="00341061" w:rsidRDefault="00A0505F" w:rsidP="00341061">
            <w:pPr>
              <w:contextualSpacing/>
              <w:rPr>
                <w:rFonts w:ascii="Roboto" w:hAnsi="Roboto" w:cs="Arial"/>
                <w:color w:val="000000" w:themeColor="text1"/>
                <w:sz w:val="20"/>
                <w:szCs w:val="20"/>
              </w:rPr>
            </w:pPr>
          </w:p>
          <w:p w14:paraId="79A541AB" w14:textId="4B16E488" w:rsidR="00E32995" w:rsidRPr="00341061" w:rsidRDefault="00E32995" w:rsidP="00341061">
            <w:pPr>
              <w:contextualSpacing/>
              <w:rPr>
                <w:rFonts w:ascii="Roboto" w:hAnsi="Roboto" w:cs="Arial"/>
                <w:color w:val="000000" w:themeColor="text1"/>
                <w:sz w:val="20"/>
                <w:szCs w:val="20"/>
              </w:rPr>
            </w:pPr>
          </w:p>
        </w:tc>
        <w:tc>
          <w:tcPr>
            <w:tcW w:w="4261" w:type="dxa"/>
          </w:tcPr>
          <w:p w14:paraId="4CD53A88" w14:textId="49D7B83D" w:rsidR="00E32995" w:rsidRPr="00341061" w:rsidRDefault="00A0505F" w:rsidP="00341061">
            <w:pPr>
              <w:contextualSpacing/>
              <w:rPr>
                <w:rFonts w:ascii="Roboto" w:hAnsi="Roboto" w:cs="Arial"/>
                <w:color w:val="000000" w:themeColor="text1"/>
                <w:sz w:val="20"/>
                <w:szCs w:val="20"/>
              </w:rPr>
            </w:pPr>
            <w:r w:rsidRPr="00341061">
              <w:rPr>
                <w:rFonts w:ascii="Roboto" w:hAnsi="Roboto" w:cs="Arial"/>
                <w:color w:val="000000" w:themeColor="text1"/>
                <w:sz w:val="20"/>
                <w:szCs w:val="20"/>
              </w:rPr>
              <w:t>Experience of working in a school</w:t>
            </w:r>
            <w:r w:rsidR="00A06570">
              <w:rPr>
                <w:rFonts w:ascii="Roboto" w:hAnsi="Roboto" w:cs="Arial"/>
                <w:color w:val="000000" w:themeColor="text1"/>
                <w:sz w:val="20"/>
                <w:szCs w:val="20"/>
              </w:rPr>
              <w:t xml:space="preserve"> in a similar position.</w:t>
            </w:r>
          </w:p>
          <w:p w14:paraId="6D8E345F" w14:textId="77777777" w:rsidR="00A0505F" w:rsidRPr="00341061" w:rsidRDefault="00A0505F" w:rsidP="00341061">
            <w:pPr>
              <w:contextualSpacing/>
              <w:rPr>
                <w:rFonts w:ascii="Roboto" w:hAnsi="Roboto" w:cs="Arial"/>
                <w:color w:val="000000" w:themeColor="text1"/>
                <w:sz w:val="20"/>
                <w:szCs w:val="20"/>
              </w:rPr>
            </w:pPr>
          </w:p>
          <w:p w14:paraId="037C0B37" w14:textId="77777777" w:rsidR="00A0505F" w:rsidRPr="00341061" w:rsidRDefault="00A0505F" w:rsidP="00341061">
            <w:pPr>
              <w:contextualSpacing/>
              <w:rPr>
                <w:rFonts w:ascii="Roboto" w:hAnsi="Roboto" w:cs="Arial"/>
                <w:color w:val="000000" w:themeColor="text1"/>
                <w:sz w:val="20"/>
                <w:szCs w:val="20"/>
              </w:rPr>
            </w:pPr>
            <w:r w:rsidRPr="00341061">
              <w:rPr>
                <w:rFonts w:ascii="Roboto" w:hAnsi="Roboto" w:cs="Arial"/>
                <w:color w:val="000000" w:themeColor="text1"/>
                <w:sz w:val="20"/>
                <w:szCs w:val="20"/>
              </w:rPr>
              <w:t>Experience of working with 13-18 year olds</w:t>
            </w:r>
          </w:p>
          <w:p w14:paraId="48C6E345" w14:textId="77777777" w:rsidR="00A0505F" w:rsidRPr="00341061" w:rsidRDefault="00A0505F" w:rsidP="00341061">
            <w:pPr>
              <w:contextualSpacing/>
              <w:rPr>
                <w:rFonts w:ascii="Roboto" w:hAnsi="Roboto" w:cs="Arial"/>
                <w:color w:val="000000" w:themeColor="text1"/>
                <w:sz w:val="20"/>
                <w:szCs w:val="20"/>
              </w:rPr>
            </w:pPr>
          </w:p>
          <w:p w14:paraId="79A541AD" w14:textId="013DEDC5" w:rsidR="00A0505F" w:rsidRPr="00341061" w:rsidRDefault="00A0505F" w:rsidP="00341061">
            <w:pPr>
              <w:contextualSpacing/>
              <w:rPr>
                <w:rFonts w:ascii="Roboto" w:hAnsi="Roboto" w:cs="Arial"/>
                <w:color w:val="000000" w:themeColor="text1"/>
                <w:sz w:val="20"/>
                <w:szCs w:val="20"/>
              </w:rPr>
            </w:pPr>
            <w:r w:rsidRPr="00341061">
              <w:rPr>
                <w:rFonts w:ascii="Roboto" w:hAnsi="Roboto" w:cs="Arial"/>
                <w:color w:val="000000" w:themeColor="text1"/>
                <w:sz w:val="20"/>
                <w:szCs w:val="20"/>
              </w:rPr>
              <w:t xml:space="preserve">Knowledge of </w:t>
            </w:r>
            <w:r w:rsidR="00E25297">
              <w:rPr>
                <w:rFonts w:ascii="Roboto" w:hAnsi="Roboto" w:cs="Arial"/>
                <w:color w:val="000000" w:themeColor="text1"/>
                <w:sz w:val="20"/>
                <w:szCs w:val="20"/>
              </w:rPr>
              <w:t>MIS</w:t>
            </w:r>
            <w:r w:rsidRPr="00341061">
              <w:rPr>
                <w:rFonts w:ascii="Roboto" w:hAnsi="Roboto" w:cs="Arial"/>
                <w:color w:val="000000" w:themeColor="text1"/>
                <w:sz w:val="20"/>
                <w:szCs w:val="20"/>
              </w:rPr>
              <w:t xml:space="preserve"> software and databases</w:t>
            </w:r>
            <w:r w:rsidR="00341061" w:rsidRPr="00341061">
              <w:rPr>
                <w:rFonts w:ascii="Roboto" w:hAnsi="Roboto" w:cs="Arial"/>
                <w:color w:val="000000" w:themeColor="text1"/>
                <w:sz w:val="20"/>
                <w:szCs w:val="20"/>
              </w:rPr>
              <w:t xml:space="preserve">.  Ability to use </w:t>
            </w:r>
            <w:r w:rsidR="00E25297">
              <w:rPr>
                <w:rFonts w:ascii="Roboto" w:hAnsi="Roboto" w:cs="Arial"/>
                <w:color w:val="000000" w:themeColor="text1"/>
                <w:sz w:val="20"/>
                <w:szCs w:val="20"/>
              </w:rPr>
              <w:t xml:space="preserve">basic </w:t>
            </w:r>
            <w:r w:rsidR="00341061" w:rsidRPr="00341061">
              <w:rPr>
                <w:rFonts w:ascii="Roboto" w:hAnsi="Roboto" w:cs="Arial"/>
                <w:color w:val="000000" w:themeColor="text1"/>
                <w:sz w:val="20"/>
                <w:szCs w:val="20"/>
              </w:rPr>
              <w:t>ICT for recording, monitoring and reporting</w:t>
            </w:r>
            <w:r w:rsidR="00341061">
              <w:rPr>
                <w:rFonts w:ascii="Roboto" w:hAnsi="Roboto" w:cs="Arial"/>
                <w:color w:val="000000" w:themeColor="text1"/>
                <w:sz w:val="20"/>
                <w:szCs w:val="20"/>
              </w:rPr>
              <w:t>.</w:t>
            </w:r>
          </w:p>
        </w:tc>
      </w:tr>
      <w:tr w:rsidR="00E32995" w:rsidRPr="003C2295" w14:paraId="79A541BB" w14:textId="77777777" w:rsidTr="004C7CB0">
        <w:trPr>
          <w:jc w:val="center"/>
        </w:trPr>
        <w:tc>
          <w:tcPr>
            <w:tcW w:w="8522" w:type="dxa"/>
            <w:gridSpan w:val="2"/>
          </w:tcPr>
          <w:p w14:paraId="79A541B8" w14:textId="77777777" w:rsidR="00E32995" w:rsidRPr="00341061" w:rsidRDefault="00E32995" w:rsidP="00341061">
            <w:pPr>
              <w:contextualSpacing/>
              <w:jc w:val="center"/>
              <w:rPr>
                <w:rFonts w:ascii="Roboto" w:hAnsi="Roboto" w:cs="Arial"/>
                <w:b/>
                <w:color w:val="000000" w:themeColor="text1"/>
                <w:sz w:val="16"/>
                <w:szCs w:val="16"/>
              </w:rPr>
            </w:pPr>
          </w:p>
          <w:p w14:paraId="79A541B9" w14:textId="77777777" w:rsidR="00E32995" w:rsidRPr="00341061" w:rsidRDefault="00EF0E41" w:rsidP="00341061">
            <w:pPr>
              <w:contextualSpacing/>
              <w:jc w:val="center"/>
              <w:rPr>
                <w:rFonts w:ascii="Roboto" w:hAnsi="Roboto" w:cs="Arial"/>
                <w:i/>
                <w:color w:val="000000" w:themeColor="text1"/>
                <w:sz w:val="20"/>
                <w:szCs w:val="20"/>
              </w:rPr>
            </w:pPr>
            <w:r w:rsidRPr="00341061">
              <w:rPr>
                <w:rFonts w:ascii="Roboto" w:hAnsi="Roboto" w:cs="Arial"/>
                <w:i/>
                <w:color w:val="000000" w:themeColor="text1"/>
                <w:sz w:val="20"/>
                <w:szCs w:val="20"/>
              </w:rPr>
              <w:t>Personal Attributes</w:t>
            </w:r>
          </w:p>
          <w:p w14:paraId="79A541BA" w14:textId="77777777" w:rsidR="00E32995" w:rsidRPr="00341061" w:rsidRDefault="00E32995" w:rsidP="00341061">
            <w:pPr>
              <w:contextualSpacing/>
              <w:jc w:val="center"/>
              <w:rPr>
                <w:rFonts w:ascii="Roboto" w:hAnsi="Roboto" w:cs="Arial"/>
                <w:b/>
                <w:color w:val="000000" w:themeColor="text1"/>
                <w:sz w:val="16"/>
                <w:szCs w:val="16"/>
              </w:rPr>
            </w:pPr>
          </w:p>
        </w:tc>
      </w:tr>
      <w:tr w:rsidR="00E32995" w:rsidRPr="003C2295" w14:paraId="79A541BF" w14:textId="77777777" w:rsidTr="004C7CB0">
        <w:trPr>
          <w:jc w:val="center"/>
        </w:trPr>
        <w:tc>
          <w:tcPr>
            <w:tcW w:w="4261" w:type="dxa"/>
          </w:tcPr>
          <w:p w14:paraId="2ABFF964" w14:textId="77777777" w:rsidR="00341061" w:rsidRDefault="00EF0E41" w:rsidP="00341061">
            <w:pPr>
              <w:contextualSpacing/>
              <w:rPr>
                <w:rFonts w:ascii="Roboto" w:hAnsi="Roboto" w:cs="Arial"/>
                <w:color w:val="000000" w:themeColor="text1"/>
                <w:sz w:val="20"/>
                <w:szCs w:val="20"/>
              </w:rPr>
            </w:pPr>
            <w:r w:rsidRPr="00341061">
              <w:rPr>
                <w:rFonts w:ascii="Roboto" w:hAnsi="Roboto" w:cs="Arial"/>
                <w:color w:val="000000" w:themeColor="text1"/>
                <w:sz w:val="20"/>
                <w:szCs w:val="20"/>
              </w:rPr>
              <w:t>Ability to work effectively as a member of a team</w:t>
            </w:r>
            <w:r w:rsidR="00341061" w:rsidRPr="00341061">
              <w:rPr>
                <w:rFonts w:ascii="Roboto" w:hAnsi="Roboto" w:cs="Arial"/>
                <w:color w:val="000000" w:themeColor="text1"/>
                <w:sz w:val="20"/>
                <w:szCs w:val="20"/>
              </w:rPr>
              <w:t xml:space="preserve">.  </w:t>
            </w:r>
          </w:p>
          <w:p w14:paraId="25EB802B" w14:textId="77777777" w:rsidR="00341061" w:rsidRDefault="00341061" w:rsidP="00341061">
            <w:pPr>
              <w:contextualSpacing/>
              <w:rPr>
                <w:rFonts w:ascii="Roboto" w:hAnsi="Roboto" w:cs="Arial"/>
                <w:color w:val="000000" w:themeColor="text1"/>
                <w:sz w:val="20"/>
                <w:szCs w:val="20"/>
              </w:rPr>
            </w:pPr>
          </w:p>
          <w:p w14:paraId="6E0F24FC" w14:textId="589A190D" w:rsidR="00341061" w:rsidRPr="00341061" w:rsidRDefault="00341061" w:rsidP="00341061">
            <w:pPr>
              <w:contextualSpacing/>
              <w:rPr>
                <w:rFonts w:ascii="Roboto" w:hAnsi="Roboto" w:cs="Arial"/>
                <w:color w:val="000000" w:themeColor="text1"/>
                <w:sz w:val="20"/>
                <w:szCs w:val="20"/>
              </w:rPr>
            </w:pPr>
            <w:r w:rsidRPr="00341061">
              <w:rPr>
                <w:rFonts w:ascii="Roboto" w:hAnsi="Roboto" w:cs="Arial"/>
                <w:color w:val="000000" w:themeColor="text1"/>
                <w:sz w:val="20"/>
                <w:szCs w:val="20"/>
              </w:rPr>
              <w:t>Good communication and interpersonal skills, with both students and adults</w:t>
            </w:r>
          </w:p>
          <w:p w14:paraId="79A541BD" w14:textId="77777777" w:rsidR="00E32995" w:rsidRPr="00341061" w:rsidRDefault="00E32995" w:rsidP="00341061">
            <w:pPr>
              <w:contextualSpacing/>
              <w:rPr>
                <w:rFonts w:ascii="Roboto" w:hAnsi="Roboto" w:cs="Arial"/>
                <w:color w:val="000000" w:themeColor="text1"/>
                <w:sz w:val="20"/>
                <w:szCs w:val="20"/>
              </w:rPr>
            </w:pPr>
          </w:p>
        </w:tc>
        <w:tc>
          <w:tcPr>
            <w:tcW w:w="4261" w:type="dxa"/>
          </w:tcPr>
          <w:p w14:paraId="79A541BE" w14:textId="3E25F437" w:rsidR="00E32995" w:rsidRPr="00341061" w:rsidRDefault="00E32995" w:rsidP="00341061">
            <w:pPr>
              <w:contextualSpacing/>
              <w:rPr>
                <w:rFonts w:ascii="Roboto" w:hAnsi="Roboto" w:cs="Arial"/>
                <w:color w:val="000000" w:themeColor="text1"/>
                <w:sz w:val="20"/>
                <w:szCs w:val="20"/>
              </w:rPr>
            </w:pPr>
          </w:p>
        </w:tc>
      </w:tr>
      <w:tr w:rsidR="00E32995" w:rsidRPr="003C2295" w14:paraId="79A541C7" w14:textId="77777777" w:rsidTr="004C7CB0">
        <w:trPr>
          <w:jc w:val="center"/>
        </w:trPr>
        <w:tc>
          <w:tcPr>
            <w:tcW w:w="4261" w:type="dxa"/>
          </w:tcPr>
          <w:p w14:paraId="79A541C4" w14:textId="05EA6DC5" w:rsidR="00E32995" w:rsidRPr="00341061" w:rsidRDefault="00EF0E41" w:rsidP="00341061">
            <w:pPr>
              <w:contextualSpacing/>
              <w:rPr>
                <w:rFonts w:ascii="Roboto" w:hAnsi="Roboto" w:cs="Arial"/>
                <w:color w:val="000000" w:themeColor="text1"/>
                <w:sz w:val="20"/>
                <w:szCs w:val="20"/>
              </w:rPr>
            </w:pPr>
            <w:r w:rsidRPr="00341061">
              <w:rPr>
                <w:rFonts w:ascii="Roboto" w:hAnsi="Roboto" w:cs="Arial"/>
                <w:color w:val="000000" w:themeColor="text1"/>
                <w:sz w:val="20"/>
                <w:szCs w:val="20"/>
              </w:rPr>
              <w:t>Good time management</w:t>
            </w:r>
          </w:p>
          <w:p w14:paraId="79A541C5" w14:textId="77777777" w:rsidR="00E32995" w:rsidRPr="00341061" w:rsidRDefault="00E32995" w:rsidP="00341061">
            <w:pPr>
              <w:contextualSpacing/>
              <w:rPr>
                <w:rFonts w:ascii="Roboto" w:hAnsi="Roboto" w:cs="Arial"/>
                <w:color w:val="000000" w:themeColor="text1"/>
                <w:sz w:val="20"/>
                <w:szCs w:val="20"/>
              </w:rPr>
            </w:pPr>
          </w:p>
        </w:tc>
        <w:tc>
          <w:tcPr>
            <w:tcW w:w="4261" w:type="dxa"/>
          </w:tcPr>
          <w:p w14:paraId="79A541C6" w14:textId="77777777" w:rsidR="00E32995" w:rsidRPr="00341061" w:rsidRDefault="00E32995" w:rsidP="00341061">
            <w:pPr>
              <w:contextualSpacing/>
              <w:rPr>
                <w:rFonts w:ascii="Roboto" w:hAnsi="Roboto" w:cs="Arial"/>
                <w:color w:val="000000" w:themeColor="text1"/>
                <w:sz w:val="20"/>
                <w:szCs w:val="20"/>
              </w:rPr>
            </w:pPr>
          </w:p>
        </w:tc>
      </w:tr>
      <w:tr w:rsidR="00E32995" w:rsidRPr="003C2295" w14:paraId="79A541CB" w14:textId="77777777" w:rsidTr="004C7CB0">
        <w:trPr>
          <w:jc w:val="center"/>
        </w:trPr>
        <w:tc>
          <w:tcPr>
            <w:tcW w:w="4261" w:type="dxa"/>
          </w:tcPr>
          <w:p w14:paraId="47DF879E" w14:textId="77B3B024" w:rsidR="00341061" w:rsidRDefault="00EF0E41" w:rsidP="00341061">
            <w:pPr>
              <w:contextualSpacing/>
              <w:rPr>
                <w:rFonts w:ascii="Roboto" w:hAnsi="Roboto" w:cs="Arial"/>
                <w:color w:val="000000" w:themeColor="text1"/>
                <w:sz w:val="20"/>
                <w:szCs w:val="20"/>
              </w:rPr>
            </w:pPr>
            <w:r w:rsidRPr="00341061">
              <w:rPr>
                <w:rFonts w:ascii="Roboto" w:hAnsi="Roboto" w:cs="Arial"/>
                <w:color w:val="000000" w:themeColor="text1"/>
                <w:sz w:val="20"/>
                <w:szCs w:val="20"/>
              </w:rPr>
              <w:t>Good written communication skills and record keeping</w:t>
            </w:r>
            <w:r w:rsidR="00341061" w:rsidRPr="00341061">
              <w:rPr>
                <w:rFonts w:ascii="Roboto" w:hAnsi="Roboto" w:cs="Arial"/>
                <w:color w:val="000000" w:themeColor="text1"/>
                <w:sz w:val="20"/>
                <w:szCs w:val="20"/>
              </w:rPr>
              <w:t>.  Ability to work accurately and pay close attention to detail.</w:t>
            </w:r>
          </w:p>
          <w:p w14:paraId="7087EC99" w14:textId="77777777" w:rsidR="00341061" w:rsidRPr="00341061" w:rsidRDefault="00341061" w:rsidP="00341061">
            <w:pPr>
              <w:contextualSpacing/>
              <w:rPr>
                <w:rFonts w:ascii="Roboto" w:hAnsi="Roboto" w:cs="Arial"/>
                <w:color w:val="000000" w:themeColor="text1"/>
                <w:sz w:val="20"/>
                <w:szCs w:val="20"/>
              </w:rPr>
            </w:pPr>
          </w:p>
          <w:p w14:paraId="2186ACCA" w14:textId="298CA391" w:rsidR="00341061" w:rsidRDefault="00341061" w:rsidP="00341061">
            <w:pPr>
              <w:contextualSpacing/>
              <w:rPr>
                <w:rFonts w:ascii="Roboto" w:hAnsi="Roboto" w:cs="Arial"/>
                <w:color w:val="000000" w:themeColor="text1"/>
                <w:sz w:val="20"/>
                <w:szCs w:val="20"/>
              </w:rPr>
            </w:pPr>
            <w:r w:rsidRPr="00341061">
              <w:rPr>
                <w:rFonts w:ascii="Roboto" w:hAnsi="Roboto" w:cs="Arial"/>
                <w:color w:val="000000" w:themeColor="text1"/>
                <w:sz w:val="20"/>
                <w:szCs w:val="20"/>
              </w:rPr>
              <w:t>Ability to work under pressure, cope with conflicting demands, deadlines and interruptions and able to manage own workload</w:t>
            </w:r>
            <w:r>
              <w:rPr>
                <w:rFonts w:ascii="Roboto" w:hAnsi="Roboto" w:cs="Arial"/>
                <w:color w:val="000000" w:themeColor="text1"/>
                <w:sz w:val="20"/>
                <w:szCs w:val="20"/>
              </w:rPr>
              <w:t>.</w:t>
            </w:r>
          </w:p>
          <w:p w14:paraId="27C1EBC4" w14:textId="77777777" w:rsidR="00341061" w:rsidRPr="00341061" w:rsidRDefault="00341061" w:rsidP="00341061">
            <w:pPr>
              <w:contextualSpacing/>
              <w:rPr>
                <w:rFonts w:ascii="Roboto" w:hAnsi="Roboto" w:cs="Arial"/>
                <w:color w:val="000000" w:themeColor="text1"/>
                <w:sz w:val="20"/>
                <w:szCs w:val="20"/>
              </w:rPr>
            </w:pPr>
          </w:p>
          <w:p w14:paraId="4E656594" w14:textId="557E93B2" w:rsidR="00341061" w:rsidRPr="00341061" w:rsidRDefault="00341061" w:rsidP="00341061">
            <w:pPr>
              <w:contextualSpacing/>
              <w:rPr>
                <w:rFonts w:ascii="Roboto" w:hAnsi="Roboto" w:cs="Arial"/>
                <w:color w:val="000000" w:themeColor="text1"/>
                <w:sz w:val="20"/>
                <w:szCs w:val="20"/>
              </w:rPr>
            </w:pPr>
            <w:r w:rsidRPr="00341061">
              <w:rPr>
                <w:rFonts w:ascii="Roboto" w:hAnsi="Roboto" w:cs="Arial"/>
                <w:color w:val="000000" w:themeColor="text1"/>
                <w:sz w:val="20"/>
                <w:szCs w:val="20"/>
              </w:rPr>
              <w:t>Ability to maintain confidentiality at all times</w:t>
            </w:r>
            <w:r>
              <w:rPr>
                <w:rFonts w:ascii="Roboto" w:hAnsi="Roboto" w:cs="Arial"/>
                <w:color w:val="000000" w:themeColor="text1"/>
                <w:sz w:val="20"/>
                <w:szCs w:val="20"/>
              </w:rPr>
              <w:t>.</w:t>
            </w:r>
          </w:p>
          <w:p w14:paraId="79A541C9" w14:textId="77777777" w:rsidR="00E32995" w:rsidRPr="00341061" w:rsidRDefault="00E32995" w:rsidP="00341061">
            <w:pPr>
              <w:contextualSpacing/>
              <w:rPr>
                <w:rFonts w:ascii="Roboto" w:hAnsi="Roboto" w:cs="Arial"/>
                <w:color w:val="000000" w:themeColor="text1"/>
                <w:sz w:val="20"/>
                <w:szCs w:val="20"/>
              </w:rPr>
            </w:pPr>
          </w:p>
        </w:tc>
        <w:tc>
          <w:tcPr>
            <w:tcW w:w="4261" w:type="dxa"/>
          </w:tcPr>
          <w:p w14:paraId="79A541CA" w14:textId="15E33234" w:rsidR="00E32995" w:rsidRPr="00341061" w:rsidRDefault="00E32995" w:rsidP="00341061">
            <w:pPr>
              <w:contextualSpacing/>
              <w:rPr>
                <w:rFonts w:ascii="Roboto" w:hAnsi="Roboto" w:cs="Arial"/>
                <w:color w:val="000000" w:themeColor="text1"/>
                <w:sz w:val="20"/>
                <w:szCs w:val="20"/>
              </w:rPr>
            </w:pPr>
          </w:p>
        </w:tc>
      </w:tr>
      <w:tr w:rsidR="00E32995" w:rsidRPr="003C2295" w14:paraId="79A541CF" w14:textId="77777777" w:rsidTr="004C7CB0">
        <w:trPr>
          <w:jc w:val="center"/>
        </w:trPr>
        <w:tc>
          <w:tcPr>
            <w:tcW w:w="4261" w:type="dxa"/>
          </w:tcPr>
          <w:p w14:paraId="79A541CC" w14:textId="73F4F72A" w:rsidR="00E32995" w:rsidRPr="00341061" w:rsidRDefault="00EF0E41" w:rsidP="00341061">
            <w:pPr>
              <w:contextualSpacing/>
              <w:rPr>
                <w:rFonts w:ascii="Roboto" w:hAnsi="Roboto" w:cs="Arial"/>
                <w:color w:val="000000" w:themeColor="text1"/>
                <w:sz w:val="20"/>
                <w:szCs w:val="20"/>
              </w:rPr>
            </w:pPr>
            <w:r w:rsidRPr="00341061">
              <w:rPr>
                <w:rFonts w:ascii="Roboto" w:hAnsi="Roboto" w:cs="Arial"/>
                <w:color w:val="000000" w:themeColor="text1"/>
                <w:sz w:val="20"/>
                <w:szCs w:val="20"/>
              </w:rPr>
              <w:t>Ability to take responsibility and work with autonomy within set boundaries</w:t>
            </w:r>
            <w:r w:rsidR="00341061">
              <w:rPr>
                <w:rFonts w:ascii="Roboto" w:hAnsi="Roboto" w:cs="Arial"/>
                <w:color w:val="000000" w:themeColor="text1"/>
                <w:sz w:val="20"/>
                <w:szCs w:val="20"/>
              </w:rPr>
              <w:t>.</w:t>
            </w:r>
          </w:p>
          <w:p w14:paraId="79A541CD" w14:textId="77777777" w:rsidR="00E32995" w:rsidRPr="00341061" w:rsidRDefault="00E32995" w:rsidP="00341061">
            <w:pPr>
              <w:contextualSpacing/>
              <w:rPr>
                <w:rFonts w:ascii="Roboto" w:hAnsi="Roboto" w:cs="Arial"/>
                <w:color w:val="000000" w:themeColor="text1"/>
                <w:sz w:val="20"/>
                <w:szCs w:val="20"/>
              </w:rPr>
            </w:pPr>
          </w:p>
        </w:tc>
        <w:tc>
          <w:tcPr>
            <w:tcW w:w="4261" w:type="dxa"/>
          </w:tcPr>
          <w:p w14:paraId="79A541CE" w14:textId="77777777" w:rsidR="00E32995" w:rsidRPr="00341061" w:rsidRDefault="00E32995" w:rsidP="00341061">
            <w:pPr>
              <w:contextualSpacing/>
              <w:rPr>
                <w:rFonts w:ascii="Roboto" w:hAnsi="Roboto" w:cs="Arial"/>
                <w:color w:val="000000" w:themeColor="text1"/>
                <w:sz w:val="20"/>
                <w:szCs w:val="20"/>
              </w:rPr>
            </w:pPr>
          </w:p>
        </w:tc>
      </w:tr>
    </w:tbl>
    <w:p w14:paraId="79A541D5" w14:textId="77777777" w:rsidR="00E708AE" w:rsidRPr="003C2295" w:rsidRDefault="00E708AE" w:rsidP="00F50F39">
      <w:pPr>
        <w:pStyle w:val="BodyText"/>
        <w:rPr>
          <w:rFonts w:ascii="Roboto" w:hAnsi="Roboto" w:cs="Arial"/>
          <w:iCs/>
        </w:rPr>
      </w:pPr>
    </w:p>
    <w:sectPr w:rsidR="00E708AE" w:rsidRPr="003C2295" w:rsidSect="00712E1D">
      <w:pgSz w:w="11906" w:h="16838"/>
      <w:pgMar w:top="567" w:right="1134" w:bottom="567"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Roboto">
    <w:panose1 w:val="02000000000000000000"/>
    <w:charset w:val="00"/>
    <w:family w:val="auto"/>
    <w:pitch w:val="variable"/>
    <w:sig w:usb0="E00002FF" w:usb1="5000205B" w:usb2="00000020"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F26F06"/>
    <w:multiLevelType w:val="hybridMultilevel"/>
    <w:tmpl w:val="310E4B0E"/>
    <w:lvl w:ilvl="0" w:tplc="0809000F">
      <w:start w:val="1"/>
      <w:numFmt w:val="decimal"/>
      <w:lvlText w:val="%1."/>
      <w:lvlJc w:val="left"/>
      <w:pPr>
        <w:tabs>
          <w:tab w:val="num" w:pos="360"/>
        </w:tabs>
        <w:ind w:left="360" w:hanging="360"/>
      </w:pPr>
    </w:lvl>
    <w:lvl w:ilvl="1" w:tplc="08090019" w:tentative="1">
      <w:start w:val="1"/>
      <w:numFmt w:val="lowerLetter"/>
      <w:lvlText w:val="%2."/>
      <w:lvlJc w:val="left"/>
      <w:pPr>
        <w:tabs>
          <w:tab w:val="num" w:pos="1080"/>
        </w:tabs>
        <w:ind w:left="1080" w:hanging="360"/>
      </w:p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1" w15:restartNumberingAfterBreak="0">
    <w:nsid w:val="16E9161B"/>
    <w:multiLevelType w:val="singleLevel"/>
    <w:tmpl w:val="8F24E9F6"/>
    <w:lvl w:ilvl="0">
      <w:start w:val="1"/>
      <w:numFmt w:val="decimal"/>
      <w:lvlText w:val="%1."/>
      <w:lvlJc w:val="left"/>
      <w:pPr>
        <w:tabs>
          <w:tab w:val="num" w:pos="720"/>
        </w:tabs>
        <w:ind w:left="720" w:hanging="720"/>
      </w:pPr>
      <w:rPr>
        <w:rFonts w:hint="default"/>
      </w:rPr>
    </w:lvl>
  </w:abstractNum>
  <w:abstractNum w:abstractNumId="2" w15:restartNumberingAfterBreak="0">
    <w:nsid w:val="37D8136C"/>
    <w:multiLevelType w:val="hybridMultilevel"/>
    <w:tmpl w:val="9022FD7E"/>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 w15:restartNumberingAfterBreak="0">
    <w:nsid w:val="3FFB4E8B"/>
    <w:multiLevelType w:val="singleLevel"/>
    <w:tmpl w:val="8F24E9F6"/>
    <w:lvl w:ilvl="0">
      <w:start w:val="1"/>
      <w:numFmt w:val="decimal"/>
      <w:lvlText w:val="%1."/>
      <w:lvlJc w:val="left"/>
      <w:pPr>
        <w:tabs>
          <w:tab w:val="num" w:pos="720"/>
        </w:tabs>
        <w:ind w:left="720" w:hanging="720"/>
      </w:pPr>
      <w:rPr>
        <w:rFonts w:hint="default"/>
      </w:rPr>
    </w:lvl>
  </w:abstractNum>
  <w:abstractNum w:abstractNumId="4" w15:restartNumberingAfterBreak="0">
    <w:nsid w:val="441A566C"/>
    <w:multiLevelType w:val="singleLevel"/>
    <w:tmpl w:val="8F24E9F6"/>
    <w:lvl w:ilvl="0">
      <w:start w:val="1"/>
      <w:numFmt w:val="decimal"/>
      <w:lvlText w:val="%1."/>
      <w:lvlJc w:val="left"/>
      <w:pPr>
        <w:tabs>
          <w:tab w:val="num" w:pos="720"/>
        </w:tabs>
        <w:ind w:left="720" w:hanging="720"/>
      </w:pPr>
      <w:rPr>
        <w:rFonts w:hint="default"/>
      </w:rPr>
    </w:lvl>
  </w:abstractNum>
  <w:abstractNum w:abstractNumId="5" w15:restartNumberingAfterBreak="0">
    <w:nsid w:val="58D10010"/>
    <w:multiLevelType w:val="hybridMultilevel"/>
    <w:tmpl w:val="475CE6E4"/>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6" w15:restartNumberingAfterBreak="0">
    <w:nsid w:val="5EE25017"/>
    <w:multiLevelType w:val="singleLevel"/>
    <w:tmpl w:val="A014A8D0"/>
    <w:lvl w:ilvl="0">
      <w:start w:val="1"/>
      <w:numFmt w:val="decimal"/>
      <w:lvlText w:val="%1."/>
      <w:lvlJc w:val="left"/>
      <w:pPr>
        <w:tabs>
          <w:tab w:val="num" w:pos="720"/>
        </w:tabs>
        <w:ind w:left="720" w:hanging="720"/>
      </w:pPr>
      <w:rPr>
        <w:rFonts w:hint="default"/>
        <w:i w:val="0"/>
      </w:rPr>
    </w:lvl>
  </w:abstractNum>
  <w:abstractNum w:abstractNumId="7" w15:restartNumberingAfterBreak="0">
    <w:nsid w:val="62773E2D"/>
    <w:multiLevelType w:val="hybridMultilevel"/>
    <w:tmpl w:val="1AFA6724"/>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8" w15:restartNumberingAfterBreak="0">
    <w:nsid w:val="63F74A96"/>
    <w:multiLevelType w:val="hybridMultilevel"/>
    <w:tmpl w:val="55EA651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6ECE2CF7"/>
    <w:multiLevelType w:val="hybridMultilevel"/>
    <w:tmpl w:val="9B6E76B4"/>
    <w:lvl w:ilvl="0" w:tplc="D1AC6F40">
      <w:start w:val="1"/>
      <w:numFmt w:val="bullet"/>
      <w:lvlText w:val=""/>
      <w:lvlJc w:val="left"/>
      <w:pPr>
        <w:tabs>
          <w:tab w:val="num" w:pos="340"/>
        </w:tabs>
        <w:ind w:left="340" w:hanging="283"/>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Aria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Arial"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Arial"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74EE1623"/>
    <w:multiLevelType w:val="hybridMultilevel"/>
    <w:tmpl w:val="37D4192E"/>
    <w:lvl w:ilvl="0" w:tplc="D1AC6F40">
      <w:start w:val="1"/>
      <w:numFmt w:val="bullet"/>
      <w:lvlText w:val=""/>
      <w:lvlJc w:val="left"/>
      <w:pPr>
        <w:tabs>
          <w:tab w:val="num" w:pos="340"/>
        </w:tabs>
        <w:ind w:left="340" w:hanging="283"/>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Aria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Arial"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Arial"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764C0A0D"/>
    <w:multiLevelType w:val="hybridMultilevel"/>
    <w:tmpl w:val="AA840592"/>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num w:numId="1" w16cid:durableId="1020473055">
    <w:abstractNumId w:val="7"/>
  </w:num>
  <w:num w:numId="2" w16cid:durableId="1184706659">
    <w:abstractNumId w:val="0"/>
  </w:num>
  <w:num w:numId="3" w16cid:durableId="1645088143">
    <w:abstractNumId w:val="8"/>
  </w:num>
  <w:num w:numId="4" w16cid:durableId="323702396">
    <w:abstractNumId w:val="9"/>
  </w:num>
  <w:num w:numId="5" w16cid:durableId="1169833090">
    <w:abstractNumId w:val="5"/>
  </w:num>
  <w:num w:numId="6" w16cid:durableId="223219250">
    <w:abstractNumId w:val="2"/>
  </w:num>
  <w:num w:numId="7" w16cid:durableId="1944485864">
    <w:abstractNumId w:val="11"/>
  </w:num>
  <w:num w:numId="8" w16cid:durableId="921453333">
    <w:abstractNumId w:val="10"/>
  </w:num>
  <w:num w:numId="9" w16cid:durableId="227040942">
    <w:abstractNumId w:val="6"/>
  </w:num>
  <w:num w:numId="10" w16cid:durableId="407964385">
    <w:abstractNumId w:val="1"/>
  </w:num>
  <w:num w:numId="11" w16cid:durableId="193739864">
    <w:abstractNumId w:val="4"/>
  </w:num>
  <w:num w:numId="12" w16cid:durableId="134731911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rawingGridHorizontalSpacing w:val="187"/>
  <w:displayVerticalDrawingGridEvery w:val="2"/>
  <w:noPunctuationKerning/>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09A6"/>
    <w:rsid w:val="00001EA2"/>
    <w:rsid w:val="00081793"/>
    <w:rsid w:val="00086DB6"/>
    <w:rsid w:val="0009259C"/>
    <w:rsid w:val="000B05B2"/>
    <w:rsid w:val="000B0D92"/>
    <w:rsid w:val="000F3BEA"/>
    <w:rsid w:val="000F5DEF"/>
    <w:rsid w:val="00133ECF"/>
    <w:rsid w:val="0014155A"/>
    <w:rsid w:val="00151BF8"/>
    <w:rsid w:val="0016381D"/>
    <w:rsid w:val="00166693"/>
    <w:rsid w:val="00174EC8"/>
    <w:rsid w:val="001A405D"/>
    <w:rsid w:val="001B3718"/>
    <w:rsid w:val="001D18E0"/>
    <w:rsid w:val="001F043E"/>
    <w:rsid w:val="001F37D1"/>
    <w:rsid w:val="001F73C7"/>
    <w:rsid w:val="001F740D"/>
    <w:rsid w:val="00226321"/>
    <w:rsid w:val="00230758"/>
    <w:rsid w:val="00247A40"/>
    <w:rsid w:val="00287A39"/>
    <w:rsid w:val="002E058A"/>
    <w:rsid w:val="002E3916"/>
    <w:rsid w:val="00307AB3"/>
    <w:rsid w:val="0032212D"/>
    <w:rsid w:val="00325453"/>
    <w:rsid w:val="00341061"/>
    <w:rsid w:val="0035790F"/>
    <w:rsid w:val="003625B2"/>
    <w:rsid w:val="00370A65"/>
    <w:rsid w:val="00375119"/>
    <w:rsid w:val="0038646F"/>
    <w:rsid w:val="003C2295"/>
    <w:rsid w:val="003C593B"/>
    <w:rsid w:val="003F5495"/>
    <w:rsid w:val="00403F2D"/>
    <w:rsid w:val="00425380"/>
    <w:rsid w:val="004A12C0"/>
    <w:rsid w:val="004C7CB0"/>
    <w:rsid w:val="004D00FC"/>
    <w:rsid w:val="004D159C"/>
    <w:rsid w:val="004E099B"/>
    <w:rsid w:val="004F0585"/>
    <w:rsid w:val="00504E25"/>
    <w:rsid w:val="00551CDF"/>
    <w:rsid w:val="00572EAF"/>
    <w:rsid w:val="00584487"/>
    <w:rsid w:val="005A291D"/>
    <w:rsid w:val="005C3763"/>
    <w:rsid w:val="0060740F"/>
    <w:rsid w:val="00634B3B"/>
    <w:rsid w:val="006E10F4"/>
    <w:rsid w:val="006F7F8B"/>
    <w:rsid w:val="00705E6F"/>
    <w:rsid w:val="00712E1D"/>
    <w:rsid w:val="007217F2"/>
    <w:rsid w:val="00726ED8"/>
    <w:rsid w:val="00727C39"/>
    <w:rsid w:val="00734720"/>
    <w:rsid w:val="007446E4"/>
    <w:rsid w:val="00775AC8"/>
    <w:rsid w:val="007A3D39"/>
    <w:rsid w:val="007C509B"/>
    <w:rsid w:val="007E71E1"/>
    <w:rsid w:val="007F2316"/>
    <w:rsid w:val="0080766D"/>
    <w:rsid w:val="00841F0F"/>
    <w:rsid w:val="008635AF"/>
    <w:rsid w:val="008B6CE5"/>
    <w:rsid w:val="008C766B"/>
    <w:rsid w:val="008D0E5F"/>
    <w:rsid w:val="008E00DE"/>
    <w:rsid w:val="008E7D52"/>
    <w:rsid w:val="008F431F"/>
    <w:rsid w:val="00977490"/>
    <w:rsid w:val="00983D82"/>
    <w:rsid w:val="009B3315"/>
    <w:rsid w:val="009D7410"/>
    <w:rsid w:val="009E42F9"/>
    <w:rsid w:val="009E438C"/>
    <w:rsid w:val="009F4C01"/>
    <w:rsid w:val="00A0505F"/>
    <w:rsid w:val="00A06570"/>
    <w:rsid w:val="00A172B6"/>
    <w:rsid w:val="00A409A6"/>
    <w:rsid w:val="00A55463"/>
    <w:rsid w:val="00A56B8F"/>
    <w:rsid w:val="00A7334F"/>
    <w:rsid w:val="00A73592"/>
    <w:rsid w:val="00A80BB2"/>
    <w:rsid w:val="00AA09EF"/>
    <w:rsid w:val="00AA7280"/>
    <w:rsid w:val="00AC51B1"/>
    <w:rsid w:val="00B260A4"/>
    <w:rsid w:val="00B403FF"/>
    <w:rsid w:val="00B567F2"/>
    <w:rsid w:val="00B67B16"/>
    <w:rsid w:val="00B934B8"/>
    <w:rsid w:val="00BA7D58"/>
    <w:rsid w:val="00BD05DD"/>
    <w:rsid w:val="00C038F1"/>
    <w:rsid w:val="00C606B7"/>
    <w:rsid w:val="00C7453B"/>
    <w:rsid w:val="00CA1A50"/>
    <w:rsid w:val="00CA3693"/>
    <w:rsid w:val="00CB6CB5"/>
    <w:rsid w:val="00CD61C1"/>
    <w:rsid w:val="00D43DFF"/>
    <w:rsid w:val="00D55727"/>
    <w:rsid w:val="00D558FF"/>
    <w:rsid w:val="00D71F4C"/>
    <w:rsid w:val="00DC2FF8"/>
    <w:rsid w:val="00DC414B"/>
    <w:rsid w:val="00DD4308"/>
    <w:rsid w:val="00DF05BE"/>
    <w:rsid w:val="00E12EA8"/>
    <w:rsid w:val="00E23A23"/>
    <w:rsid w:val="00E24272"/>
    <w:rsid w:val="00E25297"/>
    <w:rsid w:val="00E32995"/>
    <w:rsid w:val="00E7045A"/>
    <w:rsid w:val="00E708AE"/>
    <w:rsid w:val="00EF0E41"/>
    <w:rsid w:val="00F01332"/>
    <w:rsid w:val="00F04EAA"/>
    <w:rsid w:val="00F27C00"/>
    <w:rsid w:val="00F31ACC"/>
    <w:rsid w:val="00F37DE1"/>
    <w:rsid w:val="00F50F39"/>
    <w:rsid w:val="00F65B3E"/>
    <w:rsid w:val="00F66293"/>
    <w:rsid w:val="00F66396"/>
    <w:rsid w:val="00F90834"/>
    <w:rsid w:val="00FA6FDA"/>
    <w:rsid w:val="00FD3650"/>
    <w:rsid w:val="00FE71D7"/>
    <w:rsid w:val="00FF0E4C"/>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9A54122"/>
  <w15:docId w15:val="{434B54E4-6996-40D2-8D51-03958C698F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F696E"/>
    <w:rPr>
      <w:sz w:val="24"/>
      <w:szCs w:val="24"/>
      <w:lang w:val="en-GB" w:eastAsia="en-GB"/>
    </w:rPr>
  </w:style>
  <w:style w:type="paragraph" w:styleId="Heading1">
    <w:name w:val="heading 1"/>
    <w:basedOn w:val="Normal"/>
    <w:next w:val="Normal"/>
    <w:qFormat/>
    <w:rsid w:val="00500823"/>
    <w:pPr>
      <w:keepNext/>
      <w:outlineLvl w:val="0"/>
    </w:pPr>
    <w:rPr>
      <w:rFonts w:ascii="Arial" w:hAnsi="Arial"/>
      <w:b/>
      <w:sz w:val="22"/>
      <w:szCs w:val="20"/>
      <w:u w:val="single"/>
      <w:lang w:eastAsia="en-US"/>
    </w:rPr>
  </w:style>
  <w:style w:type="paragraph" w:styleId="Heading2">
    <w:name w:val="heading 2"/>
    <w:basedOn w:val="Normal"/>
    <w:next w:val="Normal"/>
    <w:link w:val="Heading2Char"/>
    <w:uiPriority w:val="9"/>
    <w:qFormat/>
    <w:rsid w:val="0030027B"/>
    <w:pPr>
      <w:keepNext/>
      <w:jc w:val="center"/>
      <w:outlineLvl w:val="1"/>
    </w:pPr>
    <w:rPr>
      <w:rFonts w:ascii="Arial" w:hAnsi="Arial"/>
      <w:b/>
      <w:bCs/>
      <w:sz w:val="64"/>
      <w:szCs w:val="2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30027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rsid w:val="0030027B"/>
    <w:pPr>
      <w:tabs>
        <w:tab w:val="center" w:pos="4320"/>
        <w:tab w:val="right" w:pos="8640"/>
      </w:tabs>
    </w:pPr>
    <w:rPr>
      <w:sz w:val="20"/>
      <w:szCs w:val="20"/>
      <w:lang w:val="en-US"/>
    </w:rPr>
  </w:style>
  <w:style w:type="paragraph" w:styleId="BodyText">
    <w:name w:val="Body Text"/>
    <w:basedOn w:val="Normal"/>
    <w:rsid w:val="00500823"/>
    <w:rPr>
      <w:rFonts w:ascii="Arial" w:hAnsi="Arial"/>
      <w:szCs w:val="20"/>
      <w:lang w:eastAsia="en-US"/>
    </w:rPr>
  </w:style>
  <w:style w:type="paragraph" w:styleId="Title">
    <w:name w:val="Title"/>
    <w:basedOn w:val="Normal"/>
    <w:qFormat/>
    <w:rsid w:val="00BA320C"/>
    <w:pPr>
      <w:jc w:val="center"/>
    </w:pPr>
    <w:rPr>
      <w:rFonts w:ascii="Arial" w:hAnsi="Arial" w:cs="Arial"/>
      <w:b/>
      <w:bCs/>
      <w:sz w:val="22"/>
      <w:lang w:eastAsia="en-US"/>
    </w:rPr>
  </w:style>
  <w:style w:type="paragraph" w:styleId="BalloonText">
    <w:name w:val="Balloon Text"/>
    <w:basedOn w:val="Normal"/>
    <w:semiHidden/>
    <w:rsid w:val="000E2286"/>
    <w:rPr>
      <w:rFonts w:ascii="Tahoma" w:hAnsi="Tahoma" w:cs="Tahoma"/>
      <w:sz w:val="16"/>
      <w:szCs w:val="16"/>
    </w:rPr>
  </w:style>
  <w:style w:type="paragraph" w:styleId="ListParagraph">
    <w:name w:val="List Paragraph"/>
    <w:basedOn w:val="Normal"/>
    <w:uiPriority w:val="34"/>
    <w:qFormat/>
    <w:rsid w:val="00425380"/>
    <w:pPr>
      <w:ind w:left="720"/>
      <w:contextualSpacing/>
    </w:pPr>
  </w:style>
  <w:style w:type="paragraph" w:styleId="Revision">
    <w:name w:val="Revision"/>
    <w:hidden/>
    <w:uiPriority w:val="71"/>
    <w:rsid w:val="001B3718"/>
    <w:rPr>
      <w:sz w:val="24"/>
      <w:szCs w:val="24"/>
      <w:lang w:val="en-GB" w:eastAsia="en-GB"/>
    </w:rPr>
  </w:style>
  <w:style w:type="character" w:customStyle="1" w:styleId="Heading2Char">
    <w:name w:val="Heading 2 Char"/>
    <w:basedOn w:val="DefaultParagraphFont"/>
    <w:link w:val="Heading2"/>
    <w:uiPriority w:val="9"/>
    <w:rsid w:val="00E708AE"/>
    <w:rPr>
      <w:rFonts w:ascii="Arial" w:hAnsi="Arial"/>
      <w:b/>
      <w:bCs/>
      <w:sz w:val="64"/>
      <w:lang w:val="en-GB"/>
    </w:rPr>
  </w:style>
  <w:style w:type="paragraph" w:styleId="BodyTextIndent">
    <w:name w:val="Body Text Indent"/>
    <w:basedOn w:val="Normal"/>
    <w:link w:val="BodyTextIndentChar"/>
    <w:semiHidden/>
    <w:unhideWhenUsed/>
    <w:rsid w:val="00A73592"/>
    <w:pPr>
      <w:spacing w:after="120"/>
      <w:ind w:left="283"/>
    </w:pPr>
  </w:style>
  <w:style w:type="character" w:customStyle="1" w:styleId="BodyTextIndentChar">
    <w:name w:val="Body Text Indent Char"/>
    <w:basedOn w:val="DefaultParagraphFont"/>
    <w:link w:val="BodyTextIndent"/>
    <w:semiHidden/>
    <w:rsid w:val="00A73592"/>
    <w:rPr>
      <w:sz w:val="24"/>
      <w:szCs w:val="24"/>
      <w:lang w:val="en-GB" w:eastAsia="en-GB"/>
    </w:rPr>
  </w:style>
  <w:style w:type="character" w:customStyle="1" w:styleId="normaltextrun">
    <w:name w:val="normaltextrun"/>
    <w:rsid w:val="00A73592"/>
  </w:style>
  <w:style w:type="character" w:customStyle="1" w:styleId="eop">
    <w:name w:val="eop"/>
    <w:rsid w:val="00A7359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198330">
      <w:bodyDiv w:val="1"/>
      <w:marLeft w:val="0"/>
      <w:marRight w:val="0"/>
      <w:marTop w:val="0"/>
      <w:marBottom w:val="0"/>
      <w:divBdr>
        <w:top w:val="none" w:sz="0" w:space="0" w:color="auto"/>
        <w:left w:val="none" w:sz="0" w:space="0" w:color="auto"/>
        <w:bottom w:val="none" w:sz="0" w:space="0" w:color="auto"/>
        <w:right w:val="none" w:sz="0" w:space="0" w:color="auto"/>
      </w:divBdr>
    </w:div>
    <w:div w:id="1458336217">
      <w:bodyDiv w:val="1"/>
      <w:marLeft w:val="0"/>
      <w:marRight w:val="0"/>
      <w:marTop w:val="0"/>
      <w:marBottom w:val="0"/>
      <w:divBdr>
        <w:top w:val="none" w:sz="0" w:space="0" w:color="auto"/>
        <w:left w:val="none" w:sz="0" w:space="0" w:color="auto"/>
        <w:bottom w:val="none" w:sz="0" w:space="0" w:color="auto"/>
        <w:right w:val="none" w:sz="0" w:space="0" w:color="auto"/>
      </w:divBdr>
    </w:div>
    <w:div w:id="1604998963">
      <w:bodyDiv w:val="1"/>
      <w:marLeft w:val="0"/>
      <w:marRight w:val="0"/>
      <w:marTop w:val="0"/>
      <w:marBottom w:val="0"/>
      <w:divBdr>
        <w:top w:val="none" w:sz="0" w:space="0" w:color="auto"/>
        <w:left w:val="none" w:sz="0" w:space="0" w:color="auto"/>
        <w:bottom w:val="none" w:sz="0" w:space="0" w:color="auto"/>
        <w:right w:val="none" w:sz="0" w:space="0" w:color="auto"/>
      </w:divBdr>
    </w:div>
    <w:div w:id="1852865615">
      <w:bodyDiv w:val="1"/>
      <w:marLeft w:val="0"/>
      <w:marRight w:val="0"/>
      <w:marTop w:val="0"/>
      <w:marBottom w:val="0"/>
      <w:divBdr>
        <w:top w:val="none" w:sz="0" w:space="0" w:color="auto"/>
        <w:left w:val="none" w:sz="0" w:space="0" w:color="auto"/>
        <w:bottom w:val="none" w:sz="0" w:space="0" w:color="auto"/>
        <w:right w:val="none" w:sz="0" w:space="0" w:color="auto"/>
      </w:divBdr>
    </w:div>
    <w:div w:id="18574949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68CF13FF335F249BB7863574C011EDC" ma:contentTypeVersion="17" ma:contentTypeDescription="Create a new document." ma:contentTypeScope="" ma:versionID="6a8877f46e6c724c16f5ae54954aafe4">
  <xsd:schema xmlns:xsd="http://www.w3.org/2001/XMLSchema" xmlns:xs="http://www.w3.org/2001/XMLSchema" xmlns:p="http://schemas.microsoft.com/office/2006/metadata/properties" xmlns:ns2="da9cc95a-76ba-40ac-b6fa-d9af3fd18dbb" xmlns:ns3="7eaf133e-5bde-4047-b1a2-d74b1e5a41b8" xmlns:ns4="c64576da-8a40-4ede-902a-8a16cff016a6" targetNamespace="http://schemas.microsoft.com/office/2006/metadata/properties" ma:root="true" ma:fieldsID="ee4d7872b2079660950a322d93825620" ns2:_="" ns3:_="" ns4:_="">
    <xsd:import namespace="da9cc95a-76ba-40ac-b6fa-d9af3fd18dbb"/>
    <xsd:import namespace="7eaf133e-5bde-4047-b1a2-d74b1e5a41b8"/>
    <xsd:import namespace="c64576da-8a40-4ede-902a-8a16cff016a6"/>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MediaServiceAutoKeyPoints" minOccurs="0"/>
                <xsd:element ref="ns2:MediaServiceKeyPoints" minOccurs="0"/>
                <xsd:element ref="ns3:SharedWithUsers" minOccurs="0"/>
                <xsd:element ref="ns3:SharedWithDetails" minOccurs="0"/>
                <xsd:element ref="ns2:MediaLengthInSeconds" minOccurs="0"/>
                <xsd:element ref="ns2:lcf76f155ced4ddcb4097134ff3c332f" minOccurs="0"/>
                <xsd:element ref="ns4: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a9cc95a-76ba-40ac-b6fa-d9af3fd18db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adfd22f5-137e-4443-865f-88aea2781095"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eaf133e-5bde-4047-b1a2-d74b1e5a41b8"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64576da-8a40-4ede-902a-8a16cff016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c7a79f89-cefd-49fe-82d1-d7a3efe539d0}" ma:internalName="TaxCatchAll" ma:showField="CatchAllData" ma:web="c64576da-8a40-4ede-902a-8a16cff016a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c64576da-8a40-4ede-902a-8a16cff016a6" xsi:nil="true"/>
    <lcf76f155ced4ddcb4097134ff3c332f xmlns="da9cc95a-76ba-40ac-b6fa-d9af3fd18dbb">
      <Terms xmlns="http://schemas.microsoft.com/office/infopath/2007/PartnerControls"/>
    </lcf76f155ced4ddcb4097134ff3c332f>
    <MediaLengthInSeconds xmlns="da9cc95a-76ba-40ac-b6fa-d9af3fd18dbb" xsi:nil="true"/>
    <SharedWithUsers xmlns="7eaf133e-5bde-4047-b1a2-d74b1e5a41b8">
      <UserInfo>
        <DisplayName/>
        <AccountId xsi:nil="true"/>
        <AccountType/>
      </UserInfo>
    </SharedWithUser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C2CC3C8-E143-44D0-8852-0AD3F6D156A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a9cc95a-76ba-40ac-b6fa-d9af3fd18dbb"/>
    <ds:schemaRef ds:uri="7eaf133e-5bde-4047-b1a2-d74b1e5a41b8"/>
    <ds:schemaRef ds:uri="c64576da-8a40-4ede-902a-8a16cff016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D22E535-6FC8-4E77-9B10-20D1B8450439}">
  <ds:schemaRefs>
    <ds:schemaRef ds:uri="http://schemas.microsoft.com/office/2006/metadata/properties"/>
    <ds:schemaRef ds:uri="http://schemas.microsoft.com/office/infopath/2007/PartnerControls"/>
    <ds:schemaRef ds:uri="c64576da-8a40-4ede-902a-8a16cff016a6"/>
    <ds:schemaRef ds:uri="da9cc95a-76ba-40ac-b6fa-d9af3fd18dbb"/>
    <ds:schemaRef ds:uri="7eaf133e-5bde-4047-b1a2-d74b1e5a41b8"/>
  </ds:schemaRefs>
</ds:datastoreItem>
</file>

<file path=customXml/itemProps3.xml><?xml version="1.0" encoding="utf-8"?>
<ds:datastoreItem xmlns:ds="http://schemas.openxmlformats.org/officeDocument/2006/customXml" ds:itemID="{FE86D5FE-4C0B-4B65-B4C7-0E8CAD2F825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53</TotalTime>
  <Pages>3</Pages>
  <Words>726</Words>
  <Characters>4143</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Learning Supervisor</vt:lpstr>
    </vt:vector>
  </TitlesOfParts>
  <Company>RM Network: Build 12</Company>
  <LinksUpToDate>false</LinksUpToDate>
  <CharactersWithSpaces>4860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Learning Supervisor</dc:title>
  <dc:creator>EGLINTONS</dc:creator>
  <cp:lastModifiedBy>H Jones</cp:lastModifiedBy>
  <cp:revision>12</cp:revision>
  <cp:lastPrinted>2025-02-28T14:41:00Z</cp:lastPrinted>
  <dcterms:created xsi:type="dcterms:W3CDTF">2025-02-05T13:42:00Z</dcterms:created>
  <dcterms:modified xsi:type="dcterms:W3CDTF">2025-03-18T15:16:00Z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0x010100568CF13FF335F249BB7863574C011EDC</vt:lpwstr>
  </property>
  <property fmtid="{D5CDD505-2E9C-101B-9397-08002B2CF9AE}" pid="3" name="MediaServiceImageTags">
    <vt:lpwstr/>
  </property>
  <property fmtid="{D5CDD505-2E9C-101B-9397-08002B2CF9AE}" pid="4" name="xd_ProgID">
    <vt:lpwstr/>
  </property>
  <property fmtid="{D5CDD505-2E9C-101B-9397-08002B2CF9AE}" pid="5" name="ComplianceAssetId">
    <vt:lpwstr/>
  </property>
  <property fmtid="{D5CDD505-2E9C-101B-9397-08002B2CF9AE}" pid="6" name="TemplateUrl">
    <vt:lpwstr/>
  </property>
  <property fmtid="{D5CDD505-2E9C-101B-9397-08002B2CF9AE}" pid="7" name="_ExtendedDescription">
    <vt:lpwstr/>
  </property>
  <property fmtid="{D5CDD505-2E9C-101B-9397-08002B2CF9AE}" pid="8" name="TriggerFlowInfo">
    <vt:lpwstr/>
  </property>
  <property fmtid="{D5CDD505-2E9C-101B-9397-08002B2CF9AE}" pid="9" name="xd_Signature">
    <vt:bool>false</vt:bool>
  </property>
</Properties>
</file>