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E7" w:rsidRDefault="0066562D" w:rsidP="00D753E7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3A7B4D" wp14:editId="0E991DE8">
            <wp:simplePos x="0" y="0"/>
            <wp:positionH relativeFrom="column">
              <wp:posOffset>4204335</wp:posOffset>
            </wp:positionH>
            <wp:positionV relativeFrom="paragraph">
              <wp:posOffset>-190500</wp:posOffset>
            </wp:positionV>
            <wp:extent cx="2562225" cy="1819275"/>
            <wp:effectExtent l="0" t="0" r="9525" b="0"/>
            <wp:wrapNone/>
            <wp:docPr id="1" name="Picture 1" descr="G:\CURRENT STUFF\roebu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URRENT STUFF\roebuc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62D" w:rsidRPr="00D753E7" w:rsidRDefault="0066562D" w:rsidP="00D753E7">
      <w:pPr>
        <w:rPr>
          <w:rFonts w:ascii="Arial" w:hAnsi="Arial" w:cs="Arial"/>
          <w:sz w:val="22"/>
          <w:szCs w:val="22"/>
        </w:rPr>
      </w:pPr>
      <w:r w:rsidRPr="0072669C">
        <w:rPr>
          <w:b/>
          <w:sz w:val="28"/>
          <w:szCs w:val="28"/>
          <w:u w:val="single"/>
        </w:rPr>
        <w:t>Job Description</w:t>
      </w:r>
    </w:p>
    <w:p w:rsidR="0066562D" w:rsidRDefault="0066562D" w:rsidP="0066562D">
      <w:pPr>
        <w:pStyle w:val="BodyText"/>
        <w:tabs>
          <w:tab w:val="left" w:pos="2268"/>
          <w:tab w:val="left" w:pos="2835"/>
          <w:tab w:val="left" w:pos="4820"/>
        </w:tabs>
        <w:rPr>
          <w:b/>
        </w:rPr>
      </w:pPr>
    </w:p>
    <w:p w:rsidR="00263509" w:rsidRDefault="00263509" w:rsidP="00F036DA">
      <w:pPr>
        <w:pStyle w:val="BodyText"/>
        <w:tabs>
          <w:tab w:val="left" w:pos="2268"/>
          <w:tab w:val="left" w:pos="2835"/>
          <w:tab w:val="left" w:pos="4820"/>
        </w:tabs>
        <w:rPr>
          <w:b/>
        </w:rPr>
      </w:pPr>
      <w:r>
        <w:rPr>
          <w:b/>
        </w:rPr>
        <w:t>EYFS PHASE LEADER</w:t>
      </w:r>
    </w:p>
    <w:p w:rsidR="00263509" w:rsidRDefault="00263509" w:rsidP="00F036DA">
      <w:pPr>
        <w:pStyle w:val="BodyText"/>
        <w:tabs>
          <w:tab w:val="left" w:pos="2268"/>
          <w:tab w:val="left" w:pos="2835"/>
          <w:tab w:val="left" w:pos="4820"/>
        </w:tabs>
        <w:rPr>
          <w:b/>
        </w:rPr>
      </w:pPr>
    </w:p>
    <w:p w:rsidR="00F036DA" w:rsidRDefault="00F036DA" w:rsidP="00F036DA">
      <w:pPr>
        <w:pStyle w:val="BodyText"/>
        <w:tabs>
          <w:tab w:val="left" w:pos="2268"/>
          <w:tab w:val="left" w:pos="2835"/>
          <w:tab w:val="left" w:pos="4820"/>
        </w:tabs>
      </w:pPr>
      <w:r>
        <w:rPr>
          <w:b/>
        </w:rPr>
        <w:t>Reports To</w:t>
      </w:r>
      <w:r w:rsidRPr="0072669C">
        <w:rPr>
          <w:b/>
        </w:rPr>
        <w:t xml:space="preserve">:  </w:t>
      </w:r>
      <w:r>
        <w:t>Headteacher</w:t>
      </w:r>
    </w:p>
    <w:p w:rsidR="0061164B" w:rsidRDefault="0061164B" w:rsidP="00674468">
      <w:pPr>
        <w:jc w:val="both"/>
        <w:rPr>
          <w:b/>
        </w:rPr>
      </w:pPr>
    </w:p>
    <w:p w:rsidR="00F036DA" w:rsidRPr="007003E8" w:rsidRDefault="00F036DA" w:rsidP="00460F29">
      <w:pPr>
        <w:ind w:right="-625"/>
        <w:rPr>
          <w:b/>
        </w:rPr>
      </w:pPr>
    </w:p>
    <w:p w:rsidR="00F036DA" w:rsidRPr="00F036DA" w:rsidRDefault="00AB2058" w:rsidP="00460F29">
      <w:pPr>
        <w:ind w:right="-625"/>
        <w:rPr>
          <w:b/>
        </w:rPr>
      </w:pPr>
      <w:r>
        <w:rPr>
          <w:b/>
        </w:rPr>
        <w:t>1. Purpose of the job</w:t>
      </w:r>
    </w:p>
    <w:p w:rsidR="00F036DA" w:rsidRPr="007003E8" w:rsidRDefault="00F036DA" w:rsidP="007F2E18">
      <w:pPr>
        <w:ind w:right="-52"/>
      </w:pPr>
      <w:r w:rsidRPr="007003E8">
        <w:t xml:space="preserve">To provide leadership to identified aspects of the school’s teaching and learning and to share the leadership of the school as a member of the Senior </w:t>
      </w:r>
      <w:r>
        <w:t>Leadership</w:t>
      </w:r>
      <w:r w:rsidRPr="007003E8">
        <w:t xml:space="preserve"> Team.</w:t>
      </w:r>
    </w:p>
    <w:p w:rsidR="00F036DA" w:rsidRPr="007003E8" w:rsidRDefault="00F036DA" w:rsidP="00460F29">
      <w:pPr>
        <w:ind w:right="-625"/>
      </w:pPr>
    </w:p>
    <w:p w:rsidR="00F036DA" w:rsidRPr="00F036DA" w:rsidRDefault="00AB2058" w:rsidP="00460F29">
      <w:pPr>
        <w:ind w:right="-625"/>
        <w:rPr>
          <w:b/>
        </w:rPr>
      </w:pPr>
      <w:r>
        <w:rPr>
          <w:b/>
        </w:rPr>
        <w:t>2. Main duties</w:t>
      </w:r>
    </w:p>
    <w:p w:rsidR="00F036DA" w:rsidRPr="007003E8" w:rsidRDefault="00F036DA" w:rsidP="00460F29">
      <w:pPr>
        <w:ind w:right="-52"/>
      </w:pPr>
      <w:r w:rsidRPr="007003E8">
        <w:t>All teachers work within the statutory conditions of employment set out in the current School Teachers’ Pay and Conditions Document.  The duties listed below are not, therefore, an exhaus</w:t>
      </w:r>
      <w:r>
        <w:t xml:space="preserve">tive list of what is required. </w:t>
      </w:r>
      <w:r w:rsidRPr="007003E8">
        <w:t>They are the additional duties of a teacher in receipt of a teaching and learning responsibility payment (level 2).</w:t>
      </w:r>
    </w:p>
    <w:p w:rsidR="00F036DA" w:rsidRPr="007003E8" w:rsidRDefault="00F036DA" w:rsidP="00460F29">
      <w:pPr>
        <w:ind w:right="-625"/>
      </w:pPr>
    </w:p>
    <w:p w:rsidR="00F036DA" w:rsidRPr="007003E8" w:rsidRDefault="00F036DA" w:rsidP="00B373EB">
      <w:pPr>
        <w:pStyle w:val="NoSpacing"/>
        <w:numPr>
          <w:ilvl w:val="0"/>
          <w:numId w:val="33"/>
        </w:numPr>
      </w:pPr>
      <w:r w:rsidRPr="007003E8">
        <w:t xml:space="preserve">Take overall responsibility for the quality and standards of teaching and learning across </w:t>
      </w:r>
      <w:r w:rsidR="00AB2058">
        <w:t xml:space="preserve">the foundation stage, this to </w:t>
      </w:r>
      <w:r w:rsidRPr="007003E8">
        <w:t>include providi</w:t>
      </w:r>
      <w:r>
        <w:t>ng analysis and reports to the S</w:t>
      </w:r>
      <w:r w:rsidRPr="007003E8">
        <w:t xml:space="preserve">enior </w:t>
      </w:r>
      <w:r>
        <w:t>Leadership T</w:t>
      </w:r>
      <w:r w:rsidRPr="007003E8">
        <w:t>eam or governors as required.</w:t>
      </w:r>
    </w:p>
    <w:p w:rsidR="00F036DA" w:rsidRPr="007003E8" w:rsidRDefault="00F036DA" w:rsidP="00B373EB">
      <w:pPr>
        <w:pStyle w:val="NoSpacing"/>
        <w:numPr>
          <w:ilvl w:val="0"/>
          <w:numId w:val="33"/>
        </w:numPr>
      </w:pPr>
      <w:r w:rsidRPr="007003E8">
        <w:t xml:space="preserve">Provide leadership across the school in ensuring that </w:t>
      </w:r>
      <w:r>
        <w:t>a</w:t>
      </w:r>
      <w:r w:rsidRPr="007003E8">
        <w:t xml:space="preserve"> </w:t>
      </w:r>
      <w:r>
        <w:t xml:space="preserve">given </w:t>
      </w:r>
      <w:r w:rsidRPr="007003E8">
        <w:t>curriculum</w:t>
      </w:r>
      <w:r>
        <w:t xml:space="preserve"> subject area</w:t>
      </w:r>
      <w:r w:rsidRPr="007003E8">
        <w:t xml:space="preserve"> is delivered to a high standard.</w:t>
      </w:r>
    </w:p>
    <w:p w:rsidR="00F036DA" w:rsidRPr="007003E8" w:rsidRDefault="00F036DA" w:rsidP="00B373EB">
      <w:pPr>
        <w:pStyle w:val="NoSpacing"/>
        <w:numPr>
          <w:ilvl w:val="0"/>
          <w:numId w:val="33"/>
        </w:numPr>
      </w:pPr>
      <w:r w:rsidRPr="007003E8">
        <w:t xml:space="preserve">Ensure the effective transition and progress of pupils from pre-school to the end of </w:t>
      </w:r>
      <w:r>
        <w:t>the foundation stage</w:t>
      </w:r>
      <w:r w:rsidRPr="007003E8">
        <w:t>.</w:t>
      </w:r>
    </w:p>
    <w:p w:rsidR="00F036DA" w:rsidRPr="007003E8" w:rsidRDefault="00F036DA" w:rsidP="00B373EB">
      <w:pPr>
        <w:pStyle w:val="NoSpacing"/>
        <w:numPr>
          <w:ilvl w:val="0"/>
          <w:numId w:val="33"/>
        </w:numPr>
      </w:pPr>
      <w:r w:rsidRPr="007003E8">
        <w:t xml:space="preserve">Make a significant contribution to the school’s leadership tasks as a member of the Senior </w:t>
      </w:r>
      <w:r>
        <w:t>Leadership</w:t>
      </w:r>
      <w:r w:rsidRPr="007003E8">
        <w:t xml:space="preserve"> Team.</w:t>
      </w:r>
    </w:p>
    <w:p w:rsidR="00F036DA" w:rsidRPr="007003E8" w:rsidRDefault="00F036DA" w:rsidP="00460F29">
      <w:pPr>
        <w:tabs>
          <w:tab w:val="left" w:pos="567"/>
        </w:tabs>
        <w:rPr>
          <w:u w:val="single"/>
        </w:rPr>
      </w:pPr>
    </w:p>
    <w:p w:rsidR="00F036DA" w:rsidRPr="00F036DA" w:rsidRDefault="00AB2058" w:rsidP="00460F29">
      <w:pPr>
        <w:tabs>
          <w:tab w:val="left" w:pos="567"/>
        </w:tabs>
        <w:rPr>
          <w:b/>
        </w:rPr>
      </w:pPr>
      <w:r>
        <w:rPr>
          <w:b/>
        </w:rPr>
        <w:t>3. Job context</w:t>
      </w:r>
    </w:p>
    <w:p w:rsidR="00F036DA" w:rsidRPr="007003E8" w:rsidRDefault="00F036DA" w:rsidP="00460F29">
      <w:pPr>
        <w:tabs>
          <w:tab w:val="left" w:pos="567"/>
        </w:tabs>
      </w:pPr>
      <w:r w:rsidRPr="007003E8">
        <w:t>The school welcomes teachers of high professional standard and shares the responsibility with each teacher for continual review and the development of expertise.</w:t>
      </w:r>
    </w:p>
    <w:p w:rsidR="00F036DA" w:rsidRPr="007003E8" w:rsidRDefault="00F036DA" w:rsidP="00460F29">
      <w:pPr>
        <w:tabs>
          <w:tab w:val="left" w:pos="567"/>
        </w:tabs>
      </w:pPr>
    </w:p>
    <w:p w:rsidR="00F036DA" w:rsidRPr="007003E8" w:rsidRDefault="00F036DA" w:rsidP="00460F29">
      <w:pPr>
        <w:tabs>
          <w:tab w:val="left" w:pos="567"/>
        </w:tabs>
      </w:pPr>
      <w:r w:rsidRPr="007003E8">
        <w:t xml:space="preserve">All teachers make a valuable contribution to the school’s development and, therefore, </w:t>
      </w:r>
      <w:r>
        <w:t xml:space="preserve">to the progress of all pupils. </w:t>
      </w:r>
      <w:r w:rsidRPr="007003E8">
        <w:t>All teachers except those who are newly qualified, will have a lead responsibility for a curriculum area across the whole school and will be supported in that role by their line manager.</w:t>
      </w:r>
    </w:p>
    <w:p w:rsidR="00F036DA" w:rsidRPr="007003E8" w:rsidRDefault="00F036DA" w:rsidP="00460F29">
      <w:pPr>
        <w:tabs>
          <w:tab w:val="left" w:pos="567"/>
        </w:tabs>
      </w:pPr>
    </w:p>
    <w:p w:rsidR="00F036DA" w:rsidRPr="007003E8" w:rsidRDefault="00F036DA" w:rsidP="00460F29">
      <w:pPr>
        <w:tabs>
          <w:tab w:val="left" w:pos="567"/>
        </w:tabs>
      </w:pPr>
      <w:r w:rsidRPr="007003E8">
        <w:t>For newly qualified teachers, subject leadership will be taken by his/her line manager during the first year of employment at the school.</w:t>
      </w:r>
    </w:p>
    <w:p w:rsidR="00F036DA" w:rsidRPr="007003E8" w:rsidRDefault="00F036DA" w:rsidP="00460F29">
      <w:pPr>
        <w:tabs>
          <w:tab w:val="left" w:pos="567"/>
        </w:tabs>
      </w:pPr>
    </w:p>
    <w:p w:rsidR="00F036DA" w:rsidRPr="007003E8" w:rsidRDefault="00F036DA" w:rsidP="00460F29">
      <w:pPr>
        <w:tabs>
          <w:tab w:val="left" w:pos="567"/>
        </w:tabs>
      </w:pPr>
      <w:r w:rsidRPr="007003E8">
        <w:t xml:space="preserve">Teachers in the </w:t>
      </w:r>
      <w:r>
        <w:t>UPS</w:t>
      </w:r>
      <w:r w:rsidR="00263509">
        <w:t xml:space="preserve"> </w:t>
      </w:r>
      <w:r w:rsidRPr="007003E8">
        <w:t>pay scale can be expected to make a particular contribution to building team commitment in line with the statutory require</w:t>
      </w:r>
      <w:r>
        <w:t>ment to meet Expert Teacher standards</w:t>
      </w:r>
      <w:r w:rsidRPr="007003E8">
        <w:t>.</w:t>
      </w:r>
    </w:p>
    <w:p w:rsidR="00F036DA" w:rsidRPr="007003E8" w:rsidRDefault="00F036DA" w:rsidP="00460F29">
      <w:pPr>
        <w:tabs>
          <w:tab w:val="left" w:pos="567"/>
        </w:tabs>
      </w:pPr>
    </w:p>
    <w:p w:rsidR="00F036DA" w:rsidRPr="007003E8" w:rsidRDefault="00F036DA" w:rsidP="00460F29">
      <w:pPr>
        <w:tabs>
          <w:tab w:val="left" w:pos="567"/>
        </w:tabs>
      </w:pPr>
      <w:r w:rsidRPr="007003E8">
        <w:t xml:space="preserve">In particular, teachers at </w:t>
      </w:r>
      <w:r>
        <w:t>UPS</w:t>
      </w:r>
      <w:r w:rsidRPr="007003E8">
        <w:t xml:space="preserve"> will:</w:t>
      </w:r>
      <w:bookmarkStart w:id="0" w:name="_GoBack"/>
      <w:bookmarkEnd w:id="0"/>
    </w:p>
    <w:p w:rsidR="00F036DA" w:rsidRPr="007003E8" w:rsidRDefault="00F036DA" w:rsidP="00B373EB">
      <w:pPr>
        <w:pStyle w:val="NoSpacing"/>
        <w:numPr>
          <w:ilvl w:val="0"/>
          <w:numId w:val="34"/>
        </w:numPr>
      </w:pPr>
      <w:r w:rsidRPr="007003E8">
        <w:t>provide a role mode</w:t>
      </w:r>
      <w:r>
        <w:t>l</w:t>
      </w:r>
      <w:r w:rsidRPr="007003E8">
        <w:t xml:space="preserve"> for professional practice in the school</w:t>
      </w:r>
    </w:p>
    <w:p w:rsidR="00F036DA" w:rsidRPr="007003E8" w:rsidRDefault="00F036DA" w:rsidP="00B373EB">
      <w:pPr>
        <w:pStyle w:val="NoSpacing"/>
        <w:numPr>
          <w:ilvl w:val="0"/>
          <w:numId w:val="34"/>
        </w:numPr>
      </w:pPr>
      <w:r w:rsidRPr="007003E8">
        <w:t>make a distinctive contribution compared with other teachers</w:t>
      </w:r>
    </w:p>
    <w:p w:rsidR="00F036DA" w:rsidRPr="007003E8" w:rsidRDefault="00F036DA" w:rsidP="00B373EB">
      <w:pPr>
        <w:pStyle w:val="NoSpacing"/>
        <w:numPr>
          <w:ilvl w:val="0"/>
          <w:numId w:val="34"/>
        </w:numPr>
      </w:pPr>
      <w:r w:rsidRPr="007003E8">
        <w:t>contribut</w:t>
      </w:r>
      <w:r w:rsidR="00B373EB">
        <w:t>e effectively to the wider team</w:t>
      </w:r>
    </w:p>
    <w:p w:rsidR="00F036DA" w:rsidRPr="007003E8" w:rsidRDefault="00F036DA" w:rsidP="00460F29">
      <w:pPr>
        <w:tabs>
          <w:tab w:val="left" w:pos="567"/>
        </w:tabs>
      </w:pPr>
    </w:p>
    <w:p w:rsidR="00F036DA" w:rsidRPr="007003E8" w:rsidRDefault="00AB2058" w:rsidP="00460F29">
      <w:pPr>
        <w:tabs>
          <w:tab w:val="left" w:pos="567"/>
        </w:tabs>
        <w:rPr>
          <w:b/>
        </w:rPr>
      </w:pPr>
      <w:r>
        <w:rPr>
          <w:b/>
        </w:rPr>
        <w:t>4. Review of duties</w:t>
      </w:r>
    </w:p>
    <w:p w:rsidR="00F036DA" w:rsidRDefault="00F036DA" w:rsidP="00460F29">
      <w:pPr>
        <w:tabs>
          <w:tab w:val="left" w:pos="567"/>
        </w:tabs>
      </w:pPr>
      <w:r w:rsidRPr="007003E8">
        <w:t>The specific duties attached to any individual teacher are subject to annual review and may, after discussion with the teacher, be changed.</w:t>
      </w:r>
    </w:p>
    <w:p w:rsidR="007F2E18" w:rsidRDefault="007F2E18" w:rsidP="00460F29">
      <w:pPr>
        <w:tabs>
          <w:tab w:val="left" w:pos="567"/>
        </w:tabs>
      </w:pPr>
    </w:p>
    <w:p w:rsidR="007F2E18" w:rsidRDefault="007F2E18" w:rsidP="00460F29">
      <w:pPr>
        <w:tabs>
          <w:tab w:val="left" w:pos="567"/>
        </w:tabs>
      </w:pPr>
    </w:p>
    <w:p w:rsidR="007F2E18" w:rsidRPr="007F2E18" w:rsidRDefault="007F2E18" w:rsidP="00460F29">
      <w:pPr>
        <w:tabs>
          <w:tab w:val="left" w:pos="567"/>
        </w:tabs>
        <w:rPr>
          <w:b/>
        </w:rPr>
      </w:pPr>
      <w:r w:rsidRPr="007F2E18">
        <w:rPr>
          <w:b/>
        </w:rPr>
        <w:t>Signed:</w:t>
      </w:r>
    </w:p>
    <w:sectPr w:rsidR="007F2E18" w:rsidRPr="007F2E18" w:rsidSect="007F2E18">
      <w:pgSz w:w="11906" w:h="16838"/>
      <w:pgMar w:top="56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01A"/>
    <w:multiLevelType w:val="hybridMultilevel"/>
    <w:tmpl w:val="CB3C6B6E"/>
    <w:lvl w:ilvl="0" w:tplc="E5CC6E4E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AB2"/>
    <w:multiLevelType w:val="hybridMultilevel"/>
    <w:tmpl w:val="E812B524"/>
    <w:lvl w:ilvl="0" w:tplc="E5CC6E4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E5189F"/>
    <w:multiLevelType w:val="hybridMultilevel"/>
    <w:tmpl w:val="A2065C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A2AF1"/>
    <w:multiLevelType w:val="hybridMultilevel"/>
    <w:tmpl w:val="37A2C55A"/>
    <w:lvl w:ilvl="0" w:tplc="E5CC6E4E">
      <w:start w:val="1"/>
      <w:numFmt w:val="bullet"/>
      <w:lvlText w:val=""/>
      <w:lvlJc w:val="left"/>
      <w:pPr>
        <w:tabs>
          <w:tab w:val="num" w:pos="680"/>
        </w:tabs>
        <w:ind w:left="3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13EC7415"/>
    <w:multiLevelType w:val="singleLevel"/>
    <w:tmpl w:val="B3184F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0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984B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9B24E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3CD22B2"/>
    <w:multiLevelType w:val="hybridMultilevel"/>
    <w:tmpl w:val="894225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7725A"/>
    <w:multiLevelType w:val="hybridMultilevel"/>
    <w:tmpl w:val="6BBA2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C6E4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58F3"/>
    <w:multiLevelType w:val="hybridMultilevel"/>
    <w:tmpl w:val="6FF0D964"/>
    <w:lvl w:ilvl="0" w:tplc="E5CC6E4E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3D5"/>
    <w:multiLevelType w:val="hybridMultilevel"/>
    <w:tmpl w:val="E330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61ED"/>
    <w:multiLevelType w:val="hybridMultilevel"/>
    <w:tmpl w:val="2D24180E"/>
    <w:lvl w:ilvl="0" w:tplc="E5CC6E4E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163F"/>
    <w:multiLevelType w:val="singleLevel"/>
    <w:tmpl w:val="2AAC911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91B7B49"/>
    <w:multiLevelType w:val="hybridMultilevel"/>
    <w:tmpl w:val="F4E2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5E49"/>
    <w:multiLevelType w:val="hybridMultilevel"/>
    <w:tmpl w:val="9CF4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1DF0"/>
    <w:multiLevelType w:val="hybridMultilevel"/>
    <w:tmpl w:val="74F8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2FAA"/>
    <w:multiLevelType w:val="singleLevel"/>
    <w:tmpl w:val="B3184F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DC0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115B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807444"/>
    <w:multiLevelType w:val="hybridMultilevel"/>
    <w:tmpl w:val="3D52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6896"/>
    <w:multiLevelType w:val="hybridMultilevel"/>
    <w:tmpl w:val="172C734E"/>
    <w:lvl w:ilvl="0" w:tplc="E5CC6E4E">
      <w:start w:val="1"/>
      <w:numFmt w:val="bullet"/>
      <w:lvlText w:val=""/>
      <w:lvlJc w:val="left"/>
      <w:pPr>
        <w:tabs>
          <w:tab w:val="num" w:pos="680"/>
        </w:tabs>
        <w:ind w:left="3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2" w15:restartNumberingAfterBreak="0">
    <w:nsid w:val="49E34F2F"/>
    <w:multiLevelType w:val="singleLevel"/>
    <w:tmpl w:val="B3184F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5847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B53CCA"/>
    <w:multiLevelType w:val="hybridMultilevel"/>
    <w:tmpl w:val="AE42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7387B"/>
    <w:multiLevelType w:val="hybridMultilevel"/>
    <w:tmpl w:val="E792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2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79712B"/>
    <w:multiLevelType w:val="hybridMultilevel"/>
    <w:tmpl w:val="AB7A0FA8"/>
    <w:lvl w:ilvl="0" w:tplc="E5CC6E4E">
      <w:start w:val="1"/>
      <w:numFmt w:val="bullet"/>
      <w:lvlText w:val=""/>
      <w:lvlJc w:val="left"/>
      <w:pPr>
        <w:tabs>
          <w:tab w:val="num" w:pos="680"/>
        </w:tabs>
        <w:ind w:left="3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8" w15:restartNumberingAfterBreak="0">
    <w:nsid w:val="5582287E"/>
    <w:multiLevelType w:val="hybridMultilevel"/>
    <w:tmpl w:val="417E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C50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886F74"/>
    <w:multiLevelType w:val="hybridMultilevel"/>
    <w:tmpl w:val="022E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A321C"/>
    <w:multiLevelType w:val="hybridMultilevel"/>
    <w:tmpl w:val="135C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D7B8B"/>
    <w:multiLevelType w:val="hybridMultilevel"/>
    <w:tmpl w:val="C6623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564E5"/>
    <w:multiLevelType w:val="singleLevel"/>
    <w:tmpl w:val="B3184F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1"/>
  </w:num>
  <w:num w:numId="5">
    <w:abstractNumId w:val="1"/>
  </w:num>
  <w:num w:numId="6">
    <w:abstractNumId w:val="2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26"/>
  </w:num>
  <w:num w:numId="13">
    <w:abstractNumId w:val="29"/>
  </w:num>
  <w:num w:numId="14">
    <w:abstractNumId w:val="5"/>
  </w:num>
  <w:num w:numId="15">
    <w:abstractNumId w:val="23"/>
  </w:num>
  <w:num w:numId="16">
    <w:abstractNumId w:val="18"/>
  </w:num>
  <w:num w:numId="17">
    <w:abstractNumId w:val="19"/>
  </w:num>
  <w:num w:numId="18">
    <w:abstractNumId w:val="14"/>
  </w:num>
  <w:num w:numId="19">
    <w:abstractNumId w:val="24"/>
  </w:num>
  <w:num w:numId="20">
    <w:abstractNumId w:val="16"/>
  </w:num>
  <w:num w:numId="21">
    <w:abstractNumId w:val="31"/>
  </w:num>
  <w:num w:numId="22">
    <w:abstractNumId w:val="8"/>
  </w:num>
  <w:num w:numId="23">
    <w:abstractNumId w:val="30"/>
  </w:num>
  <w:num w:numId="24">
    <w:abstractNumId w:val="25"/>
  </w:num>
  <w:num w:numId="25">
    <w:abstractNumId w:val="22"/>
  </w:num>
  <w:num w:numId="26">
    <w:abstractNumId w:val="13"/>
  </w:num>
  <w:num w:numId="27">
    <w:abstractNumId w:val="17"/>
  </w:num>
  <w:num w:numId="28">
    <w:abstractNumId w:val="33"/>
  </w:num>
  <w:num w:numId="29">
    <w:abstractNumId w:val="15"/>
  </w:num>
  <w:num w:numId="30">
    <w:abstractNumId w:val="11"/>
  </w:num>
  <w:num w:numId="31">
    <w:abstractNumId w:val="32"/>
  </w:num>
  <w:num w:numId="32">
    <w:abstractNumId w:val="2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4B"/>
    <w:rsid w:val="001077E9"/>
    <w:rsid w:val="001153BF"/>
    <w:rsid w:val="00152B1E"/>
    <w:rsid w:val="00263440"/>
    <w:rsid w:val="00263509"/>
    <w:rsid w:val="0036732B"/>
    <w:rsid w:val="003F7DCA"/>
    <w:rsid w:val="00442B0B"/>
    <w:rsid w:val="00460F29"/>
    <w:rsid w:val="00494BB5"/>
    <w:rsid w:val="00552675"/>
    <w:rsid w:val="005700C4"/>
    <w:rsid w:val="005E2DF1"/>
    <w:rsid w:val="0061164B"/>
    <w:rsid w:val="0066562D"/>
    <w:rsid w:val="00674468"/>
    <w:rsid w:val="0077755B"/>
    <w:rsid w:val="007B005A"/>
    <w:rsid w:val="007C0729"/>
    <w:rsid w:val="007F2E18"/>
    <w:rsid w:val="00902A6B"/>
    <w:rsid w:val="009C32CC"/>
    <w:rsid w:val="00A557B4"/>
    <w:rsid w:val="00A67BAA"/>
    <w:rsid w:val="00AB2058"/>
    <w:rsid w:val="00AC1BBA"/>
    <w:rsid w:val="00AF6E86"/>
    <w:rsid w:val="00B373EB"/>
    <w:rsid w:val="00D46C74"/>
    <w:rsid w:val="00D753E7"/>
    <w:rsid w:val="00DA36A9"/>
    <w:rsid w:val="00DA484F"/>
    <w:rsid w:val="00E33D33"/>
    <w:rsid w:val="00E43991"/>
    <w:rsid w:val="00E8564D"/>
    <w:rsid w:val="00E97879"/>
    <w:rsid w:val="00F036DA"/>
    <w:rsid w:val="00F36083"/>
    <w:rsid w:val="00F53B5C"/>
    <w:rsid w:val="00FC4229"/>
    <w:rsid w:val="00FE333B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2FBAA"/>
  <w15:docId w15:val="{29C99C8F-59B3-450E-9B1A-14AD0A16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42B0B"/>
    <w:rPr>
      <w:rFonts w:ascii="Arial" w:hAnsi="Arial"/>
      <w:i/>
      <w:szCs w:val="20"/>
    </w:rPr>
  </w:style>
  <w:style w:type="paragraph" w:styleId="BodyText">
    <w:name w:val="Body Text"/>
    <w:basedOn w:val="Normal"/>
    <w:link w:val="BodyTextChar"/>
    <w:rsid w:val="00442B0B"/>
    <w:pPr>
      <w:spacing w:after="120"/>
    </w:pPr>
  </w:style>
  <w:style w:type="paragraph" w:customStyle="1" w:styleId="Default">
    <w:name w:val="Default"/>
    <w:rsid w:val="00F360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F3608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3D3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036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Phelps</dc:creator>
  <cp:lastModifiedBy>Krista Toal</cp:lastModifiedBy>
  <cp:revision>2</cp:revision>
  <cp:lastPrinted>2015-10-19T16:24:00Z</cp:lastPrinted>
  <dcterms:created xsi:type="dcterms:W3CDTF">2024-12-09T14:25:00Z</dcterms:created>
  <dcterms:modified xsi:type="dcterms:W3CDTF">2024-12-09T14:25:00Z</dcterms:modified>
</cp:coreProperties>
</file>