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F2AB" w14:textId="77777777" w:rsidR="00CB0680" w:rsidRDefault="00CB0680" w:rsidP="00E61D6F">
      <w:pPr>
        <w:rPr>
          <w:rFonts w:ascii="Segoe UI" w:hAnsi="Segoe UI" w:cs="Segoe UI"/>
          <w:b/>
          <w:sz w:val="22"/>
        </w:rPr>
      </w:pPr>
    </w:p>
    <w:p w14:paraId="4E900662" w14:textId="660EB5DE" w:rsidR="00E61D6F" w:rsidRPr="0054361D" w:rsidRDefault="00E61D6F" w:rsidP="00E61D6F">
      <w:pPr>
        <w:rPr>
          <w:rFonts w:ascii="Segoe UI" w:hAnsi="Segoe UI" w:cs="Segoe UI"/>
          <w:b/>
          <w:sz w:val="22"/>
        </w:rPr>
      </w:pPr>
      <w:r w:rsidRPr="0054361D">
        <w:rPr>
          <w:rFonts w:ascii="Segoe UI" w:hAnsi="Segoe UI" w:cs="Segoe UI"/>
          <w:b/>
          <w:sz w:val="22"/>
        </w:rPr>
        <w:t>JOB TITLE:</w:t>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00E62CDB">
        <w:rPr>
          <w:rFonts w:ascii="Segoe UI" w:hAnsi="Segoe UI" w:cs="Segoe UI"/>
          <w:b/>
          <w:sz w:val="22"/>
        </w:rPr>
        <w:t>Emotional Literacy Support Assistant</w:t>
      </w:r>
      <w:r w:rsidRPr="0054361D">
        <w:rPr>
          <w:rFonts w:ascii="Segoe UI" w:hAnsi="Segoe UI" w:cs="Segoe UI"/>
          <w:b/>
          <w:sz w:val="22"/>
        </w:rPr>
        <w:tab/>
      </w:r>
      <w:r w:rsidRPr="0054361D">
        <w:rPr>
          <w:rFonts w:ascii="Segoe UI" w:hAnsi="Segoe UI" w:cs="Segoe UI"/>
          <w:b/>
          <w:sz w:val="22"/>
        </w:rPr>
        <w:tab/>
      </w:r>
    </w:p>
    <w:p w14:paraId="0651C0BC" w14:textId="77777777" w:rsidR="00E61D6F" w:rsidRPr="0054361D" w:rsidRDefault="00E61D6F" w:rsidP="00E61D6F">
      <w:pPr>
        <w:rPr>
          <w:rFonts w:ascii="Segoe UI" w:hAnsi="Segoe UI" w:cs="Segoe UI"/>
          <w:b/>
          <w:sz w:val="22"/>
        </w:rPr>
      </w:pPr>
    </w:p>
    <w:p w14:paraId="095BABB1" w14:textId="56CFA6F6" w:rsidR="00E61D6F" w:rsidRPr="0054361D" w:rsidRDefault="00E61D6F" w:rsidP="00A56A33">
      <w:pPr>
        <w:ind w:left="4320" w:hanging="4320"/>
        <w:rPr>
          <w:rFonts w:ascii="Segoe UI" w:hAnsi="Segoe UI" w:cs="Segoe UI"/>
          <w:b/>
          <w:sz w:val="22"/>
        </w:rPr>
      </w:pPr>
      <w:r w:rsidRPr="0054361D">
        <w:rPr>
          <w:rFonts w:ascii="Segoe UI" w:hAnsi="Segoe UI" w:cs="Segoe UI"/>
          <w:b/>
          <w:sz w:val="22"/>
        </w:rPr>
        <w:t>ACCOUNTABLE TO:</w:t>
      </w:r>
      <w:r w:rsidRPr="0054361D">
        <w:rPr>
          <w:rFonts w:ascii="Segoe UI" w:hAnsi="Segoe UI" w:cs="Segoe UI"/>
          <w:b/>
          <w:sz w:val="22"/>
        </w:rPr>
        <w:tab/>
      </w:r>
      <w:r w:rsidR="00D60FC5">
        <w:rPr>
          <w:rFonts w:ascii="Segoe UI" w:hAnsi="Segoe UI" w:cs="Segoe UI"/>
          <w:b/>
          <w:sz w:val="22"/>
        </w:rPr>
        <w:t>Headteacher</w:t>
      </w:r>
      <w:r w:rsidR="00A56A33">
        <w:rPr>
          <w:rFonts w:ascii="Segoe UI" w:hAnsi="Segoe UI" w:cs="Segoe UI"/>
          <w:b/>
          <w:sz w:val="22"/>
        </w:rPr>
        <w:t xml:space="preserve">, Deputy Headteacher, </w:t>
      </w:r>
      <w:r w:rsidR="00B328BE">
        <w:rPr>
          <w:rFonts w:ascii="Segoe UI" w:hAnsi="Segoe UI" w:cs="Segoe UI"/>
          <w:b/>
          <w:sz w:val="22"/>
        </w:rPr>
        <w:t xml:space="preserve">Assistant Headteacher, </w:t>
      </w:r>
      <w:r w:rsidR="00A56A33">
        <w:rPr>
          <w:rFonts w:ascii="Segoe UI" w:hAnsi="Segoe UI" w:cs="Segoe UI"/>
          <w:b/>
          <w:sz w:val="22"/>
        </w:rPr>
        <w:t>SENDCO</w:t>
      </w:r>
      <w:r w:rsidRPr="0054361D">
        <w:rPr>
          <w:rFonts w:ascii="Segoe UI" w:hAnsi="Segoe UI" w:cs="Segoe UI"/>
          <w:b/>
          <w:sz w:val="22"/>
        </w:rPr>
        <w:tab/>
      </w:r>
    </w:p>
    <w:p w14:paraId="1CD64C0B" w14:textId="77777777" w:rsidR="00A56A33" w:rsidRDefault="00A56A33" w:rsidP="00CF0DAC">
      <w:pPr>
        <w:ind w:left="4320" w:hanging="4320"/>
        <w:rPr>
          <w:rFonts w:ascii="Segoe UI" w:hAnsi="Segoe UI" w:cs="Segoe UI"/>
          <w:b/>
          <w:sz w:val="22"/>
        </w:rPr>
      </w:pPr>
    </w:p>
    <w:p w14:paraId="642FF1F3" w14:textId="77777777" w:rsidR="00E61D6F" w:rsidRPr="0054361D" w:rsidRDefault="00CF0DAC" w:rsidP="00CF0DAC">
      <w:pPr>
        <w:ind w:left="4320" w:hanging="4320"/>
        <w:rPr>
          <w:rFonts w:ascii="Segoe UI" w:hAnsi="Segoe UI" w:cs="Segoe UI"/>
          <w:b/>
          <w:sz w:val="22"/>
        </w:rPr>
      </w:pPr>
      <w:r>
        <w:rPr>
          <w:rFonts w:ascii="Segoe UI" w:hAnsi="Segoe UI" w:cs="Segoe UI"/>
          <w:b/>
          <w:sz w:val="22"/>
        </w:rPr>
        <w:t>RESPONSIBLE FOR:</w:t>
      </w:r>
      <w:r>
        <w:rPr>
          <w:rFonts w:ascii="Segoe UI" w:hAnsi="Segoe UI" w:cs="Segoe UI"/>
          <w:b/>
          <w:sz w:val="22"/>
        </w:rPr>
        <w:tab/>
      </w:r>
      <w:r w:rsidR="00A56A33">
        <w:rPr>
          <w:rFonts w:ascii="Segoe UI" w:hAnsi="Segoe UI" w:cs="Segoe UI"/>
          <w:b/>
          <w:sz w:val="22"/>
        </w:rPr>
        <w:t>Pupils either 1-1 or groups</w:t>
      </w:r>
    </w:p>
    <w:p w14:paraId="1E61DAB6" w14:textId="77777777" w:rsidR="00E61D6F" w:rsidRPr="0054361D" w:rsidRDefault="00E61D6F" w:rsidP="00E61D6F">
      <w:pPr>
        <w:rPr>
          <w:rFonts w:ascii="Segoe UI" w:hAnsi="Segoe UI" w:cs="Segoe UI"/>
          <w:b/>
          <w:sz w:val="22"/>
        </w:rPr>
      </w:pPr>
    </w:p>
    <w:p w14:paraId="2B102D05" w14:textId="3C6BB967" w:rsidR="00E61D6F" w:rsidRDefault="00E61D6F" w:rsidP="00E61D6F">
      <w:pPr>
        <w:rPr>
          <w:rFonts w:ascii="Segoe UI" w:hAnsi="Segoe UI" w:cs="Segoe UI"/>
          <w:b/>
          <w:sz w:val="22"/>
        </w:rPr>
      </w:pPr>
      <w:r w:rsidRPr="0054361D">
        <w:rPr>
          <w:rFonts w:ascii="Segoe UI" w:hAnsi="Segoe UI" w:cs="Segoe UI"/>
          <w:b/>
          <w:sz w:val="22"/>
        </w:rPr>
        <w:t>DATE:</w:t>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Pr="0054361D">
        <w:rPr>
          <w:rFonts w:ascii="Segoe UI" w:hAnsi="Segoe UI" w:cs="Segoe UI"/>
          <w:b/>
          <w:sz w:val="22"/>
        </w:rPr>
        <w:tab/>
      </w:r>
      <w:r w:rsidR="00DA2CF7">
        <w:rPr>
          <w:rFonts w:ascii="Segoe UI" w:hAnsi="Segoe UI" w:cs="Segoe UI"/>
          <w:b/>
          <w:sz w:val="22"/>
        </w:rPr>
        <w:t>January 2025</w:t>
      </w:r>
    </w:p>
    <w:p w14:paraId="439E702B" w14:textId="77777777" w:rsidR="00422CD5" w:rsidRPr="0054361D" w:rsidRDefault="00422CD5" w:rsidP="00E61D6F">
      <w:pPr>
        <w:rPr>
          <w:rFonts w:ascii="Segoe UI" w:hAnsi="Segoe UI" w:cs="Segoe UI"/>
          <w:b/>
          <w:sz w:val="22"/>
        </w:rPr>
      </w:pPr>
    </w:p>
    <w:p w14:paraId="269BD56F" w14:textId="77777777" w:rsidR="00C36B73" w:rsidRPr="00C36B73" w:rsidRDefault="00C36B73" w:rsidP="00C36B73">
      <w:pPr>
        <w:pStyle w:val="Heading3"/>
        <w:jc w:val="both"/>
        <w:rPr>
          <w:rFonts w:ascii="Segoe UI" w:hAnsi="Segoe UI" w:cs="Segoe UI"/>
          <w:sz w:val="22"/>
          <w:szCs w:val="22"/>
        </w:rPr>
      </w:pPr>
      <w:r w:rsidRPr="00C36B73">
        <w:rPr>
          <w:rFonts w:ascii="Segoe UI" w:hAnsi="Segoe UI" w:cs="Segoe UI"/>
          <w:sz w:val="22"/>
          <w:szCs w:val="22"/>
        </w:rPr>
        <w:t xml:space="preserve">Key Requirements and Accountabilities: </w:t>
      </w:r>
    </w:p>
    <w:p w14:paraId="4357DB24" w14:textId="77777777" w:rsidR="00C36B73" w:rsidRPr="00C36B73" w:rsidRDefault="00C00153" w:rsidP="00C36B73">
      <w:pPr>
        <w:rPr>
          <w:rFonts w:ascii="Segoe UI" w:hAnsi="Segoe UI" w:cs="Segoe UI"/>
          <w:sz w:val="22"/>
          <w:szCs w:val="22"/>
        </w:rPr>
      </w:pPr>
      <w:r w:rsidRPr="00C00153">
        <w:rPr>
          <w:rFonts w:ascii="Segoe UI" w:hAnsi="Segoe UI" w:cs="Segoe UI"/>
          <w:sz w:val="22"/>
          <w:szCs w:val="22"/>
        </w:rPr>
        <w:t xml:space="preserve">Please </w:t>
      </w:r>
      <w:proofErr w:type="gramStart"/>
      <w:r w:rsidRPr="00C00153">
        <w:rPr>
          <w:rFonts w:ascii="Segoe UI" w:hAnsi="Segoe UI" w:cs="Segoe UI"/>
          <w:sz w:val="22"/>
          <w:szCs w:val="22"/>
        </w:rPr>
        <w:t>note:</w:t>
      </w:r>
      <w:proofErr w:type="gramEnd"/>
      <w:r w:rsidRPr="00C00153">
        <w:rPr>
          <w:rFonts w:ascii="Segoe UI" w:hAnsi="Segoe UI" w:cs="Segoe UI"/>
          <w:sz w:val="22"/>
          <w:szCs w:val="22"/>
        </w:rPr>
        <w:t xml:space="preserve"> this is illustrative of the general nature and level of responsibility of the role. It is not a comprehensive list of all tasks that the postholder will carry out. The postholder may be required to do other duties appropriate to the level of the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91"/>
      </w:tblGrid>
      <w:tr w:rsidR="00C36B73" w:rsidRPr="00C36B73" w14:paraId="30C2018D" w14:textId="77777777" w:rsidTr="00975DA4">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7EC96D" w14:textId="77777777" w:rsidR="00C36B73" w:rsidRPr="00C36B73" w:rsidRDefault="00CF0DAC">
            <w:pPr>
              <w:spacing w:before="120"/>
              <w:rPr>
                <w:rFonts w:ascii="Segoe UI" w:hAnsi="Segoe UI" w:cs="Segoe UI"/>
                <w:b/>
                <w:sz w:val="20"/>
              </w:rPr>
            </w:pPr>
            <w:r>
              <w:rPr>
                <w:rFonts w:ascii="Segoe UI" w:hAnsi="Segoe UI" w:cs="Segoe UI"/>
                <w:b/>
                <w:sz w:val="20"/>
              </w:rPr>
              <w:t>Role</w:t>
            </w:r>
            <w:r w:rsidR="00C36B73" w:rsidRPr="00C36B73">
              <w:rPr>
                <w:rFonts w:ascii="Segoe UI" w:hAnsi="Segoe UI" w:cs="Segoe UI"/>
                <w:b/>
                <w:sz w:val="20"/>
              </w:rPr>
              <w:t xml:space="preserve"> Purpose</w:t>
            </w:r>
          </w:p>
          <w:p w14:paraId="470209CD" w14:textId="77777777" w:rsidR="00C36B73" w:rsidRPr="00C36B73" w:rsidRDefault="00C36B73">
            <w:pPr>
              <w:spacing w:before="120"/>
              <w:rPr>
                <w:rFonts w:ascii="Segoe UI" w:hAnsi="Segoe UI" w:cs="Segoe UI"/>
                <w:sz w:val="20"/>
              </w:rPr>
            </w:pPr>
          </w:p>
        </w:tc>
        <w:tc>
          <w:tcPr>
            <w:tcW w:w="7691" w:type="dxa"/>
            <w:tcBorders>
              <w:top w:val="single" w:sz="4" w:space="0" w:color="auto"/>
              <w:left w:val="single" w:sz="4" w:space="0" w:color="auto"/>
              <w:bottom w:val="single" w:sz="4" w:space="0" w:color="auto"/>
              <w:right w:val="single" w:sz="4" w:space="0" w:color="auto"/>
            </w:tcBorders>
            <w:shd w:val="clear" w:color="auto" w:fill="auto"/>
            <w:hideMark/>
          </w:tcPr>
          <w:p w14:paraId="343EE7F2" w14:textId="77777777" w:rsidR="00A56A33" w:rsidRPr="00A56A33" w:rsidRDefault="00A56A33" w:rsidP="00A56A33">
            <w:pPr>
              <w:numPr>
                <w:ilvl w:val="0"/>
                <w:numId w:val="26"/>
              </w:numPr>
              <w:spacing w:after="26" w:line="249" w:lineRule="auto"/>
              <w:ind w:right="283"/>
              <w:rPr>
                <w:rFonts w:ascii="Segoe UI" w:hAnsi="Segoe UI" w:cs="Segoe UI"/>
                <w:sz w:val="20"/>
              </w:rPr>
            </w:pPr>
            <w:r w:rsidRPr="00D01CAD">
              <w:rPr>
                <w:rFonts w:ascii="Calibri" w:hAnsi="Calibri" w:cs="Calibri"/>
                <w:sz w:val="22"/>
                <w:szCs w:val="22"/>
              </w:rPr>
              <w:t>T</w:t>
            </w:r>
            <w:r w:rsidRPr="00A56A33">
              <w:rPr>
                <w:rFonts w:ascii="Segoe UI" w:hAnsi="Segoe UI" w:cs="Segoe UI"/>
                <w:sz w:val="20"/>
              </w:rPr>
              <w:t xml:space="preserve">o work collaboratively within the school community to instil in each child a love of learning for life that enables them to achieve beyond what they thought possible. </w:t>
            </w:r>
          </w:p>
          <w:p w14:paraId="6C550D06" w14:textId="77777777" w:rsidR="00826226" w:rsidRDefault="00A56A33" w:rsidP="00A56A33">
            <w:pPr>
              <w:numPr>
                <w:ilvl w:val="0"/>
                <w:numId w:val="26"/>
              </w:numPr>
              <w:spacing w:after="26" w:line="249" w:lineRule="auto"/>
              <w:ind w:right="283"/>
              <w:rPr>
                <w:rFonts w:ascii="Segoe UI" w:hAnsi="Segoe UI" w:cs="Segoe UI"/>
                <w:sz w:val="20"/>
              </w:rPr>
            </w:pPr>
            <w:r w:rsidRPr="00A56A33">
              <w:rPr>
                <w:rFonts w:ascii="Segoe UI" w:hAnsi="Segoe UI" w:cs="Segoe UI"/>
                <w:sz w:val="20"/>
              </w:rPr>
              <w:t xml:space="preserve">To promote the highest standards of education in a caring and supportive environment where children feel safe, secure and ready to learn. </w:t>
            </w:r>
          </w:p>
          <w:p w14:paraId="15E17E6B" w14:textId="608985B8" w:rsidR="00A56A33" w:rsidRPr="00A56A33" w:rsidRDefault="00E62CDB" w:rsidP="00A56A33">
            <w:pPr>
              <w:numPr>
                <w:ilvl w:val="0"/>
                <w:numId w:val="26"/>
              </w:numPr>
              <w:spacing w:after="26" w:line="249" w:lineRule="auto"/>
              <w:ind w:right="283"/>
              <w:rPr>
                <w:rFonts w:ascii="Segoe UI" w:hAnsi="Segoe UI" w:cs="Segoe UI"/>
                <w:sz w:val="20"/>
              </w:rPr>
            </w:pPr>
            <w:r>
              <w:rPr>
                <w:rFonts w:ascii="Segoe UI" w:hAnsi="Segoe UI" w:cs="Segoe UI"/>
                <w:sz w:val="20"/>
              </w:rPr>
              <w:t>Working with individuals or groups of children who are experiencing difficulties with emotional literacy or other aspects of school or home life.</w:t>
            </w:r>
          </w:p>
          <w:p w14:paraId="06BB7D41" w14:textId="4E0D810F" w:rsidR="00A56A33" w:rsidRPr="00A56A33" w:rsidRDefault="00E62CDB" w:rsidP="00A56A33">
            <w:pPr>
              <w:numPr>
                <w:ilvl w:val="0"/>
                <w:numId w:val="26"/>
              </w:numPr>
              <w:spacing w:after="26" w:line="249" w:lineRule="auto"/>
              <w:ind w:right="283"/>
              <w:rPr>
                <w:rFonts w:ascii="Segoe UI" w:hAnsi="Segoe UI" w:cs="Segoe UI"/>
                <w:sz w:val="20"/>
              </w:rPr>
            </w:pPr>
            <w:r>
              <w:rPr>
                <w:rFonts w:ascii="Segoe UI" w:hAnsi="Segoe UI" w:cs="Segoe UI"/>
                <w:sz w:val="20"/>
              </w:rPr>
              <w:t>Establishing supportive, caring and secure relationships with children, and to be available to offer individual support and someone for a child to talk to.</w:t>
            </w:r>
          </w:p>
          <w:p w14:paraId="61C0EACC" w14:textId="2AC8DA12" w:rsidR="00245694" w:rsidRDefault="00E62CDB" w:rsidP="00A56A33">
            <w:pPr>
              <w:numPr>
                <w:ilvl w:val="0"/>
                <w:numId w:val="26"/>
              </w:numPr>
              <w:spacing w:after="26" w:line="249" w:lineRule="auto"/>
              <w:ind w:right="283"/>
              <w:rPr>
                <w:rFonts w:ascii="Segoe UI" w:hAnsi="Segoe UI" w:cs="Segoe UI"/>
                <w:sz w:val="20"/>
              </w:rPr>
            </w:pPr>
            <w:r>
              <w:rPr>
                <w:rFonts w:ascii="Segoe UI" w:hAnsi="Segoe UI" w:cs="Segoe UI"/>
                <w:sz w:val="20"/>
              </w:rPr>
              <w:t>To support the needs of some of our most vulnerable learners, to ensure they make progress towards their targets.</w:t>
            </w:r>
          </w:p>
          <w:p w14:paraId="5CA6490E" w14:textId="77777777" w:rsidR="00826226" w:rsidRDefault="00A56A33" w:rsidP="00245694">
            <w:pPr>
              <w:numPr>
                <w:ilvl w:val="0"/>
                <w:numId w:val="26"/>
              </w:numPr>
              <w:spacing w:after="26" w:line="249" w:lineRule="auto"/>
              <w:ind w:right="283"/>
              <w:rPr>
                <w:rFonts w:ascii="Segoe UI" w:hAnsi="Segoe UI" w:cs="Segoe UI"/>
                <w:sz w:val="20"/>
              </w:rPr>
            </w:pPr>
            <w:r w:rsidRPr="00A56A33">
              <w:rPr>
                <w:rFonts w:ascii="Segoe UI" w:hAnsi="Segoe UI" w:cs="Segoe UI"/>
                <w:sz w:val="20"/>
              </w:rPr>
              <w:t xml:space="preserve">To share in the corporate responsibility for the well -being and discipline of all pupils. </w:t>
            </w:r>
          </w:p>
          <w:p w14:paraId="40FC7930" w14:textId="7702E88D" w:rsidR="00B60D5C" w:rsidRPr="00245694" w:rsidRDefault="00B60D5C" w:rsidP="00245694">
            <w:pPr>
              <w:numPr>
                <w:ilvl w:val="0"/>
                <w:numId w:val="26"/>
              </w:numPr>
              <w:spacing w:after="26" w:line="249" w:lineRule="auto"/>
              <w:ind w:right="283"/>
              <w:rPr>
                <w:rFonts w:ascii="Segoe UI" w:hAnsi="Segoe UI" w:cs="Segoe UI"/>
                <w:sz w:val="20"/>
              </w:rPr>
            </w:pPr>
            <w:r>
              <w:rPr>
                <w:rFonts w:ascii="Segoe UI" w:hAnsi="Segoe UI" w:cs="Segoe UI"/>
                <w:sz w:val="20"/>
              </w:rPr>
              <w:t xml:space="preserve">To </w:t>
            </w:r>
            <w:r w:rsidR="00A97EB2">
              <w:rPr>
                <w:rFonts w:ascii="Segoe UI" w:hAnsi="Segoe UI" w:cs="Segoe UI"/>
                <w:sz w:val="20"/>
              </w:rPr>
              <w:t xml:space="preserve">work to </w:t>
            </w:r>
            <w:r>
              <w:rPr>
                <w:rFonts w:ascii="Segoe UI" w:hAnsi="Segoe UI" w:cs="Segoe UI"/>
                <w:sz w:val="20"/>
              </w:rPr>
              <w:t>establish strong community links</w:t>
            </w:r>
            <w:r w:rsidR="00A97EB2">
              <w:rPr>
                <w:rFonts w:ascii="Segoe UI" w:hAnsi="Segoe UI" w:cs="Segoe UI"/>
                <w:sz w:val="20"/>
              </w:rPr>
              <w:t>.</w:t>
            </w:r>
          </w:p>
        </w:tc>
      </w:tr>
      <w:tr w:rsidR="00C36B73" w:rsidRPr="00C36B73" w14:paraId="7CE8C05B" w14:textId="77777777" w:rsidTr="00966CAD">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C25345" w14:textId="77777777" w:rsidR="00C36B73" w:rsidRPr="00C36B73" w:rsidRDefault="00245694">
            <w:pPr>
              <w:spacing w:before="120"/>
              <w:rPr>
                <w:rFonts w:ascii="Segoe UI" w:hAnsi="Segoe UI" w:cs="Segoe UI"/>
                <w:sz w:val="20"/>
              </w:rPr>
            </w:pPr>
            <w:r>
              <w:rPr>
                <w:rFonts w:ascii="Segoe UI" w:hAnsi="Segoe UI" w:cs="Segoe UI"/>
                <w:b/>
                <w:sz w:val="20"/>
              </w:rPr>
              <w:t>Teaching and Learning</w:t>
            </w:r>
            <w:r w:rsidR="00826226" w:rsidRPr="00826226">
              <w:rPr>
                <w:rFonts w:ascii="Segoe UI" w:hAnsi="Segoe UI" w:cs="Segoe UI"/>
                <w:b/>
                <w:sz w:val="20"/>
              </w:rPr>
              <w:t xml:space="preserve"> </w:t>
            </w:r>
          </w:p>
        </w:tc>
        <w:tc>
          <w:tcPr>
            <w:tcW w:w="7691" w:type="dxa"/>
            <w:tcBorders>
              <w:top w:val="single" w:sz="4" w:space="0" w:color="auto"/>
              <w:left w:val="single" w:sz="4" w:space="0" w:color="auto"/>
              <w:bottom w:val="single" w:sz="4" w:space="0" w:color="auto"/>
              <w:right w:val="single" w:sz="4" w:space="0" w:color="auto"/>
            </w:tcBorders>
            <w:hideMark/>
          </w:tcPr>
          <w:p w14:paraId="753B51A8" w14:textId="77777777" w:rsidR="00E62CDB" w:rsidRDefault="00E62CDB" w:rsidP="00E62CDB">
            <w:pPr>
              <w:numPr>
                <w:ilvl w:val="0"/>
                <w:numId w:val="26"/>
              </w:numPr>
              <w:spacing w:after="26" w:line="249" w:lineRule="auto"/>
              <w:ind w:right="283"/>
              <w:rPr>
                <w:rFonts w:ascii="Segoe UI" w:hAnsi="Segoe UI" w:cs="Segoe UI"/>
                <w:sz w:val="20"/>
              </w:rPr>
            </w:pPr>
            <w:r>
              <w:rPr>
                <w:rFonts w:ascii="Segoe UI" w:hAnsi="Segoe UI" w:cs="Segoe UI"/>
                <w:sz w:val="20"/>
              </w:rPr>
              <w:t xml:space="preserve">Develop knowledge of a range of learning and behavioural support needs and to plan, devise and implement appropriate programmes to help develop children’s emotional literacy skills and emotional wellbeing. </w:t>
            </w:r>
          </w:p>
          <w:p w14:paraId="20C50870" w14:textId="2393D8F6" w:rsidR="00826226" w:rsidRPr="00826226" w:rsidRDefault="00E62CDB" w:rsidP="006F32D8">
            <w:pPr>
              <w:numPr>
                <w:ilvl w:val="0"/>
                <w:numId w:val="26"/>
              </w:numPr>
              <w:spacing w:after="26" w:line="249" w:lineRule="auto"/>
              <w:ind w:right="283"/>
              <w:rPr>
                <w:rFonts w:ascii="Segoe UI" w:hAnsi="Segoe UI" w:cs="Segoe UI"/>
                <w:sz w:val="20"/>
              </w:rPr>
            </w:pPr>
            <w:r>
              <w:rPr>
                <w:rFonts w:ascii="Segoe UI" w:hAnsi="Segoe UI" w:cs="Segoe UI"/>
                <w:sz w:val="20"/>
              </w:rPr>
              <w:t xml:space="preserve">Working as directed by the SENDCo/DSL and SLT, to support children in the above ways, either through regular interventions or ad-hoc sessions, as appropriate. </w:t>
            </w:r>
          </w:p>
          <w:p w14:paraId="41E166F0" w14:textId="170912E3" w:rsidR="00826226" w:rsidRPr="00826226" w:rsidRDefault="00E62CDB" w:rsidP="006F32D8">
            <w:pPr>
              <w:numPr>
                <w:ilvl w:val="0"/>
                <w:numId w:val="26"/>
              </w:numPr>
              <w:spacing w:after="26" w:line="249" w:lineRule="auto"/>
              <w:ind w:right="283"/>
              <w:rPr>
                <w:rFonts w:ascii="Segoe UI" w:hAnsi="Segoe UI" w:cs="Segoe UI"/>
                <w:sz w:val="20"/>
              </w:rPr>
            </w:pPr>
            <w:r>
              <w:rPr>
                <w:rFonts w:ascii="Segoe UI" w:hAnsi="Segoe UI" w:cs="Segoe UI"/>
                <w:sz w:val="20"/>
              </w:rPr>
              <w:t>Use of specialised equipment/tools</w:t>
            </w:r>
            <w:r w:rsidR="005E77F8">
              <w:rPr>
                <w:rFonts w:ascii="Segoe UI" w:hAnsi="Segoe UI" w:cs="Segoe UI"/>
                <w:sz w:val="20"/>
              </w:rPr>
              <w:t>. This may include overseeing an activity</w:t>
            </w:r>
            <w:r w:rsidR="00613A9B">
              <w:rPr>
                <w:rFonts w:ascii="Segoe UI" w:hAnsi="Segoe UI" w:cs="Segoe UI"/>
                <w:sz w:val="20"/>
              </w:rPr>
              <w:t xml:space="preserve"> and or use of powered equipment.</w:t>
            </w:r>
          </w:p>
          <w:p w14:paraId="744281CD" w14:textId="2AA15488" w:rsidR="003F7609" w:rsidRDefault="00E62CDB" w:rsidP="00C00153">
            <w:pPr>
              <w:numPr>
                <w:ilvl w:val="0"/>
                <w:numId w:val="26"/>
              </w:numPr>
              <w:spacing w:after="26" w:line="249" w:lineRule="auto"/>
              <w:ind w:right="283"/>
              <w:rPr>
                <w:rFonts w:ascii="Segoe UI" w:hAnsi="Segoe UI" w:cs="Segoe UI"/>
                <w:sz w:val="20"/>
              </w:rPr>
            </w:pPr>
            <w:r>
              <w:rPr>
                <w:rFonts w:ascii="Segoe UI" w:hAnsi="Segoe UI" w:cs="Segoe UI"/>
                <w:sz w:val="20"/>
              </w:rPr>
              <w:t>Care and respond to pupils’ needs in routine, pre-agreed tasks (including routine medical needs)</w:t>
            </w:r>
          </w:p>
          <w:p w14:paraId="367A9813" w14:textId="15EFA3A0" w:rsidR="003F7609" w:rsidRDefault="00E62CDB" w:rsidP="00C00153">
            <w:pPr>
              <w:numPr>
                <w:ilvl w:val="0"/>
                <w:numId w:val="26"/>
              </w:numPr>
              <w:spacing w:after="26" w:line="249" w:lineRule="auto"/>
              <w:ind w:right="283"/>
              <w:rPr>
                <w:rFonts w:ascii="Segoe UI" w:hAnsi="Segoe UI" w:cs="Segoe UI"/>
                <w:sz w:val="20"/>
              </w:rPr>
            </w:pPr>
            <w:r>
              <w:rPr>
                <w:rFonts w:ascii="Segoe UI" w:hAnsi="Segoe UI" w:cs="Segoe UI"/>
                <w:sz w:val="20"/>
              </w:rPr>
              <w:t>May occasionally provide support with whole class supervision for teachers’ planned lessons</w:t>
            </w:r>
          </w:p>
          <w:p w14:paraId="1828DB75" w14:textId="77777777" w:rsidR="003F7609" w:rsidRDefault="003F7609" w:rsidP="00C00153">
            <w:pPr>
              <w:numPr>
                <w:ilvl w:val="0"/>
                <w:numId w:val="26"/>
              </w:numPr>
              <w:spacing w:after="26" w:line="249" w:lineRule="auto"/>
              <w:ind w:right="283"/>
              <w:rPr>
                <w:rFonts w:ascii="Segoe UI" w:hAnsi="Segoe UI" w:cs="Segoe UI"/>
                <w:sz w:val="20"/>
              </w:rPr>
            </w:pPr>
            <w:r>
              <w:rPr>
                <w:rFonts w:ascii="Segoe UI" w:hAnsi="Segoe UI" w:cs="Segoe UI"/>
                <w:sz w:val="20"/>
              </w:rPr>
              <w:t>Establish constructive relationships with parents/carers</w:t>
            </w:r>
          </w:p>
          <w:p w14:paraId="7277E713" w14:textId="5E2D8DB1" w:rsidR="00613A9B" w:rsidRPr="00613A9B" w:rsidRDefault="003F7609" w:rsidP="00613A9B">
            <w:pPr>
              <w:numPr>
                <w:ilvl w:val="0"/>
                <w:numId w:val="26"/>
              </w:numPr>
              <w:spacing w:after="26" w:line="249" w:lineRule="auto"/>
              <w:ind w:right="283"/>
              <w:rPr>
                <w:rFonts w:ascii="Segoe UI" w:hAnsi="Segoe UI" w:cs="Segoe UI"/>
                <w:sz w:val="20"/>
              </w:rPr>
            </w:pPr>
            <w:r>
              <w:rPr>
                <w:rFonts w:ascii="Segoe UI" w:hAnsi="Segoe UI" w:cs="Segoe UI"/>
                <w:sz w:val="20"/>
              </w:rPr>
              <w:t>Provide clerical/admin support e.g. photocopying, typing, filing, money handling etc</w:t>
            </w:r>
          </w:p>
        </w:tc>
      </w:tr>
      <w:tr w:rsidR="00C36B73" w:rsidRPr="00C36B73" w14:paraId="28E4B170" w14:textId="77777777" w:rsidTr="00966CAD">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285807" w14:textId="77777777" w:rsidR="00C36B73" w:rsidRPr="00C36B73" w:rsidRDefault="003F7609">
            <w:pPr>
              <w:spacing w:before="120"/>
              <w:rPr>
                <w:rFonts w:ascii="Segoe UI" w:hAnsi="Segoe UI" w:cs="Segoe UI"/>
                <w:sz w:val="20"/>
              </w:rPr>
            </w:pPr>
            <w:r>
              <w:rPr>
                <w:rFonts w:ascii="Segoe UI" w:hAnsi="Segoe UI" w:cs="Segoe UI"/>
                <w:b/>
                <w:sz w:val="20"/>
              </w:rPr>
              <w:t>Planning</w:t>
            </w:r>
          </w:p>
        </w:tc>
        <w:tc>
          <w:tcPr>
            <w:tcW w:w="7691" w:type="dxa"/>
            <w:tcBorders>
              <w:top w:val="single" w:sz="4" w:space="0" w:color="auto"/>
              <w:left w:val="single" w:sz="4" w:space="0" w:color="auto"/>
              <w:bottom w:val="single" w:sz="4" w:space="0" w:color="auto"/>
              <w:right w:val="single" w:sz="4" w:space="0" w:color="auto"/>
            </w:tcBorders>
            <w:hideMark/>
          </w:tcPr>
          <w:p w14:paraId="0EC5A67D" w14:textId="38473BCA" w:rsidR="003F7609" w:rsidRDefault="00C00153" w:rsidP="003F7609">
            <w:pPr>
              <w:numPr>
                <w:ilvl w:val="0"/>
                <w:numId w:val="26"/>
              </w:numPr>
              <w:spacing w:after="26" w:line="249" w:lineRule="auto"/>
              <w:ind w:right="283"/>
              <w:rPr>
                <w:rFonts w:ascii="Segoe UI" w:hAnsi="Segoe UI" w:cs="Segoe UI"/>
                <w:sz w:val="20"/>
              </w:rPr>
            </w:pPr>
            <w:r w:rsidRPr="00C00153">
              <w:rPr>
                <w:rFonts w:ascii="Segoe UI" w:hAnsi="Segoe UI" w:cs="Segoe UI"/>
                <w:sz w:val="20"/>
              </w:rPr>
              <w:tab/>
            </w:r>
            <w:r w:rsidR="00E62CDB">
              <w:rPr>
                <w:rFonts w:ascii="Segoe UI" w:hAnsi="Segoe UI" w:cs="Segoe UI"/>
                <w:sz w:val="20"/>
              </w:rPr>
              <w:t>Plan and organise own work and or/intervention to meet given priorities</w:t>
            </w:r>
          </w:p>
          <w:p w14:paraId="1FCD939E" w14:textId="1720CD2D" w:rsidR="00D1513D" w:rsidRPr="00826226" w:rsidRDefault="00D1513D" w:rsidP="003F7609">
            <w:pPr>
              <w:numPr>
                <w:ilvl w:val="0"/>
                <w:numId w:val="26"/>
              </w:numPr>
              <w:spacing w:after="26" w:line="249" w:lineRule="auto"/>
              <w:ind w:right="283"/>
              <w:rPr>
                <w:rFonts w:ascii="Segoe UI" w:hAnsi="Segoe UI" w:cs="Segoe UI"/>
                <w:sz w:val="20"/>
              </w:rPr>
            </w:pPr>
            <w:r>
              <w:rPr>
                <w:rFonts w:ascii="Segoe UI" w:hAnsi="Segoe UI" w:cs="Segoe UI"/>
                <w:sz w:val="20"/>
              </w:rPr>
              <w:lastRenderedPageBreak/>
              <w:t xml:space="preserve">To deliver individual programmes over a specified </w:t>
            </w:r>
            <w:proofErr w:type="gramStart"/>
            <w:r>
              <w:rPr>
                <w:rFonts w:ascii="Segoe UI" w:hAnsi="Segoe UI" w:cs="Segoe UI"/>
                <w:sz w:val="20"/>
              </w:rPr>
              <w:t>time period</w:t>
            </w:r>
            <w:proofErr w:type="gramEnd"/>
            <w:r>
              <w:rPr>
                <w:rFonts w:ascii="Segoe UI" w:hAnsi="Segoe UI" w:cs="Segoe UI"/>
                <w:sz w:val="20"/>
              </w:rPr>
              <w:t xml:space="preserve"> that will support identified children or identified families’ wellbeing concerns linked to issues such as bereavement, anxiety, family separation, domestic violence or any other specific difficulty that may have an adverse effect on the wellbeing of individuals</w:t>
            </w:r>
          </w:p>
          <w:p w14:paraId="4F90C7C0" w14:textId="631F268E" w:rsidR="003F7609" w:rsidRDefault="00D1513D" w:rsidP="003F7609">
            <w:pPr>
              <w:numPr>
                <w:ilvl w:val="0"/>
                <w:numId w:val="26"/>
              </w:numPr>
              <w:spacing w:after="26" w:line="249" w:lineRule="auto"/>
              <w:ind w:right="283"/>
              <w:rPr>
                <w:rFonts w:ascii="Segoe UI" w:hAnsi="Segoe UI" w:cs="Segoe UI"/>
                <w:sz w:val="20"/>
              </w:rPr>
            </w:pPr>
            <w:r>
              <w:rPr>
                <w:rFonts w:ascii="Segoe UI" w:hAnsi="Segoe UI" w:cs="Segoe UI"/>
                <w:sz w:val="20"/>
              </w:rPr>
              <w:t>Assess the range and volume of work to be undertaken for the days of the weeks ahead and plan to ensure it is completed to time and to an appropriate standard</w:t>
            </w:r>
          </w:p>
          <w:p w14:paraId="004BEF63" w14:textId="48FD94A2" w:rsidR="00C36B73" w:rsidRDefault="00D1513D" w:rsidP="00A42CE9">
            <w:pPr>
              <w:numPr>
                <w:ilvl w:val="0"/>
                <w:numId w:val="25"/>
              </w:numPr>
              <w:spacing w:after="26" w:line="249" w:lineRule="auto"/>
              <w:ind w:right="283"/>
              <w:rPr>
                <w:rFonts w:ascii="Segoe UI" w:hAnsi="Segoe UI" w:cs="Segoe UI"/>
                <w:sz w:val="20"/>
              </w:rPr>
            </w:pPr>
            <w:r>
              <w:rPr>
                <w:rFonts w:ascii="Segoe UI" w:hAnsi="Segoe UI" w:cs="Segoe UI"/>
                <w:sz w:val="20"/>
              </w:rPr>
              <w:t xml:space="preserve">Operate and check equipment is safe to use and properly adjusted, carry out appropriate maintenance and use equipment in the correct and safe manner. </w:t>
            </w:r>
          </w:p>
          <w:p w14:paraId="7C2B6C3F" w14:textId="2B4325C0" w:rsidR="0074558C" w:rsidRPr="00A42CE9" w:rsidRDefault="00D1513D" w:rsidP="00A42CE9">
            <w:pPr>
              <w:numPr>
                <w:ilvl w:val="0"/>
                <w:numId w:val="25"/>
              </w:numPr>
              <w:spacing w:after="26" w:line="249" w:lineRule="auto"/>
              <w:ind w:right="283"/>
              <w:rPr>
                <w:rFonts w:ascii="Segoe UI" w:hAnsi="Segoe UI" w:cs="Segoe UI"/>
                <w:sz w:val="20"/>
              </w:rPr>
            </w:pPr>
            <w:r>
              <w:rPr>
                <w:rFonts w:ascii="Segoe UI" w:hAnsi="Segoe UI" w:cs="Segoe UI"/>
                <w:sz w:val="20"/>
              </w:rPr>
              <w:t xml:space="preserve">Monitoring and assist with routine tasks such as cleaning equipment, tidying up and maintaining supplies of materials and equipment. </w:t>
            </w:r>
          </w:p>
        </w:tc>
      </w:tr>
      <w:tr w:rsidR="00C36B73" w:rsidRPr="00C36B73" w14:paraId="29C37653" w14:textId="77777777" w:rsidTr="00966CAD">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77E3FC" w14:textId="77777777" w:rsidR="00C36B73" w:rsidRPr="00C36B73" w:rsidRDefault="00826226">
            <w:pPr>
              <w:spacing w:before="120"/>
              <w:rPr>
                <w:rFonts w:ascii="Segoe UI" w:hAnsi="Segoe UI" w:cs="Segoe UI"/>
                <w:sz w:val="20"/>
              </w:rPr>
            </w:pPr>
            <w:r w:rsidRPr="00826226">
              <w:rPr>
                <w:rFonts w:ascii="Segoe UI" w:hAnsi="Segoe UI" w:cs="Segoe UI"/>
                <w:b/>
                <w:sz w:val="20"/>
              </w:rPr>
              <w:lastRenderedPageBreak/>
              <w:t xml:space="preserve">Behaviour </w:t>
            </w:r>
          </w:p>
        </w:tc>
        <w:tc>
          <w:tcPr>
            <w:tcW w:w="7691" w:type="dxa"/>
            <w:tcBorders>
              <w:top w:val="single" w:sz="4" w:space="0" w:color="auto"/>
              <w:left w:val="single" w:sz="4" w:space="0" w:color="auto"/>
              <w:bottom w:val="single" w:sz="4" w:space="0" w:color="auto"/>
              <w:right w:val="single" w:sz="4" w:space="0" w:color="auto"/>
            </w:tcBorders>
            <w:hideMark/>
          </w:tcPr>
          <w:p w14:paraId="5A7233A1" w14:textId="77777777" w:rsidR="00A42CE9" w:rsidRPr="00826226" w:rsidRDefault="00A42CE9" w:rsidP="00A42CE9">
            <w:pPr>
              <w:numPr>
                <w:ilvl w:val="0"/>
                <w:numId w:val="25"/>
              </w:numPr>
              <w:spacing w:after="26" w:line="249" w:lineRule="auto"/>
              <w:ind w:right="283"/>
              <w:rPr>
                <w:rFonts w:ascii="Segoe UI" w:hAnsi="Segoe UI" w:cs="Segoe UI"/>
                <w:sz w:val="20"/>
              </w:rPr>
            </w:pPr>
            <w:r>
              <w:rPr>
                <w:rFonts w:ascii="Segoe UI" w:hAnsi="Segoe UI" w:cs="Segoe UI"/>
                <w:sz w:val="20"/>
              </w:rPr>
              <w:t>Use effective behaviour management strategies consistently in line with the school’s policy and procedures</w:t>
            </w:r>
          </w:p>
          <w:p w14:paraId="6A3395B5" w14:textId="2B9C5A62" w:rsidR="00A42CE9" w:rsidRDefault="00D1513D" w:rsidP="00A42CE9">
            <w:pPr>
              <w:numPr>
                <w:ilvl w:val="0"/>
                <w:numId w:val="25"/>
              </w:numPr>
              <w:spacing w:after="26" w:line="249" w:lineRule="auto"/>
              <w:ind w:right="283"/>
              <w:rPr>
                <w:rFonts w:ascii="Segoe UI" w:hAnsi="Segoe UI" w:cs="Segoe UI"/>
                <w:sz w:val="20"/>
              </w:rPr>
            </w:pPr>
            <w:r>
              <w:rPr>
                <w:rFonts w:ascii="Segoe UI" w:hAnsi="Segoe UI" w:cs="Segoe UI"/>
                <w:sz w:val="20"/>
              </w:rPr>
              <w:t>M</w:t>
            </w:r>
            <w:r w:rsidR="00A42CE9">
              <w:rPr>
                <w:rFonts w:ascii="Segoe UI" w:hAnsi="Segoe UI" w:cs="Segoe UI"/>
                <w:sz w:val="20"/>
              </w:rPr>
              <w:t xml:space="preserve">aintaining good order and discipline among pupils, managing behaviour effectively to ensure a good and safe learning environment </w:t>
            </w:r>
          </w:p>
          <w:p w14:paraId="58032202" w14:textId="77777777" w:rsidR="00A42CE9" w:rsidRPr="0009776D" w:rsidRDefault="00A42CE9" w:rsidP="0009776D">
            <w:pPr>
              <w:numPr>
                <w:ilvl w:val="0"/>
                <w:numId w:val="25"/>
              </w:numPr>
              <w:spacing w:after="26" w:line="249" w:lineRule="auto"/>
              <w:ind w:right="283"/>
              <w:rPr>
                <w:rFonts w:ascii="Segoe UI" w:hAnsi="Segoe UI" w:cs="Segoe UI"/>
                <w:sz w:val="20"/>
              </w:rPr>
            </w:pPr>
            <w:r>
              <w:rPr>
                <w:rFonts w:ascii="Segoe UI" w:hAnsi="Segoe UI" w:cs="Segoe UI"/>
                <w:sz w:val="20"/>
              </w:rPr>
              <w:t>Promote positive values, attitudes and good pupil behaviour, dealing promptly with conflict and incidents in line with established policy and encourage pupils to take responsibility for their own behaviour</w:t>
            </w:r>
          </w:p>
          <w:p w14:paraId="0B3C9E17" w14:textId="77777777" w:rsidR="00C00153" w:rsidRPr="00C00153" w:rsidRDefault="00C00153" w:rsidP="00A42CE9">
            <w:pPr>
              <w:numPr>
                <w:ilvl w:val="0"/>
                <w:numId w:val="25"/>
              </w:numPr>
              <w:spacing w:after="26" w:line="249" w:lineRule="auto"/>
              <w:ind w:right="283"/>
              <w:rPr>
                <w:rFonts w:ascii="Segoe UI" w:hAnsi="Segoe UI" w:cs="Segoe UI"/>
                <w:sz w:val="20"/>
              </w:rPr>
            </w:pPr>
            <w:r w:rsidRPr="00C00153">
              <w:rPr>
                <w:rFonts w:ascii="Segoe UI" w:hAnsi="Segoe UI" w:cs="Segoe UI"/>
                <w:sz w:val="20"/>
              </w:rPr>
              <w:t>Be consistent with dealing with any challenging behaviour, following the school’s behaviour policy</w:t>
            </w:r>
          </w:p>
          <w:p w14:paraId="2F899965" w14:textId="77777777" w:rsidR="00C00153" w:rsidRPr="00C00153" w:rsidRDefault="00C00153" w:rsidP="00A42CE9">
            <w:pPr>
              <w:numPr>
                <w:ilvl w:val="0"/>
                <w:numId w:val="25"/>
              </w:numPr>
              <w:spacing w:after="26" w:line="249" w:lineRule="auto"/>
              <w:ind w:right="283"/>
              <w:rPr>
                <w:rFonts w:ascii="Segoe UI" w:hAnsi="Segoe UI" w:cs="Segoe UI"/>
                <w:sz w:val="20"/>
              </w:rPr>
            </w:pPr>
            <w:r w:rsidRPr="00C00153">
              <w:rPr>
                <w:rFonts w:ascii="Segoe UI" w:hAnsi="Segoe UI" w:cs="Segoe UI"/>
                <w:sz w:val="20"/>
              </w:rPr>
              <w:t xml:space="preserve">Liaise with class teachers and/or the school’s SENCO to support specific pupils with challenging behaviour </w:t>
            </w:r>
          </w:p>
          <w:p w14:paraId="4CCE84A4" w14:textId="77777777" w:rsidR="00C36B73" w:rsidRPr="00C00153" w:rsidRDefault="00C00153" w:rsidP="00A42CE9">
            <w:pPr>
              <w:numPr>
                <w:ilvl w:val="0"/>
                <w:numId w:val="25"/>
              </w:numPr>
              <w:spacing w:after="26" w:line="249" w:lineRule="auto"/>
              <w:ind w:right="283"/>
              <w:rPr>
                <w:rFonts w:ascii="Segoe UI" w:hAnsi="Segoe UI" w:cs="Segoe UI"/>
                <w:sz w:val="20"/>
              </w:rPr>
            </w:pPr>
            <w:r w:rsidRPr="00C00153">
              <w:rPr>
                <w:rFonts w:ascii="Segoe UI" w:hAnsi="Segoe UI" w:cs="Segoe UI"/>
                <w:sz w:val="20"/>
              </w:rPr>
              <w:t xml:space="preserve">Support pupils with their independence and self-esteem when carrying out activities </w:t>
            </w:r>
          </w:p>
        </w:tc>
      </w:tr>
      <w:tr w:rsidR="00C36B73" w:rsidRPr="00C36B73" w14:paraId="5AD52C34" w14:textId="77777777" w:rsidTr="00966CAD">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9F1376" w14:textId="77777777" w:rsidR="00C36B73" w:rsidRPr="00C36B73" w:rsidRDefault="00826226">
            <w:pPr>
              <w:spacing w:before="120"/>
              <w:rPr>
                <w:rFonts w:ascii="Segoe UI" w:hAnsi="Segoe UI" w:cs="Segoe UI"/>
                <w:sz w:val="20"/>
              </w:rPr>
            </w:pPr>
            <w:r w:rsidRPr="00826226">
              <w:rPr>
                <w:rFonts w:ascii="Segoe UI" w:hAnsi="Segoe UI" w:cs="Segoe UI"/>
                <w:b/>
                <w:sz w:val="20"/>
              </w:rPr>
              <w:t xml:space="preserve">Working with others </w:t>
            </w:r>
          </w:p>
        </w:tc>
        <w:tc>
          <w:tcPr>
            <w:tcW w:w="7691" w:type="dxa"/>
            <w:tcBorders>
              <w:top w:val="single" w:sz="4" w:space="0" w:color="auto"/>
              <w:left w:val="single" w:sz="4" w:space="0" w:color="auto"/>
              <w:bottom w:val="single" w:sz="4" w:space="0" w:color="auto"/>
              <w:right w:val="single" w:sz="4" w:space="0" w:color="auto"/>
            </w:tcBorders>
            <w:hideMark/>
          </w:tcPr>
          <w:p w14:paraId="53BA7061" w14:textId="34431D71" w:rsidR="00C00153" w:rsidRPr="00C00153" w:rsidRDefault="0009776D"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 xml:space="preserve">Communicate effectively with other staff members and pupils, and with parents and carers </w:t>
            </w:r>
          </w:p>
          <w:p w14:paraId="32762343" w14:textId="77777777" w:rsidR="00C00153" w:rsidRPr="00C00153" w:rsidRDefault="0074558C"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Communicate their knowledge and understanding of pupils to other school staff and education, health &amp; social care professionals, so that informed decision making can take place on intervention and provision</w:t>
            </w:r>
          </w:p>
          <w:p w14:paraId="79339C00" w14:textId="6A584352" w:rsidR="00C00153" w:rsidRDefault="00E62CDB"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 xml:space="preserve">Liaise with the SENDCo/DSL and SLT about any relevant matter as appropriate. </w:t>
            </w:r>
          </w:p>
          <w:p w14:paraId="68BACAD8" w14:textId="77777777" w:rsidR="00D1513D" w:rsidRDefault="00D1513D"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Respond to individual needs and/or answers simple queries politely and ask for assistance where necessary</w:t>
            </w:r>
          </w:p>
          <w:p w14:paraId="4BF4A3F6" w14:textId="1DF83B9F" w:rsidR="0074558C" w:rsidRDefault="00D1513D"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Liaise and work in partnership with key leads for other activities that may impact on own areas of responsibilities</w:t>
            </w:r>
          </w:p>
          <w:p w14:paraId="0342E6DE" w14:textId="77777777" w:rsidR="0074558C" w:rsidRDefault="0074558C" w:rsidP="00C00153">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Collaborate and work with colleagues and other relevant professionals within and beyond the school</w:t>
            </w:r>
          </w:p>
          <w:p w14:paraId="389F859A" w14:textId="77777777" w:rsidR="00D06281" w:rsidRPr="0074558C" w:rsidRDefault="0074558C" w:rsidP="0074558C">
            <w:pPr>
              <w:numPr>
                <w:ilvl w:val="0"/>
                <w:numId w:val="25"/>
              </w:numPr>
              <w:spacing w:after="26" w:line="249" w:lineRule="auto"/>
              <w:ind w:right="283"/>
              <w:rPr>
                <w:rFonts w:ascii="Segoe UI" w:hAnsi="Segoe UI" w:cs="Segoe UI"/>
                <w:sz w:val="20"/>
                <w:lang w:val="en-US"/>
              </w:rPr>
            </w:pPr>
            <w:r>
              <w:rPr>
                <w:rFonts w:ascii="Segoe UI" w:hAnsi="Segoe UI" w:cs="Segoe UI"/>
                <w:sz w:val="20"/>
                <w:lang w:val="en-US"/>
              </w:rPr>
              <w:t>Develop effective professional relationships with colleagues</w:t>
            </w:r>
          </w:p>
        </w:tc>
      </w:tr>
      <w:tr w:rsidR="00C36B73" w:rsidRPr="00C36B73" w14:paraId="67119B08" w14:textId="77777777" w:rsidTr="00966CAD">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0DADC4" w14:textId="77777777" w:rsidR="00C36B73" w:rsidRDefault="00826226">
            <w:pPr>
              <w:spacing w:before="120"/>
              <w:rPr>
                <w:rFonts w:ascii="Segoe UI" w:hAnsi="Segoe UI" w:cs="Segoe UI"/>
                <w:b/>
                <w:sz w:val="20"/>
              </w:rPr>
            </w:pPr>
            <w:r w:rsidRPr="00826226">
              <w:rPr>
                <w:rFonts w:ascii="Segoe UI" w:hAnsi="Segoe UI" w:cs="Segoe UI"/>
                <w:b/>
                <w:sz w:val="20"/>
              </w:rPr>
              <w:t>Other areas of responsibility</w:t>
            </w:r>
          </w:p>
        </w:tc>
        <w:tc>
          <w:tcPr>
            <w:tcW w:w="7691" w:type="dxa"/>
            <w:tcBorders>
              <w:top w:val="single" w:sz="4" w:space="0" w:color="auto"/>
              <w:left w:val="single" w:sz="4" w:space="0" w:color="auto"/>
              <w:bottom w:val="single" w:sz="4" w:space="0" w:color="auto"/>
              <w:right w:val="single" w:sz="4" w:space="0" w:color="auto"/>
            </w:tcBorders>
          </w:tcPr>
          <w:p w14:paraId="0AD0211B" w14:textId="77777777" w:rsidR="0074558C" w:rsidRDefault="0074558C" w:rsidP="0074558C">
            <w:pPr>
              <w:numPr>
                <w:ilvl w:val="0"/>
                <w:numId w:val="26"/>
              </w:numPr>
              <w:spacing w:after="26" w:line="249" w:lineRule="auto"/>
              <w:ind w:right="283"/>
              <w:rPr>
                <w:rFonts w:ascii="Segoe UI" w:hAnsi="Segoe UI" w:cs="Segoe UI"/>
                <w:sz w:val="20"/>
              </w:rPr>
            </w:pPr>
            <w:r>
              <w:rPr>
                <w:rFonts w:ascii="Segoe UI" w:hAnsi="Segoe UI" w:cs="Segoe UI"/>
                <w:sz w:val="20"/>
              </w:rPr>
              <w:t xml:space="preserve">Promote the safety and wellbeing of pupils, and to help safeguard </w:t>
            </w:r>
            <w:r w:rsidR="0022536C">
              <w:rPr>
                <w:rFonts w:ascii="Segoe UI" w:hAnsi="Segoe UI" w:cs="Segoe UI"/>
                <w:sz w:val="20"/>
              </w:rPr>
              <w:t>pupil’s</w:t>
            </w:r>
            <w:r>
              <w:rPr>
                <w:rFonts w:ascii="Segoe UI" w:hAnsi="Segoe UI" w:cs="Segoe UI"/>
                <w:sz w:val="20"/>
              </w:rPr>
              <w:t xml:space="preserve"> </w:t>
            </w:r>
            <w:r w:rsidR="0022536C">
              <w:rPr>
                <w:rFonts w:ascii="Segoe UI" w:hAnsi="Segoe UI" w:cs="Segoe UI"/>
                <w:sz w:val="20"/>
              </w:rPr>
              <w:t>wellbeing</w:t>
            </w:r>
            <w:r>
              <w:rPr>
                <w:rFonts w:ascii="Segoe UI" w:hAnsi="Segoe UI" w:cs="Segoe UI"/>
                <w:sz w:val="20"/>
              </w:rPr>
              <w:t xml:space="preserve"> by </w:t>
            </w:r>
            <w:r w:rsidR="0022536C">
              <w:rPr>
                <w:rFonts w:ascii="Segoe UI" w:hAnsi="Segoe UI" w:cs="Segoe UI"/>
                <w:sz w:val="20"/>
              </w:rPr>
              <w:t xml:space="preserve">following </w:t>
            </w:r>
            <w:r w:rsidRPr="00C00153">
              <w:rPr>
                <w:rFonts w:ascii="Segoe UI" w:hAnsi="Segoe UI" w:cs="Segoe UI"/>
                <w:sz w:val="20"/>
              </w:rPr>
              <w:t>the school’s policies and procedures regarding safeguarding, reporting any incidents of concerns directly to the Designated Safeguarding Lead or via the school’s reporting system, CPOMS.</w:t>
            </w:r>
          </w:p>
          <w:p w14:paraId="6D92C7AC" w14:textId="259423C7" w:rsidR="0074558C" w:rsidRDefault="00D1513D" w:rsidP="0074558C">
            <w:pPr>
              <w:numPr>
                <w:ilvl w:val="0"/>
                <w:numId w:val="26"/>
              </w:numPr>
              <w:spacing w:after="26" w:line="249" w:lineRule="auto"/>
              <w:ind w:right="283"/>
              <w:rPr>
                <w:rFonts w:ascii="Segoe UI" w:hAnsi="Segoe UI" w:cs="Segoe UI"/>
                <w:sz w:val="20"/>
              </w:rPr>
            </w:pPr>
            <w:r>
              <w:rPr>
                <w:rFonts w:ascii="Segoe UI" w:hAnsi="Segoe UI" w:cs="Segoe UI"/>
                <w:sz w:val="20"/>
              </w:rPr>
              <w:t>Maintain and submit records following relevant school polies and procedures</w:t>
            </w:r>
          </w:p>
          <w:p w14:paraId="145226B9" w14:textId="1F2E2892" w:rsidR="00C00153" w:rsidRDefault="00C00153" w:rsidP="00A42CE9">
            <w:pPr>
              <w:pStyle w:val="4Bulletedcopyblue"/>
              <w:numPr>
                <w:ilvl w:val="0"/>
                <w:numId w:val="26"/>
              </w:numPr>
              <w:spacing w:line="240" w:lineRule="auto"/>
              <w:rPr>
                <w:rFonts w:ascii="Segoe UI" w:eastAsia="Times New Roman" w:hAnsi="Segoe UI" w:cs="Segoe UI"/>
              </w:rPr>
            </w:pPr>
            <w:r w:rsidRPr="00C00153">
              <w:rPr>
                <w:rFonts w:ascii="Segoe UI" w:eastAsia="Times New Roman" w:hAnsi="Segoe UI" w:cs="Segoe UI"/>
              </w:rPr>
              <w:t>Support the aims and ethos of the school, behaving in accordance with the school’s Staff Code of Conduct</w:t>
            </w:r>
          </w:p>
          <w:p w14:paraId="48D731DF" w14:textId="787EEC96" w:rsidR="00D1513D" w:rsidRPr="00C00153" w:rsidRDefault="00D1513D" w:rsidP="00A42CE9">
            <w:pPr>
              <w:pStyle w:val="4Bulletedcopyblue"/>
              <w:numPr>
                <w:ilvl w:val="0"/>
                <w:numId w:val="26"/>
              </w:numPr>
              <w:spacing w:line="240" w:lineRule="auto"/>
              <w:rPr>
                <w:rFonts w:ascii="Segoe UI" w:eastAsia="Times New Roman" w:hAnsi="Segoe UI" w:cs="Segoe UI"/>
              </w:rPr>
            </w:pPr>
            <w:r>
              <w:rPr>
                <w:rFonts w:ascii="Segoe UI" w:eastAsia="Times New Roman" w:hAnsi="Segoe UI" w:cs="Segoe UI"/>
              </w:rPr>
              <w:t>To maintain high standards of Health, Safety and Welfare at work and take reasonable care for the health &amp; safety of themselves and others</w:t>
            </w:r>
          </w:p>
          <w:p w14:paraId="2EA44F97" w14:textId="77777777" w:rsidR="00C00153" w:rsidRPr="00C00153" w:rsidRDefault="00C00153" w:rsidP="00A42CE9">
            <w:pPr>
              <w:pStyle w:val="4Bulletedcopyblue"/>
              <w:numPr>
                <w:ilvl w:val="0"/>
                <w:numId w:val="26"/>
              </w:numPr>
              <w:spacing w:line="240" w:lineRule="auto"/>
              <w:rPr>
                <w:rFonts w:ascii="Segoe UI" w:eastAsia="Times New Roman" w:hAnsi="Segoe UI" w:cs="Segoe UI"/>
              </w:rPr>
            </w:pPr>
            <w:r w:rsidRPr="00C00153">
              <w:rPr>
                <w:rFonts w:ascii="Segoe UI" w:eastAsia="Times New Roman" w:hAnsi="Segoe UI" w:cs="Segoe UI"/>
              </w:rPr>
              <w:t>Read and follow the relevant school policies</w:t>
            </w:r>
          </w:p>
          <w:p w14:paraId="708E1929" w14:textId="77777777" w:rsidR="00C00153" w:rsidRPr="00C00153" w:rsidRDefault="00C00153" w:rsidP="00A42CE9">
            <w:pPr>
              <w:pStyle w:val="4Bulletedcopyblue"/>
              <w:numPr>
                <w:ilvl w:val="0"/>
                <w:numId w:val="26"/>
              </w:numPr>
              <w:spacing w:line="240" w:lineRule="auto"/>
              <w:rPr>
                <w:rFonts w:ascii="Segoe UI" w:eastAsia="Times New Roman" w:hAnsi="Segoe UI" w:cs="Segoe UI"/>
              </w:rPr>
            </w:pPr>
            <w:r w:rsidRPr="00C00153">
              <w:rPr>
                <w:rFonts w:ascii="Segoe UI" w:eastAsia="Times New Roman" w:hAnsi="Segoe UI" w:cs="Segoe UI"/>
              </w:rPr>
              <w:t xml:space="preserve">Undertake training required to develop in the role </w:t>
            </w:r>
          </w:p>
          <w:p w14:paraId="16683AC6" w14:textId="77777777" w:rsidR="00C00153" w:rsidRDefault="00C00153" w:rsidP="00A42CE9">
            <w:pPr>
              <w:pStyle w:val="4Bulletedcopyblue"/>
              <w:numPr>
                <w:ilvl w:val="0"/>
                <w:numId w:val="26"/>
              </w:numPr>
              <w:spacing w:line="240" w:lineRule="auto"/>
              <w:rPr>
                <w:rFonts w:ascii="Segoe UI" w:eastAsia="Times New Roman" w:hAnsi="Segoe UI" w:cs="Segoe UI"/>
              </w:rPr>
            </w:pPr>
            <w:r w:rsidRPr="00C00153">
              <w:rPr>
                <w:rFonts w:ascii="Segoe UI" w:eastAsia="Times New Roman" w:hAnsi="Segoe UI" w:cs="Segoe UI"/>
              </w:rPr>
              <w:t>Attend school INSET days when applicable</w:t>
            </w:r>
            <w:r w:rsidR="0022536C">
              <w:rPr>
                <w:rFonts w:ascii="Segoe UI" w:eastAsia="Times New Roman" w:hAnsi="Segoe UI" w:cs="Segoe UI"/>
              </w:rPr>
              <w:t xml:space="preserve"> and staff meetings where possible</w:t>
            </w:r>
          </w:p>
          <w:p w14:paraId="37A38197" w14:textId="77777777" w:rsidR="0022536C" w:rsidRDefault="0022536C" w:rsidP="00A42CE9">
            <w:pPr>
              <w:pStyle w:val="4Bulletedcopyblue"/>
              <w:numPr>
                <w:ilvl w:val="0"/>
                <w:numId w:val="26"/>
              </w:numPr>
              <w:spacing w:line="240" w:lineRule="auto"/>
              <w:rPr>
                <w:rFonts w:ascii="Segoe UI" w:eastAsia="Times New Roman" w:hAnsi="Segoe UI" w:cs="Segoe UI"/>
              </w:rPr>
            </w:pPr>
            <w:r>
              <w:rPr>
                <w:rFonts w:ascii="Segoe UI" w:eastAsia="Times New Roman" w:hAnsi="Segoe UI" w:cs="Segoe UI"/>
              </w:rPr>
              <w:lastRenderedPageBreak/>
              <w:t>Take part in the school’s appraisal policy</w:t>
            </w:r>
          </w:p>
          <w:p w14:paraId="16AF5886" w14:textId="77777777" w:rsidR="0022536C" w:rsidRPr="00C00153" w:rsidRDefault="0022536C" w:rsidP="00A42CE9">
            <w:pPr>
              <w:pStyle w:val="4Bulletedcopyblue"/>
              <w:numPr>
                <w:ilvl w:val="0"/>
                <w:numId w:val="26"/>
              </w:numPr>
              <w:spacing w:line="240" w:lineRule="auto"/>
              <w:rPr>
                <w:rFonts w:ascii="Segoe UI" w:eastAsia="Times New Roman" w:hAnsi="Segoe UI" w:cs="Segoe UI"/>
              </w:rPr>
            </w:pPr>
            <w:r>
              <w:rPr>
                <w:rFonts w:ascii="Segoe UI" w:eastAsia="Times New Roman" w:hAnsi="Segoe UI" w:cs="Segoe UI"/>
              </w:rPr>
              <w:t xml:space="preserve">Take opportunities to build skills, qualifications and or experience needed for the role, with support </w:t>
            </w:r>
            <w:proofErr w:type="spellStart"/>
            <w:r>
              <w:rPr>
                <w:rFonts w:ascii="Segoe UI" w:eastAsia="Times New Roman" w:hAnsi="Segoe UI" w:cs="Segoe UI"/>
              </w:rPr>
              <w:t>form</w:t>
            </w:r>
            <w:proofErr w:type="spellEnd"/>
            <w:r>
              <w:rPr>
                <w:rFonts w:ascii="Segoe UI" w:eastAsia="Times New Roman" w:hAnsi="Segoe UI" w:cs="Segoe UI"/>
              </w:rPr>
              <w:t xml:space="preserve"> the school</w:t>
            </w:r>
          </w:p>
          <w:p w14:paraId="5FE3B7E9" w14:textId="77777777" w:rsidR="00A42CE9" w:rsidRDefault="00A42CE9" w:rsidP="00A42CE9">
            <w:pPr>
              <w:numPr>
                <w:ilvl w:val="0"/>
                <w:numId w:val="26"/>
              </w:numPr>
              <w:spacing w:after="26" w:line="249" w:lineRule="auto"/>
              <w:ind w:right="283"/>
              <w:rPr>
                <w:rFonts w:ascii="Segoe UI" w:hAnsi="Segoe UI" w:cs="Segoe UI"/>
                <w:sz w:val="20"/>
              </w:rPr>
            </w:pPr>
            <w:r w:rsidRPr="00C00153">
              <w:rPr>
                <w:rFonts w:ascii="Segoe UI" w:hAnsi="Segoe UI" w:cs="Segoe UI"/>
                <w:sz w:val="20"/>
              </w:rPr>
              <w:t>To comply with the school’s First Aid policies and procedures, ensuring all accidents are recorded appropriately and that parents are informed</w:t>
            </w:r>
          </w:p>
          <w:p w14:paraId="3E135E6E" w14:textId="77777777" w:rsidR="00A42CE9" w:rsidRDefault="00A42CE9" w:rsidP="00A42CE9">
            <w:pPr>
              <w:numPr>
                <w:ilvl w:val="0"/>
                <w:numId w:val="26"/>
              </w:numPr>
              <w:spacing w:after="26" w:line="249" w:lineRule="auto"/>
              <w:ind w:right="283"/>
              <w:rPr>
                <w:rFonts w:ascii="Segoe UI" w:hAnsi="Segoe UI" w:cs="Segoe UI"/>
                <w:sz w:val="20"/>
              </w:rPr>
            </w:pPr>
            <w:r w:rsidRPr="00C00153">
              <w:rPr>
                <w:rFonts w:ascii="Segoe UI" w:hAnsi="Segoe UI" w:cs="Segoe UI"/>
                <w:sz w:val="20"/>
              </w:rPr>
              <w:t>Deliver first aid to respond to minor and major incidents</w:t>
            </w:r>
          </w:p>
          <w:p w14:paraId="081A7450" w14:textId="77777777" w:rsidR="00A42CE9" w:rsidRDefault="0074558C" w:rsidP="00A42CE9">
            <w:pPr>
              <w:numPr>
                <w:ilvl w:val="0"/>
                <w:numId w:val="26"/>
              </w:numPr>
              <w:spacing w:after="26" w:line="249" w:lineRule="auto"/>
              <w:ind w:right="283"/>
              <w:rPr>
                <w:rFonts w:ascii="Segoe UI" w:hAnsi="Segoe UI" w:cs="Segoe UI"/>
                <w:sz w:val="20"/>
              </w:rPr>
            </w:pPr>
            <w:r>
              <w:rPr>
                <w:rFonts w:ascii="Segoe UI" w:hAnsi="Segoe UI" w:cs="Segoe UI"/>
                <w:sz w:val="20"/>
              </w:rPr>
              <w:t>Make a positive contribution to the wider life and ethos of the school</w:t>
            </w:r>
          </w:p>
          <w:p w14:paraId="79ECC613" w14:textId="77777777" w:rsidR="0022536C" w:rsidRDefault="0022536C" w:rsidP="00A42CE9">
            <w:pPr>
              <w:numPr>
                <w:ilvl w:val="0"/>
                <w:numId w:val="26"/>
              </w:numPr>
              <w:spacing w:after="26" w:line="249" w:lineRule="auto"/>
              <w:ind w:right="283"/>
              <w:rPr>
                <w:rFonts w:ascii="Segoe UI" w:hAnsi="Segoe UI" w:cs="Segoe UI"/>
                <w:sz w:val="20"/>
              </w:rPr>
            </w:pPr>
            <w:r>
              <w:rPr>
                <w:rFonts w:ascii="Segoe UI" w:hAnsi="Segoe UI" w:cs="Segoe UI"/>
                <w:sz w:val="20"/>
              </w:rPr>
              <w:t>Respect individual differences and cultural diversity</w:t>
            </w:r>
          </w:p>
          <w:p w14:paraId="0B77BCC5" w14:textId="77777777" w:rsidR="0022536C" w:rsidRPr="00C00153" w:rsidRDefault="0022536C" w:rsidP="00A42CE9">
            <w:pPr>
              <w:numPr>
                <w:ilvl w:val="0"/>
                <w:numId w:val="26"/>
              </w:numPr>
              <w:spacing w:after="26" w:line="249" w:lineRule="auto"/>
              <w:ind w:right="283"/>
              <w:rPr>
                <w:rFonts w:ascii="Segoe UI" w:hAnsi="Segoe UI" w:cs="Segoe UI"/>
                <w:sz w:val="20"/>
              </w:rPr>
            </w:pPr>
            <w:r>
              <w:rPr>
                <w:rFonts w:ascii="Segoe UI" w:hAnsi="Segoe UI" w:cs="Segoe UI"/>
                <w:sz w:val="20"/>
              </w:rPr>
              <w:t>Uphold public trust in the education profession and maintain high standards of ethics and behaviour, within the and outside the school</w:t>
            </w:r>
          </w:p>
          <w:p w14:paraId="0B917A68" w14:textId="77777777" w:rsidR="00D06281" w:rsidRPr="00C00153" w:rsidRDefault="00C00153" w:rsidP="00A42CE9">
            <w:pPr>
              <w:pStyle w:val="4Bulletedcopyblue"/>
              <w:numPr>
                <w:ilvl w:val="0"/>
                <w:numId w:val="26"/>
              </w:numPr>
              <w:spacing w:line="240" w:lineRule="auto"/>
              <w:rPr>
                <w:rFonts w:ascii="Segoe UI" w:eastAsia="Times New Roman" w:hAnsi="Segoe UI" w:cs="Segoe UI"/>
              </w:rPr>
            </w:pPr>
            <w:r w:rsidRPr="00C00153">
              <w:rPr>
                <w:rFonts w:ascii="Segoe UI" w:eastAsia="Times New Roman" w:hAnsi="Segoe UI" w:cs="Segoe UI"/>
              </w:rPr>
              <w:t>Undertake any other necessary tasks under the direction of the Headteacher or member of the School’s Leadership Team</w:t>
            </w:r>
          </w:p>
        </w:tc>
      </w:tr>
    </w:tbl>
    <w:p w14:paraId="2975650A" w14:textId="77777777" w:rsidR="00C36B73" w:rsidRDefault="00C36B73" w:rsidP="00C36B73">
      <w:pPr>
        <w:rPr>
          <w:rFonts w:ascii="Segoe UI" w:hAnsi="Segoe UI" w:cs="Segoe UI"/>
          <w:sz w:val="20"/>
        </w:rPr>
      </w:pPr>
    </w:p>
    <w:p w14:paraId="17A026D2" w14:textId="33BFDDC0" w:rsidR="00C36B73" w:rsidRPr="00C36B73" w:rsidRDefault="00422CD5" w:rsidP="00C36B73">
      <w:pPr>
        <w:jc w:val="both"/>
        <w:rPr>
          <w:rFonts w:ascii="Segoe UI" w:hAnsi="Segoe UI" w:cs="Segoe UI"/>
          <w:b/>
          <w:sz w:val="20"/>
        </w:rPr>
      </w:pPr>
      <w:r>
        <w:rPr>
          <w:rFonts w:ascii="Segoe UI" w:hAnsi="Segoe UI" w:cs="Segoe UI"/>
          <w:b/>
          <w:sz w:val="20"/>
        </w:rPr>
        <w:t>P</w:t>
      </w:r>
      <w:r w:rsidR="00C36B73" w:rsidRPr="00C36B73">
        <w:rPr>
          <w:rFonts w:ascii="Segoe UI" w:hAnsi="Segoe UI" w:cs="Segoe UI"/>
          <w:b/>
          <w:sz w:val="20"/>
        </w:rPr>
        <w:t>erson Specification</w:t>
      </w:r>
    </w:p>
    <w:p w14:paraId="75FE0813" w14:textId="77777777" w:rsidR="00C36B73" w:rsidRDefault="00C36B73" w:rsidP="00C36B73">
      <w:pPr>
        <w:pStyle w:val="Default"/>
        <w:ind w:right="141"/>
        <w:jc w:val="both"/>
        <w:rPr>
          <w:rFonts w:ascii="Segoe UI" w:hAnsi="Segoe UI" w:cs="Segoe UI"/>
          <w:sz w:val="20"/>
          <w:szCs w:val="20"/>
        </w:rPr>
      </w:pPr>
      <w:r w:rsidRPr="00C36B73">
        <w:rPr>
          <w:rFonts w:ascii="Segoe UI" w:hAnsi="Segoe UI" w:cs="Segoe UI"/>
          <w:sz w:val="20"/>
          <w:szCs w:val="20"/>
        </w:rPr>
        <w:t xml:space="preserve">The person specification shows the abilities and skills you will need to carry out the duties in the job profile. You should indicate clearly how you meet these requirements with examples of impact when you fill in your application form and supporting statement. </w:t>
      </w:r>
    </w:p>
    <w:p w14:paraId="2D88AD2D" w14:textId="77777777" w:rsidR="00C36B73" w:rsidRPr="00C36B73" w:rsidRDefault="00C36B73" w:rsidP="00C36B73">
      <w:pPr>
        <w:jc w:val="both"/>
        <w:rPr>
          <w:rFonts w:ascii="Segoe UI" w:hAnsi="Segoe UI" w:cs="Segoe UI"/>
          <w:sz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4961"/>
      </w:tblGrid>
      <w:tr w:rsidR="00C36B73" w:rsidRPr="00C36B73" w14:paraId="7EF22D14" w14:textId="77777777" w:rsidTr="004E51BB">
        <w:tc>
          <w:tcPr>
            <w:tcW w:w="5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85CF4" w14:textId="77777777" w:rsidR="00C36B73" w:rsidRPr="00C36B73" w:rsidRDefault="00C36B73">
            <w:pPr>
              <w:spacing w:before="120"/>
              <w:rPr>
                <w:rFonts w:ascii="Segoe UI" w:hAnsi="Segoe UI" w:cs="Segoe UI"/>
                <w:b/>
                <w:sz w:val="20"/>
              </w:rPr>
            </w:pPr>
            <w:r w:rsidRPr="00C36B73">
              <w:rPr>
                <w:rFonts w:ascii="Segoe UI" w:hAnsi="Segoe UI" w:cs="Segoe UI"/>
                <w:b/>
                <w:sz w:val="20"/>
              </w:rPr>
              <w:t>Essential</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2F308" w14:textId="77777777" w:rsidR="00C36B73" w:rsidRPr="00C36B73" w:rsidRDefault="00C36B73">
            <w:pPr>
              <w:spacing w:before="120"/>
              <w:rPr>
                <w:rFonts w:ascii="Segoe UI" w:hAnsi="Segoe UI" w:cs="Segoe UI"/>
                <w:b/>
                <w:sz w:val="20"/>
              </w:rPr>
            </w:pPr>
            <w:r w:rsidRPr="00C36B73">
              <w:rPr>
                <w:rFonts w:ascii="Segoe UI" w:hAnsi="Segoe UI" w:cs="Segoe UI"/>
                <w:b/>
                <w:sz w:val="20"/>
              </w:rPr>
              <w:t>Desirable</w:t>
            </w:r>
          </w:p>
        </w:tc>
      </w:tr>
      <w:tr w:rsidR="00C36B73" w:rsidRPr="00C36B73" w14:paraId="5A7FE168" w14:textId="77777777" w:rsidTr="004E51BB">
        <w:tc>
          <w:tcPr>
            <w:tcW w:w="1051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B85ACB" w14:textId="77777777" w:rsidR="00C36B73" w:rsidRPr="00C36B73" w:rsidRDefault="00C36B73">
            <w:pPr>
              <w:spacing w:before="120"/>
              <w:rPr>
                <w:rFonts w:ascii="Segoe UI" w:hAnsi="Segoe UI" w:cs="Segoe UI"/>
                <w:b/>
                <w:sz w:val="20"/>
              </w:rPr>
            </w:pPr>
            <w:r w:rsidRPr="00C36B73">
              <w:rPr>
                <w:rFonts w:ascii="Segoe UI" w:hAnsi="Segoe UI" w:cs="Segoe UI"/>
                <w:b/>
                <w:sz w:val="20"/>
              </w:rPr>
              <w:t>QUALIFICATIONS AND EXPERIENCE</w:t>
            </w:r>
          </w:p>
        </w:tc>
      </w:tr>
      <w:tr w:rsidR="00C36B73" w:rsidRPr="00C36B73" w14:paraId="25E3FC78" w14:textId="77777777" w:rsidTr="004E51BB">
        <w:tc>
          <w:tcPr>
            <w:tcW w:w="5558" w:type="dxa"/>
            <w:tcBorders>
              <w:top w:val="single" w:sz="4" w:space="0" w:color="auto"/>
              <w:left w:val="single" w:sz="4" w:space="0" w:color="auto"/>
              <w:bottom w:val="single" w:sz="4" w:space="0" w:color="auto"/>
              <w:right w:val="single" w:sz="4" w:space="0" w:color="auto"/>
            </w:tcBorders>
            <w:hideMark/>
          </w:tcPr>
          <w:p w14:paraId="76F72D71" w14:textId="3220971B" w:rsidR="00DF3A63" w:rsidRDefault="006F4CAD" w:rsidP="006F4CAD">
            <w:pPr>
              <w:spacing w:before="120"/>
              <w:rPr>
                <w:rFonts w:ascii="Segoe UI" w:hAnsi="Segoe UI" w:cs="Segoe UI"/>
                <w:sz w:val="20"/>
              </w:rPr>
            </w:pPr>
            <w:r>
              <w:rPr>
                <w:rFonts w:ascii="Segoe UI" w:hAnsi="Segoe UI" w:cs="Segoe UI"/>
                <w:sz w:val="20"/>
              </w:rPr>
              <w:t>Good level of education to at least GCSE standards or equivalent</w:t>
            </w:r>
            <w:r w:rsidR="00944729">
              <w:rPr>
                <w:rFonts w:ascii="Segoe UI" w:hAnsi="Segoe UI" w:cs="Segoe UI"/>
                <w:sz w:val="20"/>
              </w:rPr>
              <w:t xml:space="preserve"> including Maths and English grade A-C</w:t>
            </w:r>
            <w:r>
              <w:rPr>
                <w:rFonts w:ascii="Segoe UI" w:hAnsi="Segoe UI" w:cs="Segoe UI"/>
                <w:sz w:val="20"/>
              </w:rPr>
              <w:t xml:space="preserve">. </w:t>
            </w:r>
          </w:p>
          <w:p w14:paraId="3AA66C3D" w14:textId="1C4FA1B2" w:rsidR="00613A9B" w:rsidRDefault="00613A9B" w:rsidP="006F4CAD">
            <w:pPr>
              <w:spacing w:before="120"/>
              <w:rPr>
                <w:rFonts w:ascii="Segoe UI" w:hAnsi="Segoe UI" w:cs="Segoe UI"/>
                <w:sz w:val="20"/>
              </w:rPr>
            </w:pPr>
            <w:r>
              <w:rPr>
                <w:rFonts w:ascii="Segoe UI" w:hAnsi="Segoe UI" w:cs="Segoe UI"/>
                <w:sz w:val="20"/>
              </w:rPr>
              <w:t>ELSA qualification.</w:t>
            </w:r>
          </w:p>
          <w:p w14:paraId="569552E4" w14:textId="7621C74E" w:rsidR="00613A9B" w:rsidRDefault="00613A9B" w:rsidP="006F4CAD">
            <w:pPr>
              <w:spacing w:before="120"/>
              <w:rPr>
                <w:rFonts w:ascii="Segoe UI" w:hAnsi="Segoe UI" w:cs="Segoe UI"/>
                <w:sz w:val="20"/>
              </w:rPr>
            </w:pPr>
            <w:r>
              <w:rPr>
                <w:rFonts w:ascii="Segoe UI" w:hAnsi="Segoe UI" w:cs="Segoe UI"/>
                <w:sz w:val="20"/>
              </w:rPr>
              <w:t>Awareness of adverse childhood experiences and trauma.</w:t>
            </w:r>
          </w:p>
          <w:p w14:paraId="1C257F4F" w14:textId="77777777" w:rsidR="00613A9B" w:rsidRDefault="00613A9B" w:rsidP="00613A9B">
            <w:pPr>
              <w:widowControl w:val="0"/>
              <w:spacing w:before="120" w:line="240" w:lineRule="auto"/>
              <w:rPr>
                <w:rFonts w:ascii="Segoe UI" w:hAnsi="Segoe UI" w:cs="Segoe UI"/>
                <w:sz w:val="20"/>
              </w:rPr>
            </w:pPr>
            <w:r>
              <w:rPr>
                <w:rFonts w:ascii="Segoe UI" w:hAnsi="Segoe UI" w:cs="Segoe UI"/>
                <w:sz w:val="20"/>
              </w:rPr>
              <w:t>Willingness to undertake relevant training.</w:t>
            </w:r>
          </w:p>
          <w:p w14:paraId="03974004" w14:textId="6591AAED" w:rsidR="0022536C" w:rsidRDefault="00613A9B" w:rsidP="00613A9B">
            <w:pPr>
              <w:spacing w:before="120"/>
              <w:rPr>
                <w:rFonts w:ascii="Segoe UI" w:hAnsi="Segoe UI" w:cs="Segoe UI"/>
                <w:sz w:val="20"/>
              </w:rPr>
            </w:pPr>
            <w:r>
              <w:rPr>
                <w:rFonts w:ascii="Segoe UI" w:hAnsi="Segoe UI" w:cs="Segoe UI"/>
                <w:sz w:val="20"/>
              </w:rPr>
              <w:t>To be committed to continual personal and professional development.</w:t>
            </w:r>
          </w:p>
          <w:p w14:paraId="5C7F8596" w14:textId="77777777" w:rsidR="00AB24F1" w:rsidRPr="00C36B73" w:rsidRDefault="00AB24F1" w:rsidP="0022536C">
            <w:pPr>
              <w:spacing w:before="120"/>
              <w:rPr>
                <w:rFonts w:ascii="Segoe UI" w:hAnsi="Segoe UI" w:cs="Segoe UI"/>
                <w:sz w:val="20"/>
              </w:rPr>
            </w:pPr>
          </w:p>
        </w:tc>
        <w:tc>
          <w:tcPr>
            <w:tcW w:w="4961" w:type="dxa"/>
            <w:tcBorders>
              <w:top w:val="single" w:sz="4" w:space="0" w:color="auto"/>
              <w:left w:val="single" w:sz="4" w:space="0" w:color="auto"/>
              <w:bottom w:val="single" w:sz="4" w:space="0" w:color="auto"/>
              <w:right w:val="single" w:sz="4" w:space="0" w:color="auto"/>
            </w:tcBorders>
            <w:hideMark/>
          </w:tcPr>
          <w:p w14:paraId="2334A4CF" w14:textId="77777777" w:rsidR="00DF3A63" w:rsidRDefault="00FF3FAC" w:rsidP="00506570">
            <w:pPr>
              <w:widowControl w:val="0"/>
              <w:spacing w:before="120" w:line="240" w:lineRule="auto"/>
              <w:rPr>
                <w:rFonts w:ascii="Segoe UI" w:hAnsi="Segoe UI" w:cs="Segoe UI"/>
                <w:sz w:val="20"/>
              </w:rPr>
            </w:pPr>
            <w:r>
              <w:rPr>
                <w:rFonts w:ascii="Segoe UI" w:hAnsi="Segoe UI" w:cs="Segoe UI"/>
                <w:sz w:val="20"/>
              </w:rPr>
              <w:t>First aid training.</w:t>
            </w:r>
          </w:p>
          <w:p w14:paraId="35A36075" w14:textId="77777777" w:rsidR="00FF3FAC" w:rsidRDefault="00FF3FAC" w:rsidP="00506570">
            <w:pPr>
              <w:widowControl w:val="0"/>
              <w:spacing w:before="120" w:line="240" w:lineRule="auto"/>
              <w:rPr>
                <w:rFonts w:ascii="Segoe UI" w:hAnsi="Segoe UI" w:cs="Segoe UI"/>
                <w:sz w:val="20"/>
              </w:rPr>
            </w:pPr>
            <w:r>
              <w:rPr>
                <w:rFonts w:ascii="Segoe UI" w:hAnsi="Segoe UI" w:cs="Segoe UI"/>
                <w:sz w:val="20"/>
              </w:rPr>
              <w:t>Safeguarding training.</w:t>
            </w:r>
          </w:p>
          <w:p w14:paraId="30D5736B" w14:textId="16579E54" w:rsidR="00B328BE" w:rsidRDefault="00B328BE" w:rsidP="00506570">
            <w:pPr>
              <w:widowControl w:val="0"/>
              <w:spacing w:before="120" w:line="240" w:lineRule="auto"/>
              <w:rPr>
                <w:rFonts w:ascii="Segoe UI" w:hAnsi="Segoe UI" w:cs="Segoe UI"/>
                <w:sz w:val="20"/>
              </w:rPr>
            </w:pPr>
            <w:r>
              <w:rPr>
                <w:rFonts w:ascii="Segoe UI" w:hAnsi="Segoe UI" w:cs="Segoe UI"/>
                <w:sz w:val="20"/>
              </w:rPr>
              <w:t>DSL Training.</w:t>
            </w:r>
          </w:p>
          <w:p w14:paraId="57B83860" w14:textId="77777777" w:rsidR="00FF3FAC" w:rsidRDefault="00FF3FAC" w:rsidP="00506570">
            <w:pPr>
              <w:widowControl w:val="0"/>
              <w:spacing w:before="120" w:line="240" w:lineRule="auto"/>
              <w:rPr>
                <w:rFonts w:ascii="Segoe UI" w:hAnsi="Segoe UI" w:cs="Segoe UI"/>
                <w:sz w:val="20"/>
              </w:rPr>
            </w:pPr>
            <w:r>
              <w:rPr>
                <w:rFonts w:ascii="Segoe UI" w:hAnsi="Segoe UI" w:cs="Segoe UI"/>
                <w:sz w:val="20"/>
              </w:rPr>
              <w:t xml:space="preserve">Experience of working in </w:t>
            </w:r>
            <w:r w:rsidR="0022536C">
              <w:rPr>
                <w:rFonts w:ascii="Segoe UI" w:hAnsi="Segoe UI" w:cs="Segoe UI"/>
                <w:sz w:val="20"/>
              </w:rPr>
              <w:t xml:space="preserve">a </w:t>
            </w:r>
            <w:r>
              <w:rPr>
                <w:rFonts w:ascii="Segoe UI" w:hAnsi="Segoe UI" w:cs="Segoe UI"/>
                <w:sz w:val="20"/>
              </w:rPr>
              <w:t xml:space="preserve">school, </w:t>
            </w:r>
            <w:r w:rsidR="0022536C">
              <w:rPr>
                <w:rFonts w:ascii="Segoe UI" w:hAnsi="Segoe UI" w:cs="Segoe UI"/>
                <w:sz w:val="20"/>
              </w:rPr>
              <w:t>working with children</w:t>
            </w:r>
          </w:p>
          <w:p w14:paraId="5157ACD7" w14:textId="08E7EF7A" w:rsidR="0022536C" w:rsidRDefault="0022536C" w:rsidP="00506570">
            <w:pPr>
              <w:widowControl w:val="0"/>
              <w:spacing w:before="120" w:line="240" w:lineRule="auto"/>
              <w:rPr>
                <w:rFonts w:ascii="Segoe UI" w:hAnsi="Segoe UI" w:cs="Segoe UI"/>
                <w:sz w:val="20"/>
              </w:rPr>
            </w:pPr>
            <w:r>
              <w:rPr>
                <w:rFonts w:ascii="Segoe UI" w:hAnsi="Segoe UI" w:cs="Segoe UI"/>
                <w:sz w:val="20"/>
              </w:rPr>
              <w:t xml:space="preserve">Experience of supporting children with SEND and English as an additional language. </w:t>
            </w:r>
          </w:p>
          <w:p w14:paraId="125AB506" w14:textId="1A907C51" w:rsidR="00613A9B" w:rsidRDefault="00613A9B" w:rsidP="00506570">
            <w:pPr>
              <w:widowControl w:val="0"/>
              <w:spacing w:before="120" w:line="240" w:lineRule="auto"/>
              <w:rPr>
                <w:rFonts w:ascii="Segoe UI" w:hAnsi="Segoe UI" w:cs="Segoe UI"/>
                <w:sz w:val="20"/>
              </w:rPr>
            </w:pPr>
            <w:r>
              <w:rPr>
                <w:rFonts w:ascii="Segoe UI" w:hAnsi="Segoe UI" w:cs="Segoe UI"/>
                <w:sz w:val="20"/>
              </w:rPr>
              <w:t>NVQ in Supporting Teaching and Learning or equivalent.</w:t>
            </w:r>
          </w:p>
          <w:p w14:paraId="33FDDCC2" w14:textId="4447CC46" w:rsidR="00613A9B" w:rsidRDefault="00613A9B" w:rsidP="00506570">
            <w:pPr>
              <w:widowControl w:val="0"/>
              <w:spacing w:before="120" w:line="240" w:lineRule="auto"/>
              <w:rPr>
                <w:rFonts w:ascii="Segoe UI" w:hAnsi="Segoe UI" w:cs="Segoe UI"/>
                <w:sz w:val="20"/>
              </w:rPr>
            </w:pPr>
            <w:r>
              <w:rPr>
                <w:rFonts w:ascii="Segoe UI" w:hAnsi="Segoe UI" w:cs="Segoe UI"/>
                <w:sz w:val="20"/>
              </w:rPr>
              <w:t>Positive handling qualification or willingness to train in this area.</w:t>
            </w:r>
          </w:p>
          <w:p w14:paraId="187D9C5B" w14:textId="2FF66FA3" w:rsidR="004E51BB" w:rsidRPr="00C36B73" w:rsidRDefault="004E51BB" w:rsidP="00506570">
            <w:pPr>
              <w:widowControl w:val="0"/>
              <w:spacing w:before="120" w:line="240" w:lineRule="auto"/>
              <w:rPr>
                <w:rFonts w:ascii="Segoe UI" w:hAnsi="Segoe UI" w:cs="Segoe UI"/>
                <w:sz w:val="20"/>
              </w:rPr>
            </w:pPr>
          </w:p>
        </w:tc>
      </w:tr>
      <w:tr w:rsidR="00C36B73" w:rsidRPr="00C36B73" w14:paraId="18A92E4D" w14:textId="77777777" w:rsidTr="004E51BB">
        <w:tc>
          <w:tcPr>
            <w:tcW w:w="1051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593DEB" w14:textId="77777777" w:rsidR="00C36B73" w:rsidRPr="00C36B73" w:rsidRDefault="00DF3A63">
            <w:pPr>
              <w:spacing w:before="120"/>
              <w:rPr>
                <w:rFonts w:ascii="Segoe UI" w:hAnsi="Segoe UI" w:cs="Segoe UI"/>
                <w:b/>
                <w:sz w:val="20"/>
              </w:rPr>
            </w:pPr>
            <w:r>
              <w:rPr>
                <w:rFonts w:ascii="Segoe UI" w:hAnsi="Segoe UI" w:cs="Segoe UI"/>
                <w:b/>
                <w:sz w:val="20"/>
              </w:rPr>
              <w:t>SKILLS AND ABILITIES</w:t>
            </w:r>
          </w:p>
        </w:tc>
      </w:tr>
      <w:tr w:rsidR="00C36B73" w:rsidRPr="00C36B73" w14:paraId="62E81CD1" w14:textId="77777777" w:rsidTr="004E51BB">
        <w:tc>
          <w:tcPr>
            <w:tcW w:w="5558" w:type="dxa"/>
            <w:tcBorders>
              <w:top w:val="single" w:sz="4" w:space="0" w:color="auto"/>
              <w:left w:val="single" w:sz="4" w:space="0" w:color="auto"/>
              <w:bottom w:val="single" w:sz="4" w:space="0" w:color="auto"/>
              <w:right w:val="single" w:sz="4" w:space="0" w:color="auto"/>
            </w:tcBorders>
          </w:tcPr>
          <w:p w14:paraId="2D61EFDA" w14:textId="77777777" w:rsidR="00FF3FAC" w:rsidRDefault="00CC1301" w:rsidP="00506570">
            <w:pPr>
              <w:widowControl w:val="0"/>
              <w:spacing w:before="120" w:line="240" w:lineRule="auto"/>
              <w:rPr>
                <w:rFonts w:ascii="Segoe UI" w:hAnsi="Segoe UI" w:cs="Segoe UI"/>
                <w:sz w:val="20"/>
              </w:rPr>
            </w:pPr>
            <w:r>
              <w:rPr>
                <w:rFonts w:ascii="Segoe UI" w:hAnsi="Segoe UI" w:cs="Segoe UI"/>
                <w:sz w:val="20"/>
              </w:rPr>
              <w:t>Competent in a range of IT tools.</w:t>
            </w:r>
          </w:p>
          <w:p w14:paraId="213B5AA9" w14:textId="5AE5DEAF" w:rsidR="004E51BB" w:rsidRDefault="004E51BB" w:rsidP="00506570">
            <w:pPr>
              <w:widowControl w:val="0"/>
              <w:spacing w:before="120" w:line="240" w:lineRule="auto"/>
              <w:rPr>
                <w:rFonts w:ascii="Segoe UI" w:hAnsi="Segoe UI" w:cs="Segoe UI"/>
                <w:sz w:val="20"/>
              </w:rPr>
            </w:pPr>
            <w:r>
              <w:rPr>
                <w:rFonts w:ascii="Segoe UI" w:hAnsi="Segoe UI" w:cs="Segoe UI"/>
                <w:sz w:val="20"/>
              </w:rPr>
              <w:t>Good literacy and numeracy skills.</w:t>
            </w:r>
          </w:p>
          <w:p w14:paraId="3F9CCA6C" w14:textId="3A8F6FB4" w:rsidR="00613A9B" w:rsidRDefault="00613A9B" w:rsidP="00506570">
            <w:pPr>
              <w:widowControl w:val="0"/>
              <w:spacing w:before="120" w:line="240" w:lineRule="auto"/>
              <w:rPr>
                <w:rFonts w:ascii="Segoe UI" w:hAnsi="Segoe UI" w:cs="Segoe UI"/>
                <w:sz w:val="20"/>
              </w:rPr>
            </w:pPr>
            <w:r>
              <w:rPr>
                <w:rFonts w:ascii="Segoe UI" w:hAnsi="Segoe UI" w:cs="Segoe UI"/>
                <w:sz w:val="20"/>
              </w:rPr>
              <w:t>Able to design appropriate resources and interventions to meet a range of SEMH (social, emotional and mental health).</w:t>
            </w:r>
          </w:p>
          <w:p w14:paraId="7D11BE69" w14:textId="77777777" w:rsidR="0022536C" w:rsidRDefault="0022536C" w:rsidP="00506570">
            <w:pPr>
              <w:widowControl w:val="0"/>
              <w:spacing w:before="120" w:line="240" w:lineRule="auto"/>
              <w:rPr>
                <w:rFonts w:ascii="Segoe UI" w:hAnsi="Segoe UI" w:cs="Segoe UI"/>
                <w:sz w:val="20"/>
              </w:rPr>
            </w:pPr>
            <w:r>
              <w:rPr>
                <w:rFonts w:ascii="Segoe UI" w:hAnsi="Segoe UI" w:cs="Segoe UI"/>
                <w:sz w:val="20"/>
              </w:rPr>
              <w:t>Demonstrate good organisation skills</w:t>
            </w:r>
          </w:p>
          <w:p w14:paraId="2CC2CB1D" w14:textId="77777777" w:rsidR="004E51BB" w:rsidRDefault="0022536C" w:rsidP="00506570">
            <w:pPr>
              <w:widowControl w:val="0"/>
              <w:spacing w:before="120" w:line="240" w:lineRule="auto"/>
              <w:rPr>
                <w:rFonts w:ascii="Segoe UI" w:hAnsi="Segoe UI" w:cs="Segoe UI"/>
                <w:sz w:val="20"/>
              </w:rPr>
            </w:pPr>
            <w:r>
              <w:rPr>
                <w:rFonts w:ascii="Segoe UI" w:hAnsi="Segoe UI" w:cs="Segoe UI"/>
                <w:sz w:val="20"/>
              </w:rPr>
              <w:t>Ability to build effective working relationships with pupils and adults.</w:t>
            </w:r>
            <w:r w:rsidR="004E51BB">
              <w:rPr>
                <w:rFonts w:ascii="Segoe UI" w:hAnsi="Segoe UI" w:cs="Segoe UI"/>
                <w:sz w:val="20"/>
              </w:rPr>
              <w:t xml:space="preserve"> </w:t>
            </w:r>
          </w:p>
          <w:p w14:paraId="7E867AA2" w14:textId="77777777" w:rsidR="00613A9B" w:rsidRDefault="00613A9B" w:rsidP="00506570">
            <w:pPr>
              <w:widowControl w:val="0"/>
              <w:spacing w:before="120" w:line="240" w:lineRule="auto"/>
              <w:rPr>
                <w:rFonts w:ascii="Segoe UI" w:hAnsi="Segoe UI" w:cs="Segoe UI"/>
                <w:sz w:val="20"/>
              </w:rPr>
            </w:pPr>
            <w:r>
              <w:rPr>
                <w:rFonts w:ascii="Segoe UI" w:hAnsi="Segoe UI" w:cs="Segoe UI"/>
                <w:sz w:val="20"/>
              </w:rPr>
              <w:t>Experience and ability to work collaboratively with outside agencies as necessary.</w:t>
            </w:r>
          </w:p>
          <w:p w14:paraId="47F6F2DF" w14:textId="62A567A8" w:rsidR="004E51BB" w:rsidRDefault="004E51BB" w:rsidP="00506570">
            <w:pPr>
              <w:widowControl w:val="0"/>
              <w:spacing w:before="120" w:line="240" w:lineRule="auto"/>
              <w:rPr>
                <w:rFonts w:ascii="Segoe UI" w:hAnsi="Segoe UI" w:cs="Segoe UI"/>
                <w:sz w:val="20"/>
              </w:rPr>
            </w:pPr>
            <w:r>
              <w:rPr>
                <w:rFonts w:ascii="Segoe UI" w:hAnsi="Segoe UI" w:cs="Segoe UI"/>
                <w:sz w:val="20"/>
              </w:rPr>
              <w:t>Understanding the needs to children.</w:t>
            </w:r>
          </w:p>
          <w:p w14:paraId="67D03EF5" w14:textId="77777777" w:rsidR="004E51BB" w:rsidRDefault="004E51BB" w:rsidP="00506570">
            <w:pPr>
              <w:widowControl w:val="0"/>
              <w:spacing w:before="120" w:line="240" w:lineRule="auto"/>
              <w:rPr>
                <w:rFonts w:ascii="Segoe UI" w:hAnsi="Segoe UI" w:cs="Segoe UI"/>
                <w:sz w:val="20"/>
              </w:rPr>
            </w:pPr>
            <w:r>
              <w:rPr>
                <w:rFonts w:ascii="Segoe UI" w:hAnsi="Segoe UI" w:cs="Segoe UI"/>
                <w:sz w:val="20"/>
              </w:rPr>
              <w:lastRenderedPageBreak/>
              <w:t>Child development and the ways in which children learning.</w:t>
            </w:r>
          </w:p>
          <w:p w14:paraId="3B0C3710" w14:textId="77777777" w:rsidR="009E7798" w:rsidRDefault="004E51BB" w:rsidP="00506570">
            <w:pPr>
              <w:widowControl w:val="0"/>
              <w:spacing w:before="120" w:line="240" w:lineRule="auto"/>
              <w:rPr>
                <w:rFonts w:ascii="Segoe UI" w:hAnsi="Segoe UI" w:cs="Segoe UI"/>
                <w:sz w:val="20"/>
              </w:rPr>
            </w:pPr>
            <w:r>
              <w:rPr>
                <w:rFonts w:ascii="Segoe UI" w:hAnsi="Segoe UI" w:cs="Segoe UI"/>
                <w:sz w:val="20"/>
              </w:rPr>
              <w:t>Understand the importance of safeguarding and promoting the welfare of children.</w:t>
            </w:r>
            <w:r w:rsidR="009E7798">
              <w:rPr>
                <w:rFonts w:ascii="Segoe UI" w:hAnsi="Segoe UI" w:cs="Segoe UI"/>
                <w:sz w:val="20"/>
              </w:rPr>
              <w:t xml:space="preserve"> </w:t>
            </w:r>
          </w:p>
          <w:p w14:paraId="5EA93687" w14:textId="77777777" w:rsidR="0022536C" w:rsidRPr="00C36B73" w:rsidRDefault="009E7798" w:rsidP="00506570">
            <w:pPr>
              <w:widowControl w:val="0"/>
              <w:spacing w:before="120" w:line="240" w:lineRule="auto"/>
              <w:rPr>
                <w:rFonts w:ascii="Segoe UI" w:hAnsi="Segoe UI" w:cs="Segoe UI"/>
                <w:sz w:val="20"/>
              </w:rPr>
            </w:pPr>
            <w:r>
              <w:rPr>
                <w:rFonts w:ascii="Segoe UI" w:hAnsi="Segoe UI" w:cs="Segoe UI"/>
                <w:sz w:val="20"/>
              </w:rPr>
              <w:t>The ability to remain calm in stressful situations.</w:t>
            </w:r>
          </w:p>
        </w:tc>
        <w:tc>
          <w:tcPr>
            <w:tcW w:w="4961" w:type="dxa"/>
            <w:tcBorders>
              <w:top w:val="single" w:sz="4" w:space="0" w:color="auto"/>
              <w:left w:val="single" w:sz="4" w:space="0" w:color="auto"/>
              <w:bottom w:val="single" w:sz="4" w:space="0" w:color="auto"/>
              <w:right w:val="single" w:sz="4" w:space="0" w:color="auto"/>
            </w:tcBorders>
          </w:tcPr>
          <w:p w14:paraId="6D792502" w14:textId="77777777" w:rsidR="004E51BB" w:rsidRDefault="004E51BB" w:rsidP="00506570">
            <w:pPr>
              <w:widowControl w:val="0"/>
              <w:spacing w:before="120" w:line="240" w:lineRule="auto"/>
              <w:rPr>
                <w:rFonts w:ascii="Segoe UI" w:hAnsi="Segoe UI" w:cs="Segoe UI"/>
                <w:sz w:val="20"/>
              </w:rPr>
            </w:pPr>
            <w:r>
              <w:rPr>
                <w:rFonts w:ascii="Segoe UI" w:hAnsi="Segoe UI" w:cs="Segoe UI"/>
                <w:sz w:val="20"/>
              </w:rPr>
              <w:lastRenderedPageBreak/>
              <w:t>The ability to monitor, record and make basic assessments about individual progress and write appropriate reports.</w:t>
            </w:r>
          </w:p>
          <w:p w14:paraId="5B8D9DB5" w14:textId="65EAE2D0" w:rsidR="004E51BB" w:rsidRPr="00C36B73" w:rsidRDefault="00613A9B" w:rsidP="00506570">
            <w:pPr>
              <w:widowControl w:val="0"/>
              <w:spacing w:before="120" w:line="240" w:lineRule="auto"/>
              <w:rPr>
                <w:rFonts w:ascii="Segoe UI" w:hAnsi="Segoe UI" w:cs="Segoe UI"/>
                <w:sz w:val="20"/>
              </w:rPr>
            </w:pPr>
            <w:r>
              <w:rPr>
                <w:rFonts w:ascii="Segoe UI" w:hAnsi="Segoe UI" w:cs="Segoe UI"/>
                <w:sz w:val="20"/>
              </w:rPr>
              <w:t>Ability to facilitate and sometimes organise extended services opportunities that would benefit parents/carers.</w:t>
            </w:r>
          </w:p>
        </w:tc>
      </w:tr>
      <w:tr w:rsidR="00C36B73" w:rsidRPr="00C36B73" w14:paraId="739593F2" w14:textId="77777777" w:rsidTr="004E51BB">
        <w:tc>
          <w:tcPr>
            <w:tcW w:w="1051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A665A0" w14:textId="77777777" w:rsidR="00C36B73" w:rsidRPr="00C36B73" w:rsidRDefault="00DF3A63">
            <w:pPr>
              <w:spacing w:before="120"/>
              <w:rPr>
                <w:rFonts w:ascii="Segoe UI" w:hAnsi="Segoe UI" w:cs="Segoe UI"/>
                <w:b/>
                <w:sz w:val="20"/>
              </w:rPr>
            </w:pPr>
            <w:r>
              <w:rPr>
                <w:rFonts w:ascii="Segoe UI" w:hAnsi="Segoe UI" w:cs="Segoe UI"/>
                <w:b/>
                <w:sz w:val="20"/>
              </w:rPr>
              <w:t>PERSONAL QUALITIES</w:t>
            </w:r>
          </w:p>
        </w:tc>
      </w:tr>
      <w:tr w:rsidR="00C36B73" w:rsidRPr="00C36B73" w14:paraId="18D306E1" w14:textId="77777777" w:rsidTr="004E51BB">
        <w:tc>
          <w:tcPr>
            <w:tcW w:w="5558" w:type="dxa"/>
            <w:tcBorders>
              <w:top w:val="single" w:sz="4" w:space="0" w:color="auto"/>
              <w:left w:val="single" w:sz="4" w:space="0" w:color="auto"/>
              <w:bottom w:val="single" w:sz="4" w:space="0" w:color="auto"/>
              <w:right w:val="single" w:sz="4" w:space="0" w:color="auto"/>
            </w:tcBorders>
          </w:tcPr>
          <w:p w14:paraId="4C59AF9D" w14:textId="77777777" w:rsidR="004E51BB" w:rsidRDefault="004E51BB" w:rsidP="00506570">
            <w:pPr>
              <w:widowControl w:val="0"/>
              <w:spacing w:before="120" w:line="240" w:lineRule="auto"/>
              <w:rPr>
                <w:rFonts w:ascii="Segoe UI" w:hAnsi="Segoe UI" w:cs="Segoe UI"/>
                <w:sz w:val="20"/>
              </w:rPr>
            </w:pPr>
            <w:r>
              <w:rPr>
                <w:rFonts w:ascii="Segoe UI" w:hAnsi="Segoe UI" w:cs="Segoe UI"/>
                <w:sz w:val="20"/>
              </w:rPr>
              <w:t>Enjoyment of working with children.</w:t>
            </w:r>
          </w:p>
          <w:p w14:paraId="27B2E7E3" w14:textId="77777777" w:rsidR="009E7798" w:rsidRDefault="00FF3FAC" w:rsidP="009E7798">
            <w:pPr>
              <w:widowControl w:val="0"/>
              <w:spacing w:before="120" w:line="240" w:lineRule="auto"/>
              <w:rPr>
                <w:rFonts w:ascii="Segoe UI" w:hAnsi="Segoe UI" w:cs="Segoe UI"/>
                <w:sz w:val="20"/>
              </w:rPr>
            </w:pPr>
            <w:r>
              <w:rPr>
                <w:rFonts w:ascii="Segoe UI" w:hAnsi="Segoe UI" w:cs="Segoe UI"/>
                <w:sz w:val="20"/>
              </w:rPr>
              <w:t>Ability to work in a team.</w:t>
            </w:r>
            <w:r w:rsidR="009E7798">
              <w:rPr>
                <w:rFonts w:ascii="Segoe UI" w:hAnsi="Segoe UI" w:cs="Segoe UI"/>
                <w:sz w:val="20"/>
              </w:rPr>
              <w:t xml:space="preserve"> </w:t>
            </w:r>
          </w:p>
          <w:p w14:paraId="1576BEBE" w14:textId="77777777" w:rsidR="009E7798" w:rsidRDefault="009E7798" w:rsidP="009E7798">
            <w:pPr>
              <w:widowControl w:val="0"/>
              <w:spacing w:before="120" w:line="240" w:lineRule="auto"/>
              <w:rPr>
                <w:rFonts w:ascii="Segoe UI" w:hAnsi="Segoe UI" w:cs="Segoe UI"/>
                <w:sz w:val="20"/>
              </w:rPr>
            </w:pPr>
            <w:r>
              <w:rPr>
                <w:rFonts w:ascii="Segoe UI" w:hAnsi="Segoe UI" w:cs="Segoe UI"/>
                <w:sz w:val="20"/>
              </w:rPr>
              <w:t>Willingness to adopt a flexible approach.</w:t>
            </w:r>
          </w:p>
          <w:p w14:paraId="0780393F" w14:textId="77777777" w:rsidR="009E7798" w:rsidRDefault="00FF3FAC" w:rsidP="009E7798">
            <w:pPr>
              <w:widowControl w:val="0"/>
              <w:spacing w:before="120" w:line="240" w:lineRule="auto"/>
              <w:rPr>
                <w:rFonts w:ascii="Segoe UI" w:hAnsi="Segoe UI" w:cs="Segoe UI"/>
                <w:sz w:val="20"/>
              </w:rPr>
            </w:pPr>
            <w:r>
              <w:rPr>
                <w:rFonts w:ascii="Segoe UI" w:hAnsi="Segoe UI" w:cs="Segoe UI"/>
                <w:sz w:val="20"/>
              </w:rPr>
              <w:t>To be committed to equality, diversity and the inclusion of all.</w:t>
            </w:r>
            <w:r w:rsidR="009E7798">
              <w:rPr>
                <w:rFonts w:ascii="Segoe UI" w:hAnsi="Segoe UI" w:cs="Segoe UI"/>
                <w:sz w:val="20"/>
              </w:rPr>
              <w:t xml:space="preserve"> </w:t>
            </w:r>
          </w:p>
          <w:p w14:paraId="5D20DE88" w14:textId="77777777" w:rsidR="009E7798" w:rsidRDefault="009E7798" w:rsidP="009E7798">
            <w:pPr>
              <w:widowControl w:val="0"/>
              <w:spacing w:before="120" w:line="240" w:lineRule="auto"/>
              <w:rPr>
                <w:rFonts w:ascii="Segoe UI" w:hAnsi="Segoe UI" w:cs="Segoe UI"/>
                <w:sz w:val="20"/>
              </w:rPr>
            </w:pPr>
            <w:r>
              <w:rPr>
                <w:rFonts w:ascii="Segoe UI" w:hAnsi="Segoe UI" w:cs="Segoe UI"/>
                <w:sz w:val="20"/>
              </w:rPr>
              <w:t>Professionally discreet and able to maintain confidentiality.</w:t>
            </w:r>
          </w:p>
          <w:p w14:paraId="5105ED88" w14:textId="77777777" w:rsidR="009E7798" w:rsidRDefault="009E7798" w:rsidP="009E7798">
            <w:pPr>
              <w:widowControl w:val="0"/>
              <w:spacing w:before="120" w:line="240" w:lineRule="auto"/>
              <w:rPr>
                <w:rFonts w:ascii="Segoe UI" w:hAnsi="Segoe UI" w:cs="Segoe UI"/>
                <w:sz w:val="20"/>
              </w:rPr>
            </w:pPr>
            <w:r>
              <w:rPr>
                <w:rFonts w:ascii="Segoe UI" w:hAnsi="Segoe UI" w:cs="Segoe UI"/>
                <w:sz w:val="20"/>
              </w:rPr>
              <w:t>Empathy with children.</w:t>
            </w:r>
          </w:p>
          <w:p w14:paraId="6B766A59" w14:textId="77777777" w:rsidR="00FF3FAC" w:rsidRDefault="009E7798" w:rsidP="009E7798">
            <w:pPr>
              <w:widowControl w:val="0"/>
              <w:spacing w:before="120" w:line="240" w:lineRule="auto"/>
              <w:rPr>
                <w:rFonts w:ascii="Segoe UI" w:hAnsi="Segoe UI" w:cs="Segoe UI"/>
                <w:sz w:val="20"/>
              </w:rPr>
            </w:pPr>
            <w:r>
              <w:rPr>
                <w:rFonts w:ascii="Segoe UI" w:hAnsi="Segoe UI" w:cs="Segoe UI"/>
                <w:sz w:val="20"/>
              </w:rPr>
              <w:t>A commitment to getting the best outcomes for all pupils and promoting the ethos and values of the school.</w:t>
            </w:r>
          </w:p>
          <w:p w14:paraId="38DAC068" w14:textId="77777777" w:rsidR="00FF3FAC" w:rsidRDefault="00FF3FAC" w:rsidP="00506570">
            <w:pPr>
              <w:widowControl w:val="0"/>
              <w:spacing w:before="120" w:line="240" w:lineRule="auto"/>
              <w:rPr>
                <w:rFonts w:ascii="Segoe UI" w:hAnsi="Segoe UI" w:cs="Segoe UI"/>
                <w:sz w:val="20"/>
              </w:rPr>
            </w:pPr>
            <w:r>
              <w:rPr>
                <w:rFonts w:ascii="Segoe UI" w:hAnsi="Segoe UI" w:cs="Segoe UI"/>
                <w:sz w:val="20"/>
              </w:rPr>
              <w:t>Well organised, enthusiastic, energetic, and reliable.</w:t>
            </w:r>
          </w:p>
          <w:p w14:paraId="3B143B29" w14:textId="77777777" w:rsidR="00FF3FAC" w:rsidRPr="00C36B73" w:rsidRDefault="00FF3FAC" w:rsidP="00506570">
            <w:pPr>
              <w:widowControl w:val="0"/>
              <w:spacing w:before="120" w:line="240" w:lineRule="auto"/>
              <w:rPr>
                <w:rFonts w:ascii="Segoe UI" w:hAnsi="Segoe UI" w:cs="Segoe UI"/>
                <w:sz w:val="20"/>
              </w:rPr>
            </w:pPr>
            <w:proofErr w:type="spellStart"/>
            <w:r>
              <w:rPr>
                <w:rFonts w:ascii="Segoe UI" w:hAnsi="Segoe UI" w:cs="Segoe UI"/>
                <w:sz w:val="20"/>
              </w:rPr>
              <w:t>Self motivated</w:t>
            </w:r>
            <w:proofErr w:type="spellEnd"/>
            <w:r>
              <w:rPr>
                <w:rFonts w:ascii="Segoe UI" w:hAnsi="Segoe UI" w:cs="Segoe UI"/>
                <w:sz w:val="20"/>
              </w:rPr>
              <w:t xml:space="preserve"> and able to take initiative and responsibility.</w:t>
            </w:r>
          </w:p>
        </w:tc>
        <w:tc>
          <w:tcPr>
            <w:tcW w:w="4961" w:type="dxa"/>
            <w:tcBorders>
              <w:top w:val="single" w:sz="4" w:space="0" w:color="auto"/>
              <w:left w:val="single" w:sz="4" w:space="0" w:color="auto"/>
              <w:bottom w:val="single" w:sz="4" w:space="0" w:color="auto"/>
              <w:right w:val="single" w:sz="4" w:space="0" w:color="auto"/>
            </w:tcBorders>
          </w:tcPr>
          <w:p w14:paraId="122E6485" w14:textId="77777777" w:rsidR="004E51BB" w:rsidRPr="00C36B73" w:rsidRDefault="004E51BB" w:rsidP="00506570">
            <w:pPr>
              <w:widowControl w:val="0"/>
              <w:spacing w:before="120" w:line="240" w:lineRule="auto"/>
              <w:rPr>
                <w:rFonts w:ascii="Segoe UI" w:hAnsi="Segoe UI" w:cs="Segoe UI"/>
                <w:sz w:val="20"/>
              </w:rPr>
            </w:pPr>
          </w:p>
        </w:tc>
      </w:tr>
    </w:tbl>
    <w:p w14:paraId="72BBA0EE" w14:textId="77777777" w:rsidR="00DD39E7" w:rsidRPr="00806C8C" w:rsidRDefault="00C36B73" w:rsidP="00806C8C">
      <w:pPr>
        <w:ind w:left="-142"/>
        <w:rPr>
          <w:rStyle w:val="Heading2Char"/>
          <w:rFonts w:ascii="Segoe UI" w:hAnsi="Segoe UI" w:cs="Segoe UI"/>
          <w:b w:val="0"/>
          <w:bCs w:val="0"/>
          <w:iCs w:val="0"/>
          <w:sz w:val="20"/>
          <w:szCs w:val="20"/>
          <w:u w:val="none"/>
        </w:rPr>
      </w:pPr>
      <w:r w:rsidRPr="00C36B73">
        <w:rPr>
          <w:rFonts w:ascii="Segoe UI" w:hAnsi="Segoe UI" w:cs="Segoe UI"/>
          <w:sz w:val="20"/>
        </w:rPr>
        <w:t xml:space="preserve">The school is committed to safeguarding and promoting the welfare of children and young people and expects all staff and volunteers to share this commitment.  Appointment to this post will be subject to an enhanced DBS check. </w:t>
      </w:r>
    </w:p>
    <w:sectPr w:rsidR="00DD39E7" w:rsidRPr="00806C8C" w:rsidSect="004E51BB">
      <w:headerReference w:type="default" r:id="rId11"/>
      <w:footerReference w:type="default" r:id="rId12"/>
      <w:pgSz w:w="11906" w:h="16838"/>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27D0" w14:textId="77777777" w:rsidR="002E5643" w:rsidRDefault="002E5643" w:rsidP="00E61D6F">
      <w:r>
        <w:separator/>
      </w:r>
    </w:p>
  </w:endnote>
  <w:endnote w:type="continuationSeparator" w:id="0">
    <w:p w14:paraId="328F283E" w14:textId="77777777" w:rsidR="002E5643" w:rsidRDefault="002E5643" w:rsidP="00E61D6F">
      <w:r>
        <w:continuationSeparator/>
      </w:r>
    </w:p>
  </w:endnote>
  <w:endnote w:type="continuationNotice" w:id="1">
    <w:p w14:paraId="71EB9150" w14:textId="77777777" w:rsidR="002E5643" w:rsidRDefault="002E5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967F" w14:textId="204E2488" w:rsidR="00E61D6F" w:rsidRPr="00E61D6F" w:rsidRDefault="00E61D6F" w:rsidP="00E61D6F">
    <w:pPr>
      <w:pStyle w:val="Footer"/>
      <w:tabs>
        <w:tab w:val="right" w:pos="9026"/>
      </w:tabs>
      <w:jc w:val="right"/>
      <w:rPr>
        <w:rFonts w:ascii="Segoe UI" w:hAnsi="Segoe UI" w:cs="Segoe UI"/>
        <w:i/>
        <w:noProof/>
        <w:color w:val="339966"/>
        <w:lang w:val="en-US" w:eastAsia="en-GB"/>
      </w:rPr>
    </w:pPr>
    <w:r>
      <w:rPr>
        <w:rFonts w:ascii="Segoe UI" w:hAnsi="Segoe UI" w:cs="Segoe UI"/>
        <w:i/>
        <w:noProof/>
        <w:color w:val="339966"/>
        <w:lang w:val="en-US" w:eastAsia="en-GB"/>
      </w:rPr>
      <w:tab/>
    </w:r>
  </w:p>
  <w:p w14:paraId="18606C7E" w14:textId="77777777" w:rsidR="00E61D6F" w:rsidRDefault="00E6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98FF" w14:textId="77777777" w:rsidR="002E5643" w:rsidRDefault="002E5643" w:rsidP="00E61D6F">
      <w:r>
        <w:separator/>
      </w:r>
    </w:p>
  </w:footnote>
  <w:footnote w:type="continuationSeparator" w:id="0">
    <w:p w14:paraId="7740C580" w14:textId="77777777" w:rsidR="002E5643" w:rsidRDefault="002E5643" w:rsidP="00E61D6F">
      <w:r>
        <w:continuationSeparator/>
      </w:r>
    </w:p>
  </w:footnote>
  <w:footnote w:type="continuationNotice" w:id="1">
    <w:p w14:paraId="274C385B" w14:textId="77777777" w:rsidR="002E5643" w:rsidRDefault="002E5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0EDF" w14:textId="2DAD226F" w:rsidR="00E61D6F" w:rsidRPr="00E61D6F" w:rsidRDefault="00E61D6F" w:rsidP="00E61D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D650E6"/>
    <w:multiLevelType w:val="hybridMultilevel"/>
    <w:tmpl w:val="29308DA4"/>
    <w:lvl w:ilvl="0" w:tplc="093CB850">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86A4B586">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4E30F83A">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523639B4">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1D9AE61A">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325C5638">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F37A18B2">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E1668070">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D36A0382">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1"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A2C09"/>
    <w:multiLevelType w:val="hybridMultilevel"/>
    <w:tmpl w:val="2B629220"/>
    <w:lvl w:ilvl="0" w:tplc="726C0C26">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63763C48">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E17020C0">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EBE2FB62">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AA8C6958">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F362B3A8">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C7267A10">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3F60B894">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78F6EA34">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3" w15:restartNumberingAfterBreak="0">
    <w:nsid w:val="10775413"/>
    <w:multiLevelType w:val="hybridMultilevel"/>
    <w:tmpl w:val="2DA0DE14"/>
    <w:lvl w:ilvl="0" w:tplc="4BD69DAC">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7C2ABA64">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165AF486">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6F76634A">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88A49EF2">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18409E76">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81561FD6">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B91AA1F2">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46AEEB22">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4" w15:restartNumberingAfterBreak="0">
    <w:nsid w:val="16A60CAF"/>
    <w:multiLevelType w:val="hybridMultilevel"/>
    <w:tmpl w:val="746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37CF9"/>
    <w:multiLevelType w:val="hybridMultilevel"/>
    <w:tmpl w:val="735289CC"/>
    <w:lvl w:ilvl="0" w:tplc="F6DE3D68">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4A400CE0">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3B1E4F6C">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7A14F724">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C3309C2E">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FC0CE58E">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3C58479A">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6BDC5EDE">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BE6A8B6E">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8" w15:restartNumberingAfterBreak="0">
    <w:nsid w:val="2E4E1D5E"/>
    <w:multiLevelType w:val="hybridMultilevel"/>
    <w:tmpl w:val="97D6706A"/>
    <w:lvl w:ilvl="0" w:tplc="0BF8A74E">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F7C60670">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30EEA81A">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792AB96A">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C442BF4E">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82F697C6">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34EC890C">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12604DEE">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0F743B70">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9" w15:restartNumberingAfterBreak="0">
    <w:nsid w:val="34834297"/>
    <w:multiLevelType w:val="hybridMultilevel"/>
    <w:tmpl w:val="D4D6A224"/>
    <w:lvl w:ilvl="0" w:tplc="D46A862E">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272C4EA8">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F202CD3A">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D8DE59B0">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09626B42">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3DBA553E">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B0F66766">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2DDA6156">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8EBE8BBE">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10" w15:restartNumberingAfterBreak="0">
    <w:nsid w:val="40460EBC"/>
    <w:multiLevelType w:val="hybridMultilevel"/>
    <w:tmpl w:val="69BE1884"/>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1"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2795F"/>
    <w:multiLevelType w:val="hybridMultilevel"/>
    <w:tmpl w:val="009CBE52"/>
    <w:lvl w:ilvl="0" w:tplc="EAC065D8">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AD868794">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E3CA3EB2">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9AD2EF40">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311AFE66">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1BDE8760">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DFC63AB0">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F808E0F8">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4588D59A">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13" w15:restartNumberingAfterBreak="0">
    <w:nsid w:val="4F3209EA"/>
    <w:multiLevelType w:val="hybridMultilevel"/>
    <w:tmpl w:val="F2BA7DB8"/>
    <w:lvl w:ilvl="0" w:tplc="A0207BF4">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A5648E86">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22A0A23A">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F1D62BF4">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869C76BC">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78246C3E">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EAD81EFE">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570019EE">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17A2EA98">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14" w15:restartNumberingAfterBreak="0">
    <w:nsid w:val="5A2A3827"/>
    <w:multiLevelType w:val="hybridMultilevel"/>
    <w:tmpl w:val="CC62682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A5CF1"/>
    <w:multiLevelType w:val="hybridMultilevel"/>
    <w:tmpl w:val="C690107A"/>
    <w:lvl w:ilvl="0" w:tplc="664623E2">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FFE0CA34">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C6A4FAE4">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81FE5ABA">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17DEF30C">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BB846516">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6B4CAB12">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449A35B8">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20803772">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17" w15:restartNumberingAfterBreak="0">
    <w:nsid w:val="67503943"/>
    <w:multiLevelType w:val="hybridMultilevel"/>
    <w:tmpl w:val="56D4687E"/>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8"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A553B"/>
    <w:multiLevelType w:val="hybridMultilevel"/>
    <w:tmpl w:val="EF80C49A"/>
    <w:lvl w:ilvl="0" w:tplc="0809000F">
      <w:start w:val="1"/>
      <w:numFmt w:val="decimal"/>
      <w:lvlText w:val="%1."/>
      <w:lvlJc w:val="left"/>
      <w:pPr>
        <w:ind w:left="661" w:hanging="360"/>
      </w:pPr>
    </w:lvl>
    <w:lvl w:ilvl="1" w:tplc="08090019" w:tentative="1">
      <w:start w:val="1"/>
      <w:numFmt w:val="lowerLetter"/>
      <w:lvlText w:val="%2."/>
      <w:lvlJc w:val="left"/>
      <w:pPr>
        <w:ind w:left="1381" w:hanging="360"/>
      </w:pPr>
    </w:lvl>
    <w:lvl w:ilvl="2" w:tplc="0809001B" w:tentative="1">
      <w:start w:val="1"/>
      <w:numFmt w:val="lowerRoman"/>
      <w:lvlText w:val="%3."/>
      <w:lvlJc w:val="right"/>
      <w:pPr>
        <w:ind w:left="2101" w:hanging="180"/>
      </w:pPr>
    </w:lvl>
    <w:lvl w:ilvl="3" w:tplc="0809000F" w:tentative="1">
      <w:start w:val="1"/>
      <w:numFmt w:val="decimal"/>
      <w:lvlText w:val="%4."/>
      <w:lvlJc w:val="left"/>
      <w:pPr>
        <w:ind w:left="2821" w:hanging="360"/>
      </w:pPr>
    </w:lvl>
    <w:lvl w:ilvl="4" w:tplc="08090019" w:tentative="1">
      <w:start w:val="1"/>
      <w:numFmt w:val="lowerLetter"/>
      <w:lvlText w:val="%5."/>
      <w:lvlJc w:val="left"/>
      <w:pPr>
        <w:ind w:left="3541" w:hanging="360"/>
      </w:pPr>
    </w:lvl>
    <w:lvl w:ilvl="5" w:tplc="0809001B" w:tentative="1">
      <w:start w:val="1"/>
      <w:numFmt w:val="lowerRoman"/>
      <w:lvlText w:val="%6."/>
      <w:lvlJc w:val="right"/>
      <w:pPr>
        <w:ind w:left="4261" w:hanging="180"/>
      </w:pPr>
    </w:lvl>
    <w:lvl w:ilvl="6" w:tplc="0809000F" w:tentative="1">
      <w:start w:val="1"/>
      <w:numFmt w:val="decimal"/>
      <w:lvlText w:val="%7."/>
      <w:lvlJc w:val="left"/>
      <w:pPr>
        <w:ind w:left="4981" w:hanging="360"/>
      </w:pPr>
    </w:lvl>
    <w:lvl w:ilvl="7" w:tplc="08090019" w:tentative="1">
      <w:start w:val="1"/>
      <w:numFmt w:val="lowerLetter"/>
      <w:lvlText w:val="%8."/>
      <w:lvlJc w:val="left"/>
      <w:pPr>
        <w:ind w:left="5701" w:hanging="360"/>
      </w:pPr>
    </w:lvl>
    <w:lvl w:ilvl="8" w:tplc="0809001B" w:tentative="1">
      <w:start w:val="1"/>
      <w:numFmt w:val="lowerRoman"/>
      <w:lvlText w:val="%9."/>
      <w:lvlJc w:val="right"/>
      <w:pPr>
        <w:ind w:left="6421" w:hanging="180"/>
      </w:pPr>
    </w:lvl>
  </w:abstractNum>
  <w:abstractNum w:abstractNumId="20" w15:restartNumberingAfterBreak="0">
    <w:nsid w:val="7B565655"/>
    <w:multiLevelType w:val="hybridMultilevel"/>
    <w:tmpl w:val="98322C42"/>
    <w:lvl w:ilvl="0" w:tplc="2CCE3EE2">
      <w:start w:val="1"/>
      <w:numFmt w:val="bullet"/>
      <w:lvlText w:val="•"/>
      <w:lvlJc w:val="left"/>
      <w:pPr>
        <w:ind w:left="36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1" w:tplc="DFECFDB4">
      <w:start w:val="1"/>
      <w:numFmt w:val="bullet"/>
      <w:lvlText w:val="o"/>
      <w:lvlJc w:val="left"/>
      <w:pPr>
        <w:ind w:left="108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2" w:tplc="8CD445AA">
      <w:start w:val="1"/>
      <w:numFmt w:val="bullet"/>
      <w:lvlText w:val="▪"/>
      <w:lvlJc w:val="left"/>
      <w:pPr>
        <w:ind w:left="18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3" w:tplc="008AFED2">
      <w:start w:val="1"/>
      <w:numFmt w:val="bullet"/>
      <w:lvlText w:val="•"/>
      <w:lvlJc w:val="left"/>
      <w:pPr>
        <w:ind w:left="252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4" w:tplc="4516DEB0">
      <w:start w:val="1"/>
      <w:numFmt w:val="bullet"/>
      <w:lvlText w:val="o"/>
      <w:lvlJc w:val="left"/>
      <w:pPr>
        <w:ind w:left="324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5" w:tplc="B204B16A">
      <w:start w:val="1"/>
      <w:numFmt w:val="bullet"/>
      <w:lvlText w:val="▪"/>
      <w:lvlJc w:val="left"/>
      <w:pPr>
        <w:ind w:left="396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6" w:tplc="C3B236CC">
      <w:start w:val="1"/>
      <w:numFmt w:val="bullet"/>
      <w:lvlText w:val="•"/>
      <w:lvlJc w:val="left"/>
      <w:pPr>
        <w:ind w:left="4680"/>
      </w:pPr>
      <w:rPr>
        <w:rFonts w:ascii="Arial" w:eastAsia="Arial" w:hAnsi="Arial" w:cs="Arial"/>
        <w:b w:val="0"/>
        <w:i w:val="0"/>
        <w:strike w:val="0"/>
        <w:dstrike w:val="0"/>
        <w:color w:val="1F3864"/>
        <w:sz w:val="24"/>
        <w:szCs w:val="24"/>
        <w:u w:val="none" w:color="000000"/>
        <w:bdr w:val="none" w:sz="0" w:space="0" w:color="auto"/>
        <w:shd w:val="clear" w:color="auto" w:fill="auto"/>
        <w:vertAlign w:val="baseline"/>
      </w:rPr>
    </w:lvl>
    <w:lvl w:ilvl="7" w:tplc="7A6E56D4">
      <w:start w:val="1"/>
      <w:numFmt w:val="bullet"/>
      <w:lvlText w:val="o"/>
      <w:lvlJc w:val="left"/>
      <w:pPr>
        <w:ind w:left="540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lvl w:ilvl="8" w:tplc="99049EF2">
      <w:start w:val="1"/>
      <w:numFmt w:val="bullet"/>
      <w:lvlText w:val="▪"/>
      <w:lvlJc w:val="left"/>
      <w:pPr>
        <w:ind w:left="6120"/>
      </w:pPr>
      <w:rPr>
        <w:rFonts w:ascii="Segoe UI Symbol" w:eastAsia="Segoe UI Symbol" w:hAnsi="Segoe UI Symbol" w:cs="Segoe UI Symbol"/>
        <w:b w:val="0"/>
        <w:i w:val="0"/>
        <w:strike w:val="0"/>
        <w:dstrike w:val="0"/>
        <w:color w:val="1F3864"/>
        <w:sz w:val="24"/>
        <w:szCs w:val="24"/>
        <w:u w:val="none" w:color="000000"/>
        <w:bdr w:val="none" w:sz="0" w:space="0" w:color="auto"/>
        <w:shd w:val="clear" w:color="auto" w:fill="auto"/>
        <w:vertAlign w:val="baseline"/>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7D9D3EAE"/>
    <w:multiLevelType w:val="hybridMultilevel"/>
    <w:tmpl w:val="F050E3A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16cid:durableId="411973752">
    <w:abstractNumId w:val="21"/>
  </w:num>
  <w:num w:numId="2" w16cid:durableId="966859196">
    <w:abstractNumId w:val="13"/>
  </w:num>
  <w:num w:numId="3" w16cid:durableId="1203522208">
    <w:abstractNumId w:val="9"/>
  </w:num>
  <w:num w:numId="4" w16cid:durableId="598411001">
    <w:abstractNumId w:val="7"/>
  </w:num>
  <w:num w:numId="5" w16cid:durableId="63646384">
    <w:abstractNumId w:val="21"/>
  </w:num>
  <w:num w:numId="6" w16cid:durableId="1522280121">
    <w:abstractNumId w:val="21"/>
  </w:num>
  <w:num w:numId="7" w16cid:durableId="638649887">
    <w:abstractNumId w:val="21"/>
  </w:num>
  <w:num w:numId="8" w16cid:durableId="935527012">
    <w:abstractNumId w:val="21"/>
  </w:num>
  <w:num w:numId="9" w16cid:durableId="824518479">
    <w:abstractNumId w:val="12"/>
  </w:num>
  <w:num w:numId="10" w16cid:durableId="2106416779">
    <w:abstractNumId w:val="0"/>
  </w:num>
  <w:num w:numId="11" w16cid:durableId="486938696">
    <w:abstractNumId w:val="22"/>
  </w:num>
  <w:num w:numId="12" w16cid:durableId="1669091845">
    <w:abstractNumId w:val="16"/>
  </w:num>
  <w:num w:numId="13" w16cid:durableId="289940286">
    <w:abstractNumId w:val="10"/>
  </w:num>
  <w:num w:numId="14" w16cid:durableId="749275326">
    <w:abstractNumId w:val="4"/>
  </w:num>
  <w:num w:numId="15" w16cid:durableId="1249382858">
    <w:abstractNumId w:val="19"/>
  </w:num>
  <w:num w:numId="16" w16cid:durableId="2069105652">
    <w:abstractNumId w:val="17"/>
  </w:num>
  <w:num w:numId="17" w16cid:durableId="2030177833">
    <w:abstractNumId w:val="3"/>
  </w:num>
  <w:num w:numId="18" w16cid:durableId="1551266491">
    <w:abstractNumId w:val="20"/>
  </w:num>
  <w:num w:numId="19" w16cid:durableId="1782341238">
    <w:abstractNumId w:val="2"/>
  </w:num>
  <w:num w:numId="20" w16cid:durableId="289017068">
    <w:abstractNumId w:val="8"/>
  </w:num>
  <w:num w:numId="21" w16cid:durableId="639261221">
    <w:abstractNumId w:val="15"/>
  </w:num>
  <w:num w:numId="22" w16cid:durableId="661544778">
    <w:abstractNumId w:val="18"/>
  </w:num>
  <w:num w:numId="23" w16cid:durableId="917521129">
    <w:abstractNumId w:val="6"/>
  </w:num>
  <w:num w:numId="24" w16cid:durableId="1691879947">
    <w:abstractNumId w:val="5"/>
  </w:num>
  <w:num w:numId="25" w16cid:durableId="2117555219">
    <w:abstractNumId w:val="11"/>
  </w:num>
  <w:num w:numId="26" w16cid:durableId="993948963">
    <w:abstractNumId w:val="1"/>
  </w:num>
  <w:num w:numId="27" w16cid:durableId="1885436927">
    <w:abstractNumId w:val="14"/>
  </w:num>
  <w:num w:numId="28" w16cid:durableId="7221421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6F"/>
    <w:rsid w:val="00021F91"/>
    <w:rsid w:val="0003201F"/>
    <w:rsid w:val="0009776D"/>
    <w:rsid w:val="000B26E1"/>
    <w:rsid w:val="000B479A"/>
    <w:rsid w:val="000C270A"/>
    <w:rsid w:val="001D1244"/>
    <w:rsid w:val="00210EAB"/>
    <w:rsid w:val="0022536C"/>
    <w:rsid w:val="00227220"/>
    <w:rsid w:val="00245694"/>
    <w:rsid w:val="0027219D"/>
    <w:rsid w:val="002C5E7C"/>
    <w:rsid w:val="002E5643"/>
    <w:rsid w:val="003664C7"/>
    <w:rsid w:val="00377B09"/>
    <w:rsid w:val="00391D1F"/>
    <w:rsid w:val="003B7E81"/>
    <w:rsid w:val="003F7609"/>
    <w:rsid w:val="004041E1"/>
    <w:rsid w:val="00416DB3"/>
    <w:rsid w:val="00422CD5"/>
    <w:rsid w:val="004C223A"/>
    <w:rsid w:val="004E51BB"/>
    <w:rsid w:val="0050344A"/>
    <w:rsid w:val="00506570"/>
    <w:rsid w:val="00506771"/>
    <w:rsid w:val="005B295A"/>
    <w:rsid w:val="005E77F8"/>
    <w:rsid w:val="00601FBA"/>
    <w:rsid w:val="00613A9B"/>
    <w:rsid w:val="006F32D8"/>
    <w:rsid w:val="006F4CAD"/>
    <w:rsid w:val="00711E11"/>
    <w:rsid w:val="0074558C"/>
    <w:rsid w:val="00773D55"/>
    <w:rsid w:val="007F1D82"/>
    <w:rsid w:val="007F3BC9"/>
    <w:rsid w:val="00806C8C"/>
    <w:rsid w:val="00820C2A"/>
    <w:rsid w:val="00826226"/>
    <w:rsid w:val="00910C94"/>
    <w:rsid w:val="00944729"/>
    <w:rsid w:val="00966CAD"/>
    <w:rsid w:val="00975DA4"/>
    <w:rsid w:val="009863DA"/>
    <w:rsid w:val="009E177E"/>
    <w:rsid w:val="009E7798"/>
    <w:rsid w:val="00A16C64"/>
    <w:rsid w:val="00A2474E"/>
    <w:rsid w:val="00A42CE9"/>
    <w:rsid w:val="00A56A33"/>
    <w:rsid w:val="00A870D2"/>
    <w:rsid w:val="00A97EB2"/>
    <w:rsid w:val="00AA2014"/>
    <w:rsid w:val="00AB24F1"/>
    <w:rsid w:val="00AB7804"/>
    <w:rsid w:val="00AE6612"/>
    <w:rsid w:val="00B13AA2"/>
    <w:rsid w:val="00B328BE"/>
    <w:rsid w:val="00B60D5C"/>
    <w:rsid w:val="00B83D00"/>
    <w:rsid w:val="00BF584A"/>
    <w:rsid w:val="00C00153"/>
    <w:rsid w:val="00C36B73"/>
    <w:rsid w:val="00C62BD2"/>
    <w:rsid w:val="00C80E73"/>
    <w:rsid w:val="00CB0680"/>
    <w:rsid w:val="00CC1301"/>
    <w:rsid w:val="00CF0DAC"/>
    <w:rsid w:val="00D06281"/>
    <w:rsid w:val="00D1513D"/>
    <w:rsid w:val="00D343B6"/>
    <w:rsid w:val="00D36AF7"/>
    <w:rsid w:val="00D57E5C"/>
    <w:rsid w:val="00D60FC5"/>
    <w:rsid w:val="00DA2CF7"/>
    <w:rsid w:val="00DD39E7"/>
    <w:rsid w:val="00DF1760"/>
    <w:rsid w:val="00DF3A63"/>
    <w:rsid w:val="00E510F7"/>
    <w:rsid w:val="00E57CED"/>
    <w:rsid w:val="00E61D6F"/>
    <w:rsid w:val="00E62CDB"/>
    <w:rsid w:val="00F6678E"/>
    <w:rsid w:val="00FE5C5A"/>
    <w:rsid w:val="00FF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AC6E440"/>
  <w15:chartTrackingRefBased/>
  <w15:docId w15:val="{F3A3A32E-954E-419D-A5E0-C0246327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A4"/>
    <w:rPr>
      <w:rFonts w:ascii="Arial" w:eastAsia="Times New Roman" w:hAnsi="Arial" w:cs="Arial"/>
      <w:sz w:val="24"/>
      <w:szCs w:val="20"/>
    </w:rPr>
  </w:style>
  <w:style w:type="paragraph" w:styleId="Heading2">
    <w:name w:val="heading 2"/>
    <w:basedOn w:val="Normal"/>
    <w:next w:val="Normal"/>
    <w:link w:val="Heading2Char"/>
    <w:autoRedefine/>
    <w:qFormat/>
    <w:rsid w:val="00E61D6F"/>
    <w:pPr>
      <w:keepNext/>
      <w:spacing w:before="120"/>
      <w:ind w:left="426"/>
      <w:outlineLvl w:val="1"/>
    </w:pPr>
    <w:rPr>
      <w:b/>
      <w:bCs/>
      <w:iCs/>
      <w:sz w:val="22"/>
      <w:szCs w:val="28"/>
      <w:u w:val="single"/>
    </w:rPr>
  </w:style>
  <w:style w:type="paragraph" w:styleId="Heading3">
    <w:name w:val="heading 3"/>
    <w:basedOn w:val="Normal"/>
    <w:next w:val="Normal"/>
    <w:link w:val="Heading3Char"/>
    <w:semiHidden/>
    <w:unhideWhenUsed/>
    <w:qFormat/>
    <w:rsid w:val="00E61D6F"/>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D6F"/>
    <w:pPr>
      <w:tabs>
        <w:tab w:val="center" w:pos="4320"/>
        <w:tab w:val="right" w:pos="8640"/>
      </w:tabs>
    </w:pPr>
    <w:rPr>
      <w:rFonts w:eastAsiaTheme="minorEastAsia"/>
      <w:szCs w:val="24"/>
    </w:rPr>
  </w:style>
  <w:style w:type="character" w:customStyle="1" w:styleId="FooterChar">
    <w:name w:val="Footer Char"/>
    <w:basedOn w:val="DefaultParagraphFont"/>
    <w:link w:val="Footer"/>
    <w:uiPriority w:val="99"/>
    <w:rsid w:val="00E61D6F"/>
    <w:rPr>
      <w:rFonts w:eastAsiaTheme="minorEastAsia"/>
      <w:sz w:val="24"/>
      <w:szCs w:val="24"/>
    </w:rPr>
  </w:style>
  <w:style w:type="paragraph" w:styleId="Header">
    <w:name w:val="header"/>
    <w:basedOn w:val="Normal"/>
    <w:link w:val="HeaderChar"/>
    <w:uiPriority w:val="99"/>
    <w:unhideWhenUsed/>
    <w:rsid w:val="00E61D6F"/>
    <w:pPr>
      <w:tabs>
        <w:tab w:val="center" w:pos="4513"/>
        <w:tab w:val="right" w:pos="9026"/>
      </w:tabs>
    </w:pPr>
  </w:style>
  <w:style w:type="character" w:customStyle="1" w:styleId="HeaderChar">
    <w:name w:val="Header Char"/>
    <w:basedOn w:val="DefaultParagraphFont"/>
    <w:link w:val="Header"/>
    <w:uiPriority w:val="99"/>
    <w:rsid w:val="00E61D6F"/>
  </w:style>
  <w:style w:type="character" w:customStyle="1" w:styleId="Heading2Char">
    <w:name w:val="Heading 2 Char"/>
    <w:basedOn w:val="DefaultParagraphFont"/>
    <w:link w:val="Heading2"/>
    <w:rsid w:val="00E61D6F"/>
    <w:rPr>
      <w:rFonts w:ascii="Arial" w:eastAsia="Times New Roman" w:hAnsi="Arial" w:cs="Arial"/>
      <w:b/>
      <w:bCs/>
      <w:iCs/>
      <w:szCs w:val="28"/>
      <w:u w:val="single"/>
    </w:rPr>
  </w:style>
  <w:style w:type="character" w:customStyle="1" w:styleId="Heading3Char">
    <w:name w:val="Heading 3 Char"/>
    <w:basedOn w:val="DefaultParagraphFont"/>
    <w:link w:val="Heading3"/>
    <w:semiHidden/>
    <w:rsid w:val="00E61D6F"/>
    <w:rPr>
      <w:rFonts w:ascii="Cambria" w:eastAsia="Times New Roman" w:hAnsi="Cambria" w:cs="Times New Roman"/>
      <w:b/>
      <w:bCs/>
      <w:sz w:val="26"/>
      <w:szCs w:val="26"/>
    </w:rPr>
  </w:style>
  <w:style w:type="paragraph" w:customStyle="1" w:styleId="Default">
    <w:name w:val="Default"/>
    <w:rsid w:val="00E61D6F"/>
    <w:pPr>
      <w:autoSpaceDE w:val="0"/>
      <w:autoSpaceDN w:val="0"/>
      <w:adjustRightInd w:val="0"/>
      <w:spacing w:after="0" w:line="240" w:lineRule="auto"/>
    </w:pPr>
    <w:rPr>
      <w:rFonts w:ascii="Tahoma" w:eastAsia="Calibri" w:hAnsi="Tahoma" w:cs="Tahoma"/>
      <w:color w:val="000000"/>
      <w:sz w:val="24"/>
      <w:szCs w:val="24"/>
    </w:rPr>
  </w:style>
  <w:style w:type="paragraph" w:customStyle="1" w:styleId="4Bulletedcopyblue">
    <w:name w:val="4 Bulleted copy blue"/>
    <w:basedOn w:val="Normal"/>
    <w:qFormat/>
    <w:rsid w:val="00E61D6F"/>
    <w:pPr>
      <w:numPr>
        <w:numId w:val="1"/>
      </w:numPr>
      <w:spacing w:after="60"/>
    </w:pPr>
    <w:rPr>
      <w:rFonts w:eastAsia="MS Mincho"/>
      <w:sz w:val="20"/>
    </w:rPr>
  </w:style>
  <w:style w:type="paragraph" w:styleId="NoSpacing">
    <w:name w:val="No Spacing"/>
    <w:uiPriority w:val="1"/>
    <w:qFormat/>
    <w:rsid w:val="00E61D6F"/>
    <w:pPr>
      <w:widowControl w:val="0"/>
      <w:spacing w:after="0" w:line="240" w:lineRule="auto"/>
    </w:pPr>
    <w:rPr>
      <w:rFonts w:ascii="Arial" w:eastAsia="Times New Roman" w:hAnsi="Arial" w:cs="Arial"/>
      <w:sz w:val="24"/>
      <w:szCs w:val="20"/>
    </w:rPr>
  </w:style>
  <w:style w:type="paragraph" w:styleId="ListParagraph">
    <w:name w:val="List Paragraph"/>
    <w:basedOn w:val="Normal"/>
    <w:uiPriority w:val="34"/>
    <w:qFormat/>
    <w:rsid w:val="00E57CED"/>
    <w:pPr>
      <w:ind w:left="720"/>
      <w:contextualSpacing/>
    </w:pPr>
  </w:style>
  <w:style w:type="paragraph" w:styleId="BalloonText">
    <w:name w:val="Balloon Text"/>
    <w:basedOn w:val="Normal"/>
    <w:link w:val="BalloonTextChar"/>
    <w:uiPriority w:val="99"/>
    <w:semiHidden/>
    <w:unhideWhenUsed/>
    <w:rsid w:val="00227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22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041E1"/>
    <w:rPr>
      <w:sz w:val="16"/>
      <w:szCs w:val="16"/>
    </w:rPr>
  </w:style>
  <w:style w:type="paragraph" w:styleId="CommentText">
    <w:name w:val="annotation text"/>
    <w:basedOn w:val="Normal"/>
    <w:link w:val="CommentTextChar"/>
    <w:uiPriority w:val="99"/>
    <w:semiHidden/>
    <w:unhideWhenUsed/>
    <w:rsid w:val="004041E1"/>
    <w:rPr>
      <w:sz w:val="20"/>
    </w:rPr>
  </w:style>
  <w:style w:type="character" w:customStyle="1" w:styleId="CommentTextChar">
    <w:name w:val="Comment Text Char"/>
    <w:basedOn w:val="DefaultParagraphFont"/>
    <w:link w:val="CommentText"/>
    <w:uiPriority w:val="99"/>
    <w:semiHidden/>
    <w:rsid w:val="004041E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041E1"/>
    <w:rPr>
      <w:b/>
      <w:bCs/>
    </w:rPr>
  </w:style>
  <w:style w:type="character" w:customStyle="1" w:styleId="CommentSubjectChar">
    <w:name w:val="Comment Subject Char"/>
    <w:basedOn w:val="CommentTextChar"/>
    <w:link w:val="CommentSubject"/>
    <w:uiPriority w:val="99"/>
    <w:semiHidden/>
    <w:rsid w:val="004041E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75415">
      <w:bodyDiv w:val="1"/>
      <w:marLeft w:val="0"/>
      <w:marRight w:val="0"/>
      <w:marTop w:val="0"/>
      <w:marBottom w:val="0"/>
      <w:divBdr>
        <w:top w:val="none" w:sz="0" w:space="0" w:color="auto"/>
        <w:left w:val="none" w:sz="0" w:space="0" w:color="auto"/>
        <w:bottom w:val="none" w:sz="0" w:space="0" w:color="auto"/>
        <w:right w:val="none" w:sz="0" w:space="0" w:color="auto"/>
      </w:divBdr>
    </w:div>
    <w:div w:id="755322441">
      <w:bodyDiv w:val="1"/>
      <w:marLeft w:val="0"/>
      <w:marRight w:val="0"/>
      <w:marTop w:val="0"/>
      <w:marBottom w:val="0"/>
      <w:divBdr>
        <w:top w:val="none" w:sz="0" w:space="0" w:color="auto"/>
        <w:left w:val="none" w:sz="0" w:space="0" w:color="auto"/>
        <w:bottom w:val="none" w:sz="0" w:space="0" w:color="auto"/>
        <w:right w:val="none" w:sz="0" w:space="0" w:color="auto"/>
      </w:divBdr>
    </w:div>
    <w:div w:id="1103762515">
      <w:bodyDiv w:val="1"/>
      <w:marLeft w:val="0"/>
      <w:marRight w:val="0"/>
      <w:marTop w:val="0"/>
      <w:marBottom w:val="0"/>
      <w:divBdr>
        <w:top w:val="none" w:sz="0" w:space="0" w:color="auto"/>
        <w:left w:val="none" w:sz="0" w:space="0" w:color="auto"/>
        <w:bottom w:val="none" w:sz="0" w:space="0" w:color="auto"/>
        <w:right w:val="none" w:sz="0" w:space="0" w:color="auto"/>
      </w:divBdr>
    </w:div>
    <w:div w:id="1108963260">
      <w:bodyDiv w:val="1"/>
      <w:marLeft w:val="0"/>
      <w:marRight w:val="0"/>
      <w:marTop w:val="0"/>
      <w:marBottom w:val="0"/>
      <w:divBdr>
        <w:top w:val="none" w:sz="0" w:space="0" w:color="auto"/>
        <w:left w:val="none" w:sz="0" w:space="0" w:color="auto"/>
        <w:bottom w:val="none" w:sz="0" w:space="0" w:color="auto"/>
        <w:right w:val="none" w:sz="0" w:space="0" w:color="auto"/>
      </w:divBdr>
    </w:div>
    <w:div w:id="11194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FE23956F5454E9BEB903FBEE6A11B" ma:contentTypeVersion="18" ma:contentTypeDescription="Create a new document." ma:contentTypeScope="" ma:versionID="4e42d4db18cefaf00123ec71cb76158f">
  <xsd:schema xmlns:xsd="http://www.w3.org/2001/XMLSchema" xmlns:xs="http://www.w3.org/2001/XMLSchema" xmlns:p="http://schemas.microsoft.com/office/2006/metadata/properties" xmlns:ns2="ec045827-83fb-4f0b-a77d-c4ba0a82c12f" xmlns:ns3="3ab353ff-6017-4085-b602-e97be894e167" targetNamespace="http://schemas.microsoft.com/office/2006/metadata/properties" ma:root="true" ma:fieldsID="651c5a077aa48d1d78b397a23d5500da" ns2:_="" ns3:_="">
    <xsd:import namespace="ec045827-83fb-4f0b-a77d-c4ba0a82c12f"/>
    <xsd:import namespace="3ab353ff-6017-4085-b602-e97be894e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45827-83fb-4f0b-a77d-c4ba0a82c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136611-1b8a-4c00-ab4b-a784e21364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353ff-6017-4085-b602-e97be894e1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9921853-016a-42fc-b036-dbfa225beb98}" ma:internalName="TaxCatchAll" ma:showField="CatchAllData" ma:web="3ab353ff-6017-4085-b602-e97be894e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b353ff-6017-4085-b602-e97be894e167" xsi:nil="true"/>
    <lcf76f155ced4ddcb4097134ff3c332f xmlns="ec045827-83fb-4f0b-a77d-c4ba0a82c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7784-6419-4AB2-8806-3A35EAFF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45827-83fb-4f0b-a77d-c4ba0a82c12f"/>
    <ds:schemaRef ds:uri="3ab353ff-6017-4085-b602-e97be894e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FF1E1-081F-453A-A88B-60D389A30A7B}">
  <ds:schemaRefs>
    <ds:schemaRef ds:uri="http://schemas.microsoft.com/office/2006/metadata/properties"/>
    <ds:schemaRef ds:uri="http://schemas.microsoft.com/office/infopath/2007/PartnerControls"/>
    <ds:schemaRef ds:uri="3ab353ff-6017-4085-b602-e97be894e167"/>
    <ds:schemaRef ds:uri="ec045827-83fb-4f0b-a77d-c4ba0a82c12f"/>
  </ds:schemaRefs>
</ds:datastoreItem>
</file>

<file path=customXml/itemProps3.xml><?xml version="1.0" encoding="utf-8"?>
<ds:datastoreItem xmlns:ds="http://schemas.openxmlformats.org/officeDocument/2006/customXml" ds:itemID="{6AC84FD3-6562-4BE6-BE03-4A8CCCFAA794}">
  <ds:schemaRefs>
    <ds:schemaRef ds:uri="http://schemas.microsoft.com/sharepoint/v3/contenttype/forms"/>
  </ds:schemaRefs>
</ds:datastoreItem>
</file>

<file path=customXml/itemProps4.xml><?xml version="1.0" encoding="utf-8"?>
<ds:datastoreItem xmlns:ds="http://schemas.openxmlformats.org/officeDocument/2006/customXml" ds:itemID="{E21D7218-1EC2-415A-B189-52F31A42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Henry</dc:creator>
  <cp:keywords/>
  <dc:description/>
  <cp:lastModifiedBy>Jane Vinall</cp:lastModifiedBy>
  <cp:revision>2</cp:revision>
  <cp:lastPrinted>2022-04-13T16:00:00Z</cp:lastPrinted>
  <dcterms:created xsi:type="dcterms:W3CDTF">2025-01-10T10:06:00Z</dcterms:created>
  <dcterms:modified xsi:type="dcterms:W3CDTF">2025-01-10T10:06:00Z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0x010100605B33953D5ECA4DB5CFF251CA827F42</vt:lpwstr>
  </property>
</Properties>
</file>