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2E99F" w14:textId="0BC28F77" w:rsidR="006F1952" w:rsidRPr="006F1952" w:rsidRDefault="006F1952" w:rsidP="006F1952">
      <w:pPr>
        <w:spacing w:after="0" w:line="240" w:lineRule="auto"/>
        <w:textAlignment w:val="baseline"/>
        <w:rPr>
          <w:rFonts w:ascii="Segoe UI" w:eastAsia="Times New Roman" w:hAnsi="Segoe UI" w:cs="Times New Roman"/>
          <w:b/>
          <w:bCs/>
          <w:sz w:val="18"/>
          <w:szCs w:val="18"/>
          <w:lang w:eastAsia="en-GB"/>
        </w:rPr>
      </w:pPr>
      <w:r w:rsidRPr="006F1952">
        <w:rPr>
          <w:rFonts w:ascii="Calibri" w:eastAsia="Times New Roman" w:hAnsi="Calibri" w:cs="Calibri"/>
          <w:b/>
          <w:bCs/>
          <w:lang w:eastAsia="en-GB"/>
        </w:rPr>
        <w:t>Job Description  </w:t>
      </w:r>
    </w:p>
    <w:p w14:paraId="3429675B" w14:textId="7DF6211D" w:rsidR="006F1952" w:rsidRPr="006F1952" w:rsidRDefault="000C0256" w:rsidP="006F1952">
      <w:pPr>
        <w:spacing w:after="0" w:line="240" w:lineRule="auto"/>
        <w:textAlignment w:val="baseline"/>
        <w:rPr>
          <w:rFonts w:ascii="Segoe UI" w:eastAsia="Times New Roman" w:hAnsi="Segoe UI" w:cs="Times New Roman"/>
          <w:sz w:val="18"/>
          <w:szCs w:val="18"/>
          <w:lang w:eastAsia="en-GB"/>
        </w:rPr>
      </w:pPr>
      <w:r>
        <w:rPr>
          <w:rFonts w:ascii="Calibri" w:eastAsia="Times New Roman" w:hAnsi="Calibri" w:cs="Calibri"/>
          <w:lang w:eastAsia="en-GB"/>
        </w:rPr>
        <w:t>Executive Behaviour Lead</w:t>
      </w:r>
    </w:p>
    <w:p w14:paraId="336EEBCC" w14:textId="77777777" w:rsidR="006F1952" w:rsidRPr="006F1952" w:rsidRDefault="006F1952" w:rsidP="006F1952">
      <w:pPr>
        <w:spacing w:after="0" w:line="240" w:lineRule="auto"/>
        <w:textAlignment w:val="baseline"/>
        <w:rPr>
          <w:rFonts w:ascii="Segoe UI" w:eastAsia="Times New Roman" w:hAnsi="Segoe UI" w:cs="Times New Roman"/>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9"/>
        <w:gridCol w:w="6551"/>
      </w:tblGrid>
      <w:tr w:rsidR="000C0256" w:rsidRPr="000C0256" w14:paraId="436C4595" w14:textId="77777777" w:rsidTr="00474D8A">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8DB3E2"/>
            <w:hideMark/>
          </w:tcPr>
          <w:p w14:paraId="31AC8B64" w14:textId="77777777" w:rsidR="000C0256" w:rsidRPr="000C0256" w:rsidRDefault="000C0256" w:rsidP="000C0256">
            <w:pPr>
              <w:spacing w:after="0" w:line="240" w:lineRule="auto"/>
              <w:jc w:val="center"/>
              <w:textAlignment w:val="baseline"/>
              <w:rPr>
                <w:rFonts w:ascii="Calibri" w:eastAsia="Times New Roman" w:hAnsi="Calibri" w:cs="Times New Roman"/>
                <w:sz w:val="24"/>
                <w:szCs w:val="24"/>
                <w:lang w:eastAsia="en-GB"/>
              </w:rPr>
            </w:pPr>
            <w:r w:rsidRPr="000C0256">
              <w:rPr>
                <w:rFonts w:ascii="Calibri" w:eastAsia="Times New Roman" w:hAnsi="Calibri" w:cs="Times New Roman"/>
                <w:lang w:eastAsia="en-GB"/>
              </w:rPr>
              <w:t>Exec Behaviour Lead</w:t>
            </w:r>
          </w:p>
        </w:tc>
      </w:tr>
      <w:tr w:rsidR="000C0256" w:rsidRPr="000C0256" w14:paraId="52445344" w14:textId="77777777" w:rsidTr="00474D8A">
        <w:trPr>
          <w:trHeight w:val="300"/>
        </w:trPr>
        <w:tc>
          <w:tcPr>
            <w:tcW w:w="2460" w:type="dxa"/>
            <w:tcBorders>
              <w:top w:val="nil"/>
              <w:left w:val="single" w:sz="6" w:space="0" w:color="auto"/>
              <w:bottom w:val="nil"/>
              <w:right w:val="single" w:sz="6" w:space="0" w:color="auto"/>
            </w:tcBorders>
            <w:shd w:val="clear" w:color="auto" w:fill="auto"/>
            <w:hideMark/>
          </w:tcPr>
          <w:p w14:paraId="2BB63F32" w14:textId="77777777" w:rsidR="000C0256" w:rsidRPr="000C0256" w:rsidRDefault="000C0256" w:rsidP="000C0256">
            <w:pPr>
              <w:spacing w:after="0" w:line="240" w:lineRule="auto"/>
              <w:textAlignment w:val="baseline"/>
              <w:rPr>
                <w:rFonts w:ascii="Calibri" w:eastAsia="Times New Roman" w:hAnsi="Calibri" w:cs="Calibri"/>
                <w:lang w:eastAsia="en-GB"/>
              </w:rPr>
            </w:pPr>
            <w:r w:rsidRPr="000C0256">
              <w:rPr>
                <w:rFonts w:ascii="Calibri" w:eastAsia="Times New Roman" w:hAnsi="Calibri" w:cs="Calibri"/>
                <w:b/>
                <w:bCs/>
                <w:lang w:eastAsia="en-GB"/>
              </w:rPr>
              <w:t>Salary</w:t>
            </w:r>
            <w:r w:rsidRPr="000C0256">
              <w:rPr>
                <w:rFonts w:ascii="Calibri" w:eastAsia="Times New Roman" w:hAnsi="Calibri" w:cs="Calibri"/>
                <w:lang w:eastAsia="en-GB"/>
              </w:rPr>
              <w:t> </w:t>
            </w:r>
          </w:p>
        </w:tc>
        <w:tc>
          <w:tcPr>
            <w:tcW w:w="6540" w:type="dxa"/>
            <w:tcBorders>
              <w:top w:val="nil"/>
              <w:left w:val="nil"/>
              <w:bottom w:val="nil"/>
              <w:right w:val="single" w:sz="6" w:space="0" w:color="auto"/>
            </w:tcBorders>
            <w:shd w:val="clear" w:color="auto" w:fill="auto"/>
            <w:hideMark/>
          </w:tcPr>
          <w:p w14:paraId="09A32162" w14:textId="25450555" w:rsidR="000C0256" w:rsidRPr="000C0256" w:rsidRDefault="00C30697" w:rsidP="000C0256">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G10</w:t>
            </w:r>
          </w:p>
        </w:tc>
      </w:tr>
      <w:tr w:rsidR="000C0256" w:rsidRPr="000C0256" w14:paraId="4280E685" w14:textId="77777777" w:rsidTr="00474D8A">
        <w:trPr>
          <w:trHeight w:val="300"/>
        </w:trPr>
        <w:tc>
          <w:tcPr>
            <w:tcW w:w="2460" w:type="dxa"/>
            <w:tcBorders>
              <w:top w:val="nil"/>
              <w:left w:val="single" w:sz="6" w:space="0" w:color="auto"/>
              <w:bottom w:val="single" w:sz="6" w:space="0" w:color="auto"/>
              <w:right w:val="single" w:sz="6" w:space="0" w:color="auto"/>
            </w:tcBorders>
            <w:shd w:val="clear" w:color="auto" w:fill="auto"/>
          </w:tcPr>
          <w:p w14:paraId="223B270E" w14:textId="77777777" w:rsidR="000C0256" w:rsidRPr="000C0256" w:rsidRDefault="000C0256" w:rsidP="000C0256">
            <w:pPr>
              <w:spacing w:after="0" w:line="240" w:lineRule="auto"/>
              <w:textAlignment w:val="baseline"/>
              <w:rPr>
                <w:rFonts w:ascii="Calibri" w:eastAsia="Times New Roman" w:hAnsi="Calibri" w:cs="Calibri"/>
                <w:b/>
                <w:bCs/>
                <w:lang w:eastAsia="en-GB"/>
              </w:rPr>
            </w:pPr>
            <w:r w:rsidRPr="000C0256">
              <w:rPr>
                <w:rFonts w:ascii="Calibri" w:eastAsia="Times New Roman" w:hAnsi="Calibri" w:cs="Calibri"/>
                <w:b/>
                <w:bCs/>
                <w:lang w:eastAsia="en-GB"/>
              </w:rPr>
              <w:t>Responsible to:</w:t>
            </w:r>
          </w:p>
          <w:p w14:paraId="52560546" w14:textId="77777777" w:rsidR="000C0256" w:rsidRPr="000C0256" w:rsidRDefault="000C0256" w:rsidP="000C0256">
            <w:pPr>
              <w:spacing w:after="0" w:line="240" w:lineRule="auto"/>
              <w:textAlignment w:val="baseline"/>
              <w:rPr>
                <w:rFonts w:ascii="Calibri" w:eastAsia="Times New Roman" w:hAnsi="Calibri" w:cs="Calibri"/>
                <w:b/>
                <w:bCs/>
                <w:lang w:eastAsia="en-GB"/>
              </w:rPr>
            </w:pPr>
            <w:r w:rsidRPr="000C0256">
              <w:rPr>
                <w:rFonts w:ascii="Calibri" w:eastAsia="Times New Roman" w:hAnsi="Calibri" w:cs="Calibri"/>
                <w:b/>
                <w:bCs/>
                <w:lang w:eastAsia="en-GB"/>
              </w:rPr>
              <w:t>Employee Supervision:</w:t>
            </w:r>
          </w:p>
        </w:tc>
        <w:tc>
          <w:tcPr>
            <w:tcW w:w="6540" w:type="dxa"/>
            <w:tcBorders>
              <w:top w:val="nil"/>
              <w:left w:val="nil"/>
              <w:bottom w:val="single" w:sz="6" w:space="0" w:color="auto"/>
              <w:right w:val="single" w:sz="6" w:space="0" w:color="auto"/>
            </w:tcBorders>
            <w:shd w:val="clear" w:color="auto" w:fill="auto"/>
          </w:tcPr>
          <w:p w14:paraId="49152951" w14:textId="1B3F68F2" w:rsidR="000C0256" w:rsidRPr="000C0256" w:rsidRDefault="00936BFC" w:rsidP="000C0256">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Executive </w:t>
            </w:r>
            <w:bookmarkStart w:id="0" w:name="_GoBack"/>
            <w:bookmarkEnd w:id="0"/>
            <w:r>
              <w:rPr>
                <w:rFonts w:ascii="Calibri" w:eastAsia="Times New Roman" w:hAnsi="Calibri" w:cs="Calibri"/>
                <w:lang w:eastAsia="en-GB"/>
              </w:rPr>
              <w:t>Principal</w:t>
            </w:r>
          </w:p>
          <w:p w14:paraId="4BDEEEED" w14:textId="77777777" w:rsidR="000C0256" w:rsidRPr="000C0256" w:rsidRDefault="000C0256" w:rsidP="000C0256">
            <w:pPr>
              <w:spacing w:after="0" w:line="240" w:lineRule="auto"/>
              <w:textAlignment w:val="baseline"/>
              <w:rPr>
                <w:rFonts w:ascii="Calibri" w:eastAsia="Times New Roman" w:hAnsi="Calibri" w:cs="Calibri"/>
                <w:lang w:eastAsia="en-GB"/>
              </w:rPr>
            </w:pPr>
            <w:r w:rsidRPr="000C0256">
              <w:rPr>
                <w:rFonts w:ascii="Calibri" w:eastAsia="Times New Roman" w:hAnsi="Calibri" w:cs="Calibri"/>
                <w:lang w:eastAsia="en-GB"/>
              </w:rPr>
              <w:t>Support staff</w:t>
            </w:r>
          </w:p>
        </w:tc>
      </w:tr>
    </w:tbl>
    <w:p w14:paraId="66184FC9" w14:textId="77777777" w:rsidR="000C0256" w:rsidRPr="000C0256" w:rsidRDefault="000C0256" w:rsidP="000C0256">
      <w:pPr>
        <w:spacing w:after="0" w:line="240" w:lineRule="auto"/>
        <w:textAlignment w:val="baseline"/>
        <w:rPr>
          <w:rFonts w:ascii="Segoe UI" w:eastAsia="Times New Roman" w:hAnsi="Segoe UI" w:cs="Times New Roman"/>
          <w:sz w:val="18"/>
          <w:szCs w:val="18"/>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0C0256" w:rsidRPr="000C0256" w14:paraId="69029192" w14:textId="77777777" w:rsidTr="00474D8A">
        <w:tc>
          <w:tcPr>
            <w:tcW w:w="9010" w:type="dxa"/>
            <w:tcBorders>
              <w:top w:val="single" w:sz="6" w:space="0" w:color="auto"/>
              <w:left w:val="single" w:sz="6" w:space="0" w:color="auto"/>
              <w:bottom w:val="single" w:sz="6" w:space="0" w:color="auto"/>
              <w:right w:val="single" w:sz="6" w:space="0" w:color="auto"/>
            </w:tcBorders>
            <w:shd w:val="clear" w:color="auto" w:fill="8DB3E2"/>
            <w:hideMark/>
          </w:tcPr>
          <w:p w14:paraId="4DB9B932" w14:textId="77777777" w:rsidR="000C0256" w:rsidRPr="000C0256" w:rsidRDefault="000C0256" w:rsidP="000C0256">
            <w:pPr>
              <w:spacing w:after="0" w:line="240" w:lineRule="auto"/>
              <w:jc w:val="center"/>
              <w:textAlignment w:val="baseline"/>
              <w:rPr>
                <w:rFonts w:ascii="Times New Roman" w:eastAsia="Times New Roman" w:hAnsi="Times New Roman" w:cs="Times New Roman"/>
                <w:sz w:val="24"/>
                <w:szCs w:val="24"/>
                <w:lang w:eastAsia="en-GB"/>
              </w:rPr>
            </w:pPr>
            <w:r w:rsidRPr="000C0256">
              <w:rPr>
                <w:rFonts w:ascii="Calibri" w:eastAsia="Times New Roman" w:hAnsi="Calibri" w:cs="Calibri"/>
                <w:lang w:eastAsia="en-GB"/>
              </w:rPr>
              <w:t>Job Description </w:t>
            </w:r>
          </w:p>
        </w:tc>
      </w:tr>
      <w:tr w:rsidR="000C0256" w:rsidRPr="000C0256" w14:paraId="2BE21DB1" w14:textId="77777777" w:rsidTr="00474D8A">
        <w:tc>
          <w:tcPr>
            <w:tcW w:w="9010" w:type="dxa"/>
            <w:tcBorders>
              <w:top w:val="nil"/>
              <w:left w:val="single" w:sz="6" w:space="0" w:color="auto"/>
              <w:bottom w:val="single" w:sz="6" w:space="0" w:color="auto"/>
              <w:right w:val="single" w:sz="6" w:space="0" w:color="auto"/>
            </w:tcBorders>
            <w:shd w:val="clear" w:color="auto" w:fill="auto"/>
            <w:hideMark/>
          </w:tcPr>
          <w:p w14:paraId="22978926" w14:textId="77777777" w:rsidR="000C0256" w:rsidRPr="000C0256" w:rsidRDefault="000C0256" w:rsidP="000C0256">
            <w:pPr>
              <w:spacing w:after="0" w:line="240" w:lineRule="auto"/>
              <w:textAlignment w:val="baseline"/>
              <w:rPr>
                <w:rFonts w:ascii="Times New Roman" w:eastAsia="Times New Roman" w:hAnsi="Times New Roman" w:cs="Times New Roman"/>
                <w:sz w:val="24"/>
                <w:szCs w:val="24"/>
                <w:lang w:eastAsia="en-GB"/>
              </w:rPr>
            </w:pPr>
            <w:r w:rsidRPr="000C0256">
              <w:rPr>
                <w:rFonts w:ascii="Calibri" w:eastAsia="Times New Roman" w:hAnsi="Calibri" w:cs="Calibri"/>
                <w:lang w:eastAsia="en-GB"/>
              </w:rPr>
              <w:t> </w:t>
            </w:r>
            <w:r w:rsidRPr="000C0256">
              <w:rPr>
                <w:rFonts w:ascii="Calibri" w:eastAsia="Times New Roman" w:hAnsi="Calibri" w:cs="Calibri"/>
                <w:b/>
                <w:bCs/>
                <w:lang w:eastAsia="en-GB"/>
              </w:rPr>
              <w:t>Job purpose</w:t>
            </w:r>
            <w:r w:rsidRPr="000C0256">
              <w:rPr>
                <w:rFonts w:ascii="Calibri" w:eastAsia="Times New Roman" w:hAnsi="Calibri" w:cs="Calibri"/>
                <w:lang w:eastAsia="en-GB"/>
              </w:rPr>
              <w:t>: </w:t>
            </w:r>
          </w:p>
          <w:p w14:paraId="2A753AFE" w14:textId="77777777" w:rsidR="000C0256" w:rsidRPr="000C0256" w:rsidRDefault="000C0256" w:rsidP="000C0256">
            <w:pPr>
              <w:numPr>
                <w:ilvl w:val="0"/>
                <w:numId w:val="31"/>
              </w:numPr>
              <w:overflowPunct w:val="0"/>
              <w:autoSpaceDE w:val="0"/>
              <w:autoSpaceDN w:val="0"/>
              <w:adjustRightInd w:val="0"/>
              <w:spacing w:after="0" w:line="240" w:lineRule="auto"/>
              <w:ind w:left="284" w:hanging="284"/>
              <w:textAlignment w:val="baseline"/>
              <w:rPr>
                <w:rFonts w:ascii="Calibri" w:eastAsia="Calibri" w:hAnsi="Calibri" w:cs="Arial"/>
              </w:rPr>
            </w:pPr>
            <w:r w:rsidRPr="000C0256">
              <w:rPr>
                <w:rFonts w:ascii="Calibri" w:eastAsia="Calibri" w:hAnsi="Calibri" w:cs="Arial"/>
              </w:rPr>
              <w:t>To work under the guidance of the Exec Team and within an agreed system of supervision.</w:t>
            </w:r>
          </w:p>
          <w:p w14:paraId="6E64E0FC" w14:textId="6755F132" w:rsidR="000C0256" w:rsidRPr="000C0256" w:rsidRDefault="000C0256" w:rsidP="000C0256">
            <w:pPr>
              <w:numPr>
                <w:ilvl w:val="0"/>
                <w:numId w:val="31"/>
              </w:numPr>
              <w:overflowPunct w:val="0"/>
              <w:autoSpaceDE w:val="0"/>
              <w:autoSpaceDN w:val="0"/>
              <w:adjustRightInd w:val="0"/>
              <w:spacing w:after="0" w:line="240" w:lineRule="auto"/>
              <w:ind w:left="284" w:hanging="284"/>
              <w:textAlignment w:val="baseline"/>
              <w:rPr>
                <w:rFonts w:ascii="Calibri" w:eastAsia="Calibri" w:hAnsi="Calibri" w:cs="Arial"/>
              </w:rPr>
            </w:pPr>
            <w:r w:rsidRPr="000C0256">
              <w:rPr>
                <w:rFonts w:ascii="Calibri" w:eastAsia="Calibri" w:hAnsi="Calibri" w:cs="Times New Roman"/>
                <w:color w:val="000000"/>
                <w:shd w:val="clear" w:color="auto" w:fill="FFFFFF"/>
              </w:rPr>
              <w:t>Providing operational direction to the Behaviour leads at each academy.</w:t>
            </w:r>
          </w:p>
          <w:p w14:paraId="2F182506" w14:textId="77777777" w:rsidR="000C0256" w:rsidRPr="000C0256" w:rsidRDefault="000C0256" w:rsidP="000C0256">
            <w:pPr>
              <w:numPr>
                <w:ilvl w:val="0"/>
                <w:numId w:val="31"/>
              </w:numPr>
              <w:overflowPunct w:val="0"/>
              <w:autoSpaceDE w:val="0"/>
              <w:autoSpaceDN w:val="0"/>
              <w:adjustRightInd w:val="0"/>
              <w:spacing w:after="0" w:line="240" w:lineRule="auto"/>
              <w:ind w:left="284" w:hanging="284"/>
              <w:textAlignment w:val="baseline"/>
              <w:rPr>
                <w:rFonts w:ascii="Calibri" w:eastAsia="Calibri" w:hAnsi="Calibri" w:cs="Arial"/>
              </w:rPr>
            </w:pPr>
            <w:r w:rsidRPr="000C0256">
              <w:rPr>
                <w:rFonts w:ascii="Calibri" w:eastAsia="Calibri" w:hAnsi="Calibri" w:cs="Arial"/>
              </w:rPr>
              <w:t>To work with senior leaders and Behaviour for learning leads to implement systems which support SEMH progress and positive behaviours for learning</w:t>
            </w:r>
          </w:p>
          <w:p w14:paraId="4C512C39" w14:textId="77777777" w:rsidR="000C0256" w:rsidRPr="000C0256" w:rsidRDefault="000C0256" w:rsidP="000C0256">
            <w:pPr>
              <w:numPr>
                <w:ilvl w:val="0"/>
                <w:numId w:val="31"/>
              </w:numPr>
              <w:overflowPunct w:val="0"/>
              <w:autoSpaceDE w:val="0"/>
              <w:autoSpaceDN w:val="0"/>
              <w:adjustRightInd w:val="0"/>
              <w:spacing w:after="0" w:line="240" w:lineRule="auto"/>
              <w:ind w:left="284" w:hanging="284"/>
              <w:textAlignment w:val="baseline"/>
              <w:rPr>
                <w:rFonts w:ascii="Calibri" w:eastAsia="Calibri" w:hAnsi="Calibri" w:cs="Arial"/>
              </w:rPr>
            </w:pPr>
            <w:r w:rsidRPr="000C0256">
              <w:rPr>
                <w:rFonts w:ascii="Calibri" w:eastAsia="Calibri" w:hAnsi="Calibri" w:cs="Arial"/>
              </w:rPr>
              <w:t>To provide specialist knowledge and to support and QA the writing of risk assessments and behaviour support plans</w:t>
            </w:r>
          </w:p>
          <w:p w14:paraId="611A66C3" w14:textId="77777777" w:rsidR="000C0256" w:rsidRPr="000C0256" w:rsidRDefault="000C0256" w:rsidP="000C0256">
            <w:pPr>
              <w:numPr>
                <w:ilvl w:val="0"/>
                <w:numId w:val="31"/>
              </w:numPr>
              <w:overflowPunct w:val="0"/>
              <w:autoSpaceDE w:val="0"/>
              <w:autoSpaceDN w:val="0"/>
              <w:adjustRightInd w:val="0"/>
              <w:spacing w:after="0" w:line="240" w:lineRule="auto"/>
              <w:ind w:left="284" w:hanging="284"/>
              <w:textAlignment w:val="baseline"/>
              <w:rPr>
                <w:rFonts w:ascii="Calibri" w:eastAsia="Calibri" w:hAnsi="Calibri" w:cs="Arial"/>
              </w:rPr>
            </w:pPr>
            <w:r w:rsidRPr="000C0256">
              <w:rPr>
                <w:rFonts w:ascii="Calibri" w:eastAsia="Calibri" w:hAnsi="Calibri" w:cs="Arial"/>
              </w:rPr>
              <w:t>Provide coaching and training for staff in agreement with Senior Leaders</w:t>
            </w:r>
          </w:p>
          <w:p w14:paraId="4CE541CC" w14:textId="77777777" w:rsidR="000C0256" w:rsidRPr="000C0256" w:rsidRDefault="000C0256" w:rsidP="000C0256">
            <w:pPr>
              <w:numPr>
                <w:ilvl w:val="0"/>
                <w:numId w:val="31"/>
              </w:numPr>
              <w:overflowPunct w:val="0"/>
              <w:autoSpaceDE w:val="0"/>
              <w:autoSpaceDN w:val="0"/>
              <w:adjustRightInd w:val="0"/>
              <w:spacing w:after="0" w:line="240" w:lineRule="auto"/>
              <w:ind w:left="284" w:hanging="284"/>
              <w:textAlignment w:val="baseline"/>
              <w:rPr>
                <w:rFonts w:ascii="Calibri" w:eastAsia="Calibri" w:hAnsi="Calibri" w:cs="Arial"/>
              </w:rPr>
            </w:pPr>
            <w:r w:rsidRPr="000C0256">
              <w:rPr>
                <w:rFonts w:ascii="Calibri" w:eastAsia="Calibri" w:hAnsi="Calibri" w:cs="Arial"/>
              </w:rPr>
              <w:t>To provide data and reports as required to SLT, LGB, WAT and any external bodies</w:t>
            </w:r>
          </w:p>
          <w:p w14:paraId="121A0BB9" w14:textId="77777777" w:rsidR="000C0256" w:rsidRPr="000C0256" w:rsidRDefault="000C0256" w:rsidP="000C0256">
            <w:pPr>
              <w:numPr>
                <w:ilvl w:val="0"/>
                <w:numId w:val="31"/>
              </w:numPr>
              <w:overflowPunct w:val="0"/>
              <w:autoSpaceDE w:val="0"/>
              <w:autoSpaceDN w:val="0"/>
              <w:adjustRightInd w:val="0"/>
              <w:spacing w:after="0" w:line="240" w:lineRule="auto"/>
              <w:ind w:left="284" w:hanging="284"/>
              <w:textAlignment w:val="baseline"/>
              <w:rPr>
                <w:rFonts w:ascii="Calibri" w:eastAsia="Calibri" w:hAnsi="Calibri" w:cs="Arial"/>
              </w:rPr>
            </w:pPr>
            <w:r w:rsidRPr="000C0256">
              <w:rPr>
                <w:rFonts w:ascii="Calibri" w:eastAsia="Calibri" w:hAnsi="Calibri" w:cs="Arial"/>
              </w:rPr>
              <w:t>Support the maintenance of a calm and purposeful learning environment across the Springwell Lincolnshire academies</w:t>
            </w:r>
          </w:p>
          <w:p w14:paraId="0C407F2B" w14:textId="77777777" w:rsidR="000C0256" w:rsidRPr="000C0256" w:rsidRDefault="000C0256" w:rsidP="000C0256">
            <w:pPr>
              <w:numPr>
                <w:ilvl w:val="0"/>
                <w:numId w:val="31"/>
              </w:numPr>
              <w:overflowPunct w:val="0"/>
              <w:autoSpaceDE w:val="0"/>
              <w:autoSpaceDN w:val="0"/>
              <w:adjustRightInd w:val="0"/>
              <w:spacing w:after="0" w:line="240" w:lineRule="auto"/>
              <w:ind w:left="284" w:hanging="284"/>
              <w:textAlignment w:val="baseline"/>
              <w:rPr>
                <w:rFonts w:ascii="Calibri" w:eastAsia="Calibri" w:hAnsi="Calibri" w:cs="Arial"/>
              </w:rPr>
            </w:pPr>
            <w:r w:rsidRPr="000C0256">
              <w:rPr>
                <w:rFonts w:ascii="Calibri" w:eastAsia="Calibri" w:hAnsi="Calibri" w:cs="Arial"/>
              </w:rPr>
              <w:t>Provide specialist support to ensure that pupils are able to engage both in the classroom and across the wider school community.</w:t>
            </w:r>
          </w:p>
          <w:p w14:paraId="215B48A0" w14:textId="77777777" w:rsidR="000C0256" w:rsidRPr="000C0256" w:rsidRDefault="000C0256" w:rsidP="000C0256">
            <w:pPr>
              <w:numPr>
                <w:ilvl w:val="0"/>
                <w:numId w:val="31"/>
              </w:numPr>
              <w:overflowPunct w:val="0"/>
              <w:autoSpaceDE w:val="0"/>
              <w:autoSpaceDN w:val="0"/>
              <w:adjustRightInd w:val="0"/>
              <w:spacing w:after="0" w:line="240" w:lineRule="auto"/>
              <w:ind w:left="284" w:hanging="284"/>
              <w:textAlignment w:val="baseline"/>
              <w:rPr>
                <w:rFonts w:ascii="Calibri" w:eastAsia="Calibri" w:hAnsi="Calibri" w:cs="Arial"/>
              </w:rPr>
            </w:pPr>
            <w:r w:rsidRPr="000C0256">
              <w:rPr>
                <w:rFonts w:ascii="Calibri" w:eastAsia="Calibri" w:hAnsi="Calibri" w:cs="Arial"/>
              </w:rPr>
              <w:t>Support staff in developing excellent classroom practice that supports positive learning behaviours</w:t>
            </w:r>
          </w:p>
          <w:p w14:paraId="45FDD7D9" w14:textId="77777777" w:rsidR="000C0256" w:rsidRPr="000C0256" w:rsidRDefault="000C0256" w:rsidP="000C0256">
            <w:pPr>
              <w:numPr>
                <w:ilvl w:val="0"/>
                <w:numId w:val="31"/>
              </w:numPr>
              <w:overflowPunct w:val="0"/>
              <w:autoSpaceDE w:val="0"/>
              <w:autoSpaceDN w:val="0"/>
              <w:adjustRightInd w:val="0"/>
              <w:spacing w:after="0" w:line="240" w:lineRule="auto"/>
              <w:ind w:left="284" w:hanging="284"/>
              <w:textAlignment w:val="baseline"/>
              <w:rPr>
                <w:rFonts w:ascii="Calibri" w:eastAsia="Calibri" w:hAnsi="Calibri" w:cs="Arial"/>
              </w:rPr>
            </w:pPr>
            <w:r w:rsidRPr="000C0256">
              <w:rPr>
                <w:rFonts w:ascii="Calibri" w:eastAsia="Calibri" w:hAnsi="Calibri" w:cs="Arial"/>
              </w:rPr>
              <w:t xml:space="preserve">To raise the profile of Springwell Lincolnshire within the community as SEMH experts </w:t>
            </w:r>
          </w:p>
          <w:p w14:paraId="364E82BD" w14:textId="77777777" w:rsidR="000C0256" w:rsidRPr="000C0256" w:rsidRDefault="000C0256" w:rsidP="000C0256">
            <w:pPr>
              <w:overflowPunct w:val="0"/>
              <w:autoSpaceDE w:val="0"/>
              <w:autoSpaceDN w:val="0"/>
              <w:adjustRightInd w:val="0"/>
              <w:spacing w:after="0" w:line="240" w:lineRule="auto"/>
              <w:ind w:left="284"/>
              <w:textAlignment w:val="baseline"/>
              <w:rPr>
                <w:rFonts w:ascii="Calibri" w:eastAsia="Calibri" w:hAnsi="Calibri" w:cs="Arial"/>
              </w:rPr>
            </w:pPr>
          </w:p>
          <w:p w14:paraId="7CFA5D81" w14:textId="77777777" w:rsidR="000C0256" w:rsidRPr="000C0256" w:rsidRDefault="000C0256" w:rsidP="000C0256">
            <w:pPr>
              <w:spacing w:after="0" w:line="240" w:lineRule="auto"/>
              <w:textAlignment w:val="baseline"/>
              <w:rPr>
                <w:rFonts w:ascii="Times New Roman" w:eastAsia="Times New Roman" w:hAnsi="Times New Roman" w:cs="Times New Roman"/>
                <w:sz w:val="24"/>
                <w:szCs w:val="24"/>
                <w:lang w:eastAsia="en-GB"/>
              </w:rPr>
            </w:pPr>
          </w:p>
        </w:tc>
      </w:tr>
      <w:tr w:rsidR="000C0256" w:rsidRPr="000C0256" w14:paraId="7B1F03A4" w14:textId="77777777" w:rsidTr="00474D8A">
        <w:tc>
          <w:tcPr>
            <w:tcW w:w="9010" w:type="dxa"/>
            <w:tcBorders>
              <w:top w:val="nil"/>
              <w:left w:val="single" w:sz="6" w:space="0" w:color="auto"/>
              <w:bottom w:val="single" w:sz="6" w:space="0" w:color="auto"/>
              <w:right w:val="single" w:sz="6" w:space="0" w:color="auto"/>
            </w:tcBorders>
            <w:shd w:val="clear" w:color="auto" w:fill="auto"/>
          </w:tcPr>
          <w:p w14:paraId="1C99E4A6" w14:textId="77777777" w:rsidR="000C0256" w:rsidRPr="000C0256" w:rsidRDefault="000C0256" w:rsidP="000C0256">
            <w:pPr>
              <w:spacing w:after="0" w:line="240" w:lineRule="auto"/>
              <w:textAlignment w:val="baseline"/>
              <w:rPr>
                <w:rFonts w:ascii="Calibri" w:eastAsia="Times New Roman" w:hAnsi="Calibri" w:cs="Calibri"/>
                <w:b/>
                <w:bCs/>
                <w:iCs/>
                <w:lang w:eastAsia="en-GB"/>
              </w:rPr>
            </w:pPr>
            <w:r w:rsidRPr="000C0256">
              <w:rPr>
                <w:rFonts w:ascii="Calibri" w:eastAsia="Times New Roman" w:hAnsi="Calibri" w:cs="Calibri"/>
                <w:b/>
                <w:bCs/>
                <w:iCs/>
                <w:lang w:eastAsia="en-GB"/>
              </w:rPr>
              <w:t>Key areas:</w:t>
            </w:r>
          </w:p>
          <w:p w14:paraId="56E56382" w14:textId="77777777" w:rsidR="000C0256" w:rsidRPr="000C0256" w:rsidRDefault="000C0256" w:rsidP="000C0256">
            <w:pPr>
              <w:numPr>
                <w:ilvl w:val="0"/>
                <w:numId w:val="32"/>
              </w:numPr>
              <w:tabs>
                <w:tab w:val="num" w:pos="426"/>
                <w:tab w:val="left" w:pos="2268"/>
                <w:tab w:val="left" w:pos="6379"/>
                <w:tab w:val="left" w:pos="7655"/>
              </w:tabs>
              <w:overflowPunct w:val="0"/>
              <w:autoSpaceDE w:val="0"/>
              <w:autoSpaceDN w:val="0"/>
              <w:adjustRightInd w:val="0"/>
              <w:spacing w:after="0" w:line="240" w:lineRule="auto"/>
              <w:ind w:left="426" w:hanging="426"/>
              <w:textAlignment w:val="baseline"/>
              <w:rPr>
                <w:rFonts w:ascii="Calibri" w:eastAsia="Calibri" w:hAnsi="Calibri" w:cs="Arial"/>
              </w:rPr>
            </w:pPr>
            <w:r w:rsidRPr="000C0256">
              <w:rPr>
                <w:rFonts w:ascii="Calibri" w:eastAsia="Calibri" w:hAnsi="Calibri" w:cs="Arial"/>
              </w:rPr>
              <w:t xml:space="preserve">Support for Behaviour Leads </w:t>
            </w:r>
          </w:p>
          <w:p w14:paraId="39275CB3" w14:textId="77777777" w:rsidR="000C0256" w:rsidRPr="000C0256" w:rsidRDefault="000C0256" w:rsidP="000C0256">
            <w:pPr>
              <w:numPr>
                <w:ilvl w:val="0"/>
                <w:numId w:val="32"/>
              </w:numPr>
              <w:tabs>
                <w:tab w:val="num" w:pos="426"/>
                <w:tab w:val="left" w:pos="2268"/>
                <w:tab w:val="left" w:pos="6379"/>
                <w:tab w:val="left" w:pos="7655"/>
              </w:tabs>
              <w:overflowPunct w:val="0"/>
              <w:autoSpaceDE w:val="0"/>
              <w:autoSpaceDN w:val="0"/>
              <w:adjustRightInd w:val="0"/>
              <w:spacing w:after="0" w:line="240" w:lineRule="auto"/>
              <w:ind w:left="426" w:hanging="426"/>
              <w:textAlignment w:val="baseline"/>
              <w:rPr>
                <w:rFonts w:ascii="Calibri" w:eastAsia="Calibri" w:hAnsi="Calibri" w:cs="Arial"/>
              </w:rPr>
            </w:pPr>
            <w:r w:rsidRPr="000C0256">
              <w:rPr>
                <w:rFonts w:ascii="Calibri" w:eastAsia="Calibri" w:hAnsi="Calibri" w:cs="Arial"/>
              </w:rPr>
              <w:t>Support for the Teaching and non-teaching staff</w:t>
            </w:r>
          </w:p>
          <w:p w14:paraId="361C1D23" w14:textId="77777777" w:rsidR="000C0256" w:rsidRPr="000C0256" w:rsidRDefault="000C0256" w:rsidP="000C0256">
            <w:pPr>
              <w:numPr>
                <w:ilvl w:val="0"/>
                <w:numId w:val="32"/>
              </w:numPr>
              <w:tabs>
                <w:tab w:val="num" w:pos="426"/>
                <w:tab w:val="left" w:pos="2268"/>
                <w:tab w:val="left" w:pos="6379"/>
                <w:tab w:val="left" w:pos="7655"/>
              </w:tabs>
              <w:overflowPunct w:val="0"/>
              <w:autoSpaceDE w:val="0"/>
              <w:autoSpaceDN w:val="0"/>
              <w:adjustRightInd w:val="0"/>
              <w:spacing w:after="0" w:line="240" w:lineRule="auto"/>
              <w:ind w:left="426" w:hanging="426"/>
              <w:textAlignment w:val="baseline"/>
              <w:rPr>
                <w:rFonts w:ascii="Calibri" w:eastAsia="Calibri" w:hAnsi="Calibri" w:cs="Arial"/>
              </w:rPr>
            </w:pPr>
            <w:r w:rsidRPr="000C0256">
              <w:rPr>
                <w:rFonts w:ascii="Calibri" w:eastAsia="Calibri" w:hAnsi="Calibri" w:cs="Arial"/>
              </w:rPr>
              <w:t>Support for the Senior Leaders</w:t>
            </w:r>
          </w:p>
          <w:p w14:paraId="6F96A6F2" w14:textId="77777777" w:rsidR="000C0256" w:rsidRPr="000C0256" w:rsidRDefault="000C0256" w:rsidP="000C0256">
            <w:pPr>
              <w:numPr>
                <w:ilvl w:val="0"/>
                <w:numId w:val="32"/>
              </w:numPr>
              <w:tabs>
                <w:tab w:val="num" w:pos="426"/>
                <w:tab w:val="left" w:pos="2268"/>
                <w:tab w:val="left" w:pos="6379"/>
                <w:tab w:val="left" w:pos="7655"/>
              </w:tabs>
              <w:overflowPunct w:val="0"/>
              <w:autoSpaceDE w:val="0"/>
              <w:autoSpaceDN w:val="0"/>
              <w:adjustRightInd w:val="0"/>
              <w:spacing w:after="0" w:line="240" w:lineRule="auto"/>
              <w:ind w:left="426" w:hanging="426"/>
              <w:textAlignment w:val="baseline"/>
              <w:rPr>
                <w:rFonts w:ascii="Calibri" w:eastAsia="Calibri" w:hAnsi="Calibri" w:cs="Arial"/>
              </w:rPr>
            </w:pPr>
            <w:r w:rsidRPr="000C0256">
              <w:rPr>
                <w:rFonts w:ascii="Calibri" w:eastAsia="Calibri" w:hAnsi="Calibri" w:cs="Arial"/>
              </w:rPr>
              <w:t>Support for the wider community</w:t>
            </w:r>
          </w:p>
          <w:p w14:paraId="018F8CF3" w14:textId="77777777" w:rsidR="000C0256" w:rsidRPr="000C0256" w:rsidRDefault="000C0256" w:rsidP="000C0256">
            <w:pPr>
              <w:spacing w:after="0" w:line="240" w:lineRule="auto"/>
              <w:textAlignment w:val="baseline"/>
              <w:rPr>
                <w:rFonts w:ascii="Calibri" w:eastAsia="Times New Roman" w:hAnsi="Calibri" w:cs="Calibri"/>
                <w:lang w:eastAsia="en-GB"/>
              </w:rPr>
            </w:pPr>
          </w:p>
        </w:tc>
      </w:tr>
      <w:tr w:rsidR="000C0256" w:rsidRPr="000C0256" w14:paraId="5C1DDD5E" w14:textId="77777777" w:rsidTr="00474D8A">
        <w:trPr>
          <w:trHeight w:val="552"/>
        </w:trPr>
        <w:tc>
          <w:tcPr>
            <w:tcW w:w="9010" w:type="dxa"/>
            <w:tcBorders>
              <w:top w:val="nil"/>
              <w:left w:val="single" w:sz="6" w:space="0" w:color="auto"/>
              <w:bottom w:val="single" w:sz="6" w:space="0" w:color="auto"/>
              <w:right w:val="single" w:sz="6" w:space="0" w:color="auto"/>
            </w:tcBorders>
            <w:shd w:val="clear" w:color="auto" w:fill="auto"/>
            <w:hideMark/>
          </w:tcPr>
          <w:p w14:paraId="6FDBA1B6" w14:textId="77777777" w:rsidR="000C0256" w:rsidRPr="000C0256" w:rsidRDefault="000C0256" w:rsidP="000C0256">
            <w:pPr>
              <w:tabs>
                <w:tab w:val="left" w:pos="2268"/>
                <w:tab w:val="left" w:pos="6379"/>
                <w:tab w:val="left" w:pos="7655"/>
              </w:tabs>
              <w:spacing w:after="100" w:afterAutospacing="1"/>
              <w:rPr>
                <w:rFonts w:ascii="Calibri" w:eastAsia="Calibri" w:hAnsi="Calibri" w:cs="Arial"/>
                <w:b/>
              </w:rPr>
            </w:pPr>
            <w:r w:rsidRPr="000C0256">
              <w:rPr>
                <w:rFonts w:ascii="Calibri" w:eastAsia="Calibri" w:hAnsi="Calibri" w:cs="Arial"/>
                <w:b/>
              </w:rPr>
              <w:t>Duties and Responsibilities:</w:t>
            </w:r>
          </w:p>
          <w:p w14:paraId="57D7C784" w14:textId="77777777" w:rsidR="000C0256" w:rsidRPr="000C0256" w:rsidRDefault="000C0256" w:rsidP="000C0256">
            <w:pPr>
              <w:spacing w:after="0" w:line="240" w:lineRule="auto"/>
              <w:rPr>
                <w:rFonts w:ascii="Calibri" w:eastAsia="Calibri" w:hAnsi="Calibri" w:cs="Times New Roman"/>
                <w:b/>
              </w:rPr>
            </w:pPr>
            <w:r w:rsidRPr="000C0256">
              <w:rPr>
                <w:rFonts w:ascii="Calibri" w:eastAsia="Calibri" w:hAnsi="Calibri" w:cs="Times New Roman"/>
                <w:b/>
              </w:rPr>
              <w:t xml:space="preserve">Support For Staff </w:t>
            </w:r>
          </w:p>
          <w:p w14:paraId="0C0DEB4C" w14:textId="77777777" w:rsidR="000C0256" w:rsidRPr="000C0256" w:rsidRDefault="000C0256" w:rsidP="000C0256">
            <w:pPr>
              <w:numPr>
                <w:ilvl w:val="0"/>
                <w:numId w:val="33"/>
              </w:numPr>
              <w:spacing w:after="0" w:line="240" w:lineRule="auto"/>
              <w:rPr>
                <w:rFonts w:ascii="Calibri" w:eastAsia="Calibri" w:hAnsi="Calibri" w:cs="Times New Roman"/>
                <w:bCs/>
              </w:rPr>
            </w:pPr>
            <w:r w:rsidRPr="000C0256">
              <w:rPr>
                <w:rFonts w:ascii="Calibri" w:eastAsia="Calibri" w:hAnsi="Calibri" w:cs="Times New Roman"/>
                <w:bCs/>
              </w:rPr>
              <w:t>Develop staff expertise in the use of specialist skills (e.g. de-escalation and restorative practice) to ensure that all pupils make SEMH progress</w:t>
            </w:r>
          </w:p>
          <w:p w14:paraId="0D087C02" w14:textId="77777777" w:rsidR="000C0256" w:rsidRPr="000C0256" w:rsidRDefault="000C0256" w:rsidP="000C0256">
            <w:pPr>
              <w:numPr>
                <w:ilvl w:val="0"/>
                <w:numId w:val="33"/>
              </w:numPr>
              <w:spacing w:after="0" w:line="240" w:lineRule="auto"/>
              <w:rPr>
                <w:rFonts w:ascii="Calibri" w:eastAsia="Calibri" w:hAnsi="Calibri" w:cs="Times New Roman"/>
                <w:bCs/>
              </w:rPr>
            </w:pPr>
            <w:r w:rsidRPr="000C0256">
              <w:rPr>
                <w:rFonts w:ascii="Calibri" w:eastAsia="Calibri" w:hAnsi="Calibri" w:cs="Times New Roman"/>
                <w:bCs/>
              </w:rPr>
              <w:t>To be responsible for the review, development, implementation and QA of Risk Assessments and Behaviour plans.</w:t>
            </w:r>
          </w:p>
          <w:p w14:paraId="198A1173" w14:textId="77777777" w:rsidR="000C0256" w:rsidRPr="000C0256" w:rsidRDefault="000C0256" w:rsidP="000C0256">
            <w:pPr>
              <w:numPr>
                <w:ilvl w:val="0"/>
                <w:numId w:val="33"/>
              </w:numPr>
              <w:autoSpaceDE w:val="0"/>
              <w:autoSpaceDN w:val="0"/>
              <w:adjustRightInd w:val="0"/>
              <w:spacing w:after="0" w:line="240" w:lineRule="auto"/>
              <w:rPr>
                <w:rFonts w:ascii="Calibri" w:eastAsia="Times New Roman" w:hAnsi="Calibri" w:cs="Arial"/>
                <w:bCs/>
                <w:color w:val="000000"/>
                <w:lang w:eastAsia="en-GB"/>
              </w:rPr>
            </w:pPr>
            <w:r w:rsidRPr="000C0256">
              <w:rPr>
                <w:rFonts w:ascii="Calibri" w:eastAsia="Times New Roman" w:hAnsi="Calibri" w:cs="Arial"/>
                <w:bCs/>
                <w:color w:val="000000"/>
                <w:lang w:eastAsia="en-GB"/>
              </w:rPr>
              <w:t>Establish productive working relationships with staff, modelling practice and ensuring high expectations</w:t>
            </w:r>
          </w:p>
          <w:p w14:paraId="60CC2F82" w14:textId="77777777" w:rsidR="000C0256" w:rsidRPr="000C0256" w:rsidRDefault="000C0256" w:rsidP="000C0256">
            <w:pPr>
              <w:numPr>
                <w:ilvl w:val="0"/>
                <w:numId w:val="33"/>
              </w:numPr>
              <w:autoSpaceDE w:val="0"/>
              <w:autoSpaceDN w:val="0"/>
              <w:adjustRightInd w:val="0"/>
              <w:spacing w:after="0" w:line="240" w:lineRule="auto"/>
              <w:rPr>
                <w:rFonts w:ascii="Calibri" w:eastAsia="Times New Roman" w:hAnsi="Calibri" w:cs="Arial"/>
                <w:color w:val="000000"/>
                <w:lang w:eastAsia="en-GB"/>
              </w:rPr>
            </w:pPr>
            <w:r w:rsidRPr="000C0256">
              <w:rPr>
                <w:rFonts w:ascii="Calibri" w:eastAsia="Times New Roman" w:hAnsi="Calibri" w:cs="Arial"/>
                <w:color w:val="000000"/>
                <w:lang w:eastAsia="en-GB"/>
              </w:rPr>
              <w:t>Work with staff to promote inclusive practice and ensure staff understand the Springwell Lincolnshire Relationship Policy</w:t>
            </w:r>
          </w:p>
          <w:p w14:paraId="14477A0D" w14:textId="77777777" w:rsidR="000C0256" w:rsidRPr="000C0256" w:rsidRDefault="000C0256" w:rsidP="000C0256">
            <w:pPr>
              <w:numPr>
                <w:ilvl w:val="0"/>
                <w:numId w:val="33"/>
              </w:numPr>
              <w:autoSpaceDE w:val="0"/>
              <w:autoSpaceDN w:val="0"/>
              <w:adjustRightInd w:val="0"/>
              <w:spacing w:after="0" w:line="240" w:lineRule="auto"/>
              <w:rPr>
                <w:rFonts w:ascii="Calibri" w:eastAsia="Times New Roman" w:hAnsi="Calibri" w:cs="Arial"/>
                <w:color w:val="000000"/>
                <w:lang w:eastAsia="en-GB"/>
              </w:rPr>
            </w:pPr>
            <w:r w:rsidRPr="000C0256">
              <w:rPr>
                <w:rFonts w:ascii="Calibri" w:eastAsia="Times New Roman" w:hAnsi="Calibri" w:cs="Arial"/>
                <w:color w:val="000000"/>
                <w:lang w:eastAsia="en-GB"/>
              </w:rPr>
              <w:t xml:space="preserve">Support groups of staff and individuals as agreed with Senior Leaders. </w:t>
            </w:r>
          </w:p>
          <w:p w14:paraId="152206D0" w14:textId="77777777" w:rsidR="000C0256" w:rsidRPr="000C0256" w:rsidRDefault="000C0256" w:rsidP="000C0256">
            <w:pPr>
              <w:numPr>
                <w:ilvl w:val="0"/>
                <w:numId w:val="33"/>
              </w:numPr>
              <w:autoSpaceDE w:val="0"/>
              <w:autoSpaceDN w:val="0"/>
              <w:adjustRightInd w:val="0"/>
              <w:spacing w:after="0" w:line="240" w:lineRule="auto"/>
              <w:rPr>
                <w:rFonts w:ascii="Calibri" w:eastAsia="Times New Roman" w:hAnsi="Calibri" w:cs="Arial"/>
                <w:color w:val="000000"/>
                <w:lang w:eastAsia="en-GB"/>
              </w:rPr>
            </w:pPr>
            <w:r w:rsidRPr="000C0256">
              <w:rPr>
                <w:rFonts w:ascii="Calibri" w:eastAsia="Times New Roman" w:hAnsi="Calibri" w:cs="Arial"/>
                <w:color w:val="000000"/>
                <w:lang w:eastAsia="en-GB"/>
              </w:rPr>
              <w:t>Encourage collaborative working to ensure best practice across Springwell Lincolnshire</w:t>
            </w:r>
          </w:p>
          <w:p w14:paraId="556C14FB" w14:textId="77777777" w:rsidR="000C0256" w:rsidRPr="000C0256" w:rsidRDefault="000C0256" w:rsidP="000C0256">
            <w:pPr>
              <w:numPr>
                <w:ilvl w:val="0"/>
                <w:numId w:val="33"/>
              </w:numPr>
              <w:autoSpaceDE w:val="0"/>
              <w:autoSpaceDN w:val="0"/>
              <w:adjustRightInd w:val="0"/>
              <w:spacing w:after="0" w:line="240" w:lineRule="auto"/>
              <w:rPr>
                <w:rFonts w:ascii="Calibri" w:eastAsia="Times New Roman" w:hAnsi="Calibri" w:cs="Arial"/>
                <w:color w:val="000000"/>
                <w:lang w:eastAsia="en-GB"/>
              </w:rPr>
            </w:pPr>
            <w:r w:rsidRPr="000C0256">
              <w:rPr>
                <w:rFonts w:ascii="Calibri" w:eastAsia="Times New Roman" w:hAnsi="Calibri" w:cs="Arial"/>
                <w:color w:val="000000"/>
                <w:lang w:eastAsia="en-GB"/>
              </w:rPr>
              <w:t xml:space="preserve">Provide feedback to staff in relation to practice and the development thereof. </w:t>
            </w:r>
          </w:p>
          <w:p w14:paraId="2E6DBC99" w14:textId="77777777" w:rsidR="000C0256" w:rsidRPr="000C0256" w:rsidRDefault="000C0256" w:rsidP="000C0256">
            <w:pPr>
              <w:numPr>
                <w:ilvl w:val="0"/>
                <w:numId w:val="33"/>
              </w:numPr>
              <w:autoSpaceDE w:val="0"/>
              <w:autoSpaceDN w:val="0"/>
              <w:adjustRightInd w:val="0"/>
              <w:spacing w:after="0" w:line="240" w:lineRule="auto"/>
              <w:rPr>
                <w:rFonts w:ascii="Calibri" w:eastAsia="Times New Roman" w:hAnsi="Calibri" w:cs="Arial"/>
                <w:color w:val="000000"/>
                <w:lang w:eastAsia="en-GB"/>
              </w:rPr>
            </w:pPr>
            <w:r w:rsidRPr="000C0256">
              <w:rPr>
                <w:rFonts w:ascii="Calibri" w:eastAsia="Times New Roman" w:hAnsi="Calibri" w:cs="Arial"/>
                <w:color w:val="000000"/>
                <w:lang w:eastAsia="en-GB"/>
              </w:rPr>
              <w:t>Work with senior staff to ensure support and intervention for Pupils who require bespoke provision</w:t>
            </w:r>
          </w:p>
          <w:p w14:paraId="42E90423" w14:textId="77777777" w:rsidR="000C0256" w:rsidRPr="000C0256" w:rsidRDefault="000C0256" w:rsidP="000C0256">
            <w:pPr>
              <w:numPr>
                <w:ilvl w:val="0"/>
                <w:numId w:val="33"/>
              </w:numPr>
              <w:autoSpaceDE w:val="0"/>
              <w:autoSpaceDN w:val="0"/>
              <w:adjustRightInd w:val="0"/>
              <w:spacing w:after="0" w:line="240" w:lineRule="auto"/>
              <w:rPr>
                <w:rFonts w:ascii="Calibri" w:eastAsia="Times New Roman" w:hAnsi="Calibri" w:cs="Arial"/>
                <w:color w:val="000000"/>
                <w:lang w:eastAsia="en-GB"/>
              </w:rPr>
            </w:pPr>
            <w:r w:rsidRPr="000C0256">
              <w:rPr>
                <w:rFonts w:ascii="Calibri" w:eastAsia="Times New Roman" w:hAnsi="Calibri" w:cs="Arial"/>
                <w:color w:val="000000"/>
                <w:lang w:eastAsia="en-GB"/>
              </w:rPr>
              <w:t xml:space="preserve">Work alongside </w:t>
            </w:r>
            <w:proofErr w:type="spellStart"/>
            <w:r w:rsidRPr="000C0256">
              <w:rPr>
                <w:rFonts w:ascii="Calibri" w:eastAsia="Times New Roman" w:hAnsi="Calibri" w:cs="Arial"/>
                <w:color w:val="000000"/>
                <w:lang w:eastAsia="en-GB"/>
              </w:rPr>
              <w:t>SENDCos</w:t>
            </w:r>
            <w:proofErr w:type="spellEnd"/>
            <w:r w:rsidRPr="000C0256">
              <w:rPr>
                <w:rFonts w:ascii="Calibri" w:eastAsia="Times New Roman" w:hAnsi="Calibri" w:cs="Arial"/>
                <w:color w:val="000000"/>
                <w:lang w:eastAsia="en-GB"/>
              </w:rPr>
              <w:t xml:space="preserve"> to support comprehensive assessment of pupils needs </w:t>
            </w:r>
          </w:p>
          <w:p w14:paraId="0050824B" w14:textId="77777777" w:rsidR="000C0256" w:rsidRPr="000C0256" w:rsidRDefault="000C0256" w:rsidP="000C0256">
            <w:pPr>
              <w:numPr>
                <w:ilvl w:val="0"/>
                <w:numId w:val="33"/>
              </w:numPr>
              <w:autoSpaceDE w:val="0"/>
              <w:autoSpaceDN w:val="0"/>
              <w:adjustRightInd w:val="0"/>
              <w:spacing w:after="0" w:line="240" w:lineRule="auto"/>
              <w:rPr>
                <w:rFonts w:ascii="Calibri" w:eastAsia="Times New Roman" w:hAnsi="Calibri" w:cs="Arial"/>
                <w:color w:val="000000"/>
                <w:lang w:eastAsia="en-GB"/>
              </w:rPr>
            </w:pPr>
            <w:r w:rsidRPr="000C0256">
              <w:rPr>
                <w:rFonts w:ascii="Calibri" w:eastAsia="Times New Roman" w:hAnsi="Calibri" w:cs="Arial"/>
                <w:color w:val="000000"/>
                <w:lang w:eastAsia="en-GB"/>
              </w:rPr>
              <w:lastRenderedPageBreak/>
              <w:t>Work alongside Behaviour Leads and SENCOs to develop a comprehensive range of intervention for pupils.</w:t>
            </w:r>
          </w:p>
          <w:p w14:paraId="2BA326FA" w14:textId="77777777" w:rsidR="000C0256" w:rsidRPr="000C0256" w:rsidRDefault="000C0256" w:rsidP="000C0256">
            <w:pPr>
              <w:numPr>
                <w:ilvl w:val="0"/>
                <w:numId w:val="33"/>
              </w:numPr>
              <w:autoSpaceDE w:val="0"/>
              <w:autoSpaceDN w:val="0"/>
              <w:adjustRightInd w:val="0"/>
              <w:spacing w:after="0" w:line="240" w:lineRule="auto"/>
              <w:rPr>
                <w:rFonts w:ascii="Calibri" w:eastAsia="Times New Roman" w:hAnsi="Calibri" w:cs="Arial"/>
                <w:color w:val="000000"/>
                <w:lang w:eastAsia="en-GB"/>
              </w:rPr>
            </w:pPr>
            <w:r w:rsidRPr="000C0256">
              <w:rPr>
                <w:rFonts w:ascii="Calibri" w:eastAsia="Times New Roman" w:hAnsi="Calibri" w:cs="Arial"/>
                <w:color w:val="000000"/>
                <w:lang w:eastAsia="en-GB"/>
              </w:rPr>
              <w:t xml:space="preserve">Work with staff to establish and develop appropriate learning environments and use of Regulate spaces/regulation activities to support </w:t>
            </w:r>
            <w:proofErr w:type="gramStart"/>
            <w:r w:rsidRPr="000C0256">
              <w:rPr>
                <w:rFonts w:ascii="Calibri" w:eastAsia="Times New Roman" w:hAnsi="Calibri" w:cs="Arial"/>
                <w:color w:val="000000"/>
                <w:lang w:eastAsia="en-GB"/>
              </w:rPr>
              <w:t>pupils</w:t>
            </w:r>
            <w:proofErr w:type="gramEnd"/>
            <w:r w:rsidRPr="000C0256">
              <w:rPr>
                <w:rFonts w:ascii="Calibri" w:eastAsia="Times New Roman" w:hAnsi="Calibri" w:cs="Arial"/>
                <w:color w:val="000000"/>
                <w:lang w:eastAsia="en-GB"/>
              </w:rPr>
              <w:t xml:space="preserve"> needs.</w:t>
            </w:r>
          </w:p>
          <w:p w14:paraId="2D1B1359" w14:textId="77777777" w:rsidR="000C0256" w:rsidRPr="000C0256" w:rsidRDefault="000C0256" w:rsidP="000C0256">
            <w:pPr>
              <w:numPr>
                <w:ilvl w:val="0"/>
                <w:numId w:val="33"/>
              </w:numPr>
              <w:autoSpaceDE w:val="0"/>
              <w:autoSpaceDN w:val="0"/>
              <w:adjustRightInd w:val="0"/>
              <w:spacing w:after="0" w:line="240" w:lineRule="auto"/>
              <w:rPr>
                <w:rFonts w:ascii="Calibri" w:eastAsia="Times New Roman" w:hAnsi="Calibri" w:cs="Arial"/>
                <w:color w:val="000000"/>
                <w:lang w:eastAsia="en-GB"/>
              </w:rPr>
            </w:pPr>
            <w:r w:rsidRPr="000C0256">
              <w:rPr>
                <w:rFonts w:ascii="Calibri" w:eastAsia="Times New Roman" w:hAnsi="Calibri" w:cs="Arial"/>
                <w:color w:val="000000"/>
                <w:lang w:eastAsia="en-GB"/>
              </w:rPr>
              <w:t>Work with Behaviour Leads and other staff to ensure consistency and quality in maintaining and updating records, information and data as agreed with school leaders, contributing to reviews of systems/ records as requested and producing analysis and reports as required.</w:t>
            </w:r>
          </w:p>
          <w:p w14:paraId="02C20CFC" w14:textId="77777777" w:rsidR="000C0256" w:rsidRPr="000C0256" w:rsidRDefault="000C0256" w:rsidP="000C0256">
            <w:pPr>
              <w:numPr>
                <w:ilvl w:val="0"/>
                <w:numId w:val="33"/>
              </w:numPr>
              <w:autoSpaceDE w:val="0"/>
              <w:autoSpaceDN w:val="0"/>
              <w:adjustRightInd w:val="0"/>
              <w:spacing w:after="0" w:line="240" w:lineRule="auto"/>
              <w:rPr>
                <w:rFonts w:ascii="Calibri" w:eastAsia="Times New Roman" w:hAnsi="Calibri" w:cs="Arial"/>
                <w:color w:val="000000"/>
                <w:lang w:eastAsia="en-GB"/>
              </w:rPr>
            </w:pPr>
            <w:r w:rsidRPr="000C0256">
              <w:rPr>
                <w:rFonts w:ascii="Calibri" w:eastAsia="Times New Roman" w:hAnsi="Calibri" w:cs="Arial"/>
                <w:color w:val="000000"/>
                <w:lang w:eastAsia="en-GB"/>
              </w:rPr>
              <w:t xml:space="preserve">Through modelling, promote and ensure health and safety, academy values and Springwell Relationship policy are followed, including the use of Restorative Practice. </w:t>
            </w:r>
          </w:p>
          <w:p w14:paraId="6978D63E" w14:textId="77777777" w:rsidR="000C0256" w:rsidRPr="000C0256" w:rsidRDefault="000C0256" w:rsidP="000C0256">
            <w:pPr>
              <w:numPr>
                <w:ilvl w:val="0"/>
                <w:numId w:val="33"/>
              </w:numPr>
              <w:autoSpaceDE w:val="0"/>
              <w:autoSpaceDN w:val="0"/>
              <w:adjustRightInd w:val="0"/>
              <w:spacing w:after="0" w:line="240" w:lineRule="auto"/>
              <w:rPr>
                <w:rFonts w:ascii="Calibri" w:eastAsia="Times New Roman" w:hAnsi="Calibri" w:cs="Arial"/>
                <w:color w:val="000000"/>
                <w:lang w:eastAsia="en-GB"/>
              </w:rPr>
            </w:pPr>
            <w:r w:rsidRPr="000C0256">
              <w:rPr>
                <w:rFonts w:ascii="Calibri" w:eastAsia="Times New Roman" w:hAnsi="Calibri" w:cs="Arial"/>
                <w:color w:val="000000"/>
                <w:lang w:eastAsia="en-GB"/>
              </w:rPr>
              <w:t>Support staff to liaise effectively with parents/ carers as agreed with Senior Leaders</w:t>
            </w:r>
          </w:p>
          <w:p w14:paraId="5BBFF94B" w14:textId="77777777" w:rsidR="000C0256" w:rsidRPr="000C0256" w:rsidRDefault="000C0256" w:rsidP="000C0256">
            <w:pPr>
              <w:numPr>
                <w:ilvl w:val="0"/>
                <w:numId w:val="33"/>
              </w:numPr>
              <w:autoSpaceDE w:val="0"/>
              <w:autoSpaceDN w:val="0"/>
              <w:adjustRightInd w:val="0"/>
              <w:spacing w:after="0" w:line="240" w:lineRule="auto"/>
              <w:rPr>
                <w:rFonts w:ascii="Calibri" w:eastAsia="Times New Roman" w:hAnsi="Calibri" w:cs="Arial"/>
                <w:color w:val="000000"/>
                <w:lang w:eastAsia="en-GB"/>
              </w:rPr>
            </w:pPr>
            <w:r w:rsidRPr="000C0256">
              <w:rPr>
                <w:rFonts w:ascii="Calibri" w:eastAsia="Times New Roman" w:hAnsi="Calibri" w:cs="Arial"/>
                <w:color w:val="000000"/>
                <w:lang w:eastAsia="en-GB"/>
              </w:rPr>
              <w:t>Contribute to planning, development and organisation of systems/ procedures.</w:t>
            </w:r>
          </w:p>
          <w:p w14:paraId="6ECB8AE2" w14:textId="77777777" w:rsidR="000C0256" w:rsidRPr="000C0256" w:rsidRDefault="000C0256" w:rsidP="000C0256">
            <w:pPr>
              <w:tabs>
                <w:tab w:val="left" w:pos="426"/>
              </w:tabs>
              <w:autoSpaceDE w:val="0"/>
              <w:autoSpaceDN w:val="0"/>
              <w:adjustRightInd w:val="0"/>
              <w:spacing w:after="0" w:line="240" w:lineRule="auto"/>
              <w:ind w:left="426" w:hanging="426"/>
              <w:rPr>
                <w:rFonts w:ascii="Calibri" w:eastAsia="Times New Roman" w:hAnsi="Calibri" w:cs="Arial"/>
                <w:color w:val="000000"/>
                <w:lang w:eastAsia="en-GB"/>
              </w:rPr>
            </w:pPr>
          </w:p>
          <w:p w14:paraId="119BFBBD" w14:textId="77777777" w:rsidR="000C0256" w:rsidRPr="000C0256" w:rsidRDefault="000C0256" w:rsidP="000C0256">
            <w:pPr>
              <w:tabs>
                <w:tab w:val="left" w:pos="426"/>
              </w:tabs>
              <w:autoSpaceDE w:val="0"/>
              <w:autoSpaceDN w:val="0"/>
              <w:adjustRightInd w:val="0"/>
              <w:spacing w:after="0" w:line="240" w:lineRule="auto"/>
              <w:ind w:left="426" w:hanging="426"/>
              <w:rPr>
                <w:rFonts w:ascii="Calibri" w:eastAsia="Times New Roman" w:hAnsi="Calibri" w:cs="Arial"/>
                <w:b/>
                <w:bCs/>
                <w:color w:val="000000"/>
                <w:lang w:eastAsia="en-GB"/>
              </w:rPr>
            </w:pPr>
            <w:r w:rsidRPr="000C0256">
              <w:rPr>
                <w:rFonts w:ascii="Calibri" w:eastAsia="Times New Roman" w:hAnsi="Calibri" w:cs="Arial"/>
                <w:b/>
                <w:bCs/>
                <w:color w:val="000000"/>
                <w:lang w:eastAsia="en-GB"/>
              </w:rPr>
              <w:t>Safeguarding and Child Protection</w:t>
            </w:r>
          </w:p>
          <w:p w14:paraId="28152A0C" w14:textId="77777777" w:rsidR="000C0256" w:rsidRPr="000C0256" w:rsidRDefault="000C0256" w:rsidP="000C0256">
            <w:pPr>
              <w:numPr>
                <w:ilvl w:val="0"/>
                <w:numId w:val="34"/>
              </w:numPr>
              <w:tabs>
                <w:tab w:val="left" w:pos="426"/>
              </w:tabs>
              <w:autoSpaceDE w:val="0"/>
              <w:autoSpaceDN w:val="0"/>
              <w:adjustRightInd w:val="0"/>
              <w:spacing w:after="0" w:line="240" w:lineRule="auto"/>
              <w:rPr>
                <w:rFonts w:ascii="Calibri" w:eastAsia="Times New Roman" w:hAnsi="Calibri" w:cs="Arial"/>
                <w:b/>
                <w:bCs/>
                <w:color w:val="000000"/>
                <w:lang w:eastAsia="en-GB"/>
              </w:rPr>
            </w:pPr>
            <w:r w:rsidRPr="000C0256">
              <w:rPr>
                <w:rFonts w:ascii="Calibri" w:eastAsia="Times New Roman" w:hAnsi="Calibri" w:cs="Arial"/>
                <w:color w:val="000000"/>
                <w:lang w:eastAsia="en-GB"/>
              </w:rPr>
              <w:t>Ensure that appropriate records are maintained for all areas of safeguarding and child protection in line with Academy policy.</w:t>
            </w:r>
          </w:p>
          <w:p w14:paraId="4EFAE487" w14:textId="77777777" w:rsidR="000C0256" w:rsidRPr="000C0256" w:rsidRDefault="000C0256" w:rsidP="000C0256">
            <w:pPr>
              <w:numPr>
                <w:ilvl w:val="0"/>
                <w:numId w:val="34"/>
              </w:numPr>
              <w:tabs>
                <w:tab w:val="left" w:pos="426"/>
              </w:tabs>
              <w:autoSpaceDE w:val="0"/>
              <w:autoSpaceDN w:val="0"/>
              <w:adjustRightInd w:val="0"/>
              <w:spacing w:after="0" w:line="240" w:lineRule="auto"/>
              <w:rPr>
                <w:rFonts w:ascii="Calibri" w:eastAsia="Times New Roman" w:hAnsi="Calibri" w:cs="Arial"/>
                <w:b/>
                <w:bCs/>
                <w:color w:val="000000"/>
                <w:lang w:eastAsia="en-GB"/>
              </w:rPr>
            </w:pPr>
            <w:r w:rsidRPr="000C0256">
              <w:rPr>
                <w:rFonts w:ascii="Calibri" w:eastAsia="Times New Roman" w:hAnsi="Calibri" w:cs="Arial"/>
                <w:color w:val="000000"/>
                <w:lang w:eastAsia="en-GB"/>
              </w:rPr>
              <w:t>Attend training as directed in order to ensure up to date knowledge and skills</w:t>
            </w:r>
          </w:p>
          <w:p w14:paraId="0A1DE48A" w14:textId="77777777" w:rsidR="000C0256" w:rsidRPr="000C0256" w:rsidRDefault="000C0256" w:rsidP="000C0256">
            <w:pPr>
              <w:tabs>
                <w:tab w:val="left" w:pos="426"/>
              </w:tabs>
              <w:autoSpaceDE w:val="0"/>
              <w:autoSpaceDN w:val="0"/>
              <w:adjustRightInd w:val="0"/>
              <w:spacing w:after="0" w:line="240" w:lineRule="auto"/>
              <w:ind w:left="426" w:hanging="426"/>
              <w:rPr>
                <w:rFonts w:ascii="Calibri" w:eastAsia="Times New Roman" w:hAnsi="Calibri" w:cs="Arial"/>
                <w:color w:val="000000"/>
                <w:lang w:eastAsia="en-GB"/>
              </w:rPr>
            </w:pPr>
          </w:p>
          <w:p w14:paraId="37D53F46" w14:textId="77777777" w:rsidR="000C0256" w:rsidRPr="000C0256" w:rsidRDefault="000C0256" w:rsidP="000C0256">
            <w:pPr>
              <w:tabs>
                <w:tab w:val="left" w:pos="426"/>
              </w:tabs>
              <w:autoSpaceDE w:val="0"/>
              <w:autoSpaceDN w:val="0"/>
              <w:adjustRightInd w:val="0"/>
              <w:spacing w:after="0" w:line="240" w:lineRule="auto"/>
              <w:ind w:left="426" w:hanging="426"/>
              <w:rPr>
                <w:rFonts w:ascii="Calibri" w:eastAsia="Times New Roman" w:hAnsi="Calibri" w:cs="Arial"/>
                <w:color w:val="000000"/>
                <w:lang w:eastAsia="en-GB"/>
              </w:rPr>
            </w:pPr>
            <w:r w:rsidRPr="000C0256">
              <w:rPr>
                <w:rFonts w:ascii="Calibri" w:eastAsia="Times New Roman" w:hAnsi="Calibri" w:cs="Arial"/>
                <w:b/>
                <w:color w:val="000000"/>
                <w:lang w:eastAsia="en-GB"/>
              </w:rPr>
              <w:t>Support for the Curriculum</w:t>
            </w:r>
            <w:r w:rsidRPr="000C0256">
              <w:rPr>
                <w:rFonts w:ascii="Calibri" w:eastAsia="Times New Roman" w:hAnsi="Calibri" w:cs="Arial"/>
                <w:color w:val="000000"/>
                <w:lang w:eastAsia="en-GB"/>
              </w:rPr>
              <w:tab/>
            </w:r>
          </w:p>
          <w:p w14:paraId="0AE942AA" w14:textId="77777777" w:rsidR="000C0256" w:rsidRPr="000C0256" w:rsidRDefault="000C0256" w:rsidP="000C0256">
            <w:pPr>
              <w:numPr>
                <w:ilvl w:val="0"/>
                <w:numId w:val="35"/>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Develop staff’s ability to help pupils to access learning activities through specialist support.</w:t>
            </w:r>
          </w:p>
          <w:p w14:paraId="31AF2C41" w14:textId="77777777" w:rsidR="000C0256" w:rsidRPr="000C0256" w:rsidRDefault="000C0256" w:rsidP="000C0256">
            <w:pPr>
              <w:numPr>
                <w:ilvl w:val="0"/>
                <w:numId w:val="35"/>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Advise on the need for, prepare and maintain general and specialist equipment and resource to support effective behaviour</w:t>
            </w:r>
          </w:p>
          <w:p w14:paraId="284191CE" w14:textId="77777777" w:rsidR="000C0256" w:rsidRPr="000C0256" w:rsidRDefault="000C0256" w:rsidP="000C0256">
            <w:pPr>
              <w:numPr>
                <w:ilvl w:val="0"/>
                <w:numId w:val="35"/>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Provide specialist advice and guidance as required</w:t>
            </w:r>
          </w:p>
          <w:p w14:paraId="76835DA8" w14:textId="77777777" w:rsidR="000C0256" w:rsidRPr="000C0256" w:rsidRDefault="000C0256" w:rsidP="000C0256">
            <w:pPr>
              <w:numPr>
                <w:ilvl w:val="0"/>
                <w:numId w:val="35"/>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Be aware of and appreciate a range of activities, courses, organisations and individuals to provide support for pupils to broaden and enrich their learning</w:t>
            </w:r>
          </w:p>
          <w:p w14:paraId="28ACDD5C" w14:textId="77777777" w:rsidR="000C0256" w:rsidRPr="000C0256" w:rsidRDefault="000C0256" w:rsidP="000C0256">
            <w:pPr>
              <w:numPr>
                <w:ilvl w:val="0"/>
                <w:numId w:val="35"/>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Work with staff to determine the need for, prepare and use specialist equipment, plans and resources to support pupils.</w:t>
            </w:r>
          </w:p>
          <w:p w14:paraId="0AB4D87C" w14:textId="77777777" w:rsidR="000C0256" w:rsidRPr="000C0256" w:rsidRDefault="000C0256" w:rsidP="000C0256">
            <w:pPr>
              <w:tabs>
                <w:tab w:val="left" w:pos="426"/>
              </w:tabs>
              <w:autoSpaceDE w:val="0"/>
              <w:autoSpaceDN w:val="0"/>
              <w:adjustRightInd w:val="0"/>
              <w:spacing w:after="0" w:line="240" w:lineRule="auto"/>
              <w:ind w:left="426" w:hanging="426"/>
              <w:rPr>
                <w:rFonts w:ascii="Calibri" w:eastAsia="Times New Roman" w:hAnsi="Calibri" w:cs="Arial"/>
                <w:color w:val="000000"/>
                <w:lang w:eastAsia="en-GB"/>
              </w:rPr>
            </w:pPr>
          </w:p>
          <w:p w14:paraId="56E1BA27" w14:textId="77777777" w:rsidR="000C0256" w:rsidRPr="000C0256" w:rsidRDefault="000C0256" w:rsidP="000C0256">
            <w:pPr>
              <w:tabs>
                <w:tab w:val="left" w:pos="426"/>
              </w:tabs>
              <w:autoSpaceDE w:val="0"/>
              <w:autoSpaceDN w:val="0"/>
              <w:adjustRightInd w:val="0"/>
              <w:spacing w:after="0" w:line="240" w:lineRule="auto"/>
              <w:ind w:left="426" w:hanging="426"/>
              <w:rPr>
                <w:rFonts w:ascii="Calibri" w:eastAsia="Times New Roman" w:hAnsi="Calibri" w:cs="Arial"/>
                <w:b/>
                <w:color w:val="000000"/>
                <w:lang w:eastAsia="en-GB"/>
              </w:rPr>
            </w:pPr>
            <w:r w:rsidRPr="000C0256">
              <w:rPr>
                <w:rFonts w:ascii="Calibri" w:eastAsia="Times New Roman" w:hAnsi="Calibri" w:cs="Arial"/>
                <w:b/>
                <w:color w:val="000000"/>
                <w:lang w:eastAsia="en-GB"/>
              </w:rPr>
              <w:t>Support for the school</w:t>
            </w:r>
          </w:p>
          <w:p w14:paraId="2CAF5159" w14:textId="77777777" w:rsidR="000C0256" w:rsidRPr="000C0256" w:rsidRDefault="000C0256" w:rsidP="000C0256">
            <w:pPr>
              <w:numPr>
                <w:ilvl w:val="0"/>
                <w:numId w:val="36"/>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 xml:space="preserve">Support the Exec Leadership team in the development of policies and procedures relating to  behaviour </w:t>
            </w:r>
          </w:p>
          <w:p w14:paraId="5CD07B61" w14:textId="77777777" w:rsidR="000C0256" w:rsidRPr="000C0256" w:rsidRDefault="000C0256" w:rsidP="000C0256">
            <w:pPr>
              <w:numPr>
                <w:ilvl w:val="0"/>
                <w:numId w:val="36"/>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 xml:space="preserve">Ensure compliance with policies and procedures including taking responsibility for tracking of staff training to ensure that staff receive refresher training within the required timeframe. </w:t>
            </w:r>
          </w:p>
          <w:p w14:paraId="451A0CFB" w14:textId="77777777" w:rsidR="000C0256" w:rsidRPr="000C0256" w:rsidRDefault="000C0256" w:rsidP="000C0256">
            <w:pPr>
              <w:numPr>
                <w:ilvl w:val="0"/>
                <w:numId w:val="36"/>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Ensure all pupils have equal access to opportunities to learn and develop.</w:t>
            </w:r>
          </w:p>
          <w:p w14:paraId="1370E3BC" w14:textId="77777777" w:rsidR="000C0256" w:rsidRPr="000C0256" w:rsidRDefault="000C0256" w:rsidP="000C0256">
            <w:pPr>
              <w:numPr>
                <w:ilvl w:val="0"/>
                <w:numId w:val="36"/>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Contribute to the overall ethos/ work/aims of the school.</w:t>
            </w:r>
          </w:p>
          <w:p w14:paraId="6CDD6202" w14:textId="77777777" w:rsidR="000C0256" w:rsidRPr="000C0256" w:rsidRDefault="000C0256" w:rsidP="000C0256">
            <w:pPr>
              <w:numPr>
                <w:ilvl w:val="0"/>
                <w:numId w:val="36"/>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Establish constructive relationships and communicate with other agencies to support achievement and progress of pupils.</w:t>
            </w:r>
          </w:p>
          <w:p w14:paraId="0405E835" w14:textId="77777777" w:rsidR="000C0256" w:rsidRPr="000C0256" w:rsidRDefault="000C0256" w:rsidP="000C0256">
            <w:pPr>
              <w:numPr>
                <w:ilvl w:val="0"/>
                <w:numId w:val="36"/>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Attend, lead and participate in regular meetings and briefings.</w:t>
            </w:r>
          </w:p>
          <w:p w14:paraId="71A9E7EE" w14:textId="77777777" w:rsidR="000C0256" w:rsidRPr="000C0256" w:rsidRDefault="000C0256" w:rsidP="000C0256">
            <w:pPr>
              <w:numPr>
                <w:ilvl w:val="0"/>
                <w:numId w:val="36"/>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Work with Senior Leaders to develop, implement and deliver appropriate programmes of training and staff development</w:t>
            </w:r>
          </w:p>
          <w:p w14:paraId="1E339BE2" w14:textId="77777777" w:rsidR="000C0256" w:rsidRPr="000C0256" w:rsidRDefault="000C0256" w:rsidP="000C0256">
            <w:pPr>
              <w:numPr>
                <w:ilvl w:val="0"/>
                <w:numId w:val="36"/>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Participate in training and other learning activities and performance development as required.</w:t>
            </w:r>
          </w:p>
          <w:p w14:paraId="3CF001D9" w14:textId="77777777" w:rsidR="000C0256" w:rsidRPr="000C0256" w:rsidRDefault="000C0256" w:rsidP="000C0256">
            <w:pPr>
              <w:numPr>
                <w:ilvl w:val="0"/>
                <w:numId w:val="36"/>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Recognise own strengths and areas of expertise and use these to advise and support others.</w:t>
            </w:r>
          </w:p>
          <w:p w14:paraId="5E83A604" w14:textId="77777777" w:rsidR="000C0256" w:rsidRPr="000C0256" w:rsidRDefault="000C0256" w:rsidP="000C0256">
            <w:pPr>
              <w:tabs>
                <w:tab w:val="left" w:pos="426"/>
              </w:tabs>
              <w:autoSpaceDE w:val="0"/>
              <w:autoSpaceDN w:val="0"/>
              <w:adjustRightInd w:val="0"/>
              <w:spacing w:after="0" w:line="240" w:lineRule="auto"/>
              <w:rPr>
                <w:rFonts w:ascii="Calibri" w:eastAsia="Times New Roman" w:hAnsi="Calibri" w:cs="Arial"/>
                <w:color w:val="000000"/>
                <w:lang w:eastAsia="en-GB"/>
              </w:rPr>
            </w:pPr>
          </w:p>
          <w:p w14:paraId="7B84CC87" w14:textId="77777777" w:rsidR="000C0256" w:rsidRPr="000C0256" w:rsidRDefault="000C0256" w:rsidP="000C0256">
            <w:pPr>
              <w:tabs>
                <w:tab w:val="left" w:pos="426"/>
              </w:tabs>
              <w:autoSpaceDE w:val="0"/>
              <w:autoSpaceDN w:val="0"/>
              <w:adjustRightInd w:val="0"/>
              <w:spacing w:after="0" w:line="240" w:lineRule="auto"/>
              <w:ind w:left="426" w:hanging="426"/>
              <w:rPr>
                <w:rFonts w:ascii="Calibri" w:eastAsia="Times New Roman" w:hAnsi="Calibri" w:cs="Arial"/>
                <w:b/>
                <w:color w:val="000000"/>
                <w:lang w:eastAsia="en-GB"/>
              </w:rPr>
            </w:pPr>
            <w:r w:rsidRPr="000C0256">
              <w:rPr>
                <w:rFonts w:ascii="Calibri" w:eastAsia="Times New Roman" w:hAnsi="Calibri" w:cs="Arial"/>
                <w:b/>
                <w:color w:val="000000"/>
                <w:lang w:eastAsia="en-GB"/>
              </w:rPr>
              <w:t xml:space="preserve">Support for the community </w:t>
            </w:r>
          </w:p>
          <w:p w14:paraId="30A75885" w14:textId="77777777" w:rsidR="000C0256" w:rsidRPr="000C0256" w:rsidRDefault="000C0256" w:rsidP="000C0256">
            <w:pPr>
              <w:numPr>
                <w:ilvl w:val="0"/>
                <w:numId w:val="37"/>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 xml:space="preserve">To co-ordinate and be responsible for external training ensuring appropriate cover is in place to maintain high standards within our own academies. </w:t>
            </w:r>
          </w:p>
          <w:p w14:paraId="1EFBBB5D" w14:textId="77777777" w:rsidR="000C0256" w:rsidRPr="000C0256" w:rsidRDefault="000C0256" w:rsidP="000C0256">
            <w:pPr>
              <w:numPr>
                <w:ilvl w:val="0"/>
                <w:numId w:val="37"/>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 xml:space="preserve">To support pupil transition, working with mainstream schools/colleges as pupils move on to their next steps </w:t>
            </w:r>
          </w:p>
          <w:p w14:paraId="3A4F987B" w14:textId="77777777" w:rsidR="000C0256" w:rsidRPr="000C0256" w:rsidRDefault="000C0256" w:rsidP="000C0256">
            <w:pPr>
              <w:numPr>
                <w:ilvl w:val="0"/>
                <w:numId w:val="37"/>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lastRenderedPageBreak/>
              <w:t>To work closely with the Safeguarding and pupil/parent support team to offer support and guidance for parents</w:t>
            </w:r>
          </w:p>
          <w:p w14:paraId="1A997B48" w14:textId="77777777" w:rsidR="000C0256" w:rsidRPr="000C0256" w:rsidRDefault="000C0256" w:rsidP="000C0256">
            <w:pPr>
              <w:numPr>
                <w:ilvl w:val="0"/>
                <w:numId w:val="37"/>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Work with colleagues across Wellspring Trust to develop and support Positive Regard as an offer across the Trust and beyond.</w:t>
            </w:r>
          </w:p>
          <w:p w14:paraId="0D1B2F68" w14:textId="77777777" w:rsidR="000C0256" w:rsidRPr="000C0256" w:rsidRDefault="000C0256" w:rsidP="000C0256">
            <w:pPr>
              <w:tabs>
                <w:tab w:val="left" w:pos="426"/>
              </w:tabs>
              <w:autoSpaceDE w:val="0"/>
              <w:autoSpaceDN w:val="0"/>
              <w:adjustRightInd w:val="0"/>
              <w:spacing w:after="0" w:line="240" w:lineRule="auto"/>
              <w:rPr>
                <w:rFonts w:ascii="Calibri" w:eastAsia="Times New Roman" w:hAnsi="Calibri" w:cs="Arial"/>
                <w:color w:val="000000"/>
                <w:lang w:eastAsia="en-GB"/>
              </w:rPr>
            </w:pPr>
          </w:p>
          <w:p w14:paraId="66F66FBC" w14:textId="77777777" w:rsidR="000C0256" w:rsidRPr="000C0256" w:rsidRDefault="000C0256" w:rsidP="000C0256">
            <w:pPr>
              <w:tabs>
                <w:tab w:val="left" w:pos="426"/>
              </w:tabs>
              <w:autoSpaceDE w:val="0"/>
              <w:autoSpaceDN w:val="0"/>
              <w:adjustRightInd w:val="0"/>
              <w:spacing w:after="0" w:line="240" w:lineRule="auto"/>
              <w:ind w:left="426" w:hanging="426"/>
              <w:rPr>
                <w:rFonts w:ascii="Calibri" w:eastAsia="Times New Roman" w:hAnsi="Calibri" w:cs="Arial"/>
                <w:b/>
                <w:color w:val="000000"/>
                <w:lang w:eastAsia="en-GB"/>
              </w:rPr>
            </w:pPr>
            <w:r w:rsidRPr="000C0256">
              <w:rPr>
                <w:rFonts w:ascii="Calibri" w:eastAsia="Times New Roman" w:hAnsi="Calibri" w:cs="Arial"/>
                <w:b/>
                <w:color w:val="000000"/>
                <w:lang w:eastAsia="en-GB"/>
              </w:rPr>
              <w:t>General</w:t>
            </w:r>
          </w:p>
          <w:p w14:paraId="17298007" w14:textId="77777777" w:rsidR="000C0256" w:rsidRPr="000C0256" w:rsidRDefault="000C0256" w:rsidP="000C0256">
            <w:pPr>
              <w:numPr>
                <w:ilvl w:val="0"/>
                <w:numId w:val="38"/>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To undertake any other duties, commensurate within the grade, at the discretion of the Executive Principal</w:t>
            </w:r>
          </w:p>
          <w:p w14:paraId="2E214245" w14:textId="77777777" w:rsidR="000C0256" w:rsidRPr="000C0256" w:rsidRDefault="000C0256" w:rsidP="000C0256">
            <w:pPr>
              <w:numPr>
                <w:ilvl w:val="0"/>
                <w:numId w:val="38"/>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To develop &amp; promote high standards throughout the Academy.</w:t>
            </w:r>
          </w:p>
          <w:p w14:paraId="4CF80D9C" w14:textId="77777777" w:rsidR="000C0256" w:rsidRPr="000C0256" w:rsidRDefault="000C0256" w:rsidP="000C0256">
            <w:pPr>
              <w:tabs>
                <w:tab w:val="left" w:pos="426"/>
              </w:tabs>
              <w:autoSpaceDE w:val="0"/>
              <w:autoSpaceDN w:val="0"/>
              <w:adjustRightInd w:val="0"/>
              <w:spacing w:after="0" w:line="240" w:lineRule="auto"/>
              <w:ind w:left="426" w:hanging="426"/>
              <w:rPr>
                <w:rFonts w:ascii="Calibri" w:eastAsia="Times New Roman" w:hAnsi="Calibri" w:cs="Arial"/>
                <w:color w:val="000000"/>
                <w:lang w:eastAsia="en-GB"/>
              </w:rPr>
            </w:pPr>
          </w:p>
          <w:p w14:paraId="632EEA85" w14:textId="77777777" w:rsidR="000C0256" w:rsidRPr="000C0256" w:rsidRDefault="000C0256" w:rsidP="000C0256">
            <w:pPr>
              <w:tabs>
                <w:tab w:val="left" w:pos="426"/>
              </w:tabs>
              <w:autoSpaceDE w:val="0"/>
              <w:autoSpaceDN w:val="0"/>
              <w:adjustRightInd w:val="0"/>
              <w:spacing w:after="0" w:line="240" w:lineRule="auto"/>
              <w:ind w:left="426" w:hanging="426"/>
              <w:rPr>
                <w:rFonts w:ascii="Calibri" w:eastAsia="Times New Roman" w:hAnsi="Calibri" w:cs="Arial"/>
                <w:b/>
                <w:color w:val="000000"/>
                <w:lang w:eastAsia="en-GB"/>
              </w:rPr>
            </w:pPr>
            <w:r w:rsidRPr="000C0256">
              <w:rPr>
                <w:rFonts w:ascii="Calibri" w:eastAsia="Times New Roman" w:hAnsi="Calibri" w:cs="Arial"/>
                <w:b/>
                <w:color w:val="000000"/>
                <w:lang w:eastAsia="en-GB"/>
              </w:rPr>
              <w:t>Other</w:t>
            </w:r>
          </w:p>
          <w:p w14:paraId="19E7C9C9" w14:textId="77777777" w:rsidR="000C0256" w:rsidRPr="000C0256" w:rsidRDefault="000C0256" w:rsidP="000C0256">
            <w:pPr>
              <w:numPr>
                <w:ilvl w:val="0"/>
                <w:numId w:val="39"/>
              </w:numPr>
              <w:tabs>
                <w:tab w:val="left" w:pos="426"/>
              </w:tabs>
              <w:autoSpaceDE w:val="0"/>
              <w:autoSpaceDN w:val="0"/>
              <w:adjustRightInd w:val="0"/>
              <w:spacing w:after="0" w:line="240" w:lineRule="auto"/>
              <w:rPr>
                <w:rFonts w:ascii="Calibri" w:eastAsia="Times New Roman" w:hAnsi="Calibri" w:cs="Arial"/>
                <w:b/>
                <w:color w:val="000000"/>
                <w:lang w:eastAsia="en-GB"/>
              </w:rPr>
            </w:pPr>
            <w:r w:rsidRPr="000C0256">
              <w:rPr>
                <w:rFonts w:ascii="Calibri" w:eastAsia="Times New Roman" w:hAnsi="Calibri" w:cs="Arial"/>
                <w:color w:val="000000"/>
                <w:lang w:eastAsia="en-GB"/>
              </w:rPr>
              <w:t>Ensure equality of opportunity is afforded to all persons both internal and external to the Academy, actively seeking to eliminate any direct or indirect discriminatory practices/behaviour.</w:t>
            </w:r>
          </w:p>
          <w:p w14:paraId="6C34D2D9" w14:textId="77777777" w:rsidR="000C0256" w:rsidRPr="000C0256" w:rsidRDefault="000C0256" w:rsidP="000C0256">
            <w:pPr>
              <w:tabs>
                <w:tab w:val="left" w:pos="2268"/>
                <w:tab w:val="left" w:pos="6379"/>
                <w:tab w:val="left" w:pos="7655"/>
              </w:tabs>
              <w:overflowPunct w:val="0"/>
              <w:autoSpaceDE w:val="0"/>
              <w:autoSpaceDN w:val="0"/>
              <w:adjustRightInd w:val="0"/>
              <w:spacing w:after="0" w:line="240" w:lineRule="auto"/>
              <w:ind w:left="426"/>
              <w:textAlignment w:val="baseline"/>
              <w:rPr>
                <w:rFonts w:ascii="Calibri" w:eastAsia="Calibri" w:hAnsi="Calibri" w:cs="Arial"/>
              </w:rPr>
            </w:pPr>
          </w:p>
          <w:p w14:paraId="4189BCD4" w14:textId="77777777" w:rsidR="000C0256" w:rsidRPr="000C0256" w:rsidRDefault="000C0256" w:rsidP="000C0256">
            <w:pPr>
              <w:spacing w:after="0" w:line="240" w:lineRule="auto"/>
              <w:textAlignment w:val="baseline"/>
              <w:rPr>
                <w:rFonts w:ascii="Calibri" w:eastAsia="Times New Roman" w:hAnsi="Calibri" w:cs="Calibri"/>
                <w:iCs/>
                <w:lang w:eastAsia="en-GB"/>
              </w:rPr>
            </w:pPr>
          </w:p>
        </w:tc>
      </w:tr>
    </w:tbl>
    <w:p w14:paraId="00C23C83" w14:textId="77777777" w:rsidR="000C0256" w:rsidRPr="000C0256" w:rsidRDefault="000C0256" w:rsidP="000C0256">
      <w:pPr>
        <w:spacing w:after="0" w:line="240" w:lineRule="auto"/>
        <w:textAlignment w:val="baseline"/>
        <w:rPr>
          <w:rFonts w:ascii="Times New Roman" w:eastAsia="Times New Roman" w:hAnsi="Times New Roman" w:cs="Times New Roman"/>
          <w:sz w:val="24"/>
          <w:szCs w:val="24"/>
          <w:lang w:eastAsia="en-GB"/>
        </w:rPr>
      </w:pPr>
    </w:p>
    <w:p w14:paraId="36982D81" w14:textId="77777777" w:rsidR="000C0256" w:rsidRPr="000C0256" w:rsidRDefault="000C0256" w:rsidP="000C0256">
      <w:pPr>
        <w:spacing w:after="0" w:line="240" w:lineRule="auto"/>
        <w:textAlignment w:val="baseline"/>
        <w:rPr>
          <w:rFonts w:ascii="Segoe UI" w:eastAsia="Times New Roman" w:hAnsi="Segoe UI" w:cs="Times New Roman"/>
          <w:b/>
          <w:bCs/>
          <w:sz w:val="18"/>
          <w:szCs w:val="18"/>
          <w:lang w:eastAsia="en-GB"/>
        </w:rPr>
      </w:pPr>
      <w:r w:rsidRPr="000C0256">
        <w:rPr>
          <w:rFonts w:ascii="Calibri" w:eastAsia="Times New Roman" w:hAnsi="Calibri" w:cs="Calibri"/>
          <w:b/>
          <w:bCs/>
          <w:lang w:eastAsia="en-GB"/>
        </w:rPr>
        <w:t xml:space="preserve">Person Specification </w:t>
      </w:r>
    </w:p>
    <w:p w14:paraId="07168562" w14:textId="77777777" w:rsidR="000C0256" w:rsidRPr="000C0256" w:rsidRDefault="000C0256" w:rsidP="000C0256">
      <w:pPr>
        <w:rPr>
          <w:rFonts w:ascii="Calibri" w:eastAsia="Calibri" w:hAnsi="Calibri" w:cs="Times New Roman"/>
        </w:rPr>
      </w:pPr>
      <w:r w:rsidRPr="000C0256">
        <w:rPr>
          <w:rFonts w:ascii="Calibri" w:eastAsia="Calibri" w:hAnsi="Calibri" w:cs="Times New Roman"/>
        </w:rPr>
        <w:t>E = Essential     D = Desirable</w:t>
      </w:r>
    </w:p>
    <w:tbl>
      <w:tblPr>
        <w:tblStyle w:val="TableGrid"/>
        <w:tblW w:w="9067" w:type="dxa"/>
        <w:tblLook w:val="04A0" w:firstRow="1" w:lastRow="0" w:firstColumn="1" w:lastColumn="0" w:noHBand="0" w:noVBand="1"/>
      </w:tblPr>
      <w:tblGrid>
        <w:gridCol w:w="5553"/>
        <w:gridCol w:w="679"/>
        <w:gridCol w:w="2835"/>
      </w:tblGrid>
      <w:tr w:rsidR="000C0256" w:rsidRPr="000C0256" w14:paraId="55F45F62" w14:textId="77777777" w:rsidTr="00474D8A">
        <w:tc>
          <w:tcPr>
            <w:tcW w:w="5553" w:type="dxa"/>
          </w:tcPr>
          <w:p w14:paraId="0607C58A" w14:textId="77777777" w:rsidR="000C0256" w:rsidRPr="000C0256" w:rsidRDefault="000C0256" w:rsidP="000C0256">
            <w:pPr>
              <w:spacing w:after="160" w:line="259" w:lineRule="auto"/>
              <w:rPr>
                <w:rFonts w:ascii="Calibri" w:eastAsia="Calibri" w:hAnsi="Calibri" w:cs="Calibri"/>
                <w:bCs/>
                <w:sz w:val="24"/>
                <w:szCs w:val="24"/>
                <w:lang w:eastAsia="en-GB"/>
              </w:rPr>
            </w:pPr>
            <w:r w:rsidRPr="000C0256">
              <w:rPr>
                <w:rFonts w:ascii="Calibri" w:eastAsia="Calibri" w:hAnsi="Calibri" w:cs="Calibri"/>
                <w:bCs/>
                <w:sz w:val="24"/>
                <w:szCs w:val="24"/>
                <w:lang w:eastAsia="en-GB"/>
              </w:rPr>
              <w:t xml:space="preserve">Criteria </w:t>
            </w:r>
          </w:p>
        </w:tc>
        <w:tc>
          <w:tcPr>
            <w:tcW w:w="679" w:type="dxa"/>
          </w:tcPr>
          <w:p w14:paraId="7331F6CD" w14:textId="77777777" w:rsidR="000C0256" w:rsidRPr="000C0256" w:rsidRDefault="000C0256" w:rsidP="000C0256">
            <w:pPr>
              <w:spacing w:after="160" w:line="259" w:lineRule="auto"/>
              <w:rPr>
                <w:rFonts w:ascii="Calibri" w:eastAsia="Calibri" w:hAnsi="Calibri" w:cs="Calibri"/>
                <w:sz w:val="24"/>
                <w:szCs w:val="24"/>
                <w:lang w:eastAsia="en-GB"/>
              </w:rPr>
            </w:pPr>
            <w:r w:rsidRPr="000C0256">
              <w:rPr>
                <w:rFonts w:ascii="Calibri" w:eastAsia="Calibri" w:hAnsi="Calibri" w:cs="Calibri"/>
                <w:sz w:val="24"/>
                <w:szCs w:val="24"/>
                <w:lang w:eastAsia="en-GB"/>
              </w:rPr>
              <w:t>E/D</w:t>
            </w:r>
          </w:p>
        </w:tc>
        <w:tc>
          <w:tcPr>
            <w:tcW w:w="2835" w:type="dxa"/>
          </w:tcPr>
          <w:p w14:paraId="5ED6151A" w14:textId="77777777" w:rsidR="000C0256" w:rsidRPr="000C0256" w:rsidRDefault="000C0256" w:rsidP="000C0256">
            <w:pPr>
              <w:spacing w:after="160" w:line="259" w:lineRule="auto"/>
              <w:rPr>
                <w:rFonts w:ascii="Calibri" w:eastAsia="Calibri" w:hAnsi="Calibri" w:cs="Calibri"/>
                <w:sz w:val="24"/>
                <w:szCs w:val="24"/>
                <w:lang w:eastAsia="en-GB"/>
              </w:rPr>
            </w:pPr>
            <w:r w:rsidRPr="000C0256">
              <w:rPr>
                <w:rFonts w:ascii="Calibri" w:eastAsia="Calibri" w:hAnsi="Calibri" w:cs="Calibri"/>
                <w:sz w:val="24"/>
                <w:szCs w:val="24"/>
                <w:lang w:eastAsia="en-GB"/>
              </w:rPr>
              <w:t xml:space="preserve">How identified </w:t>
            </w:r>
          </w:p>
        </w:tc>
      </w:tr>
      <w:tr w:rsidR="000C0256" w:rsidRPr="000C0256" w14:paraId="207F9828" w14:textId="77777777" w:rsidTr="00474D8A">
        <w:tc>
          <w:tcPr>
            <w:tcW w:w="5553" w:type="dxa"/>
          </w:tcPr>
          <w:p w14:paraId="1AFC23BF" w14:textId="77777777" w:rsidR="000C0256" w:rsidRPr="000C0256" w:rsidRDefault="000C0256" w:rsidP="000C0256">
            <w:pPr>
              <w:spacing w:after="160" w:line="259" w:lineRule="auto"/>
              <w:rPr>
                <w:rFonts w:ascii="Calibri" w:eastAsia="Calibri" w:hAnsi="Calibri" w:cs="Calibri"/>
                <w:bCs/>
                <w:sz w:val="24"/>
                <w:szCs w:val="24"/>
                <w:lang w:eastAsia="en-GB"/>
              </w:rPr>
            </w:pPr>
            <w:r w:rsidRPr="000C0256">
              <w:rPr>
                <w:rFonts w:ascii="Calibri" w:eastAsia="Calibri" w:hAnsi="Calibri" w:cs="Calibri"/>
                <w:bCs/>
                <w:sz w:val="24"/>
                <w:szCs w:val="24"/>
                <w:lang w:eastAsia="en-GB"/>
              </w:rPr>
              <w:t>Experience</w:t>
            </w:r>
          </w:p>
          <w:p w14:paraId="55F41480"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Experience of line management/supervision of staff</w:t>
            </w:r>
          </w:p>
          <w:p w14:paraId="0FC36299"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 xml:space="preserve">Experience of working with children with Social, Emotional &amp; Mental Health Difficulties and a range of other SEN </w:t>
            </w:r>
          </w:p>
          <w:p w14:paraId="55AA30DE"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Significant experience and knowledge of team teach.</w:t>
            </w:r>
          </w:p>
          <w:p w14:paraId="7D2191B5"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Experience of delivering training</w:t>
            </w:r>
          </w:p>
        </w:tc>
        <w:tc>
          <w:tcPr>
            <w:tcW w:w="679" w:type="dxa"/>
          </w:tcPr>
          <w:p w14:paraId="0BDFBD86" w14:textId="77777777" w:rsidR="000C0256" w:rsidRPr="000C0256" w:rsidRDefault="000C0256" w:rsidP="000C0256">
            <w:pPr>
              <w:spacing w:after="160" w:line="259" w:lineRule="auto"/>
              <w:jc w:val="center"/>
              <w:rPr>
                <w:rFonts w:ascii="Calibri" w:eastAsia="Calibri" w:hAnsi="Calibri" w:cs="Calibri"/>
                <w:sz w:val="24"/>
                <w:szCs w:val="24"/>
                <w:lang w:eastAsia="en-GB"/>
              </w:rPr>
            </w:pPr>
          </w:p>
          <w:p w14:paraId="21767F65"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5A0204A1"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1A788482" w14:textId="77777777" w:rsidR="000C0256" w:rsidRPr="000C0256" w:rsidRDefault="000C0256" w:rsidP="000C0256">
            <w:pPr>
              <w:rPr>
                <w:rFonts w:ascii="Calibri" w:eastAsia="Calibri" w:hAnsi="Calibri" w:cs="Calibri"/>
                <w:sz w:val="20"/>
                <w:szCs w:val="20"/>
                <w:lang w:eastAsia="en-GB"/>
              </w:rPr>
            </w:pPr>
          </w:p>
          <w:p w14:paraId="1C8037E9" w14:textId="77777777" w:rsidR="000C0256" w:rsidRPr="000C0256" w:rsidRDefault="000C0256" w:rsidP="000C0256">
            <w:pPr>
              <w:rPr>
                <w:rFonts w:ascii="Calibri" w:eastAsia="Calibri" w:hAnsi="Calibri" w:cs="Calibri"/>
                <w:sz w:val="20"/>
                <w:szCs w:val="20"/>
                <w:lang w:eastAsia="en-GB"/>
              </w:rPr>
            </w:pPr>
          </w:p>
          <w:p w14:paraId="7DEDA076" w14:textId="77777777" w:rsidR="000C0256" w:rsidRPr="000C0256" w:rsidRDefault="000C0256" w:rsidP="000C0256">
            <w:pPr>
              <w:rPr>
                <w:rFonts w:ascii="Calibri" w:eastAsia="Calibri" w:hAnsi="Calibri" w:cs="Calibri"/>
                <w:sz w:val="20"/>
                <w:szCs w:val="20"/>
                <w:lang w:eastAsia="en-GB"/>
              </w:rPr>
            </w:pPr>
          </w:p>
          <w:p w14:paraId="2031BF43"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2F833280"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tc>
        <w:tc>
          <w:tcPr>
            <w:tcW w:w="2835" w:type="dxa"/>
          </w:tcPr>
          <w:p w14:paraId="57352513" w14:textId="77777777" w:rsidR="000C0256" w:rsidRPr="000C0256" w:rsidRDefault="000C0256" w:rsidP="000C0256">
            <w:pPr>
              <w:spacing w:after="160" w:line="259" w:lineRule="auto"/>
              <w:rPr>
                <w:rFonts w:ascii="Calibri" w:eastAsia="Calibri" w:hAnsi="Calibri" w:cs="Calibri"/>
                <w:sz w:val="24"/>
                <w:szCs w:val="24"/>
                <w:lang w:eastAsia="en-GB"/>
              </w:rPr>
            </w:pPr>
          </w:p>
          <w:p w14:paraId="2CDC3C2B"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17FD178A"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637CBB68" w14:textId="77777777" w:rsidR="000C0256" w:rsidRPr="000C0256" w:rsidRDefault="000C0256" w:rsidP="000C0256">
            <w:pPr>
              <w:tabs>
                <w:tab w:val="left" w:pos="15210"/>
              </w:tabs>
              <w:rPr>
                <w:rFonts w:ascii="Calibri" w:eastAsia="Calibri" w:hAnsi="Calibri" w:cs="Arial"/>
                <w:color w:val="000000"/>
                <w:sz w:val="24"/>
                <w:szCs w:val="24"/>
                <w:lang w:eastAsia="en-GB"/>
              </w:rPr>
            </w:pPr>
          </w:p>
          <w:p w14:paraId="432E806A" w14:textId="77777777" w:rsidR="000C0256" w:rsidRPr="000C0256" w:rsidRDefault="000C0256" w:rsidP="000C0256">
            <w:pPr>
              <w:tabs>
                <w:tab w:val="left" w:pos="15210"/>
              </w:tabs>
              <w:rPr>
                <w:rFonts w:ascii="Calibri" w:eastAsia="Calibri" w:hAnsi="Calibri" w:cs="Arial"/>
                <w:color w:val="000000"/>
                <w:sz w:val="24"/>
                <w:szCs w:val="24"/>
                <w:lang w:eastAsia="en-GB"/>
              </w:rPr>
            </w:pPr>
          </w:p>
          <w:p w14:paraId="6A01311B"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4AC5C767"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tc>
      </w:tr>
      <w:tr w:rsidR="000C0256" w:rsidRPr="000C0256" w14:paraId="10C0B6D2" w14:textId="77777777" w:rsidTr="00474D8A">
        <w:tc>
          <w:tcPr>
            <w:tcW w:w="5553" w:type="dxa"/>
          </w:tcPr>
          <w:p w14:paraId="59FCF2EC" w14:textId="77777777" w:rsidR="000C0256" w:rsidRPr="000C0256" w:rsidRDefault="000C0256" w:rsidP="000C0256">
            <w:pPr>
              <w:spacing w:after="160" w:line="259" w:lineRule="auto"/>
              <w:rPr>
                <w:rFonts w:ascii="Calibri" w:eastAsia="Calibri" w:hAnsi="Calibri" w:cs="Calibri"/>
                <w:bCs/>
                <w:sz w:val="24"/>
                <w:szCs w:val="24"/>
                <w:lang w:eastAsia="en-GB"/>
              </w:rPr>
            </w:pPr>
            <w:r w:rsidRPr="000C0256">
              <w:rPr>
                <w:rFonts w:ascii="Calibri" w:eastAsia="Calibri" w:hAnsi="Calibri" w:cs="Calibri"/>
                <w:bCs/>
                <w:sz w:val="24"/>
                <w:szCs w:val="24"/>
                <w:lang w:eastAsia="en-GB"/>
              </w:rPr>
              <w:t>Knowledge</w:t>
            </w:r>
          </w:p>
          <w:p w14:paraId="58003102"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 xml:space="preserve">Ability </w:t>
            </w:r>
            <w:r w:rsidRPr="000C0256">
              <w:rPr>
                <w:rFonts w:ascii="Calibri" w:eastAsia="Calibri" w:hAnsi="Calibri" w:cs="Arial"/>
                <w:color w:val="000000"/>
                <w:sz w:val="24"/>
                <w:szCs w:val="24"/>
                <w:lang w:eastAsia="en-GB"/>
              </w:rPr>
              <w:t>to interpret and use data to inform action</w:t>
            </w:r>
          </w:p>
          <w:p w14:paraId="1A64FB70" w14:textId="77777777" w:rsidR="000C0256" w:rsidRPr="000C0256" w:rsidRDefault="000C0256" w:rsidP="000C0256">
            <w:pPr>
              <w:numPr>
                <w:ilvl w:val="0"/>
                <w:numId w:val="30"/>
              </w:numPr>
              <w:overflowPunct w:val="0"/>
              <w:autoSpaceDE w:val="0"/>
              <w:autoSpaceDN w:val="0"/>
              <w:adjustRightInd w:val="0"/>
              <w:spacing w:line="259" w:lineRule="auto"/>
              <w:ind w:left="468" w:hanging="468"/>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Specialist</w:t>
            </w:r>
            <w:r w:rsidRPr="000C0256">
              <w:rPr>
                <w:rFonts w:ascii="Calibri" w:eastAsia="Calibri" w:hAnsi="Calibri" w:cs="Arial"/>
                <w:color w:val="000000"/>
                <w:sz w:val="24"/>
                <w:szCs w:val="24"/>
                <w:lang w:eastAsia="en-GB"/>
              </w:rPr>
              <w:t xml:space="preserve"> knowledge of pupils with complex SEMH needs</w:t>
            </w:r>
          </w:p>
          <w:p w14:paraId="2F0EA5C5"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Knowledge of working in a school setting and working with outside agencies</w:t>
            </w:r>
          </w:p>
          <w:p w14:paraId="5FFA453D"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Full working knowledge of relevant policies/codes of practice/legislation.</w:t>
            </w:r>
          </w:p>
          <w:p w14:paraId="1F3F2ABA"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Knowledge of Team Teach legislation and practice.</w:t>
            </w:r>
          </w:p>
          <w:p w14:paraId="5556D4D2"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Awareness of neuroscience, trauma informed practice and restorative practice</w:t>
            </w:r>
          </w:p>
        </w:tc>
        <w:tc>
          <w:tcPr>
            <w:tcW w:w="679" w:type="dxa"/>
          </w:tcPr>
          <w:p w14:paraId="7F2F5F6A" w14:textId="77777777" w:rsidR="000C0256" w:rsidRPr="000C0256" w:rsidRDefault="000C0256" w:rsidP="000C0256">
            <w:pPr>
              <w:rPr>
                <w:rFonts w:ascii="Calibri" w:eastAsia="Calibri" w:hAnsi="Calibri" w:cs="Calibri"/>
                <w:sz w:val="20"/>
                <w:szCs w:val="20"/>
                <w:lang w:eastAsia="en-GB"/>
              </w:rPr>
            </w:pPr>
          </w:p>
          <w:p w14:paraId="576C719F" w14:textId="77777777" w:rsidR="000C0256" w:rsidRPr="000C0256" w:rsidRDefault="000C0256" w:rsidP="000C0256">
            <w:pPr>
              <w:rPr>
                <w:rFonts w:ascii="Calibri" w:eastAsia="Calibri" w:hAnsi="Calibri" w:cs="Calibri"/>
                <w:sz w:val="20"/>
                <w:szCs w:val="20"/>
                <w:lang w:eastAsia="en-GB"/>
              </w:rPr>
            </w:pPr>
          </w:p>
          <w:p w14:paraId="764FD460"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6F934B20"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00B60C54" w14:textId="77777777" w:rsidR="000C0256" w:rsidRPr="000C0256" w:rsidRDefault="000C0256" w:rsidP="000C0256">
            <w:pPr>
              <w:rPr>
                <w:rFonts w:ascii="Calibri" w:eastAsia="Calibri" w:hAnsi="Calibri" w:cs="Calibri"/>
                <w:sz w:val="20"/>
                <w:szCs w:val="20"/>
                <w:lang w:eastAsia="en-GB"/>
              </w:rPr>
            </w:pPr>
          </w:p>
          <w:p w14:paraId="6303B62D"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2070B704" w14:textId="77777777" w:rsidR="000C0256" w:rsidRPr="000C0256" w:rsidRDefault="000C0256" w:rsidP="000C0256">
            <w:pPr>
              <w:rPr>
                <w:rFonts w:ascii="Calibri" w:eastAsia="Calibri" w:hAnsi="Calibri" w:cs="Calibri"/>
                <w:sz w:val="20"/>
                <w:szCs w:val="20"/>
                <w:lang w:eastAsia="en-GB"/>
              </w:rPr>
            </w:pPr>
          </w:p>
          <w:p w14:paraId="1F29CB27"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21636193" w14:textId="77777777" w:rsidR="000C0256" w:rsidRPr="000C0256" w:rsidRDefault="000C0256" w:rsidP="000C0256">
            <w:pPr>
              <w:rPr>
                <w:rFonts w:ascii="Calibri" w:eastAsia="Calibri" w:hAnsi="Calibri" w:cs="Calibri"/>
                <w:sz w:val="20"/>
                <w:szCs w:val="20"/>
                <w:lang w:eastAsia="en-GB"/>
              </w:rPr>
            </w:pPr>
          </w:p>
          <w:p w14:paraId="7CA30609" w14:textId="77777777" w:rsidR="000C0256" w:rsidRPr="000C0256" w:rsidRDefault="000C0256" w:rsidP="000C0256">
            <w:pPr>
              <w:rPr>
                <w:rFonts w:ascii="Calibri" w:eastAsia="Calibri" w:hAnsi="Calibri" w:cs="Calibri"/>
                <w:sz w:val="20"/>
                <w:szCs w:val="20"/>
                <w:lang w:eastAsia="en-GB"/>
              </w:rPr>
            </w:pPr>
          </w:p>
          <w:p w14:paraId="152B8BF8"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42A576F2"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tc>
        <w:tc>
          <w:tcPr>
            <w:tcW w:w="2835" w:type="dxa"/>
          </w:tcPr>
          <w:p w14:paraId="60D0F130" w14:textId="77777777" w:rsidR="000C0256" w:rsidRPr="000C0256" w:rsidRDefault="000C0256" w:rsidP="000C0256">
            <w:pPr>
              <w:spacing w:after="160" w:line="259" w:lineRule="auto"/>
              <w:rPr>
                <w:rFonts w:ascii="Calibri" w:eastAsia="Calibri" w:hAnsi="Calibri" w:cs="Calibri"/>
                <w:sz w:val="24"/>
                <w:szCs w:val="24"/>
                <w:lang w:eastAsia="en-GB"/>
              </w:rPr>
            </w:pPr>
          </w:p>
          <w:p w14:paraId="4AC19F05"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00FE61D4"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39FBC1C8" w14:textId="77777777" w:rsidR="000C0256" w:rsidRPr="000C0256" w:rsidRDefault="000C0256" w:rsidP="000C0256">
            <w:pPr>
              <w:tabs>
                <w:tab w:val="left" w:pos="15210"/>
              </w:tabs>
              <w:rPr>
                <w:rFonts w:ascii="Calibri" w:eastAsia="Calibri" w:hAnsi="Calibri" w:cs="Arial"/>
                <w:color w:val="000000"/>
                <w:sz w:val="24"/>
                <w:szCs w:val="24"/>
                <w:lang w:eastAsia="en-GB"/>
              </w:rPr>
            </w:pPr>
          </w:p>
          <w:p w14:paraId="0A45DF3E"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3591F456" w14:textId="77777777" w:rsidR="000C0256" w:rsidRPr="000C0256" w:rsidRDefault="000C0256" w:rsidP="000C0256">
            <w:pPr>
              <w:tabs>
                <w:tab w:val="left" w:pos="15210"/>
              </w:tabs>
              <w:rPr>
                <w:rFonts w:ascii="Calibri" w:eastAsia="Calibri" w:hAnsi="Calibri" w:cs="Arial"/>
                <w:color w:val="000000"/>
                <w:sz w:val="24"/>
                <w:szCs w:val="24"/>
                <w:lang w:eastAsia="en-GB"/>
              </w:rPr>
            </w:pPr>
          </w:p>
          <w:p w14:paraId="3B576487"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22B86E5B" w14:textId="77777777" w:rsidR="000C0256" w:rsidRPr="000C0256" w:rsidRDefault="000C0256" w:rsidP="000C0256">
            <w:pPr>
              <w:tabs>
                <w:tab w:val="left" w:pos="15210"/>
              </w:tabs>
              <w:rPr>
                <w:rFonts w:ascii="Calibri" w:eastAsia="Calibri" w:hAnsi="Calibri" w:cs="Arial"/>
                <w:color w:val="000000"/>
                <w:sz w:val="24"/>
                <w:szCs w:val="24"/>
                <w:lang w:eastAsia="en-GB"/>
              </w:rPr>
            </w:pPr>
          </w:p>
          <w:p w14:paraId="186E4E56"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5ABFF256"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lastRenderedPageBreak/>
              <w:t>Application form/Interview</w:t>
            </w:r>
          </w:p>
        </w:tc>
      </w:tr>
      <w:tr w:rsidR="000C0256" w:rsidRPr="000C0256" w14:paraId="70DAFA58" w14:textId="77777777" w:rsidTr="00474D8A">
        <w:tc>
          <w:tcPr>
            <w:tcW w:w="5553" w:type="dxa"/>
          </w:tcPr>
          <w:p w14:paraId="4C324724" w14:textId="77777777" w:rsidR="000C0256" w:rsidRPr="000C0256" w:rsidRDefault="000C0256" w:rsidP="000C0256">
            <w:pPr>
              <w:spacing w:after="160" w:line="259" w:lineRule="auto"/>
              <w:rPr>
                <w:rFonts w:ascii="Calibri" w:eastAsia="Calibri" w:hAnsi="Calibri" w:cs="Calibri"/>
                <w:bCs/>
                <w:sz w:val="24"/>
                <w:szCs w:val="24"/>
                <w:lang w:eastAsia="en-GB"/>
              </w:rPr>
            </w:pPr>
            <w:r w:rsidRPr="000C0256">
              <w:rPr>
                <w:rFonts w:ascii="Calibri" w:eastAsia="Calibri" w:hAnsi="Calibri" w:cs="Calibri"/>
                <w:bCs/>
                <w:sz w:val="24"/>
                <w:szCs w:val="24"/>
                <w:lang w:eastAsia="en-GB"/>
              </w:rPr>
              <w:lastRenderedPageBreak/>
              <w:t>Skills</w:t>
            </w:r>
          </w:p>
          <w:p w14:paraId="3FE01A67"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Professional integrity and the ability to identify appropriate actions and interventions</w:t>
            </w:r>
          </w:p>
          <w:p w14:paraId="1361B198"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Ability to organise, lead and motivate staff</w:t>
            </w:r>
          </w:p>
          <w:p w14:paraId="25E6D555"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Effective leadership skills and the ability to contribute to the leadership of a team</w:t>
            </w:r>
          </w:p>
          <w:p w14:paraId="2392F1CD"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Ability to analyse data and report to SLT/LGB/WAT</w:t>
            </w:r>
          </w:p>
          <w:p w14:paraId="575309BB"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Excellent communication skills at all levels</w:t>
            </w:r>
          </w:p>
          <w:p w14:paraId="27A936FB"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Excellent interpersonal and organisation skills</w:t>
            </w:r>
          </w:p>
          <w:p w14:paraId="21AF122D"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Ability to set appropriate professional standards for self and others and complete detailed performance management objectives in line with school policy</w:t>
            </w:r>
          </w:p>
          <w:p w14:paraId="54591DC4"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Effective use of ICT for monitoring and recording</w:t>
            </w:r>
          </w:p>
          <w:p w14:paraId="79D7C4BD"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Good listening skills and the ability to communicate effectively with children and young people, families, school staff and a range of other professionals</w:t>
            </w:r>
          </w:p>
          <w:p w14:paraId="65A36D03" w14:textId="77777777" w:rsidR="000C0256" w:rsidRPr="000C0256" w:rsidRDefault="000C0256" w:rsidP="000C0256">
            <w:pPr>
              <w:numPr>
                <w:ilvl w:val="0"/>
                <w:numId w:val="30"/>
              </w:numPr>
              <w:overflowPunct w:val="0"/>
              <w:autoSpaceDE w:val="0"/>
              <w:autoSpaceDN w:val="0"/>
              <w:adjustRightInd w:val="0"/>
              <w:spacing w:line="259" w:lineRule="auto"/>
              <w:ind w:left="426" w:hanging="426"/>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Ability to develop and lead on behaviour management training</w:t>
            </w:r>
          </w:p>
        </w:tc>
        <w:tc>
          <w:tcPr>
            <w:tcW w:w="679" w:type="dxa"/>
          </w:tcPr>
          <w:p w14:paraId="4999EAB9" w14:textId="77777777" w:rsidR="000C0256" w:rsidRPr="000C0256" w:rsidRDefault="000C0256" w:rsidP="000C0256">
            <w:pPr>
              <w:spacing w:after="160" w:line="259" w:lineRule="auto"/>
              <w:rPr>
                <w:rFonts w:ascii="Calibri" w:eastAsia="Calibri" w:hAnsi="Calibri" w:cs="Calibri"/>
                <w:sz w:val="24"/>
                <w:szCs w:val="24"/>
                <w:lang w:eastAsia="en-GB"/>
              </w:rPr>
            </w:pPr>
          </w:p>
          <w:p w14:paraId="30CEA4DB"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029743BF" w14:textId="77777777" w:rsidR="000C0256" w:rsidRPr="000C0256" w:rsidRDefault="000C0256" w:rsidP="000C0256">
            <w:pPr>
              <w:rPr>
                <w:rFonts w:ascii="Calibri" w:eastAsia="Calibri" w:hAnsi="Calibri" w:cs="Calibri"/>
                <w:sz w:val="20"/>
                <w:szCs w:val="20"/>
                <w:lang w:eastAsia="en-GB"/>
              </w:rPr>
            </w:pPr>
          </w:p>
          <w:p w14:paraId="000EB63B"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4F719F9F"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55056B59" w14:textId="77777777" w:rsidR="000C0256" w:rsidRPr="000C0256" w:rsidRDefault="000C0256" w:rsidP="000C0256">
            <w:pPr>
              <w:rPr>
                <w:rFonts w:ascii="Calibri" w:eastAsia="Calibri" w:hAnsi="Calibri" w:cs="Calibri"/>
                <w:sz w:val="20"/>
                <w:szCs w:val="20"/>
                <w:lang w:eastAsia="en-GB"/>
              </w:rPr>
            </w:pPr>
          </w:p>
          <w:p w14:paraId="4BF4275F" w14:textId="77777777" w:rsidR="000C0256" w:rsidRPr="000C0256" w:rsidRDefault="000C0256" w:rsidP="000C0256">
            <w:pPr>
              <w:rPr>
                <w:rFonts w:ascii="Calibri" w:eastAsia="Calibri" w:hAnsi="Calibri" w:cs="Calibri"/>
                <w:sz w:val="20"/>
                <w:szCs w:val="20"/>
                <w:lang w:eastAsia="en-GB"/>
              </w:rPr>
            </w:pPr>
          </w:p>
          <w:p w14:paraId="709752E2"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78538D1A"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385918F4"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4D1F21E1" w14:textId="77777777" w:rsidR="000C0256" w:rsidRPr="000C0256" w:rsidRDefault="000C0256" w:rsidP="000C0256">
            <w:pPr>
              <w:rPr>
                <w:rFonts w:ascii="Calibri" w:eastAsia="Calibri" w:hAnsi="Calibri" w:cs="Calibri"/>
                <w:sz w:val="20"/>
                <w:szCs w:val="20"/>
                <w:lang w:eastAsia="en-GB"/>
              </w:rPr>
            </w:pPr>
          </w:p>
          <w:p w14:paraId="3E639B64"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0E4D1F53" w14:textId="77777777" w:rsidR="000C0256" w:rsidRPr="000C0256" w:rsidRDefault="000C0256" w:rsidP="000C0256">
            <w:pPr>
              <w:rPr>
                <w:rFonts w:ascii="Calibri" w:eastAsia="Calibri" w:hAnsi="Calibri" w:cs="Calibri"/>
                <w:sz w:val="20"/>
                <w:szCs w:val="20"/>
                <w:lang w:eastAsia="en-GB"/>
              </w:rPr>
            </w:pPr>
          </w:p>
          <w:p w14:paraId="3FB77E61" w14:textId="77777777" w:rsidR="000C0256" w:rsidRPr="000C0256" w:rsidRDefault="000C0256" w:rsidP="000C0256">
            <w:pPr>
              <w:rPr>
                <w:rFonts w:ascii="Calibri" w:eastAsia="Calibri" w:hAnsi="Calibri" w:cs="Calibri"/>
                <w:sz w:val="20"/>
                <w:szCs w:val="20"/>
                <w:lang w:eastAsia="en-GB"/>
              </w:rPr>
            </w:pPr>
          </w:p>
          <w:p w14:paraId="7D783729"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07E91DA1" w14:textId="77777777" w:rsidR="000C0256" w:rsidRPr="000C0256" w:rsidRDefault="000C0256" w:rsidP="000C0256">
            <w:pPr>
              <w:rPr>
                <w:rFonts w:ascii="Calibri" w:eastAsia="Calibri" w:hAnsi="Calibri" w:cs="Calibri"/>
                <w:sz w:val="20"/>
                <w:szCs w:val="20"/>
                <w:lang w:eastAsia="en-GB"/>
              </w:rPr>
            </w:pPr>
          </w:p>
          <w:p w14:paraId="1522552D"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612A4EDA" w14:textId="77777777" w:rsidR="000C0256" w:rsidRPr="000C0256" w:rsidRDefault="000C0256" w:rsidP="000C0256">
            <w:pPr>
              <w:rPr>
                <w:rFonts w:ascii="Calibri" w:eastAsia="Calibri" w:hAnsi="Calibri" w:cs="Calibri"/>
                <w:sz w:val="20"/>
                <w:szCs w:val="20"/>
                <w:lang w:eastAsia="en-GB"/>
              </w:rPr>
            </w:pPr>
          </w:p>
          <w:p w14:paraId="2F1FE12E" w14:textId="77777777" w:rsidR="000C0256" w:rsidRPr="000C0256" w:rsidRDefault="000C0256" w:rsidP="000C0256">
            <w:pPr>
              <w:rPr>
                <w:rFonts w:ascii="Calibri" w:eastAsia="Calibri" w:hAnsi="Calibri" w:cs="Calibri"/>
                <w:sz w:val="20"/>
                <w:szCs w:val="20"/>
                <w:lang w:eastAsia="en-GB"/>
              </w:rPr>
            </w:pPr>
          </w:p>
          <w:p w14:paraId="750E6F55"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tc>
        <w:tc>
          <w:tcPr>
            <w:tcW w:w="2835" w:type="dxa"/>
          </w:tcPr>
          <w:p w14:paraId="45D216F9" w14:textId="77777777" w:rsidR="000C0256" w:rsidRPr="000C0256" w:rsidRDefault="000C0256" w:rsidP="000C0256">
            <w:pPr>
              <w:spacing w:after="160" w:line="259" w:lineRule="auto"/>
              <w:rPr>
                <w:rFonts w:ascii="Calibri" w:eastAsia="Calibri" w:hAnsi="Calibri" w:cs="Calibri"/>
                <w:sz w:val="24"/>
                <w:szCs w:val="24"/>
                <w:lang w:eastAsia="en-GB"/>
              </w:rPr>
            </w:pPr>
          </w:p>
          <w:p w14:paraId="27C83B7B"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479E9C2C" w14:textId="77777777" w:rsidR="000C0256" w:rsidRPr="000C0256" w:rsidRDefault="000C0256" w:rsidP="000C0256">
            <w:pPr>
              <w:tabs>
                <w:tab w:val="left" w:pos="15210"/>
              </w:tabs>
              <w:rPr>
                <w:rFonts w:ascii="Calibri" w:eastAsia="Calibri" w:hAnsi="Calibri" w:cs="Arial"/>
                <w:color w:val="000000"/>
                <w:sz w:val="24"/>
                <w:szCs w:val="24"/>
                <w:lang w:eastAsia="en-GB"/>
              </w:rPr>
            </w:pPr>
          </w:p>
          <w:p w14:paraId="2ADA308F"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0F8598FF"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134B2736" w14:textId="77777777" w:rsidR="000C0256" w:rsidRPr="000C0256" w:rsidRDefault="000C0256" w:rsidP="000C0256">
            <w:pPr>
              <w:tabs>
                <w:tab w:val="left" w:pos="15210"/>
              </w:tabs>
              <w:rPr>
                <w:rFonts w:ascii="Calibri" w:eastAsia="Calibri" w:hAnsi="Calibri" w:cs="Arial"/>
                <w:color w:val="000000"/>
                <w:sz w:val="24"/>
                <w:szCs w:val="24"/>
                <w:lang w:eastAsia="en-GB"/>
              </w:rPr>
            </w:pPr>
          </w:p>
          <w:p w14:paraId="452BFB6A"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4358DF35"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4377DBF4"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683E0877"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2ED79B7E" w14:textId="77777777" w:rsidR="000C0256" w:rsidRPr="000C0256" w:rsidRDefault="000C0256" w:rsidP="000C0256">
            <w:pPr>
              <w:spacing w:after="160" w:line="259" w:lineRule="auto"/>
              <w:rPr>
                <w:rFonts w:ascii="Calibri" w:eastAsia="Calibri" w:hAnsi="Calibri" w:cs="Calibri"/>
                <w:sz w:val="24"/>
                <w:szCs w:val="24"/>
                <w:lang w:eastAsia="en-GB"/>
              </w:rPr>
            </w:pPr>
          </w:p>
          <w:p w14:paraId="2074F795"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424ADB8E" w14:textId="77777777" w:rsidR="000C0256" w:rsidRPr="000C0256" w:rsidRDefault="000C0256" w:rsidP="000C0256">
            <w:pPr>
              <w:tabs>
                <w:tab w:val="left" w:pos="15210"/>
              </w:tabs>
              <w:rPr>
                <w:rFonts w:ascii="Calibri" w:eastAsia="Calibri" w:hAnsi="Calibri" w:cs="Arial"/>
                <w:color w:val="000000"/>
                <w:sz w:val="24"/>
                <w:szCs w:val="24"/>
                <w:lang w:eastAsia="en-GB"/>
              </w:rPr>
            </w:pPr>
          </w:p>
          <w:p w14:paraId="4CD5BAEA"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3E70852A" w14:textId="77777777" w:rsidR="000C0256" w:rsidRPr="000C0256" w:rsidRDefault="000C0256" w:rsidP="000C0256">
            <w:pPr>
              <w:spacing w:after="160" w:line="259" w:lineRule="auto"/>
              <w:rPr>
                <w:rFonts w:ascii="Calibri" w:eastAsia="Calibri" w:hAnsi="Calibri" w:cs="Calibri"/>
                <w:sz w:val="24"/>
                <w:szCs w:val="24"/>
                <w:lang w:eastAsia="en-GB"/>
              </w:rPr>
            </w:pPr>
          </w:p>
          <w:p w14:paraId="7DB17425" w14:textId="77777777" w:rsidR="000C0256" w:rsidRPr="000C0256" w:rsidRDefault="000C0256" w:rsidP="000C0256">
            <w:pPr>
              <w:tabs>
                <w:tab w:val="left" w:pos="15210"/>
              </w:tabs>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1BC1B21E" w14:textId="77777777" w:rsidR="000C0256" w:rsidRPr="000C0256" w:rsidRDefault="000C0256" w:rsidP="000C0256">
            <w:pPr>
              <w:spacing w:after="160" w:line="259" w:lineRule="auto"/>
              <w:rPr>
                <w:rFonts w:ascii="Calibri" w:eastAsia="Calibri" w:hAnsi="Calibri" w:cs="Calibri"/>
                <w:sz w:val="24"/>
                <w:szCs w:val="24"/>
                <w:lang w:eastAsia="en-GB"/>
              </w:rPr>
            </w:pPr>
          </w:p>
        </w:tc>
      </w:tr>
      <w:tr w:rsidR="000C0256" w:rsidRPr="000C0256" w14:paraId="3F1CE592" w14:textId="77777777" w:rsidTr="00474D8A">
        <w:tc>
          <w:tcPr>
            <w:tcW w:w="5553" w:type="dxa"/>
          </w:tcPr>
          <w:p w14:paraId="1BC2ECD2" w14:textId="77777777" w:rsidR="000C0256" w:rsidRPr="000C0256" w:rsidRDefault="000C0256" w:rsidP="000C0256">
            <w:pPr>
              <w:spacing w:after="160" w:line="259" w:lineRule="auto"/>
              <w:rPr>
                <w:rFonts w:ascii="Calibri" w:eastAsia="Calibri" w:hAnsi="Calibri" w:cs="Calibri"/>
                <w:bCs/>
                <w:sz w:val="24"/>
                <w:szCs w:val="24"/>
                <w:lang w:eastAsia="en-GB"/>
              </w:rPr>
            </w:pPr>
            <w:r w:rsidRPr="000C0256">
              <w:rPr>
                <w:rFonts w:ascii="Calibri" w:eastAsia="Calibri" w:hAnsi="Calibri" w:cs="Calibri"/>
                <w:bCs/>
                <w:sz w:val="24"/>
                <w:szCs w:val="24"/>
                <w:lang w:eastAsia="en-GB"/>
              </w:rPr>
              <w:t>Qualifications</w:t>
            </w:r>
          </w:p>
          <w:p w14:paraId="2003E8AB" w14:textId="77777777" w:rsidR="000C0256" w:rsidRPr="000C0256" w:rsidRDefault="000C0256" w:rsidP="000C0256">
            <w:pPr>
              <w:numPr>
                <w:ilvl w:val="0"/>
                <w:numId w:val="30"/>
              </w:numPr>
              <w:spacing w:line="259" w:lineRule="auto"/>
              <w:ind w:left="468" w:hanging="468"/>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Team Teach tutor status</w:t>
            </w:r>
          </w:p>
          <w:p w14:paraId="51019A53" w14:textId="77777777" w:rsidR="000C0256" w:rsidRPr="000C0256" w:rsidRDefault="000C0256" w:rsidP="000C0256">
            <w:pPr>
              <w:numPr>
                <w:ilvl w:val="0"/>
                <w:numId w:val="30"/>
              </w:numPr>
              <w:overflowPunct w:val="0"/>
              <w:autoSpaceDE w:val="0"/>
              <w:autoSpaceDN w:val="0"/>
              <w:adjustRightInd w:val="0"/>
              <w:spacing w:line="259" w:lineRule="auto"/>
              <w:ind w:left="468" w:hanging="468"/>
              <w:textAlignment w:val="baseline"/>
              <w:rPr>
                <w:rFonts w:ascii="Calibri" w:eastAsia="Calibri" w:hAnsi="Calibri" w:cs="Arial"/>
                <w:bCs/>
                <w:sz w:val="24"/>
                <w:szCs w:val="24"/>
                <w:lang w:eastAsia="en-GB"/>
              </w:rPr>
            </w:pPr>
            <w:r w:rsidRPr="000C0256">
              <w:rPr>
                <w:rFonts w:ascii="Calibri" w:eastAsia="Calibri" w:hAnsi="Calibri" w:cs="Arial"/>
                <w:bCs/>
                <w:sz w:val="24"/>
                <w:szCs w:val="24"/>
                <w:lang w:eastAsia="en-GB"/>
              </w:rPr>
              <w:t>Recognised first aid certificate</w:t>
            </w:r>
          </w:p>
          <w:p w14:paraId="458A3074" w14:textId="77777777" w:rsidR="000C0256" w:rsidRPr="000C0256" w:rsidRDefault="000C0256" w:rsidP="000C0256">
            <w:pPr>
              <w:numPr>
                <w:ilvl w:val="0"/>
                <w:numId w:val="30"/>
              </w:numPr>
              <w:overflowPunct w:val="0"/>
              <w:autoSpaceDE w:val="0"/>
              <w:autoSpaceDN w:val="0"/>
              <w:adjustRightInd w:val="0"/>
              <w:spacing w:line="259" w:lineRule="auto"/>
              <w:ind w:left="468" w:hanging="468"/>
              <w:textAlignment w:val="baseline"/>
              <w:rPr>
                <w:rFonts w:ascii="Calibri" w:eastAsia="Calibri" w:hAnsi="Calibri" w:cs="Arial"/>
                <w:bCs/>
                <w:sz w:val="24"/>
                <w:szCs w:val="24"/>
                <w:lang w:eastAsia="en-GB"/>
              </w:rPr>
            </w:pPr>
            <w:r w:rsidRPr="000C0256">
              <w:rPr>
                <w:rFonts w:ascii="Calibri" w:eastAsia="Calibri" w:hAnsi="Calibri" w:cs="Arial"/>
                <w:color w:val="000000"/>
                <w:sz w:val="24"/>
                <w:szCs w:val="24"/>
                <w:lang w:eastAsia="en-GB"/>
              </w:rPr>
              <w:t>A willingness to undertake further, relevant training as required</w:t>
            </w:r>
          </w:p>
        </w:tc>
        <w:tc>
          <w:tcPr>
            <w:tcW w:w="679" w:type="dxa"/>
          </w:tcPr>
          <w:p w14:paraId="6171A4DC" w14:textId="77777777" w:rsidR="000C0256" w:rsidRPr="000C0256" w:rsidRDefault="000C0256" w:rsidP="000C0256">
            <w:pPr>
              <w:spacing w:after="160" w:line="259" w:lineRule="auto"/>
              <w:rPr>
                <w:rFonts w:ascii="Calibri" w:eastAsia="Calibri" w:hAnsi="Calibri" w:cs="Calibri"/>
                <w:sz w:val="24"/>
                <w:szCs w:val="24"/>
                <w:lang w:eastAsia="en-GB"/>
              </w:rPr>
            </w:pPr>
          </w:p>
          <w:p w14:paraId="5FCE7A24"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0F309857"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p w14:paraId="5650EC3D" w14:textId="77777777" w:rsidR="000C0256" w:rsidRPr="000C0256" w:rsidRDefault="000C0256" w:rsidP="000C0256">
            <w:pPr>
              <w:rPr>
                <w:rFonts w:ascii="Calibri" w:eastAsia="Calibri" w:hAnsi="Calibri" w:cs="Calibri"/>
                <w:sz w:val="20"/>
                <w:szCs w:val="20"/>
                <w:lang w:eastAsia="en-GB"/>
              </w:rPr>
            </w:pPr>
          </w:p>
          <w:p w14:paraId="7983C78F" w14:textId="77777777" w:rsidR="000C0256" w:rsidRPr="000C0256" w:rsidRDefault="000C0256" w:rsidP="000C0256">
            <w:pPr>
              <w:rPr>
                <w:rFonts w:ascii="Calibri" w:eastAsia="Calibri" w:hAnsi="Calibri" w:cs="Calibri"/>
                <w:sz w:val="20"/>
                <w:szCs w:val="20"/>
                <w:lang w:eastAsia="en-GB"/>
              </w:rPr>
            </w:pPr>
            <w:r w:rsidRPr="000C0256">
              <w:rPr>
                <w:rFonts w:ascii="Calibri" w:eastAsia="Calibri" w:hAnsi="Calibri" w:cs="Calibri"/>
                <w:sz w:val="20"/>
                <w:szCs w:val="20"/>
                <w:lang w:eastAsia="en-GB"/>
              </w:rPr>
              <w:t>E</w:t>
            </w:r>
          </w:p>
        </w:tc>
        <w:tc>
          <w:tcPr>
            <w:tcW w:w="2835" w:type="dxa"/>
          </w:tcPr>
          <w:p w14:paraId="4F8BAC43" w14:textId="77777777" w:rsidR="000C0256" w:rsidRPr="000C0256" w:rsidRDefault="000C0256" w:rsidP="000C0256">
            <w:pPr>
              <w:spacing w:after="160" w:line="259" w:lineRule="auto"/>
              <w:rPr>
                <w:rFonts w:ascii="Calibri" w:eastAsia="Calibri" w:hAnsi="Calibri" w:cs="Calibri"/>
                <w:sz w:val="24"/>
                <w:szCs w:val="24"/>
                <w:lang w:eastAsia="en-GB"/>
              </w:rPr>
            </w:pPr>
          </w:p>
          <w:p w14:paraId="3C5C7529" w14:textId="77777777" w:rsidR="000C0256" w:rsidRPr="000C0256" w:rsidRDefault="000C0256" w:rsidP="000C0256">
            <w:pPr>
              <w:rPr>
                <w:rFonts w:ascii="Calibri" w:eastAsia="Calibri" w:hAnsi="Calibri" w:cs="Calibri"/>
                <w:sz w:val="24"/>
                <w:szCs w:val="24"/>
                <w:lang w:eastAsia="en-GB"/>
              </w:rPr>
            </w:pPr>
            <w:r w:rsidRPr="000C0256">
              <w:rPr>
                <w:rFonts w:ascii="Calibri" w:eastAsia="Calibri" w:hAnsi="Calibri" w:cs="Calibri"/>
                <w:sz w:val="24"/>
                <w:szCs w:val="24"/>
                <w:lang w:eastAsia="en-GB"/>
              </w:rPr>
              <w:t>Application form/Interview</w:t>
            </w:r>
          </w:p>
          <w:p w14:paraId="4207722C" w14:textId="77777777" w:rsidR="000C0256" w:rsidRPr="000C0256" w:rsidRDefault="000C0256" w:rsidP="000C0256">
            <w:pPr>
              <w:rPr>
                <w:rFonts w:ascii="Calibri" w:eastAsia="Calibri" w:hAnsi="Calibri" w:cs="Arial"/>
                <w:color w:val="000000"/>
                <w:sz w:val="24"/>
                <w:szCs w:val="24"/>
                <w:lang w:eastAsia="en-GB"/>
              </w:rPr>
            </w:pPr>
            <w:r w:rsidRPr="000C0256">
              <w:rPr>
                <w:rFonts w:ascii="Calibri" w:eastAsia="Calibri" w:hAnsi="Calibri" w:cs="Arial"/>
                <w:color w:val="000000"/>
                <w:sz w:val="24"/>
                <w:szCs w:val="24"/>
                <w:lang w:eastAsia="en-GB"/>
              </w:rPr>
              <w:t>Application form/Interview</w:t>
            </w:r>
          </w:p>
          <w:p w14:paraId="32B3D861" w14:textId="77777777" w:rsidR="000C0256" w:rsidRPr="000C0256" w:rsidRDefault="000C0256" w:rsidP="000C0256">
            <w:pPr>
              <w:rPr>
                <w:rFonts w:ascii="Calibri" w:eastAsia="Calibri" w:hAnsi="Calibri" w:cs="Arial"/>
                <w:bCs/>
                <w:color w:val="000000"/>
                <w:sz w:val="24"/>
                <w:szCs w:val="24"/>
                <w:lang w:eastAsia="en-GB"/>
              </w:rPr>
            </w:pPr>
            <w:r w:rsidRPr="000C0256">
              <w:rPr>
                <w:rFonts w:ascii="Calibri" w:eastAsia="Calibri" w:hAnsi="Calibri" w:cs="Arial"/>
                <w:bCs/>
                <w:color w:val="000000"/>
                <w:sz w:val="24"/>
                <w:szCs w:val="24"/>
                <w:lang w:eastAsia="en-GB"/>
              </w:rPr>
              <w:t>Application form/Interview</w:t>
            </w:r>
          </w:p>
          <w:p w14:paraId="3880C546" w14:textId="77777777" w:rsidR="000C0256" w:rsidRPr="000C0256" w:rsidRDefault="000C0256" w:rsidP="000C0256">
            <w:pPr>
              <w:rPr>
                <w:rFonts w:ascii="Calibri" w:eastAsia="Calibri" w:hAnsi="Calibri" w:cs="Calibri"/>
                <w:bCs/>
                <w:sz w:val="20"/>
                <w:szCs w:val="20"/>
                <w:lang w:eastAsia="en-GB"/>
              </w:rPr>
            </w:pPr>
            <w:r w:rsidRPr="000C0256">
              <w:rPr>
                <w:rFonts w:ascii="Calibri" w:eastAsia="Calibri" w:hAnsi="Calibri" w:cs="Arial"/>
                <w:bCs/>
                <w:color w:val="000000"/>
                <w:sz w:val="24"/>
                <w:szCs w:val="24"/>
                <w:lang w:eastAsia="en-GB"/>
              </w:rPr>
              <w:t>Application form/Interview</w:t>
            </w:r>
          </w:p>
        </w:tc>
      </w:tr>
    </w:tbl>
    <w:p w14:paraId="529FF565" w14:textId="77777777" w:rsidR="000C0256" w:rsidRPr="000C0256" w:rsidRDefault="000C0256" w:rsidP="000C0256">
      <w:pPr>
        <w:shd w:val="clear" w:color="auto" w:fill="FFFFFF"/>
        <w:spacing w:before="100" w:beforeAutospacing="1" w:after="100" w:afterAutospacing="1" w:line="240" w:lineRule="auto"/>
        <w:rPr>
          <w:rFonts w:ascii="Calibri" w:eastAsia="Times New Roman" w:hAnsi="Calibri" w:cs="Calibri"/>
          <w:lang w:eastAsia="en-GB"/>
        </w:rPr>
      </w:pPr>
    </w:p>
    <w:p w14:paraId="5D95F7FC" w14:textId="77777777" w:rsidR="000C0256" w:rsidRPr="000C0256" w:rsidRDefault="000C0256" w:rsidP="000C0256">
      <w:pPr>
        <w:spacing w:after="0" w:line="240" w:lineRule="auto"/>
        <w:rPr>
          <w:rFonts w:ascii="Calibri" w:eastAsia="Calibri" w:hAnsi="Calibri" w:cs="Times New Roman"/>
          <w:b/>
          <w:bCs/>
        </w:rPr>
      </w:pPr>
      <w:r w:rsidRPr="000C0256">
        <w:rPr>
          <w:rFonts w:ascii="Calibri" w:eastAsia="Calibri" w:hAnsi="Calibri" w:cs="Times New Roman"/>
          <w:b/>
          <w:bCs/>
        </w:rPr>
        <w:t xml:space="preserve">Behaviours and expectations </w:t>
      </w:r>
    </w:p>
    <w:p w14:paraId="5D5765A6" w14:textId="77777777" w:rsidR="000C0256" w:rsidRPr="000C0256" w:rsidRDefault="000C0256" w:rsidP="000C0256">
      <w:pPr>
        <w:spacing w:after="0" w:line="240" w:lineRule="auto"/>
        <w:rPr>
          <w:rFonts w:ascii="Calibri" w:eastAsia="Calibri" w:hAnsi="Calibri" w:cs="Times New Roman"/>
        </w:rPr>
      </w:pPr>
      <w:r w:rsidRPr="000C0256">
        <w:rPr>
          <w:rFonts w:ascii="Calibri" w:eastAsia="Calibri" w:hAnsi="Calibri" w:cs="Times New Roman"/>
        </w:rPr>
        <w:t>All members of staff are expected to adhere to professional standards including the Trust and school code of conduct. Staff are also expected to demonstrate the schools values at all times</w:t>
      </w:r>
    </w:p>
    <w:p w14:paraId="7CE368BE" w14:textId="77777777" w:rsidR="000C0256" w:rsidRPr="000C0256" w:rsidRDefault="000C0256" w:rsidP="000C0256">
      <w:pPr>
        <w:spacing w:after="0" w:line="240" w:lineRule="auto"/>
        <w:rPr>
          <w:rFonts w:ascii="Calibri" w:eastAsia="Calibri" w:hAnsi="Calibri" w:cs="Times New Roman"/>
        </w:rPr>
      </w:pPr>
    </w:p>
    <w:p w14:paraId="3B364041" w14:textId="77777777" w:rsidR="000C0256" w:rsidRPr="000C0256" w:rsidRDefault="000C0256" w:rsidP="000C0256">
      <w:pPr>
        <w:spacing w:after="0" w:line="240" w:lineRule="auto"/>
        <w:rPr>
          <w:rFonts w:ascii="Calibri" w:eastAsia="Calibri" w:hAnsi="Calibri" w:cs="Times New Roman"/>
          <w:b/>
          <w:bCs/>
        </w:rPr>
      </w:pPr>
      <w:r w:rsidRPr="000C0256">
        <w:rPr>
          <w:rFonts w:ascii="Calibri" w:eastAsia="Calibri" w:hAnsi="Calibri" w:cs="Times New Roman"/>
          <w:b/>
          <w:bCs/>
        </w:rPr>
        <w:t>General</w:t>
      </w:r>
    </w:p>
    <w:p w14:paraId="2B4BC193" w14:textId="77777777" w:rsidR="000C0256" w:rsidRPr="000C0256" w:rsidRDefault="000C0256" w:rsidP="000C0256">
      <w:pPr>
        <w:spacing w:after="0" w:line="240" w:lineRule="auto"/>
        <w:rPr>
          <w:rFonts w:ascii="Calibri" w:eastAsia="Calibri" w:hAnsi="Calibri" w:cs="Times New Roman"/>
        </w:rPr>
      </w:pPr>
      <w:r w:rsidRPr="000C0256">
        <w:rPr>
          <w:rFonts w:ascii="Calibri" w:eastAsia="Calibri" w:hAnsi="Calibri" w:cs="Times New Roman"/>
        </w:rPr>
        <w:t xml:space="preserve">All staff, regardless of their position, are expected to undertake Team Teach training and </w:t>
      </w:r>
      <w:proofErr w:type="gramStart"/>
      <w:r w:rsidRPr="000C0256">
        <w:rPr>
          <w:rFonts w:ascii="Calibri" w:eastAsia="Calibri" w:hAnsi="Calibri" w:cs="Times New Roman"/>
        </w:rPr>
        <w:t xml:space="preserve">work </w:t>
      </w:r>
      <w:r w:rsidRPr="000C0256">
        <w:rPr>
          <w:rFonts w:ascii="Gautami" w:eastAsia="Calibri" w:hAnsi="Gautami" w:cs="Gautami"/>
        </w:rPr>
        <w:t>​</w:t>
      </w:r>
      <w:r w:rsidRPr="000C0256">
        <w:rPr>
          <w:rFonts w:ascii="Calibri" w:eastAsia="Calibri" w:hAnsi="Calibri" w:cs="Times New Roman"/>
        </w:rPr>
        <w:t>within</w:t>
      </w:r>
      <w:proofErr w:type="gramEnd"/>
      <w:r w:rsidRPr="000C0256">
        <w:rPr>
          <w:rFonts w:ascii="Calibri" w:eastAsia="Calibri" w:hAnsi="Calibri" w:cs="Times New Roman"/>
        </w:rPr>
        <w:t xml:space="preserve"> "good practice" guidelines using a range of positive handling strategies, gradual and graded, involved in holding, guiding and escorting safely, from least intrusive to more restrictive holds. </w:t>
      </w:r>
    </w:p>
    <w:p w14:paraId="144DF494" w14:textId="77777777" w:rsidR="000C0256" w:rsidRPr="000C0256" w:rsidRDefault="000C0256" w:rsidP="000C0256">
      <w:pPr>
        <w:spacing w:after="0" w:line="240" w:lineRule="auto"/>
        <w:rPr>
          <w:rFonts w:ascii="Calibri" w:eastAsia="Calibri" w:hAnsi="Calibri" w:cs="Times New Roman"/>
        </w:rPr>
      </w:pPr>
    </w:p>
    <w:p w14:paraId="0DAC92E2" w14:textId="77777777" w:rsidR="000C0256" w:rsidRPr="000C0256" w:rsidRDefault="000C0256" w:rsidP="000C0256">
      <w:pPr>
        <w:rPr>
          <w:rFonts w:ascii="Calibri" w:eastAsia="Calibri" w:hAnsi="Calibri" w:cs="Times New Roman"/>
        </w:rPr>
      </w:pPr>
      <w:r w:rsidRPr="000C0256">
        <w:rPr>
          <w:rFonts w:ascii="Calibri" w:eastAsia="Calibri" w:hAnsi="Calibri" w:cs="Times New Roman"/>
        </w:rPr>
        <w:t xml:space="preserve">You may be required to work at any premises within Springwell Lincolnshire or other premises within the Trust. </w:t>
      </w:r>
    </w:p>
    <w:p w14:paraId="308B95A9" w14:textId="77777777" w:rsidR="000C0256" w:rsidRPr="000C0256" w:rsidRDefault="000C0256" w:rsidP="000C0256">
      <w:pPr>
        <w:rPr>
          <w:rFonts w:ascii="Calibri" w:eastAsia="Calibri" w:hAnsi="Calibri" w:cs="Times New Roman"/>
        </w:rPr>
      </w:pPr>
      <w:r w:rsidRPr="000C0256">
        <w:rPr>
          <w:rFonts w:ascii="Calibri" w:eastAsia="Calibri" w:hAnsi="Calibri" w:cs="Times New Roman"/>
        </w:rPr>
        <w:t xml:space="preserve">You may be expected to travel throughout the county and wider are and will, therefore, need to have a driving license and access to an appropriate vehicle with Business insurance. There may be a requirement to transport pupils from time to time, subject to appropriate risk assessments being in place. </w:t>
      </w:r>
    </w:p>
    <w:p w14:paraId="75F938A7" w14:textId="77777777" w:rsidR="000C0256" w:rsidRPr="000C0256" w:rsidRDefault="000C0256" w:rsidP="000C0256">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0C0256">
        <w:rPr>
          <w:rFonts w:ascii="Calibri" w:eastAsia="Times New Roman" w:hAnsi="Calibri" w:cs="Calibri"/>
          <w:lang w:eastAsia="en-GB"/>
        </w:rPr>
        <w:t xml:space="preserve">As part of your wider duties and responsibilities you will be required to promote and actively support the school’s responsibilities towards safeguarding. Safeguarding is about keeping people safe and protecting people from harm, neglect, abuse and injury. It is about creating safe places, being vigilant and doing something about any concerns you might have.  </w:t>
      </w:r>
    </w:p>
    <w:p w14:paraId="74FF4AB6" w14:textId="77777777" w:rsidR="000C0256" w:rsidRPr="000C0256" w:rsidRDefault="000C0256" w:rsidP="000C0256">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0C0256">
        <w:rPr>
          <w:rFonts w:ascii="Calibri" w:eastAsia="Times New Roman" w:hAnsi="Calibri" w:cs="Calibri"/>
          <w:lang w:eastAsia="en-GB"/>
        </w:rPr>
        <w:t>The post holder must be willing to undertake an enhanced Disclosure and Barring Service check. Please note that a conviction may not exclude candidates from appointment but will be considered as part of the recruitment process.</w:t>
      </w:r>
    </w:p>
    <w:p w14:paraId="7328E543" w14:textId="77777777" w:rsidR="00B833A6" w:rsidRPr="00F04ECE" w:rsidRDefault="00B833A6" w:rsidP="00F04ECE">
      <w:pPr>
        <w:spacing w:after="0"/>
      </w:pPr>
    </w:p>
    <w:sectPr w:rsidR="00B833A6" w:rsidRPr="00F04ECE" w:rsidSect="00F04ECE">
      <w:footerReference w:type="default" r:id="rId10"/>
      <w:pgSz w:w="11906" w:h="16838"/>
      <w:pgMar w:top="1440" w:right="1440" w:bottom="1440" w:left="1440" w:header="708" w:footer="708" w:gutter="0"/>
      <w:pgBorders w:offsetFrom="page">
        <w:top w:val="single" w:sz="18" w:space="24" w:color="2E74B5" w:themeColor="accent1" w:themeShade="BF"/>
        <w:left w:val="single" w:sz="18" w:space="24" w:color="2E74B5" w:themeColor="accent1" w:themeShade="BF"/>
        <w:bottom w:val="single" w:sz="18" w:space="24" w:color="2E74B5" w:themeColor="accent1" w:themeShade="BF"/>
        <w:right w:val="single" w:sz="18"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CA9CB" w14:textId="77777777" w:rsidR="004D7652" w:rsidRDefault="004D7652" w:rsidP="00F04ECE">
      <w:pPr>
        <w:spacing w:after="0" w:line="240" w:lineRule="auto"/>
      </w:pPr>
      <w:r>
        <w:separator/>
      </w:r>
    </w:p>
  </w:endnote>
  <w:endnote w:type="continuationSeparator" w:id="0">
    <w:p w14:paraId="093E19BC" w14:textId="77777777" w:rsidR="004D7652" w:rsidRDefault="004D7652" w:rsidP="00F0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69D02" w14:textId="0BCA0B8C" w:rsidR="00BA0573" w:rsidRDefault="00FC69AC" w:rsidP="00F04ECE">
    <w:pPr>
      <w:pStyle w:val="Footer"/>
      <w:jc w:val="center"/>
    </w:pPr>
    <w:r w:rsidRPr="00CE7F06">
      <w:rPr>
        <w:noProof/>
        <w:lang w:eastAsia="en-GB"/>
      </w:rPr>
      <w:drawing>
        <wp:anchor distT="0" distB="0" distL="114300" distR="114300" simplePos="0" relativeHeight="251660288" behindDoc="0" locked="0" layoutInCell="1" allowOverlap="1" wp14:anchorId="3B78C80A" wp14:editId="2A17D5B9">
          <wp:simplePos x="0" y="0"/>
          <wp:positionH relativeFrom="margin">
            <wp:posOffset>466725</wp:posOffset>
          </wp:positionH>
          <wp:positionV relativeFrom="paragraph">
            <wp:posOffset>-257175</wp:posOffset>
          </wp:positionV>
          <wp:extent cx="4728210" cy="55816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728210" cy="558165"/>
                  </a:xfrm>
                  <a:prstGeom prst="rect">
                    <a:avLst/>
                  </a:prstGeom>
                </pic:spPr>
              </pic:pic>
            </a:graphicData>
          </a:graphic>
          <wp14:sizeRelH relativeFrom="page">
            <wp14:pctWidth>0</wp14:pctWidth>
          </wp14:sizeRelH>
          <wp14:sizeRelV relativeFrom="page">
            <wp14:pctHeight>0</wp14:pctHeight>
          </wp14:sizeRelV>
        </wp:anchor>
      </w:drawing>
    </w:r>
    <w:r w:rsidR="00BA057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BF0A3" w14:textId="77777777" w:rsidR="004D7652" w:rsidRDefault="004D7652" w:rsidP="00F04ECE">
      <w:pPr>
        <w:spacing w:after="0" w:line="240" w:lineRule="auto"/>
      </w:pPr>
      <w:r>
        <w:separator/>
      </w:r>
    </w:p>
  </w:footnote>
  <w:footnote w:type="continuationSeparator" w:id="0">
    <w:p w14:paraId="32DA03B1" w14:textId="77777777" w:rsidR="004D7652" w:rsidRDefault="004D7652" w:rsidP="00F04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74B"/>
    <w:multiLevelType w:val="hybridMultilevel"/>
    <w:tmpl w:val="4448104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0AA29C7"/>
    <w:multiLevelType w:val="hybridMultilevel"/>
    <w:tmpl w:val="3EB2C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953E48"/>
    <w:multiLevelType w:val="hybridMultilevel"/>
    <w:tmpl w:val="D33C30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D0E58"/>
    <w:multiLevelType w:val="hybridMultilevel"/>
    <w:tmpl w:val="0E6C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F3DCC"/>
    <w:multiLevelType w:val="hybridMultilevel"/>
    <w:tmpl w:val="FD02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96617"/>
    <w:multiLevelType w:val="hybridMultilevel"/>
    <w:tmpl w:val="74E4F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5A6F23"/>
    <w:multiLevelType w:val="hybridMultilevel"/>
    <w:tmpl w:val="B68EF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154FB2"/>
    <w:multiLevelType w:val="hybridMultilevel"/>
    <w:tmpl w:val="42785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D7E62"/>
    <w:multiLevelType w:val="hybridMultilevel"/>
    <w:tmpl w:val="AF5CD978"/>
    <w:styleLink w:val="ImportedStyle4"/>
    <w:lvl w:ilvl="0" w:tplc="5C8A96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7507206">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062929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8AE1082">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9AC18C0">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A06BC5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59EE638">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AD8B3E6">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EDC7190">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AE60B9"/>
    <w:multiLevelType w:val="hybridMultilevel"/>
    <w:tmpl w:val="1D824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22454B"/>
    <w:multiLevelType w:val="hybridMultilevel"/>
    <w:tmpl w:val="32707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D92188"/>
    <w:multiLevelType w:val="hybridMultilevel"/>
    <w:tmpl w:val="3A76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8648A"/>
    <w:multiLevelType w:val="hybridMultilevel"/>
    <w:tmpl w:val="BB8EB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DF0D48"/>
    <w:multiLevelType w:val="hybridMultilevel"/>
    <w:tmpl w:val="517E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C513D"/>
    <w:multiLevelType w:val="hybridMultilevel"/>
    <w:tmpl w:val="8FA07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100FAC"/>
    <w:multiLevelType w:val="hybridMultilevel"/>
    <w:tmpl w:val="CA6E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5D7DDD"/>
    <w:multiLevelType w:val="hybridMultilevel"/>
    <w:tmpl w:val="ECEC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23563"/>
    <w:multiLevelType w:val="hybridMultilevel"/>
    <w:tmpl w:val="C68ED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3235D"/>
    <w:multiLevelType w:val="hybridMultilevel"/>
    <w:tmpl w:val="F50E9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8D6325"/>
    <w:multiLevelType w:val="hybridMultilevel"/>
    <w:tmpl w:val="706EA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CD5863"/>
    <w:multiLevelType w:val="hybridMultilevel"/>
    <w:tmpl w:val="533ED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FC5C30"/>
    <w:multiLevelType w:val="hybridMultilevel"/>
    <w:tmpl w:val="1D8860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213219"/>
    <w:multiLevelType w:val="hybridMultilevel"/>
    <w:tmpl w:val="6D46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636819"/>
    <w:multiLevelType w:val="hybridMultilevel"/>
    <w:tmpl w:val="9F58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3F4006"/>
    <w:multiLevelType w:val="hybridMultilevel"/>
    <w:tmpl w:val="D46E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F0732"/>
    <w:multiLevelType w:val="hybridMultilevel"/>
    <w:tmpl w:val="D660D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26456A"/>
    <w:multiLevelType w:val="hybridMultilevel"/>
    <w:tmpl w:val="65C21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20737C"/>
    <w:multiLevelType w:val="hybridMultilevel"/>
    <w:tmpl w:val="648A8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1E6DF5"/>
    <w:multiLevelType w:val="multilevel"/>
    <w:tmpl w:val="57D4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C97C92"/>
    <w:multiLevelType w:val="hybridMultilevel"/>
    <w:tmpl w:val="8A685F84"/>
    <w:styleLink w:val="ImportedStyle1"/>
    <w:lvl w:ilvl="0" w:tplc="AFDC1DB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5CE314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0F629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603F0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0FEEA2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1B00A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54C8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546342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10C35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C723B46"/>
    <w:multiLevelType w:val="hybridMultilevel"/>
    <w:tmpl w:val="7388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E63487"/>
    <w:multiLevelType w:val="hybridMultilevel"/>
    <w:tmpl w:val="D4E2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262A3D"/>
    <w:multiLevelType w:val="hybridMultilevel"/>
    <w:tmpl w:val="410AA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1D1E1A"/>
    <w:multiLevelType w:val="hybridMultilevel"/>
    <w:tmpl w:val="7EAE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6328FD"/>
    <w:multiLevelType w:val="hybridMultilevel"/>
    <w:tmpl w:val="7504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A214F"/>
    <w:multiLevelType w:val="hybridMultilevel"/>
    <w:tmpl w:val="3DBCB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DB0171"/>
    <w:multiLevelType w:val="hybridMultilevel"/>
    <w:tmpl w:val="880CDE20"/>
    <w:lvl w:ilvl="0" w:tplc="08090001">
      <w:start w:val="1"/>
      <w:numFmt w:val="bullet"/>
      <w:lvlText w:val=""/>
      <w:lvlJc w:val="left"/>
      <w:pPr>
        <w:ind w:left="720" w:hanging="360"/>
      </w:pPr>
      <w:rPr>
        <w:rFonts w:ascii="Symbol" w:hAnsi="Symbol" w:hint="default"/>
      </w:rPr>
    </w:lvl>
    <w:lvl w:ilvl="1" w:tplc="E216E370">
      <w:numFmt w:val="bullet"/>
      <w:lvlText w:val="•"/>
      <w:lvlJc w:val="left"/>
      <w:pPr>
        <w:ind w:left="1500" w:hanging="4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EC71D5"/>
    <w:multiLevelType w:val="hybridMultilevel"/>
    <w:tmpl w:val="90F2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FC4C00"/>
    <w:multiLevelType w:val="hybridMultilevel"/>
    <w:tmpl w:val="A7364088"/>
    <w:lvl w:ilvl="0" w:tplc="FE304622">
      <w:start w:val="4"/>
      <w:numFmt w:val="bullet"/>
      <w:lvlText w:val=""/>
      <w:lvlJc w:val="left"/>
      <w:pPr>
        <w:tabs>
          <w:tab w:val="num" w:pos="737"/>
        </w:tabs>
        <w:ind w:left="737"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19"/>
  </w:num>
  <w:num w:numId="4">
    <w:abstractNumId w:val="35"/>
  </w:num>
  <w:num w:numId="5">
    <w:abstractNumId w:val="8"/>
  </w:num>
  <w:num w:numId="6">
    <w:abstractNumId w:val="29"/>
  </w:num>
  <w:num w:numId="7">
    <w:abstractNumId w:val="33"/>
  </w:num>
  <w:num w:numId="8">
    <w:abstractNumId w:val="25"/>
  </w:num>
  <w:num w:numId="9">
    <w:abstractNumId w:val="26"/>
  </w:num>
  <w:num w:numId="10">
    <w:abstractNumId w:val="32"/>
  </w:num>
  <w:num w:numId="11">
    <w:abstractNumId w:val="20"/>
  </w:num>
  <w:num w:numId="12">
    <w:abstractNumId w:val="12"/>
  </w:num>
  <w:num w:numId="13">
    <w:abstractNumId w:val="17"/>
  </w:num>
  <w:num w:numId="14">
    <w:abstractNumId w:val="31"/>
  </w:num>
  <w:num w:numId="15">
    <w:abstractNumId w:val="4"/>
  </w:num>
  <w:num w:numId="16">
    <w:abstractNumId w:val="7"/>
  </w:num>
  <w:num w:numId="17">
    <w:abstractNumId w:val="21"/>
  </w:num>
  <w:num w:numId="18">
    <w:abstractNumId w:val="2"/>
  </w:num>
  <w:num w:numId="19">
    <w:abstractNumId w:val="10"/>
  </w:num>
  <w:num w:numId="20">
    <w:abstractNumId w:val="5"/>
  </w:num>
  <w:num w:numId="21">
    <w:abstractNumId w:val="6"/>
  </w:num>
  <w:num w:numId="22">
    <w:abstractNumId w:val="1"/>
  </w:num>
  <w:num w:numId="23">
    <w:abstractNumId w:val="9"/>
  </w:num>
  <w:num w:numId="24">
    <w:abstractNumId w:val="11"/>
  </w:num>
  <w:num w:numId="25">
    <w:abstractNumId w:val="28"/>
  </w:num>
  <w:num w:numId="26">
    <w:abstractNumId w:val="37"/>
  </w:num>
  <w:num w:numId="27">
    <w:abstractNumId w:val="27"/>
  </w:num>
  <w:num w:numId="28">
    <w:abstractNumId w:val="34"/>
  </w:num>
  <w:num w:numId="29">
    <w:abstractNumId w:val="15"/>
  </w:num>
  <w:num w:numId="30">
    <w:abstractNumId w:val="36"/>
  </w:num>
  <w:num w:numId="31">
    <w:abstractNumId w:val="16"/>
  </w:num>
  <w:num w:numId="32">
    <w:abstractNumId w:val="38"/>
  </w:num>
  <w:num w:numId="33">
    <w:abstractNumId w:val="0"/>
  </w:num>
  <w:num w:numId="34">
    <w:abstractNumId w:val="3"/>
  </w:num>
  <w:num w:numId="35">
    <w:abstractNumId w:val="13"/>
  </w:num>
  <w:num w:numId="36">
    <w:abstractNumId w:val="22"/>
  </w:num>
  <w:num w:numId="37">
    <w:abstractNumId w:val="30"/>
  </w:num>
  <w:num w:numId="38">
    <w:abstractNumId w:val="24"/>
  </w:num>
  <w:num w:numId="3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CE"/>
    <w:rsid w:val="0002024E"/>
    <w:rsid w:val="0002235D"/>
    <w:rsid w:val="00032A67"/>
    <w:rsid w:val="00090559"/>
    <w:rsid w:val="00090D5C"/>
    <w:rsid w:val="00093F5E"/>
    <w:rsid w:val="000A6B6A"/>
    <w:rsid w:val="000B2B9A"/>
    <w:rsid w:val="000B3DFE"/>
    <w:rsid w:val="000C0256"/>
    <w:rsid w:val="000C763D"/>
    <w:rsid w:val="000D5196"/>
    <w:rsid w:val="001232D2"/>
    <w:rsid w:val="00126865"/>
    <w:rsid w:val="001278D2"/>
    <w:rsid w:val="00164EF0"/>
    <w:rsid w:val="00194A3B"/>
    <w:rsid w:val="001E4700"/>
    <w:rsid w:val="00246ED7"/>
    <w:rsid w:val="002565F1"/>
    <w:rsid w:val="002663C6"/>
    <w:rsid w:val="00281A2E"/>
    <w:rsid w:val="002C57C5"/>
    <w:rsid w:val="002C5FE3"/>
    <w:rsid w:val="002F404A"/>
    <w:rsid w:val="002F63A9"/>
    <w:rsid w:val="00335646"/>
    <w:rsid w:val="00350886"/>
    <w:rsid w:val="003627C3"/>
    <w:rsid w:val="00384EF6"/>
    <w:rsid w:val="003B6467"/>
    <w:rsid w:val="004067E2"/>
    <w:rsid w:val="00413945"/>
    <w:rsid w:val="00424DF1"/>
    <w:rsid w:val="004642BB"/>
    <w:rsid w:val="00491989"/>
    <w:rsid w:val="004C4287"/>
    <w:rsid w:val="004D0EA5"/>
    <w:rsid w:val="004D7652"/>
    <w:rsid w:val="004D78F2"/>
    <w:rsid w:val="004E3860"/>
    <w:rsid w:val="004F42E8"/>
    <w:rsid w:val="004F4617"/>
    <w:rsid w:val="004F6E7E"/>
    <w:rsid w:val="005034F8"/>
    <w:rsid w:val="00533242"/>
    <w:rsid w:val="0056442A"/>
    <w:rsid w:val="005715FE"/>
    <w:rsid w:val="00575E22"/>
    <w:rsid w:val="00591616"/>
    <w:rsid w:val="00592E5F"/>
    <w:rsid w:val="005E31C3"/>
    <w:rsid w:val="005F47B3"/>
    <w:rsid w:val="005F7A9E"/>
    <w:rsid w:val="00605526"/>
    <w:rsid w:val="00612112"/>
    <w:rsid w:val="00615B24"/>
    <w:rsid w:val="00640289"/>
    <w:rsid w:val="0065218B"/>
    <w:rsid w:val="006C0A87"/>
    <w:rsid w:val="006E094F"/>
    <w:rsid w:val="006F1952"/>
    <w:rsid w:val="00713B2F"/>
    <w:rsid w:val="00714FB8"/>
    <w:rsid w:val="00717ADF"/>
    <w:rsid w:val="007305C9"/>
    <w:rsid w:val="007347A7"/>
    <w:rsid w:val="00777799"/>
    <w:rsid w:val="00791431"/>
    <w:rsid w:val="007B0DEE"/>
    <w:rsid w:val="007E03A2"/>
    <w:rsid w:val="007F70BB"/>
    <w:rsid w:val="00801661"/>
    <w:rsid w:val="00806964"/>
    <w:rsid w:val="008141BE"/>
    <w:rsid w:val="00815CCF"/>
    <w:rsid w:val="008172F8"/>
    <w:rsid w:val="00852C63"/>
    <w:rsid w:val="0088299B"/>
    <w:rsid w:val="0088453C"/>
    <w:rsid w:val="008E1C21"/>
    <w:rsid w:val="00923A04"/>
    <w:rsid w:val="00936BFC"/>
    <w:rsid w:val="009A51FB"/>
    <w:rsid w:val="009B3CD3"/>
    <w:rsid w:val="009E4ACE"/>
    <w:rsid w:val="00A327F0"/>
    <w:rsid w:val="00A51ED5"/>
    <w:rsid w:val="00A80EEA"/>
    <w:rsid w:val="00A8444C"/>
    <w:rsid w:val="00A93E70"/>
    <w:rsid w:val="00AB3A0D"/>
    <w:rsid w:val="00AD261C"/>
    <w:rsid w:val="00AD37AE"/>
    <w:rsid w:val="00AF3C3E"/>
    <w:rsid w:val="00B04A46"/>
    <w:rsid w:val="00B06CB6"/>
    <w:rsid w:val="00B23D3C"/>
    <w:rsid w:val="00B6187F"/>
    <w:rsid w:val="00B833A6"/>
    <w:rsid w:val="00BA0573"/>
    <w:rsid w:val="00BA47B2"/>
    <w:rsid w:val="00BA5C20"/>
    <w:rsid w:val="00BA7099"/>
    <w:rsid w:val="00BA7580"/>
    <w:rsid w:val="00BB44F9"/>
    <w:rsid w:val="00BD4726"/>
    <w:rsid w:val="00BE5DA1"/>
    <w:rsid w:val="00BF23A3"/>
    <w:rsid w:val="00C25C04"/>
    <w:rsid w:val="00C30697"/>
    <w:rsid w:val="00C507C0"/>
    <w:rsid w:val="00C67059"/>
    <w:rsid w:val="00C72A4B"/>
    <w:rsid w:val="00C9231C"/>
    <w:rsid w:val="00CA3532"/>
    <w:rsid w:val="00CC32A5"/>
    <w:rsid w:val="00D25C7B"/>
    <w:rsid w:val="00D308B2"/>
    <w:rsid w:val="00D3745D"/>
    <w:rsid w:val="00D42E8C"/>
    <w:rsid w:val="00D7432E"/>
    <w:rsid w:val="00D93362"/>
    <w:rsid w:val="00DA1BF3"/>
    <w:rsid w:val="00DC20E2"/>
    <w:rsid w:val="00DC51E4"/>
    <w:rsid w:val="00E12C08"/>
    <w:rsid w:val="00EC30A8"/>
    <w:rsid w:val="00EC5BE2"/>
    <w:rsid w:val="00ED014C"/>
    <w:rsid w:val="00ED2C20"/>
    <w:rsid w:val="00EE706B"/>
    <w:rsid w:val="00EF4647"/>
    <w:rsid w:val="00F04ECE"/>
    <w:rsid w:val="00F05C38"/>
    <w:rsid w:val="00F322F3"/>
    <w:rsid w:val="00F35133"/>
    <w:rsid w:val="00F547A8"/>
    <w:rsid w:val="00FC4E50"/>
    <w:rsid w:val="00FC69AC"/>
    <w:rsid w:val="00FE019F"/>
    <w:rsid w:val="00FF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125D8"/>
  <w15:chartTrackingRefBased/>
  <w15:docId w15:val="{63772445-BB65-4ADD-8624-1F7573F7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ECE"/>
  </w:style>
  <w:style w:type="paragraph" w:styleId="Footer">
    <w:name w:val="footer"/>
    <w:basedOn w:val="Normal"/>
    <w:link w:val="FooterChar"/>
    <w:uiPriority w:val="99"/>
    <w:unhideWhenUsed/>
    <w:rsid w:val="00F04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ECE"/>
  </w:style>
  <w:style w:type="character" w:styleId="CommentReference">
    <w:name w:val="annotation reference"/>
    <w:basedOn w:val="DefaultParagraphFont"/>
    <w:uiPriority w:val="99"/>
    <w:semiHidden/>
    <w:unhideWhenUsed/>
    <w:rsid w:val="00575E22"/>
    <w:rPr>
      <w:sz w:val="16"/>
      <w:szCs w:val="16"/>
    </w:rPr>
  </w:style>
  <w:style w:type="paragraph" w:styleId="CommentText">
    <w:name w:val="annotation text"/>
    <w:basedOn w:val="Normal"/>
    <w:link w:val="CommentTextChar"/>
    <w:uiPriority w:val="99"/>
    <w:semiHidden/>
    <w:unhideWhenUsed/>
    <w:rsid w:val="00575E22"/>
    <w:pPr>
      <w:spacing w:line="240" w:lineRule="auto"/>
    </w:pPr>
    <w:rPr>
      <w:sz w:val="20"/>
      <w:szCs w:val="20"/>
    </w:rPr>
  </w:style>
  <w:style w:type="character" w:customStyle="1" w:styleId="CommentTextChar">
    <w:name w:val="Comment Text Char"/>
    <w:basedOn w:val="DefaultParagraphFont"/>
    <w:link w:val="CommentText"/>
    <w:uiPriority w:val="99"/>
    <w:semiHidden/>
    <w:rsid w:val="00575E22"/>
    <w:rPr>
      <w:sz w:val="20"/>
      <w:szCs w:val="20"/>
    </w:rPr>
  </w:style>
  <w:style w:type="paragraph" w:styleId="CommentSubject">
    <w:name w:val="annotation subject"/>
    <w:basedOn w:val="CommentText"/>
    <w:next w:val="CommentText"/>
    <w:link w:val="CommentSubjectChar"/>
    <w:uiPriority w:val="99"/>
    <w:semiHidden/>
    <w:unhideWhenUsed/>
    <w:rsid w:val="00575E22"/>
    <w:rPr>
      <w:b/>
      <w:bCs/>
    </w:rPr>
  </w:style>
  <w:style w:type="character" w:customStyle="1" w:styleId="CommentSubjectChar">
    <w:name w:val="Comment Subject Char"/>
    <w:basedOn w:val="CommentTextChar"/>
    <w:link w:val="CommentSubject"/>
    <w:uiPriority w:val="99"/>
    <w:semiHidden/>
    <w:rsid w:val="00575E22"/>
    <w:rPr>
      <w:b/>
      <w:bCs/>
      <w:sz w:val="20"/>
      <w:szCs w:val="20"/>
    </w:rPr>
  </w:style>
  <w:style w:type="paragraph" w:styleId="BalloonText">
    <w:name w:val="Balloon Text"/>
    <w:basedOn w:val="Normal"/>
    <w:link w:val="BalloonTextChar"/>
    <w:uiPriority w:val="99"/>
    <w:semiHidden/>
    <w:unhideWhenUsed/>
    <w:rsid w:val="00575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E22"/>
    <w:rPr>
      <w:rFonts w:ascii="Segoe UI" w:hAnsi="Segoe UI" w:cs="Segoe UI"/>
      <w:sz w:val="18"/>
      <w:szCs w:val="18"/>
    </w:rPr>
  </w:style>
  <w:style w:type="paragraph" w:styleId="NoSpacing">
    <w:name w:val="No Spacing"/>
    <w:uiPriority w:val="1"/>
    <w:qFormat/>
    <w:rsid w:val="00ED014C"/>
    <w:pPr>
      <w:spacing w:after="0" w:line="240" w:lineRule="auto"/>
    </w:pPr>
    <w:rPr>
      <w:b/>
      <w:sz w:val="20"/>
      <w:szCs w:val="20"/>
    </w:rPr>
  </w:style>
  <w:style w:type="paragraph" w:styleId="NormalWeb">
    <w:name w:val="Normal (Web)"/>
    <w:basedOn w:val="Normal"/>
    <w:uiPriority w:val="99"/>
    <w:unhideWhenUsed/>
    <w:rsid w:val="00D42E8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B3CD3"/>
    <w:pPr>
      <w:ind w:left="720"/>
      <w:contextualSpacing/>
    </w:pPr>
  </w:style>
  <w:style w:type="paragraph" w:customStyle="1" w:styleId="Body">
    <w:name w:val="Body"/>
    <w:rsid w:val="00815CC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numbering" w:customStyle="1" w:styleId="ImportedStyle4">
    <w:name w:val="Imported Style 4"/>
    <w:rsid w:val="00815CCF"/>
    <w:pPr>
      <w:numPr>
        <w:numId w:val="5"/>
      </w:numPr>
    </w:pPr>
  </w:style>
  <w:style w:type="numbering" w:customStyle="1" w:styleId="ImportedStyle1">
    <w:name w:val="Imported Style 1"/>
    <w:rsid w:val="00090D5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8848">
      <w:bodyDiv w:val="1"/>
      <w:marLeft w:val="0"/>
      <w:marRight w:val="0"/>
      <w:marTop w:val="0"/>
      <w:marBottom w:val="0"/>
      <w:divBdr>
        <w:top w:val="none" w:sz="0" w:space="0" w:color="auto"/>
        <w:left w:val="none" w:sz="0" w:space="0" w:color="auto"/>
        <w:bottom w:val="none" w:sz="0" w:space="0" w:color="auto"/>
        <w:right w:val="none" w:sz="0" w:space="0" w:color="auto"/>
      </w:divBdr>
      <w:divsChild>
        <w:div w:id="2058233418">
          <w:marLeft w:val="0"/>
          <w:marRight w:val="0"/>
          <w:marTop w:val="0"/>
          <w:marBottom w:val="0"/>
          <w:divBdr>
            <w:top w:val="none" w:sz="0" w:space="0" w:color="auto"/>
            <w:left w:val="none" w:sz="0" w:space="0" w:color="auto"/>
            <w:bottom w:val="none" w:sz="0" w:space="0" w:color="auto"/>
            <w:right w:val="none" w:sz="0" w:space="0" w:color="auto"/>
          </w:divBdr>
          <w:divsChild>
            <w:div w:id="230622895">
              <w:marLeft w:val="0"/>
              <w:marRight w:val="0"/>
              <w:marTop w:val="0"/>
              <w:marBottom w:val="0"/>
              <w:divBdr>
                <w:top w:val="none" w:sz="0" w:space="0" w:color="auto"/>
                <w:left w:val="none" w:sz="0" w:space="0" w:color="auto"/>
                <w:bottom w:val="none" w:sz="0" w:space="0" w:color="auto"/>
                <w:right w:val="none" w:sz="0" w:space="0" w:color="auto"/>
              </w:divBdr>
              <w:divsChild>
                <w:div w:id="417557659">
                  <w:marLeft w:val="0"/>
                  <w:marRight w:val="0"/>
                  <w:marTop w:val="0"/>
                  <w:marBottom w:val="0"/>
                  <w:divBdr>
                    <w:top w:val="none" w:sz="0" w:space="0" w:color="auto"/>
                    <w:left w:val="none" w:sz="0" w:space="0" w:color="auto"/>
                    <w:bottom w:val="none" w:sz="0" w:space="0" w:color="auto"/>
                    <w:right w:val="none" w:sz="0" w:space="0" w:color="auto"/>
                  </w:divBdr>
                  <w:divsChild>
                    <w:div w:id="21031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9690">
      <w:bodyDiv w:val="1"/>
      <w:marLeft w:val="0"/>
      <w:marRight w:val="0"/>
      <w:marTop w:val="0"/>
      <w:marBottom w:val="0"/>
      <w:divBdr>
        <w:top w:val="none" w:sz="0" w:space="0" w:color="auto"/>
        <w:left w:val="none" w:sz="0" w:space="0" w:color="auto"/>
        <w:bottom w:val="none" w:sz="0" w:space="0" w:color="auto"/>
        <w:right w:val="none" w:sz="0" w:space="0" w:color="auto"/>
      </w:divBdr>
      <w:divsChild>
        <w:div w:id="1610043598">
          <w:marLeft w:val="0"/>
          <w:marRight w:val="0"/>
          <w:marTop w:val="0"/>
          <w:marBottom w:val="0"/>
          <w:divBdr>
            <w:top w:val="none" w:sz="0" w:space="0" w:color="auto"/>
            <w:left w:val="none" w:sz="0" w:space="0" w:color="auto"/>
            <w:bottom w:val="none" w:sz="0" w:space="0" w:color="auto"/>
            <w:right w:val="none" w:sz="0" w:space="0" w:color="auto"/>
          </w:divBdr>
          <w:divsChild>
            <w:div w:id="910970314">
              <w:marLeft w:val="0"/>
              <w:marRight w:val="0"/>
              <w:marTop w:val="0"/>
              <w:marBottom w:val="0"/>
              <w:divBdr>
                <w:top w:val="none" w:sz="0" w:space="0" w:color="auto"/>
                <w:left w:val="none" w:sz="0" w:space="0" w:color="auto"/>
                <w:bottom w:val="none" w:sz="0" w:space="0" w:color="auto"/>
                <w:right w:val="none" w:sz="0" w:space="0" w:color="auto"/>
              </w:divBdr>
              <w:divsChild>
                <w:div w:id="397898071">
                  <w:marLeft w:val="0"/>
                  <w:marRight w:val="0"/>
                  <w:marTop w:val="0"/>
                  <w:marBottom w:val="0"/>
                  <w:divBdr>
                    <w:top w:val="none" w:sz="0" w:space="0" w:color="auto"/>
                    <w:left w:val="none" w:sz="0" w:space="0" w:color="auto"/>
                    <w:bottom w:val="none" w:sz="0" w:space="0" w:color="auto"/>
                    <w:right w:val="none" w:sz="0" w:space="0" w:color="auto"/>
                  </w:divBdr>
                  <w:divsChild>
                    <w:div w:id="17981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3192">
      <w:bodyDiv w:val="1"/>
      <w:marLeft w:val="0"/>
      <w:marRight w:val="0"/>
      <w:marTop w:val="0"/>
      <w:marBottom w:val="0"/>
      <w:divBdr>
        <w:top w:val="none" w:sz="0" w:space="0" w:color="auto"/>
        <w:left w:val="none" w:sz="0" w:space="0" w:color="auto"/>
        <w:bottom w:val="none" w:sz="0" w:space="0" w:color="auto"/>
        <w:right w:val="none" w:sz="0" w:space="0" w:color="auto"/>
      </w:divBdr>
      <w:divsChild>
        <w:div w:id="379746496">
          <w:marLeft w:val="0"/>
          <w:marRight w:val="0"/>
          <w:marTop w:val="0"/>
          <w:marBottom w:val="0"/>
          <w:divBdr>
            <w:top w:val="none" w:sz="0" w:space="0" w:color="auto"/>
            <w:left w:val="none" w:sz="0" w:space="0" w:color="auto"/>
            <w:bottom w:val="none" w:sz="0" w:space="0" w:color="auto"/>
            <w:right w:val="none" w:sz="0" w:space="0" w:color="auto"/>
          </w:divBdr>
          <w:divsChild>
            <w:div w:id="1778789857">
              <w:marLeft w:val="0"/>
              <w:marRight w:val="0"/>
              <w:marTop w:val="0"/>
              <w:marBottom w:val="0"/>
              <w:divBdr>
                <w:top w:val="none" w:sz="0" w:space="0" w:color="auto"/>
                <w:left w:val="none" w:sz="0" w:space="0" w:color="auto"/>
                <w:bottom w:val="none" w:sz="0" w:space="0" w:color="auto"/>
                <w:right w:val="none" w:sz="0" w:space="0" w:color="auto"/>
              </w:divBdr>
              <w:divsChild>
                <w:div w:id="1495562078">
                  <w:marLeft w:val="0"/>
                  <w:marRight w:val="0"/>
                  <w:marTop w:val="0"/>
                  <w:marBottom w:val="0"/>
                  <w:divBdr>
                    <w:top w:val="none" w:sz="0" w:space="0" w:color="auto"/>
                    <w:left w:val="none" w:sz="0" w:space="0" w:color="auto"/>
                    <w:bottom w:val="none" w:sz="0" w:space="0" w:color="auto"/>
                    <w:right w:val="none" w:sz="0" w:space="0" w:color="auto"/>
                  </w:divBdr>
                  <w:divsChild>
                    <w:div w:id="4284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01337">
      <w:bodyDiv w:val="1"/>
      <w:marLeft w:val="0"/>
      <w:marRight w:val="0"/>
      <w:marTop w:val="0"/>
      <w:marBottom w:val="0"/>
      <w:divBdr>
        <w:top w:val="none" w:sz="0" w:space="0" w:color="auto"/>
        <w:left w:val="none" w:sz="0" w:space="0" w:color="auto"/>
        <w:bottom w:val="none" w:sz="0" w:space="0" w:color="auto"/>
        <w:right w:val="none" w:sz="0" w:space="0" w:color="auto"/>
      </w:divBdr>
      <w:divsChild>
        <w:div w:id="1124419780">
          <w:marLeft w:val="0"/>
          <w:marRight w:val="0"/>
          <w:marTop w:val="0"/>
          <w:marBottom w:val="0"/>
          <w:divBdr>
            <w:top w:val="none" w:sz="0" w:space="0" w:color="auto"/>
            <w:left w:val="none" w:sz="0" w:space="0" w:color="auto"/>
            <w:bottom w:val="none" w:sz="0" w:space="0" w:color="auto"/>
            <w:right w:val="none" w:sz="0" w:space="0" w:color="auto"/>
          </w:divBdr>
          <w:divsChild>
            <w:div w:id="115029651">
              <w:marLeft w:val="0"/>
              <w:marRight w:val="0"/>
              <w:marTop w:val="0"/>
              <w:marBottom w:val="0"/>
              <w:divBdr>
                <w:top w:val="none" w:sz="0" w:space="0" w:color="auto"/>
                <w:left w:val="none" w:sz="0" w:space="0" w:color="auto"/>
                <w:bottom w:val="none" w:sz="0" w:space="0" w:color="auto"/>
                <w:right w:val="none" w:sz="0" w:space="0" w:color="auto"/>
              </w:divBdr>
              <w:divsChild>
                <w:div w:id="472022041">
                  <w:marLeft w:val="0"/>
                  <w:marRight w:val="0"/>
                  <w:marTop w:val="0"/>
                  <w:marBottom w:val="0"/>
                  <w:divBdr>
                    <w:top w:val="none" w:sz="0" w:space="0" w:color="auto"/>
                    <w:left w:val="none" w:sz="0" w:space="0" w:color="auto"/>
                    <w:bottom w:val="none" w:sz="0" w:space="0" w:color="auto"/>
                    <w:right w:val="none" w:sz="0" w:space="0" w:color="auto"/>
                  </w:divBdr>
                  <w:divsChild>
                    <w:div w:id="8402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8905">
      <w:bodyDiv w:val="1"/>
      <w:marLeft w:val="0"/>
      <w:marRight w:val="0"/>
      <w:marTop w:val="0"/>
      <w:marBottom w:val="0"/>
      <w:divBdr>
        <w:top w:val="none" w:sz="0" w:space="0" w:color="auto"/>
        <w:left w:val="none" w:sz="0" w:space="0" w:color="auto"/>
        <w:bottom w:val="none" w:sz="0" w:space="0" w:color="auto"/>
        <w:right w:val="none" w:sz="0" w:space="0" w:color="auto"/>
      </w:divBdr>
      <w:divsChild>
        <w:div w:id="1579559756">
          <w:marLeft w:val="0"/>
          <w:marRight w:val="0"/>
          <w:marTop w:val="0"/>
          <w:marBottom w:val="0"/>
          <w:divBdr>
            <w:top w:val="none" w:sz="0" w:space="0" w:color="auto"/>
            <w:left w:val="none" w:sz="0" w:space="0" w:color="auto"/>
            <w:bottom w:val="none" w:sz="0" w:space="0" w:color="auto"/>
            <w:right w:val="none" w:sz="0" w:space="0" w:color="auto"/>
          </w:divBdr>
          <w:divsChild>
            <w:div w:id="996374469">
              <w:marLeft w:val="0"/>
              <w:marRight w:val="0"/>
              <w:marTop w:val="0"/>
              <w:marBottom w:val="0"/>
              <w:divBdr>
                <w:top w:val="none" w:sz="0" w:space="0" w:color="auto"/>
                <w:left w:val="none" w:sz="0" w:space="0" w:color="auto"/>
                <w:bottom w:val="none" w:sz="0" w:space="0" w:color="auto"/>
                <w:right w:val="none" w:sz="0" w:space="0" w:color="auto"/>
              </w:divBdr>
              <w:divsChild>
                <w:div w:id="255985849">
                  <w:marLeft w:val="0"/>
                  <w:marRight w:val="0"/>
                  <w:marTop w:val="0"/>
                  <w:marBottom w:val="0"/>
                  <w:divBdr>
                    <w:top w:val="none" w:sz="0" w:space="0" w:color="auto"/>
                    <w:left w:val="none" w:sz="0" w:space="0" w:color="auto"/>
                    <w:bottom w:val="none" w:sz="0" w:space="0" w:color="auto"/>
                    <w:right w:val="none" w:sz="0" w:space="0" w:color="auto"/>
                  </w:divBdr>
                  <w:divsChild>
                    <w:div w:id="16901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375118">
      <w:bodyDiv w:val="1"/>
      <w:marLeft w:val="0"/>
      <w:marRight w:val="0"/>
      <w:marTop w:val="0"/>
      <w:marBottom w:val="0"/>
      <w:divBdr>
        <w:top w:val="none" w:sz="0" w:space="0" w:color="auto"/>
        <w:left w:val="none" w:sz="0" w:space="0" w:color="auto"/>
        <w:bottom w:val="none" w:sz="0" w:space="0" w:color="auto"/>
        <w:right w:val="none" w:sz="0" w:space="0" w:color="auto"/>
      </w:divBdr>
    </w:div>
    <w:div w:id="605889203">
      <w:bodyDiv w:val="1"/>
      <w:marLeft w:val="0"/>
      <w:marRight w:val="0"/>
      <w:marTop w:val="0"/>
      <w:marBottom w:val="0"/>
      <w:divBdr>
        <w:top w:val="none" w:sz="0" w:space="0" w:color="auto"/>
        <w:left w:val="none" w:sz="0" w:space="0" w:color="auto"/>
        <w:bottom w:val="none" w:sz="0" w:space="0" w:color="auto"/>
        <w:right w:val="none" w:sz="0" w:space="0" w:color="auto"/>
      </w:divBdr>
      <w:divsChild>
        <w:div w:id="1425765492">
          <w:marLeft w:val="0"/>
          <w:marRight w:val="0"/>
          <w:marTop w:val="0"/>
          <w:marBottom w:val="0"/>
          <w:divBdr>
            <w:top w:val="none" w:sz="0" w:space="0" w:color="auto"/>
            <w:left w:val="none" w:sz="0" w:space="0" w:color="auto"/>
            <w:bottom w:val="none" w:sz="0" w:space="0" w:color="auto"/>
            <w:right w:val="none" w:sz="0" w:space="0" w:color="auto"/>
          </w:divBdr>
          <w:divsChild>
            <w:div w:id="97677399">
              <w:marLeft w:val="0"/>
              <w:marRight w:val="0"/>
              <w:marTop w:val="0"/>
              <w:marBottom w:val="0"/>
              <w:divBdr>
                <w:top w:val="none" w:sz="0" w:space="0" w:color="auto"/>
                <w:left w:val="none" w:sz="0" w:space="0" w:color="auto"/>
                <w:bottom w:val="none" w:sz="0" w:space="0" w:color="auto"/>
                <w:right w:val="none" w:sz="0" w:space="0" w:color="auto"/>
              </w:divBdr>
              <w:divsChild>
                <w:div w:id="213472616">
                  <w:marLeft w:val="0"/>
                  <w:marRight w:val="0"/>
                  <w:marTop w:val="0"/>
                  <w:marBottom w:val="0"/>
                  <w:divBdr>
                    <w:top w:val="none" w:sz="0" w:space="0" w:color="auto"/>
                    <w:left w:val="none" w:sz="0" w:space="0" w:color="auto"/>
                    <w:bottom w:val="none" w:sz="0" w:space="0" w:color="auto"/>
                    <w:right w:val="none" w:sz="0" w:space="0" w:color="auto"/>
                  </w:divBdr>
                  <w:divsChild>
                    <w:div w:id="3644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67489">
      <w:bodyDiv w:val="1"/>
      <w:marLeft w:val="0"/>
      <w:marRight w:val="0"/>
      <w:marTop w:val="0"/>
      <w:marBottom w:val="0"/>
      <w:divBdr>
        <w:top w:val="none" w:sz="0" w:space="0" w:color="auto"/>
        <w:left w:val="none" w:sz="0" w:space="0" w:color="auto"/>
        <w:bottom w:val="none" w:sz="0" w:space="0" w:color="auto"/>
        <w:right w:val="none" w:sz="0" w:space="0" w:color="auto"/>
      </w:divBdr>
      <w:divsChild>
        <w:div w:id="828669505">
          <w:marLeft w:val="0"/>
          <w:marRight w:val="0"/>
          <w:marTop w:val="0"/>
          <w:marBottom w:val="0"/>
          <w:divBdr>
            <w:top w:val="none" w:sz="0" w:space="0" w:color="auto"/>
            <w:left w:val="none" w:sz="0" w:space="0" w:color="auto"/>
            <w:bottom w:val="none" w:sz="0" w:space="0" w:color="auto"/>
            <w:right w:val="none" w:sz="0" w:space="0" w:color="auto"/>
          </w:divBdr>
          <w:divsChild>
            <w:div w:id="1541165907">
              <w:marLeft w:val="0"/>
              <w:marRight w:val="0"/>
              <w:marTop w:val="0"/>
              <w:marBottom w:val="0"/>
              <w:divBdr>
                <w:top w:val="none" w:sz="0" w:space="0" w:color="auto"/>
                <w:left w:val="none" w:sz="0" w:space="0" w:color="auto"/>
                <w:bottom w:val="none" w:sz="0" w:space="0" w:color="auto"/>
                <w:right w:val="none" w:sz="0" w:space="0" w:color="auto"/>
              </w:divBdr>
              <w:divsChild>
                <w:div w:id="656609770">
                  <w:marLeft w:val="0"/>
                  <w:marRight w:val="0"/>
                  <w:marTop w:val="0"/>
                  <w:marBottom w:val="0"/>
                  <w:divBdr>
                    <w:top w:val="none" w:sz="0" w:space="0" w:color="auto"/>
                    <w:left w:val="none" w:sz="0" w:space="0" w:color="auto"/>
                    <w:bottom w:val="none" w:sz="0" w:space="0" w:color="auto"/>
                    <w:right w:val="none" w:sz="0" w:space="0" w:color="auto"/>
                  </w:divBdr>
                  <w:divsChild>
                    <w:div w:id="16342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68571">
      <w:bodyDiv w:val="1"/>
      <w:marLeft w:val="0"/>
      <w:marRight w:val="0"/>
      <w:marTop w:val="0"/>
      <w:marBottom w:val="0"/>
      <w:divBdr>
        <w:top w:val="none" w:sz="0" w:space="0" w:color="auto"/>
        <w:left w:val="none" w:sz="0" w:space="0" w:color="auto"/>
        <w:bottom w:val="none" w:sz="0" w:space="0" w:color="auto"/>
        <w:right w:val="none" w:sz="0" w:space="0" w:color="auto"/>
      </w:divBdr>
      <w:divsChild>
        <w:div w:id="283999135">
          <w:marLeft w:val="0"/>
          <w:marRight w:val="0"/>
          <w:marTop w:val="0"/>
          <w:marBottom w:val="0"/>
          <w:divBdr>
            <w:top w:val="none" w:sz="0" w:space="0" w:color="auto"/>
            <w:left w:val="none" w:sz="0" w:space="0" w:color="auto"/>
            <w:bottom w:val="none" w:sz="0" w:space="0" w:color="auto"/>
            <w:right w:val="none" w:sz="0" w:space="0" w:color="auto"/>
          </w:divBdr>
          <w:divsChild>
            <w:div w:id="1576167985">
              <w:marLeft w:val="0"/>
              <w:marRight w:val="0"/>
              <w:marTop w:val="0"/>
              <w:marBottom w:val="0"/>
              <w:divBdr>
                <w:top w:val="none" w:sz="0" w:space="0" w:color="auto"/>
                <w:left w:val="none" w:sz="0" w:space="0" w:color="auto"/>
                <w:bottom w:val="none" w:sz="0" w:space="0" w:color="auto"/>
                <w:right w:val="none" w:sz="0" w:space="0" w:color="auto"/>
              </w:divBdr>
              <w:divsChild>
                <w:div w:id="1765951672">
                  <w:marLeft w:val="0"/>
                  <w:marRight w:val="0"/>
                  <w:marTop w:val="0"/>
                  <w:marBottom w:val="0"/>
                  <w:divBdr>
                    <w:top w:val="none" w:sz="0" w:space="0" w:color="auto"/>
                    <w:left w:val="none" w:sz="0" w:space="0" w:color="auto"/>
                    <w:bottom w:val="none" w:sz="0" w:space="0" w:color="auto"/>
                    <w:right w:val="none" w:sz="0" w:space="0" w:color="auto"/>
                  </w:divBdr>
                  <w:divsChild>
                    <w:div w:id="13893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675962">
      <w:bodyDiv w:val="1"/>
      <w:marLeft w:val="0"/>
      <w:marRight w:val="0"/>
      <w:marTop w:val="0"/>
      <w:marBottom w:val="0"/>
      <w:divBdr>
        <w:top w:val="none" w:sz="0" w:space="0" w:color="auto"/>
        <w:left w:val="none" w:sz="0" w:space="0" w:color="auto"/>
        <w:bottom w:val="none" w:sz="0" w:space="0" w:color="auto"/>
        <w:right w:val="none" w:sz="0" w:space="0" w:color="auto"/>
      </w:divBdr>
      <w:divsChild>
        <w:div w:id="322320526">
          <w:marLeft w:val="0"/>
          <w:marRight w:val="0"/>
          <w:marTop w:val="0"/>
          <w:marBottom w:val="0"/>
          <w:divBdr>
            <w:top w:val="none" w:sz="0" w:space="0" w:color="auto"/>
            <w:left w:val="none" w:sz="0" w:space="0" w:color="auto"/>
            <w:bottom w:val="none" w:sz="0" w:space="0" w:color="auto"/>
            <w:right w:val="none" w:sz="0" w:space="0" w:color="auto"/>
          </w:divBdr>
          <w:divsChild>
            <w:div w:id="1081297275">
              <w:marLeft w:val="0"/>
              <w:marRight w:val="0"/>
              <w:marTop w:val="0"/>
              <w:marBottom w:val="0"/>
              <w:divBdr>
                <w:top w:val="none" w:sz="0" w:space="0" w:color="auto"/>
                <w:left w:val="none" w:sz="0" w:space="0" w:color="auto"/>
                <w:bottom w:val="none" w:sz="0" w:space="0" w:color="auto"/>
                <w:right w:val="none" w:sz="0" w:space="0" w:color="auto"/>
              </w:divBdr>
              <w:divsChild>
                <w:div w:id="171917448">
                  <w:marLeft w:val="0"/>
                  <w:marRight w:val="0"/>
                  <w:marTop w:val="0"/>
                  <w:marBottom w:val="0"/>
                  <w:divBdr>
                    <w:top w:val="none" w:sz="0" w:space="0" w:color="auto"/>
                    <w:left w:val="none" w:sz="0" w:space="0" w:color="auto"/>
                    <w:bottom w:val="none" w:sz="0" w:space="0" w:color="auto"/>
                    <w:right w:val="none" w:sz="0" w:space="0" w:color="auto"/>
                  </w:divBdr>
                  <w:divsChild>
                    <w:div w:id="19571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94157">
      <w:bodyDiv w:val="1"/>
      <w:marLeft w:val="0"/>
      <w:marRight w:val="0"/>
      <w:marTop w:val="0"/>
      <w:marBottom w:val="0"/>
      <w:divBdr>
        <w:top w:val="none" w:sz="0" w:space="0" w:color="auto"/>
        <w:left w:val="none" w:sz="0" w:space="0" w:color="auto"/>
        <w:bottom w:val="none" w:sz="0" w:space="0" w:color="auto"/>
        <w:right w:val="none" w:sz="0" w:space="0" w:color="auto"/>
      </w:divBdr>
      <w:divsChild>
        <w:div w:id="1557427253">
          <w:marLeft w:val="0"/>
          <w:marRight w:val="0"/>
          <w:marTop w:val="0"/>
          <w:marBottom w:val="0"/>
          <w:divBdr>
            <w:top w:val="none" w:sz="0" w:space="0" w:color="auto"/>
            <w:left w:val="none" w:sz="0" w:space="0" w:color="auto"/>
            <w:bottom w:val="none" w:sz="0" w:space="0" w:color="auto"/>
            <w:right w:val="none" w:sz="0" w:space="0" w:color="auto"/>
          </w:divBdr>
          <w:divsChild>
            <w:div w:id="1473407232">
              <w:marLeft w:val="0"/>
              <w:marRight w:val="0"/>
              <w:marTop w:val="0"/>
              <w:marBottom w:val="0"/>
              <w:divBdr>
                <w:top w:val="none" w:sz="0" w:space="0" w:color="auto"/>
                <w:left w:val="none" w:sz="0" w:space="0" w:color="auto"/>
                <w:bottom w:val="none" w:sz="0" w:space="0" w:color="auto"/>
                <w:right w:val="none" w:sz="0" w:space="0" w:color="auto"/>
              </w:divBdr>
              <w:divsChild>
                <w:div w:id="2092071540">
                  <w:marLeft w:val="0"/>
                  <w:marRight w:val="0"/>
                  <w:marTop w:val="0"/>
                  <w:marBottom w:val="0"/>
                  <w:divBdr>
                    <w:top w:val="none" w:sz="0" w:space="0" w:color="auto"/>
                    <w:left w:val="none" w:sz="0" w:space="0" w:color="auto"/>
                    <w:bottom w:val="none" w:sz="0" w:space="0" w:color="auto"/>
                    <w:right w:val="none" w:sz="0" w:space="0" w:color="auto"/>
                  </w:divBdr>
                  <w:divsChild>
                    <w:div w:id="8925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8349">
      <w:bodyDiv w:val="1"/>
      <w:marLeft w:val="0"/>
      <w:marRight w:val="0"/>
      <w:marTop w:val="0"/>
      <w:marBottom w:val="0"/>
      <w:divBdr>
        <w:top w:val="none" w:sz="0" w:space="0" w:color="auto"/>
        <w:left w:val="none" w:sz="0" w:space="0" w:color="auto"/>
        <w:bottom w:val="none" w:sz="0" w:space="0" w:color="auto"/>
        <w:right w:val="none" w:sz="0" w:space="0" w:color="auto"/>
      </w:divBdr>
      <w:divsChild>
        <w:div w:id="531262700">
          <w:marLeft w:val="0"/>
          <w:marRight w:val="0"/>
          <w:marTop w:val="0"/>
          <w:marBottom w:val="0"/>
          <w:divBdr>
            <w:top w:val="none" w:sz="0" w:space="0" w:color="auto"/>
            <w:left w:val="none" w:sz="0" w:space="0" w:color="auto"/>
            <w:bottom w:val="none" w:sz="0" w:space="0" w:color="auto"/>
            <w:right w:val="none" w:sz="0" w:space="0" w:color="auto"/>
          </w:divBdr>
          <w:divsChild>
            <w:div w:id="1447507339">
              <w:marLeft w:val="0"/>
              <w:marRight w:val="0"/>
              <w:marTop w:val="0"/>
              <w:marBottom w:val="0"/>
              <w:divBdr>
                <w:top w:val="none" w:sz="0" w:space="0" w:color="auto"/>
                <w:left w:val="none" w:sz="0" w:space="0" w:color="auto"/>
                <w:bottom w:val="none" w:sz="0" w:space="0" w:color="auto"/>
                <w:right w:val="none" w:sz="0" w:space="0" w:color="auto"/>
              </w:divBdr>
              <w:divsChild>
                <w:div w:id="1270351765">
                  <w:marLeft w:val="0"/>
                  <w:marRight w:val="0"/>
                  <w:marTop w:val="0"/>
                  <w:marBottom w:val="0"/>
                  <w:divBdr>
                    <w:top w:val="none" w:sz="0" w:space="0" w:color="auto"/>
                    <w:left w:val="none" w:sz="0" w:space="0" w:color="auto"/>
                    <w:bottom w:val="none" w:sz="0" w:space="0" w:color="auto"/>
                    <w:right w:val="none" w:sz="0" w:space="0" w:color="auto"/>
                  </w:divBdr>
                  <w:divsChild>
                    <w:div w:id="6595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18564">
      <w:bodyDiv w:val="1"/>
      <w:marLeft w:val="0"/>
      <w:marRight w:val="0"/>
      <w:marTop w:val="0"/>
      <w:marBottom w:val="0"/>
      <w:divBdr>
        <w:top w:val="none" w:sz="0" w:space="0" w:color="auto"/>
        <w:left w:val="none" w:sz="0" w:space="0" w:color="auto"/>
        <w:bottom w:val="none" w:sz="0" w:space="0" w:color="auto"/>
        <w:right w:val="none" w:sz="0" w:space="0" w:color="auto"/>
      </w:divBdr>
      <w:divsChild>
        <w:div w:id="971520672">
          <w:marLeft w:val="0"/>
          <w:marRight w:val="0"/>
          <w:marTop w:val="0"/>
          <w:marBottom w:val="0"/>
          <w:divBdr>
            <w:top w:val="none" w:sz="0" w:space="0" w:color="auto"/>
            <w:left w:val="none" w:sz="0" w:space="0" w:color="auto"/>
            <w:bottom w:val="none" w:sz="0" w:space="0" w:color="auto"/>
            <w:right w:val="none" w:sz="0" w:space="0" w:color="auto"/>
          </w:divBdr>
          <w:divsChild>
            <w:div w:id="1791624651">
              <w:marLeft w:val="0"/>
              <w:marRight w:val="0"/>
              <w:marTop w:val="0"/>
              <w:marBottom w:val="0"/>
              <w:divBdr>
                <w:top w:val="none" w:sz="0" w:space="0" w:color="auto"/>
                <w:left w:val="none" w:sz="0" w:space="0" w:color="auto"/>
                <w:bottom w:val="none" w:sz="0" w:space="0" w:color="auto"/>
                <w:right w:val="none" w:sz="0" w:space="0" w:color="auto"/>
              </w:divBdr>
              <w:divsChild>
                <w:div w:id="1078987529">
                  <w:marLeft w:val="0"/>
                  <w:marRight w:val="0"/>
                  <w:marTop w:val="0"/>
                  <w:marBottom w:val="0"/>
                  <w:divBdr>
                    <w:top w:val="none" w:sz="0" w:space="0" w:color="auto"/>
                    <w:left w:val="none" w:sz="0" w:space="0" w:color="auto"/>
                    <w:bottom w:val="none" w:sz="0" w:space="0" w:color="auto"/>
                    <w:right w:val="none" w:sz="0" w:space="0" w:color="auto"/>
                  </w:divBdr>
                  <w:divsChild>
                    <w:div w:id="3902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470489">
      <w:bodyDiv w:val="1"/>
      <w:marLeft w:val="0"/>
      <w:marRight w:val="0"/>
      <w:marTop w:val="0"/>
      <w:marBottom w:val="0"/>
      <w:divBdr>
        <w:top w:val="none" w:sz="0" w:space="0" w:color="auto"/>
        <w:left w:val="none" w:sz="0" w:space="0" w:color="auto"/>
        <w:bottom w:val="none" w:sz="0" w:space="0" w:color="auto"/>
        <w:right w:val="none" w:sz="0" w:space="0" w:color="auto"/>
      </w:divBdr>
      <w:divsChild>
        <w:div w:id="1473862781">
          <w:marLeft w:val="0"/>
          <w:marRight w:val="0"/>
          <w:marTop w:val="0"/>
          <w:marBottom w:val="0"/>
          <w:divBdr>
            <w:top w:val="none" w:sz="0" w:space="0" w:color="auto"/>
            <w:left w:val="none" w:sz="0" w:space="0" w:color="auto"/>
            <w:bottom w:val="none" w:sz="0" w:space="0" w:color="auto"/>
            <w:right w:val="none" w:sz="0" w:space="0" w:color="auto"/>
          </w:divBdr>
          <w:divsChild>
            <w:div w:id="1272320510">
              <w:marLeft w:val="0"/>
              <w:marRight w:val="0"/>
              <w:marTop w:val="0"/>
              <w:marBottom w:val="0"/>
              <w:divBdr>
                <w:top w:val="none" w:sz="0" w:space="0" w:color="auto"/>
                <w:left w:val="none" w:sz="0" w:space="0" w:color="auto"/>
                <w:bottom w:val="none" w:sz="0" w:space="0" w:color="auto"/>
                <w:right w:val="none" w:sz="0" w:space="0" w:color="auto"/>
              </w:divBdr>
              <w:divsChild>
                <w:div w:id="162666323">
                  <w:marLeft w:val="0"/>
                  <w:marRight w:val="0"/>
                  <w:marTop w:val="0"/>
                  <w:marBottom w:val="0"/>
                  <w:divBdr>
                    <w:top w:val="none" w:sz="0" w:space="0" w:color="auto"/>
                    <w:left w:val="none" w:sz="0" w:space="0" w:color="auto"/>
                    <w:bottom w:val="none" w:sz="0" w:space="0" w:color="auto"/>
                    <w:right w:val="none" w:sz="0" w:space="0" w:color="auto"/>
                  </w:divBdr>
                  <w:divsChild>
                    <w:div w:id="21197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474429">
      <w:bodyDiv w:val="1"/>
      <w:marLeft w:val="0"/>
      <w:marRight w:val="0"/>
      <w:marTop w:val="0"/>
      <w:marBottom w:val="0"/>
      <w:divBdr>
        <w:top w:val="none" w:sz="0" w:space="0" w:color="auto"/>
        <w:left w:val="none" w:sz="0" w:space="0" w:color="auto"/>
        <w:bottom w:val="none" w:sz="0" w:space="0" w:color="auto"/>
        <w:right w:val="none" w:sz="0" w:space="0" w:color="auto"/>
      </w:divBdr>
      <w:divsChild>
        <w:div w:id="974525897">
          <w:marLeft w:val="0"/>
          <w:marRight w:val="0"/>
          <w:marTop w:val="0"/>
          <w:marBottom w:val="0"/>
          <w:divBdr>
            <w:top w:val="none" w:sz="0" w:space="0" w:color="auto"/>
            <w:left w:val="none" w:sz="0" w:space="0" w:color="auto"/>
            <w:bottom w:val="none" w:sz="0" w:space="0" w:color="auto"/>
            <w:right w:val="none" w:sz="0" w:space="0" w:color="auto"/>
          </w:divBdr>
          <w:divsChild>
            <w:div w:id="1402486283">
              <w:marLeft w:val="0"/>
              <w:marRight w:val="0"/>
              <w:marTop w:val="0"/>
              <w:marBottom w:val="0"/>
              <w:divBdr>
                <w:top w:val="none" w:sz="0" w:space="0" w:color="auto"/>
                <w:left w:val="none" w:sz="0" w:space="0" w:color="auto"/>
                <w:bottom w:val="none" w:sz="0" w:space="0" w:color="auto"/>
                <w:right w:val="none" w:sz="0" w:space="0" w:color="auto"/>
              </w:divBdr>
              <w:divsChild>
                <w:div w:id="962921741">
                  <w:marLeft w:val="0"/>
                  <w:marRight w:val="0"/>
                  <w:marTop w:val="0"/>
                  <w:marBottom w:val="0"/>
                  <w:divBdr>
                    <w:top w:val="none" w:sz="0" w:space="0" w:color="auto"/>
                    <w:left w:val="none" w:sz="0" w:space="0" w:color="auto"/>
                    <w:bottom w:val="none" w:sz="0" w:space="0" w:color="auto"/>
                    <w:right w:val="none" w:sz="0" w:space="0" w:color="auto"/>
                  </w:divBdr>
                  <w:divsChild>
                    <w:div w:id="13687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12096">
      <w:bodyDiv w:val="1"/>
      <w:marLeft w:val="0"/>
      <w:marRight w:val="0"/>
      <w:marTop w:val="0"/>
      <w:marBottom w:val="0"/>
      <w:divBdr>
        <w:top w:val="none" w:sz="0" w:space="0" w:color="auto"/>
        <w:left w:val="none" w:sz="0" w:space="0" w:color="auto"/>
        <w:bottom w:val="none" w:sz="0" w:space="0" w:color="auto"/>
        <w:right w:val="none" w:sz="0" w:space="0" w:color="auto"/>
      </w:divBdr>
      <w:divsChild>
        <w:div w:id="377320995">
          <w:marLeft w:val="0"/>
          <w:marRight w:val="0"/>
          <w:marTop w:val="0"/>
          <w:marBottom w:val="0"/>
          <w:divBdr>
            <w:top w:val="none" w:sz="0" w:space="0" w:color="auto"/>
            <w:left w:val="none" w:sz="0" w:space="0" w:color="auto"/>
            <w:bottom w:val="none" w:sz="0" w:space="0" w:color="auto"/>
            <w:right w:val="none" w:sz="0" w:space="0" w:color="auto"/>
          </w:divBdr>
          <w:divsChild>
            <w:div w:id="1669282207">
              <w:marLeft w:val="0"/>
              <w:marRight w:val="0"/>
              <w:marTop w:val="0"/>
              <w:marBottom w:val="0"/>
              <w:divBdr>
                <w:top w:val="none" w:sz="0" w:space="0" w:color="auto"/>
                <w:left w:val="none" w:sz="0" w:space="0" w:color="auto"/>
                <w:bottom w:val="none" w:sz="0" w:space="0" w:color="auto"/>
                <w:right w:val="none" w:sz="0" w:space="0" w:color="auto"/>
              </w:divBdr>
              <w:divsChild>
                <w:div w:id="1572764293">
                  <w:marLeft w:val="0"/>
                  <w:marRight w:val="0"/>
                  <w:marTop w:val="0"/>
                  <w:marBottom w:val="0"/>
                  <w:divBdr>
                    <w:top w:val="none" w:sz="0" w:space="0" w:color="auto"/>
                    <w:left w:val="none" w:sz="0" w:space="0" w:color="auto"/>
                    <w:bottom w:val="none" w:sz="0" w:space="0" w:color="auto"/>
                    <w:right w:val="none" w:sz="0" w:space="0" w:color="auto"/>
                  </w:divBdr>
                  <w:divsChild>
                    <w:div w:id="19742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21997">
      <w:bodyDiv w:val="1"/>
      <w:marLeft w:val="0"/>
      <w:marRight w:val="0"/>
      <w:marTop w:val="0"/>
      <w:marBottom w:val="0"/>
      <w:divBdr>
        <w:top w:val="none" w:sz="0" w:space="0" w:color="auto"/>
        <w:left w:val="none" w:sz="0" w:space="0" w:color="auto"/>
        <w:bottom w:val="none" w:sz="0" w:space="0" w:color="auto"/>
        <w:right w:val="none" w:sz="0" w:space="0" w:color="auto"/>
      </w:divBdr>
      <w:divsChild>
        <w:div w:id="1216234320">
          <w:marLeft w:val="0"/>
          <w:marRight w:val="0"/>
          <w:marTop w:val="0"/>
          <w:marBottom w:val="0"/>
          <w:divBdr>
            <w:top w:val="none" w:sz="0" w:space="0" w:color="auto"/>
            <w:left w:val="none" w:sz="0" w:space="0" w:color="auto"/>
            <w:bottom w:val="none" w:sz="0" w:space="0" w:color="auto"/>
            <w:right w:val="none" w:sz="0" w:space="0" w:color="auto"/>
          </w:divBdr>
          <w:divsChild>
            <w:div w:id="1577519527">
              <w:marLeft w:val="0"/>
              <w:marRight w:val="0"/>
              <w:marTop w:val="0"/>
              <w:marBottom w:val="0"/>
              <w:divBdr>
                <w:top w:val="none" w:sz="0" w:space="0" w:color="auto"/>
                <w:left w:val="none" w:sz="0" w:space="0" w:color="auto"/>
                <w:bottom w:val="none" w:sz="0" w:space="0" w:color="auto"/>
                <w:right w:val="none" w:sz="0" w:space="0" w:color="auto"/>
              </w:divBdr>
              <w:divsChild>
                <w:div w:id="206067994">
                  <w:marLeft w:val="0"/>
                  <w:marRight w:val="0"/>
                  <w:marTop w:val="0"/>
                  <w:marBottom w:val="0"/>
                  <w:divBdr>
                    <w:top w:val="none" w:sz="0" w:space="0" w:color="auto"/>
                    <w:left w:val="none" w:sz="0" w:space="0" w:color="auto"/>
                    <w:bottom w:val="none" w:sz="0" w:space="0" w:color="auto"/>
                    <w:right w:val="none" w:sz="0" w:space="0" w:color="auto"/>
                  </w:divBdr>
                  <w:divsChild>
                    <w:div w:id="7765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942650">
      <w:bodyDiv w:val="1"/>
      <w:marLeft w:val="0"/>
      <w:marRight w:val="0"/>
      <w:marTop w:val="0"/>
      <w:marBottom w:val="0"/>
      <w:divBdr>
        <w:top w:val="none" w:sz="0" w:space="0" w:color="auto"/>
        <w:left w:val="none" w:sz="0" w:space="0" w:color="auto"/>
        <w:bottom w:val="none" w:sz="0" w:space="0" w:color="auto"/>
        <w:right w:val="none" w:sz="0" w:space="0" w:color="auto"/>
      </w:divBdr>
      <w:divsChild>
        <w:div w:id="1556889520">
          <w:marLeft w:val="0"/>
          <w:marRight w:val="0"/>
          <w:marTop w:val="0"/>
          <w:marBottom w:val="0"/>
          <w:divBdr>
            <w:top w:val="none" w:sz="0" w:space="0" w:color="auto"/>
            <w:left w:val="none" w:sz="0" w:space="0" w:color="auto"/>
            <w:bottom w:val="none" w:sz="0" w:space="0" w:color="auto"/>
            <w:right w:val="none" w:sz="0" w:space="0" w:color="auto"/>
          </w:divBdr>
          <w:divsChild>
            <w:div w:id="184943959">
              <w:marLeft w:val="0"/>
              <w:marRight w:val="0"/>
              <w:marTop w:val="0"/>
              <w:marBottom w:val="0"/>
              <w:divBdr>
                <w:top w:val="none" w:sz="0" w:space="0" w:color="auto"/>
                <w:left w:val="none" w:sz="0" w:space="0" w:color="auto"/>
                <w:bottom w:val="none" w:sz="0" w:space="0" w:color="auto"/>
                <w:right w:val="none" w:sz="0" w:space="0" w:color="auto"/>
              </w:divBdr>
              <w:divsChild>
                <w:div w:id="1411656387">
                  <w:marLeft w:val="0"/>
                  <w:marRight w:val="0"/>
                  <w:marTop w:val="0"/>
                  <w:marBottom w:val="0"/>
                  <w:divBdr>
                    <w:top w:val="none" w:sz="0" w:space="0" w:color="auto"/>
                    <w:left w:val="none" w:sz="0" w:space="0" w:color="auto"/>
                    <w:bottom w:val="none" w:sz="0" w:space="0" w:color="auto"/>
                    <w:right w:val="none" w:sz="0" w:space="0" w:color="auto"/>
                  </w:divBdr>
                  <w:divsChild>
                    <w:div w:id="11651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4371">
      <w:bodyDiv w:val="1"/>
      <w:marLeft w:val="0"/>
      <w:marRight w:val="0"/>
      <w:marTop w:val="0"/>
      <w:marBottom w:val="0"/>
      <w:divBdr>
        <w:top w:val="none" w:sz="0" w:space="0" w:color="auto"/>
        <w:left w:val="none" w:sz="0" w:space="0" w:color="auto"/>
        <w:bottom w:val="none" w:sz="0" w:space="0" w:color="auto"/>
        <w:right w:val="none" w:sz="0" w:space="0" w:color="auto"/>
      </w:divBdr>
      <w:divsChild>
        <w:div w:id="726295345">
          <w:marLeft w:val="0"/>
          <w:marRight w:val="0"/>
          <w:marTop w:val="0"/>
          <w:marBottom w:val="0"/>
          <w:divBdr>
            <w:top w:val="none" w:sz="0" w:space="0" w:color="auto"/>
            <w:left w:val="none" w:sz="0" w:space="0" w:color="auto"/>
            <w:bottom w:val="none" w:sz="0" w:space="0" w:color="auto"/>
            <w:right w:val="none" w:sz="0" w:space="0" w:color="auto"/>
          </w:divBdr>
          <w:divsChild>
            <w:div w:id="1716853536">
              <w:marLeft w:val="0"/>
              <w:marRight w:val="0"/>
              <w:marTop w:val="0"/>
              <w:marBottom w:val="0"/>
              <w:divBdr>
                <w:top w:val="none" w:sz="0" w:space="0" w:color="auto"/>
                <w:left w:val="none" w:sz="0" w:space="0" w:color="auto"/>
                <w:bottom w:val="none" w:sz="0" w:space="0" w:color="auto"/>
                <w:right w:val="none" w:sz="0" w:space="0" w:color="auto"/>
              </w:divBdr>
              <w:divsChild>
                <w:div w:id="1053194631">
                  <w:marLeft w:val="0"/>
                  <w:marRight w:val="0"/>
                  <w:marTop w:val="0"/>
                  <w:marBottom w:val="0"/>
                  <w:divBdr>
                    <w:top w:val="none" w:sz="0" w:space="0" w:color="auto"/>
                    <w:left w:val="none" w:sz="0" w:space="0" w:color="auto"/>
                    <w:bottom w:val="none" w:sz="0" w:space="0" w:color="auto"/>
                    <w:right w:val="none" w:sz="0" w:space="0" w:color="auto"/>
                  </w:divBdr>
                  <w:divsChild>
                    <w:div w:id="9771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58018">
      <w:bodyDiv w:val="1"/>
      <w:marLeft w:val="0"/>
      <w:marRight w:val="0"/>
      <w:marTop w:val="0"/>
      <w:marBottom w:val="0"/>
      <w:divBdr>
        <w:top w:val="none" w:sz="0" w:space="0" w:color="auto"/>
        <w:left w:val="none" w:sz="0" w:space="0" w:color="auto"/>
        <w:bottom w:val="none" w:sz="0" w:space="0" w:color="auto"/>
        <w:right w:val="none" w:sz="0" w:space="0" w:color="auto"/>
      </w:divBdr>
      <w:divsChild>
        <w:div w:id="803932123">
          <w:marLeft w:val="0"/>
          <w:marRight w:val="0"/>
          <w:marTop w:val="0"/>
          <w:marBottom w:val="0"/>
          <w:divBdr>
            <w:top w:val="none" w:sz="0" w:space="0" w:color="auto"/>
            <w:left w:val="none" w:sz="0" w:space="0" w:color="auto"/>
            <w:bottom w:val="none" w:sz="0" w:space="0" w:color="auto"/>
            <w:right w:val="none" w:sz="0" w:space="0" w:color="auto"/>
          </w:divBdr>
          <w:divsChild>
            <w:div w:id="1335954604">
              <w:marLeft w:val="0"/>
              <w:marRight w:val="0"/>
              <w:marTop w:val="0"/>
              <w:marBottom w:val="0"/>
              <w:divBdr>
                <w:top w:val="none" w:sz="0" w:space="0" w:color="auto"/>
                <w:left w:val="none" w:sz="0" w:space="0" w:color="auto"/>
                <w:bottom w:val="none" w:sz="0" w:space="0" w:color="auto"/>
                <w:right w:val="none" w:sz="0" w:space="0" w:color="auto"/>
              </w:divBdr>
              <w:divsChild>
                <w:div w:id="730006790">
                  <w:marLeft w:val="0"/>
                  <w:marRight w:val="0"/>
                  <w:marTop w:val="0"/>
                  <w:marBottom w:val="0"/>
                  <w:divBdr>
                    <w:top w:val="none" w:sz="0" w:space="0" w:color="auto"/>
                    <w:left w:val="none" w:sz="0" w:space="0" w:color="auto"/>
                    <w:bottom w:val="none" w:sz="0" w:space="0" w:color="auto"/>
                    <w:right w:val="none" w:sz="0" w:space="0" w:color="auto"/>
                  </w:divBdr>
                  <w:divsChild>
                    <w:div w:id="7557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1CA04E3621144D8EA6330FDD7A0493" ma:contentTypeVersion="13" ma:contentTypeDescription="Create a new document." ma:contentTypeScope="" ma:versionID="6be1af14c984d8928154f7aa106f2835">
  <xsd:schema xmlns:xsd="http://www.w3.org/2001/XMLSchema" xmlns:xs="http://www.w3.org/2001/XMLSchema" xmlns:p="http://schemas.microsoft.com/office/2006/metadata/properties" xmlns:ns3="92301570-ddf7-4069-b6b5-3834def56da8" xmlns:ns4="088b4e1c-5c46-431e-bae3-658518ceadff" targetNamespace="http://schemas.microsoft.com/office/2006/metadata/properties" ma:root="true" ma:fieldsID="0c27cde155110cb6ac3cca07c249a37d" ns3:_="" ns4:_="">
    <xsd:import namespace="92301570-ddf7-4069-b6b5-3834def56da8"/>
    <xsd:import namespace="088b4e1c-5c46-431e-bae3-658518cead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01570-ddf7-4069-b6b5-3834def5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b4e1c-5c46-431e-bae3-658518cead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F2631-0053-4A5E-9C13-A4183E8BB7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3794FA-A232-4686-8911-0B160EB69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01570-ddf7-4069-b6b5-3834def56da8"/>
    <ds:schemaRef ds:uri="088b4e1c-5c46-431e-bae3-658518cea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27609-274D-4C42-804F-8A498BD87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Jeffries</dc:creator>
  <cp:keywords/>
  <dc:description/>
  <cp:lastModifiedBy>Joe Jeffries</cp:lastModifiedBy>
  <cp:revision>5</cp:revision>
  <cp:lastPrinted>2021-02-05T14:00:00Z</cp:lastPrinted>
  <dcterms:created xsi:type="dcterms:W3CDTF">2024-04-08T10:56:00Z</dcterms:created>
  <dcterms:modified xsi:type="dcterms:W3CDTF">2024-12-19T10:56:00Z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0x0101009E1CA04E3621144D8EA6330FDD7A0493</vt:lpwstr>
  </property>
</Properties>
</file>