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11A92" w14:textId="49DD2E44" w:rsidR="00992FF6" w:rsidRPr="00725A1B" w:rsidRDefault="00992FF6" w:rsidP="00992FF6">
      <w:pPr>
        <w:pStyle w:val="Heading2"/>
        <w:rPr>
          <w:rFonts w:ascii="Calibri" w:hAnsi="Calibri"/>
          <w:b w:val="0"/>
          <w:sz w:val="28"/>
          <w:szCs w:val="28"/>
        </w:rPr>
      </w:pPr>
      <w:r w:rsidRPr="00725A1B">
        <w:rPr>
          <w:rFonts w:ascii="Calibri" w:hAnsi="Calibri"/>
          <w:noProof/>
          <w:sz w:val="28"/>
          <w:szCs w:val="28"/>
        </w:rPr>
        <w:drawing>
          <wp:anchor distT="0" distB="0" distL="114300" distR="114300" simplePos="0" relativeHeight="251659264" behindDoc="1" locked="1" layoutInCell="1" allowOverlap="1" wp14:anchorId="5CCC7FD6" wp14:editId="4B745B3E">
            <wp:simplePos x="0" y="0"/>
            <wp:positionH relativeFrom="page">
              <wp:posOffset>5113655</wp:posOffset>
            </wp:positionH>
            <wp:positionV relativeFrom="page">
              <wp:posOffset>485775</wp:posOffset>
            </wp:positionV>
            <wp:extent cx="991870" cy="666750"/>
            <wp:effectExtent l="0" t="0" r="0" b="0"/>
            <wp:wrapThrough wrapText="bothSides">
              <wp:wrapPolygon edited="0">
                <wp:start x="10786" y="0"/>
                <wp:lineTo x="2904" y="4320"/>
                <wp:lineTo x="415" y="8023"/>
                <wp:lineTo x="0" y="10491"/>
                <wp:lineTo x="0" y="14194"/>
                <wp:lineTo x="5808" y="19749"/>
                <wp:lineTo x="8297" y="20983"/>
                <wp:lineTo x="12031" y="20983"/>
                <wp:lineTo x="14935" y="19749"/>
                <wp:lineTo x="21157" y="14811"/>
                <wp:lineTo x="21157" y="7406"/>
                <wp:lineTo x="19083" y="2469"/>
                <wp:lineTo x="17009" y="0"/>
                <wp:lineTo x="10786" y="0"/>
              </wp:wrapPolygon>
            </wp:wrapThrough>
            <wp:docPr id="2" name="Picture 2" descr="Roundhill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hill Prim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8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A1B">
        <w:rPr>
          <w:rFonts w:ascii="Calibri" w:hAnsi="Calibri"/>
          <w:b w:val="0"/>
          <w:sz w:val="28"/>
          <w:szCs w:val="28"/>
        </w:rPr>
        <w:t>Roundhill Primary School Job Description</w:t>
      </w:r>
    </w:p>
    <w:p w14:paraId="3E75271C" w14:textId="77777777" w:rsidR="00992FF6" w:rsidRPr="00725A1B" w:rsidRDefault="00992FF6" w:rsidP="00992FF6">
      <w:pPr>
        <w:rPr>
          <w:b/>
          <w:sz w:val="28"/>
          <w:szCs w:val="28"/>
        </w:rPr>
      </w:pPr>
      <w:r w:rsidRPr="00725A1B">
        <w:rPr>
          <w:b/>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40"/>
      </w:tblGrid>
      <w:tr w:rsidR="00992FF6" w:rsidRPr="00D863D3" w14:paraId="18E1B780" w14:textId="77777777" w:rsidTr="007101C1">
        <w:tc>
          <w:tcPr>
            <w:tcW w:w="3528" w:type="dxa"/>
          </w:tcPr>
          <w:p w14:paraId="2F6A2F5F" w14:textId="77777777" w:rsidR="00992FF6" w:rsidRPr="00BC69B5" w:rsidRDefault="00992FF6" w:rsidP="007101C1">
            <w:pPr>
              <w:rPr>
                <w:b/>
              </w:rPr>
            </w:pPr>
            <w:r w:rsidRPr="00BC69B5">
              <w:rPr>
                <w:b/>
              </w:rPr>
              <w:t>Job Title:</w:t>
            </w:r>
          </w:p>
          <w:p w14:paraId="17A80CF5" w14:textId="06CBE6A1" w:rsidR="00992FF6" w:rsidRDefault="00237C46" w:rsidP="007101C1">
            <w:pPr>
              <w:rPr>
                <w:bCs/>
              </w:rPr>
            </w:pPr>
            <w:r>
              <w:rPr>
                <w:bCs/>
              </w:rPr>
              <w:t>Cover teacher – reception to year 6</w:t>
            </w:r>
          </w:p>
          <w:p w14:paraId="2505C462" w14:textId="7273E16D" w:rsidR="00992FF6" w:rsidRDefault="00992FF6" w:rsidP="007101C1">
            <w:pPr>
              <w:rPr>
                <w:b/>
                <w:bCs/>
              </w:rPr>
            </w:pPr>
            <w:r>
              <w:rPr>
                <w:b/>
                <w:bCs/>
              </w:rPr>
              <w:t>With r</w:t>
            </w:r>
            <w:r w:rsidRPr="00E91AF0">
              <w:rPr>
                <w:b/>
                <w:bCs/>
              </w:rPr>
              <w:t>esponsibility for:</w:t>
            </w:r>
          </w:p>
          <w:p w14:paraId="694BB1F9" w14:textId="00A8D2D0" w:rsidR="00992FF6" w:rsidRPr="00725A1B" w:rsidRDefault="003D2A12" w:rsidP="007101C1">
            <w:pPr>
              <w:rPr>
                <w:bCs/>
              </w:rPr>
            </w:pPr>
            <w:r>
              <w:rPr>
                <w:bCs/>
              </w:rPr>
              <w:t>A subject as delegated</w:t>
            </w:r>
            <w:bookmarkStart w:id="0" w:name="_GoBack"/>
            <w:bookmarkEnd w:id="0"/>
          </w:p>
        </w:tc>
        <w:tc>
          <w:tcPr>
            <w:tcW w:w="5940" w:type="dxa"/>
          </w:tcPr>
          <w:p w14:paraId="17F79D83" w14:textId="77777777" w:rsidR="00992FF6" w:rsidRPr="00BC69B5" w:rsidRDefault="00992FF6" w:rsidP="007101C1">
            <w:pPr>
              <w:rPr>
                <w:b/>
              </w:rPr>
            </w:pPr>
            <w:r w:rsidRPr="00BC69B5">
              <w:rPr>
                <w:b/>
              </w:rPr>
              <w:t>Name:</w:t>
            </w:r>
          </w:p>
          <w:p w14:paraId="11626E54" w14:textId="77777777" w:rsidR="00992FF6" w:rsidRPr="00BC69B5" w:rsidRDefault="00992FF6" w:rsidP="007101C1"/>
          <w:p w14:paraId="082F47CA" w14:textId="4544D140" w:rsidR="00992FF6" w:rsidRPr="00BC69B5" w:rsidRDefault="00992FF6" w:rsidP="007101C1">
            <w:pPr>
              <w:rPr>
                <w:rFonts w:ascii="Bookman Old Style" w:hAnsi="Bookman Old Style"/>
              </w:rPr>
            </w:pPr>
          </w:p>
        </w:tc>
      </w:tr>
      <w:tr w:rsidR="00992FF6" w:rsidRPr="00D863D3" w14:paraId="03D2B81E" w14:textId="77777777" w:rsidTr="007101C1">
        <w:tc>
          <w:tcPr>
            <w:tcW w:w="3528" w:type="dxa"/>
          </w:tcPr>
          <w:p w14:paraId="264955EF" w14:textId="7CFC7387" w:rsidR="00992FF6" w:rsidRPr="00B509FA" w:rsidRDefault="00992FF6" w:rsidP="007101C1">
            <w:pPr>
              <w:rPr>
                <w:b/>
              </w:rPr>
            </w:pPr>
            <w:r w:rsidRPr="00BC69B5">
              <w:rPr>
                <w:b/>
              </w:rPr>
              <w:t>Grading:</w:t>
            </w:r>
            <w:r>
              <w:rPr>
                <w:b/>
              </w:rPr>
              <w:t xml:space="preserve"> </w:t>
            </w:r>
          </w:p>
          <w:p w14:paraId="667280A6" w14:textId="45C21D93" w:rsidR="00992FF6" w:rsidRPr="003D2A12" w:rsidRDefault="003D2A12" w:rsidP="007101C1">
            <w:pPr>
              <w:rPr>
                <w:rFonts w:asciiTheme="minorHAnsi" w:hAnsiTheme="minorHAnsi" w:cstheme="minorHAnsi"/>
              </w:rPr>
            </w:pPr>
            <w:r w:rsidRPr="003D2A12">
              <w:rPr>
                <w:rFonts w:asciiTheme="minorHAnsi" w:hAnsiTheme="minorHAnsi" w:cstheme="minorHAnsi"/>
              </w:rPr>
              <w:t>MPS 1-6</w:t>
            </w:r>
          </w:p>
        </w:tc>
        <w:tc>
          <w:tcPr>
            <w:tcW w:w="5940" w:type="dxa"/>
          </w:tcPr>
          <w:p w14:paraId="51BE3D71" w14:textId="77777777" w:rsidR="00992FF6" w:rsidRPr="00BC69B5" w:rsidRDefault="00992FF6" w:rsidP="007101C1">
            <w:r w:rsidRPr="00BC69B5">
              <w:rPr>
                <w:b/>
              </w:rPr>
              <w:t>Date last updated:</w:t>
            </w:r>
          </w:p>
          <w:p w14:paraId="0A47E96D" w14:textId="6338E5AE" w:rsidR="00992FF6" w:rsidRPr="00BC69B5" w:rsidRDefault="003D2A12" w:rsidP="007101C1">
            <w:pPr>
              <w:rPr>
                <w:rFonts w:ascii="Bookman Old Style" w:hAnsi="Bookman Old Style"/>
                <w:bCs/>
              </w:rPr>
            </w:pPr>
            <w:r>
              <w:rPr>
                <w:bCs/>
              </w:rPr>
              <w:t>November</w:t>
            </w:r>
            <w:r w:rsidR="0084465F">
              <w:rPr>
                <w:bCs/>
              </w:rPr>
              <w:t xml:space="preserve"> 2024</w:t>
            </w:r>
          </w:p>
        </w:tc>
      </w:tr>
    </w:tbl>
    <w:p w14:paraId="45EE0F3F" w14:textId="77777777" w:rsidR="00992FF6" w:rsidRPr="0038633D" w:rsidRDefault="00992FF6" w:rsidP="00992FF6">
      <w:pPr>
        <w:rPr>
          <w:b/>
        </w:rPr>
      </w:pPr>
    </w:p>
    <w:p w14:paraId="58CBAE24" w14:textId="77777777" w:rsidR="00992FF6" w:rsidRPr="007A1E85" w:rsidRDefault="00992FF6" w:rsidP="00992FF6">
      <w:pPr>
        <w:spacing w:line="240" w:lineRule="auto"/>
        <w:jc w:val="both"/>
      </w:pPr>
      <w:r w:rsidRPr="007A1E85">
        <w:rPr>
          <w:b/>
        </w:rPr>
        <w:t>All teaching staff at Roundhill Primary School are expected to:</w:t>
      </w:r>
    </w:p>
    <w:p w14:paraId="18E47525"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sz w:val="22"/>
          <w:szCs w:val="22"/>
        </w:rPr>
        <w:t xml:space="preserve">Fulfill the statutory requirements of the latest Teachers’ Pay and Conditions Document and the 2012 Teachers’ Standards. </w:t>
      </w:r>
    </w:p>
    <w:p w14:paraId="0F6ECCA9"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cs="Arial"/>
          <w:sz w:val="22"/>
          <w:szCs w:val="22"/>
          <w:lang w:val="en-GB"/>
        </w:rPr>
        <w:t>Work actively towards the achievement of</w:t>
      </w:r>
      <w:r w:rsidRPr="007A1E85">
        <w:rPr>
          <w:rFonts w:ascii="Calibri" w:hAnsi="Calibri" w:cs="Arial"/>
          <w:sz w:val="22"/>
          <w:szCs w:val="22"/>
        </w:rPr>
        <w:t xml:space="preserve"> Roundhill Primary School</w:t>
      </w:r>
      <w:r w:rsidRPr="007A1E85">
        <w:rPr>
          <w:rFonts w:ascii="Calibri" w:hAnsi="Calibri"/>
          <w:sz w:val="22"/>
          <w:szCs w:val="22"/>
          <w:lang w:val="en-GB"/>
        </w:rPr>
        <w:t xml:space="preserve"> vision, aims and ethos;</w:t>
      </w:r>
    </w:p>
    <w:p w14:paraId="28AE160F"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sz w:val="22"/>
          <w:szCs w:val="22"/>
        </w:rPr>
        <w:t>Implement and follow the school’s policies and procedures as approved by the Head teacher and governors;</w:t>
      </w:r>
    </w:p>
    <w:p w14:paraId="39910CCD"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sz w:val="22"/>
          <w:szCs w:val="22"/>
          <w:lang w:val="en-GB"/>
        </w:rPr>
        <w:t>Plan collectively to ensure that the school’s curriculum is developed and taught effectively;</w:t>
      </w:r>
    </w:p>
    <w:p w14:paraId="0CA4D5AA"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sz w:val="22"/>
          <w:szCs w:val="22"/>
          <w:lang w:val="en-GB"/>
        </w:rPr>
        <w:t>Take appropriate responsibility for your own and pupil’s health, safety, welfare and safeguarding in accordance with legislation and school policies</w:t>
      </w:r>
    </w:p>
    <w:p w14:paraId="2AA58F49" w14:textId="77777777" w:rsidR="00992FF6" w:rsidRPr="007A1E85" w:rsidRDefault="00992FF6" w:rsidP="00992FF6">
      <w:pPr>
        <w:pStyle w:val="a"/>
        <w:numPr>
          <w:ilvl w:val="0"/>
          <w:numId w:val="27"/>
        </w:numPr>
        <w:tabs>
          <w:tab w:val="left" w:pos="-1440"/>
        </w:tabs>
        <w:ind w:left="720"/>
        <w:jc w:val="both"/>
        <w:rPr>
          <w:rFonts w:ascii="Calibri" w:hAnsi="Calibri"/>
          <w:sz w:val="22"/>
          <w:szCs w:val="22"/>
          <w:lang w:val="en-GB"/>
        </w:rPr>
      </w:pPr>
      <w:r w:rsidRPr="007A1E85">
        <w:rPr>
          <w:rFonts w:ascii="Calibri" w:hAnsi="Calibri"/>
          <w:sz w:val="22"/>
          <w:szCs w:val="22"/>
          <w:lang w:val="en-GB"/>
        </w:rPr>
        <w:t>To undertake any duties which may be reasonably assigned by the head teacher.</w:t>
      </w:r>
    </w:p>
    <w:p w14:paraId="2C76A3A9" w14:textId="77777777" w:rsidR="00992FF6" w:rsidRPr="007A1E85" w:rsidRDefault="00992FF6" w:rsidP="00992FF6">
      <w:pPr>
        <w:pBdr>
          <w:bottom w:val="single" w:sz="4" w:space="1" w:color="auto"/>
        </w:pBdr>
        <w:jc w:val="both"/>
        <w:rPr>
          <w:rFonts w:cs="Arial"/>
          <w:b/>
          <w:sz w:val="20"/>
        </w:rPr>
      </w:pPr>
    </w:p>
    <w:p w14:paraId="5079F349" w14:textId="77777777" w:rsidR="00A2053F" w:rsidRPr="003D2A12" w:rsidRDefault="00A2053F" w:rsidP="00394551">
      <w:pPr>
        <w:pStyle w:val="Heading2"/>
        <w:ind w:right="446"/>
        <w:rPr>
          <w:rFonts w:asciiTheme="minorHAnsi" w:hAnsiTheme="minorHAnsi" w:cstheme="minorHAnsi"/>
          <w:sz w:val="22"/>
          <w:szCs w:val="22"/>
          <w:u w:val="single"/>
        </w:rPr>
      </w:pPr>
      <w:r w:rsidRPr="003D2A12">
        <w:rPr>
          <w:rFonts w:asciiTheme="minorHAnsi" w:hAnsiTheme="minorHAnsi" w:cstheme="minorHAnsi"/>
          <w:sz w:val="22"/>
          <w:szCs w:val="22"/>
          <w:u w:val="single"/>
        </w:rPr>
        <w:t>JOB PURPOSE</w:t>
      </w:r>
    </w:p>
    <w:p w14:paraId="65E72821" w14:textId="6CA74A5B" w:rsidR="00237C46" w:rsidRPr="003D2A12" w:rsidRDefault="00237C46" w:rsidP="006E7D17">
      <w:pPr>
        <w:pStyle w:val="ListParagraph"/>
        <w:numPr>
          <w:ilvl w:val="0"/>
          <w:numId w:val="24"/>
        </w:numPr>
        <w:rPr>
          <w:rFonts w:asciiTheme="minorHAnsi" w:hAnsiTheme="minorHAnsi" w:cstheme="minorHAnsi"/>
          <w:sz w:val="22"/>
          <w:szCs w:val="22"/>
        </w:rPr>
      </w:pPr>
      <w:r w:rsidRPr="003D2A12">
        <w:rPr>
          <w:rFonts w:asciiTheme="minorHAnsi" w:hAnsiTheme="minorHAnsi" w:cstheme="minorHAnsi"/>
          <w:sz w:val="22"/>
          <w:szCs w:val="22"/>
        </w:rPr>
        <w:t>To cover classes for teachers as required by the school in all ages (PPA, leadership time, subject leadership time, absence)</w:t>
      </w:r>
    </w:p>
    <w:p w14:paraId="223931C0" w14:textId="77777777" w:rsidR="003D2A12" w:rsidRPr="003D2A12" w:rsidRDefault="003D2A12" w:rsidP="003D2A12">
      <w:pPr>
        <w:pStyle w:val="ListParagraph"/>
        <w:numPr>
          <w:ilvl w:val="0"/>
          <w:numId w:val="24"/>
        </w:numPr>
        <w:rPr>
          <w:rFonts w:asciiTheme="minorHAnsi" w:hAnsiTheme="minorHAnsi" w:cstheme="minorHAnsi"/>
          <w:sz w:val="22"/>
          <w:szCs w:val="22"/>
          <w:lang w:eastAsia="en-GB"/>
        </w:rPr>
      </w:pPr>
      <w:r w:rsidRPr="003D2A12">
        <w:rPr>
          <w:rFonts w:asciiTheme="minorHAnsi" w:hAnsiTheme="minorHAnsi" w:cstheme="minorHAnsi"/>
          <w:color w:val="000000"/>
          <w:sz w:val="22"/>
          <w:szCs w:val="22"/>
          <w:lang w:eastAsia="en-GB"/>
        </w:rPr>
        <w:t>Communicate regularly with class teachers and working closely with them to ensure that expectations/structures are the same</w:t>
      </w:r>
    </w:p>
    <w:p w14:paraId="68DC7F0B" w14:textId="01BF4198" w:rsidR="003D2A12" w:rsidRPr="003D2A12" w:rsidRDefault="003D2A12" w:rsidP="0033436B">
      <w:pPr>
        <w:pStyle w:val="ListParagraph"/>
        <w:numPr>
          <w:ilvl w:val="0"/>
          <w:numId w:val="24"/>
        </w:numPr>
        <w:rPr>
          <w:rFonts w:asciiTheme="minorHAnsi" w:hAnsiTheme="minorHAnsi" w:cstheme="minorHAnsi"/>
          <w:sz w:val="22"/>
          <w:szCs w:val="22"/>
        </w:rPr>
      </w:pPr>
      <w:r w:rsidRPr="003D2A12">
        <w:rPr>
          <w:rFonts w:asciiTheme="minorHAnsi" w:hAnsiTheme="minorHAnsi" w:cstheme="minorHAnsi"/>
          <w:color w:val="000000"/>
          <w:sz w:val="22"/>
          <w:szCs w:val="22"/>
          <w:lang w:eastAsia="en-GB"/>
        </w:rPr>
        <w:t>To ensure there is an open dialogue about the children and their needs with class teachers and leaders</w:t>
      </w:r>
    </w:p>
    <w:p w14:paraId="76FDB321" w14:textId="575B5560" w:rsidR="006E7D17" w:rsidRPr="003D2A12" w:rsidRDefault="006E7D17" w:rsidP="006E7D17">
      <w:pPr>
        <w:pStyle w:val="ListParagraph"/>
        <w:numPr>
          <w:ilvl w:val="0"/>
          <w:numId w:val="24"/>
        </w:numPr>
        <w:rPr>
          <w:rFonts w:asciiTheme="minorHAnsi" w:hAnsiTheme="minorHAnsi" w:cstheme="minorHAnsi"/>
          <w:sz w:val="22"/>
          <w:szCs w:val="22"/>
        </w:rPr>
      </w:pPr>
      <w:r w:rsidRPr="003D2A12">
        <w:rPr>
          <w:rFonts w:asciiTheme="minorHAnsi" w:hAnsiTheme="minorHAnsi" w:cstheme="minorHAnsi"/>
          <w:sz w:val="22"/>
          <w:szCs w:val="22"/>
        </w:rPr>
        <w:t>To ensure provision of an appropriately broad, balanced, relevant and differentiated curriculum for students studying in the curriculum area, in accordance with the aims of the school and the curricular policies determined by the Governing Body and Headteacher/Executive Headteacher of the school.</w:t>
      </w:r>
    </w:p>
    <w:p w14:paraId="7DCDF238" w14:textId="77777777" w:rsidR="006E7D17" w:rsidRPr="003D2A12" w:rsidRDefault="006E7D17" w:rsidP="006E7D17">
      <w:pPr>
        <w:pStyle w:val="ListParagraph"/>
        <w:numPr>
          <w:ilvl w:val="0"/>
          <w:numId w:val="24"/>
        </w:numPr>
        <w:rPr>
          <w:rFonts w:asciiTheme="minorHAnsi" w:hAnsiTheme="minorHAnsi" w:cstheme="minorHAnsi"/>
          <w:sz w:val="22"/>
          <w:szCs w:val="22"/>
        </w:rPr>
      </w:pPr>
      <w:r w:rsidRPr="003D2A12">
        <w:rPr>
          <w:rFonts w:asciiTheme="minorHAnsi" w:hAnsiTheme="minorHAnsi" w:cstheme="minorHAnsi"/>
          <w:sz w:val="22"/>
          <w:szCs w:val="22"/>
        </w:rPr>
        <w:t>To develop a subject area, if required, to ensure appropriate depth and breadth of learning for all pupils.</w:t>
      </w:r>
    </w:p>
    <w:p w14:paraId="60D24AA6" w14:textId="77777777" w:rsidR="006E7D17" w:rsidRPr="003D2A12" w:rsidRDefault="006E7D17" w:rsidP="006E7D17">
      <w:pPr>
        <w:pStyle w:val="ListParagraph"/>
        <w:numPr>
          <w:ilvl w:val="0"/>
          <w:numId w:val="24"/>
        </w:numPr>
        <w:rPr>
          <w:rFonts w:asciiTheme="minorHAnsi" w:hAnsiTheme="minorHAnsi" w:cstheme="minorHAnsi"/>
          <w:b/>
          <w:sz w:val="22"/>
          <w:szCs w:val="22"/>
          <w:u w:val="single"/>
        </w:rPr>
      </w:pPr>
      <w:r w:rsidRPr="003D2A12">
        <w:rPr>
          <w:rFonts w:asciiTheme="minorHAnsi" w:hAnsiTheme="minorHAnsi" w:cstheme="minorHAnsi"/>
          <w:sz w:val="22"/>
          <w:szCs w:val="22"/>
        </w:rPr>
        <w:t>To monitor and support the overall progress and development of pupils as a Tutor.</w:t>
      </w:r>
    </w:p>
    <w:p w14:paraId="6641D726" w14:textId="1EA780F9" w:rsidR="00553C9A" w:rsidRPr="003D2A12" w:rsidRDefault="006E7D17" w:rsidP="006E7D17">
      <w:pPr>
        <w:pStyle w:val="ListParagraph"/>
        <w:numPr>
          <w:ilvl w:val="0"/>
          <w:numId w:val="9"/>
        </w:numPr>
        <w:ind w:right="446"/>
        <w:rPr>
          <w:rFonts w:asciiTheme="minorHAnsi" w:hAnsiTheme="minorHAnsi" w:cstheme="minorHAnsi"/>
          <w:sz w:val="22"/>
          <w:szCs w:val="22"/>
        </w:rPr>
      </w:pPr>
      <w:r w:rsidRPr="003D2A12">
        <w:rPr>
          <w:rFonts w:asciiTheme="minorHAnsi" w:hAnsiTheme="minorHAnsi" w:cstheme="minorHAnsi"/>
          <w:sz w:val="22"/>
          <w:szCs w:val="22"/>
        </w:rPr>
        <w:t>To undertake any other duty as specified by School Teachers’ Pay and Conditions Document not mentioned in the above.</w:t>
      </w:r>
    </w:p>
    <w:p w14:paraId="1B0B8895" w14:textId="77777777" w:rsidR="006E7D17" w:rsidRPr="005D5847" w:rsidRDefault="006E7D17" w:rsidP="006E7D17">
      <w:pPr>
        <w:pStyle w:val="ListParagraph"/>
        <w:ind w:left="360" w:right="446"/>
        <w:rPr>
          <w:rFonts w:asciiTheme="minorHAnsi" w:hAnsiTheme="minorHAnsi" w:cstheme="minorHAnsi"/>
          <w:sz w:val="22"/>
          <w:szCs w:val="22"/>
        </w:rPr>
      </w:pPr>
    </w:p>
    <w:p w14:paraId="2E715EA2" w14:textId="77777777" w:rsidR="00A2053F" w:rsidRPr="005D5847" w:rsidRDefault="00A2053F" w:rsidP="006B3771">
      <w:pPr>
        <w:pStyle w:val="Heading2"/>
        <w:spacing w:after="120"/>
        <w:ind w:right="446"/>
        <w:rPr>
          <w:rFonts w:asciiTheme="minorHAnsi" w:hAnsiTheme="minorHAnsi" w:cstheme="minorHAnsi"/>
          <w:sz w:val="22"/>
          <w:szCs w:val="22"/>
          <w:u w:val="single"/>
        </w:rPr>
      </w:pPr>
      <w:r w:rsidRPr="005D5847">
        <w:rPr>
          <w:rFonts w:asciiTheme="minorHAnsi" w:hAnsiTheme="minorHAnsi" w:cstheme="minorHAnsi"/>
          <w:sz w:val="22"/>
          <w:szCs w:val="22"/>
          <w:u w:val="single"/>
        </w:rPr>
        <w:t>MAIN DUTIES AND RESPONSIBILITIES</w:t>
      </w:r>
    </w:p>
    <w:p w14:paraId="0CBBCEA6" w14:textId="430FA99A" w:rsidR="00B82061" w:rsidRPr="005D5847" w:rsidRDefault="00553C9A" w:rsidP="00DD7828">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Operational / Strategic Planning</w:t>
      </w:r>
    </w:p>
    <w:p w14:paraId="27882136" w14:textId="7D8B31D3" w:rsidR="00553C9A" w:rsidRPr="005D5847" w:rsidRDefault="00553C9A" w:rsidP="00DD7828">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assist in monitoring and following up student progress.</w:t>
      </w:r>
    </w:p>
    <w:p w14:paraId="2C6EDC2D" w14:textId="7FD190EB"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assist in the implementation of school policies and procedures, for example Equal Opportunities, Health and Safety, COSHH, etc.</w:t>
      </w:r>
    </w:p>
    <w:p w14:paraId="34016FBB" w14:textId="25CD8E2F"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work with colleagues to formulate aims and objectives which have coherence and relevance to the needs of pupils and to the aims and objectives of the school.</w:t>
      </w:r>
    </w:p>
    <w:p w14:paraId="36283A6B" w14:textId="45516DA4"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Ensure that the planning activities reflect the needs of the pupils and the aims and objectives of the school.</w:t>
      </w:r>
    </w:p>
    <w:p w14:paraId="61DCB33A" w14:textId="61AFFB09" w:rsidR="00897A07"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support the ICT coordinator in the application of ICT in the Curriculum area.</w:t>
      </w:r>
    </w:p>
    <w:p w14:paraId="3E3ADE26" w14:textId="77777777"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Cs/>
        </w:rPr>
      </w:pPr>
    </w:p>
    <w:p w14:paraId="6AD4A696" w14:textId="1C411FC0" w:rsidR="00897A07" w:rsidRPr="005D5847" w:rsidRDefault="00553C9A" w:rsidP="00897A07">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Curriculum Provision</w:t>
      </w:r>
    </w:p>
    <w:p w14:paraId="7C632B75" w14:textId="42112C6D" w:rsidR="00897A07"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lastRenderedPageBreak/>
        <w:t xml:space="preserve">To liaise with the </w:t>
      </w:r>
      <w:r w:rsidR="00992FF6">
        <w:rPr>
          <w:rFonts w:asciiTheme="minorHAnsi" w:hAnsiTheme="minorHAnsi" w:cstheme="minorHAnsi"/>
        </w:rPr>
        <w:t>senior leadership team</w:t>
      </w:r>
      <w:r w:rsidRPr="005D5847">
        <w:rPr>
          <w:rFonts w:asciiTheme="minorHAnsi" w:hAnsiTheme="minorHAnsi" w:cstheme="minorHAnsi"/>
        </w:rPr>
        <w:t xml:space="preserve"> to ensure the delivery of an appropriate, comprehensive, high quality and cost-effective curriculum programme which complements the school’s strategic objectives.</w:t>
      </w:r>
    </w:p>
    <w:p w14:paraId="1FFF295D" w14:textId="77777777" w:rsidR="00553C9A" w:rsidRPr="005D5847" w:rsidRDefault="00553C9A" w:rsidP="00897A07">
      <w:pPr>
        <w:suppressAutoHyphens w:val="0"/>
        <w:autoSpaceDN/>
        <w:spacing w:after="0" w:line="240" w:lineRule="auto"/>
        <w:ind w:right="446"/>
        <w:jc w:val="both"/>
        <w:textAlignment w:val="auto"/>
        <w:rPr>
          <w:rFonts w:asciiTheme="minorHAnsi" w:hAnsiTheme="minorHAnsi" w:cstheme="minorHAnsi"/>
        </w:rPr>
      </w:pPr>
    </w:p>
    <w:p w14:paraId="644BEA82" w14:textId="77777777"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bCs/>
        </w:rPr>
      </w:pPr>
      <w:r w:rsidRPr="005D5847">
        <w:rPr>
          <w:rFonts w:asciiTheme="minorHAnsi" w:hAnsiTheme="minorHAnsi" w:cstheme="minorHAnsi"/>
          <w:b/>
        </w:rPr>
        <w:t>Staffing, Staff Development, Recruitment / Deployment of Staff</w:t>
      </w:r>
      <w:r w:rsidRPr="005D5847">
        <w:rPr>
          <w:rFonts w:asciiTheme="minorHAnsi" w:hAnsiTheme="minorHAnsi" w:cstheme="minorHAnsi"/>
          <w:b/>
          <w:bCs/>
        </w:rPr>
        <w:t xml:space="preserve"> </w:t>
      </w:r>
    </w:p>
    <w:p w14:paraId="677A5778" w14:textId="35059E0E"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 xml:space="preserve">To work with the </w:t>
      </w:r>
      <w:r w:rsidR="00992FF6">
        <w:rPr>
          <w:rFonts w:asciiTheme="minorHAnsi" w:hAnsiTheme="minorHAnsi" w:cstheme="minorHAnsi"/>
        </w:rPr>
        <w:t>senior leadership team</w:t>
      </w:r>
      <w:r w:rsidRPr="005D5847">
        <w:rPr>
          <w:rFonts w:asciiTheme="minorHAnsi" w:hAnsiTheme="minorHAnsi" w:cstheme="minorHAnsi"/>
        </w:rPr>
        <w:t xml:space="preserve"> to ensure that staff development needs are identified and that appropriate programmes are designed to meet such needs.</w:t>
      </w:r>
    </w:p>
    <w:p w14:paraId="5B7A778D" w14:textId="77777777"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contribute to own professional development review.</w:t>
      </w:r>
    </w:p>
    <w:p w14:paraId="77F85B56" w14:textId="07EB12A5" w:rsidR="00897A07"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ensure the effective efficient deployment of support within own classroom.</w:t>
      </w:r>
    </w:p>
    <w:p w14:paraId="6036E907" w14:textId="77777777"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rPr>
      </w:pPr>
    </w:p>
    <w:p w14:paraId="75074407" w14:textId="041A4E26" w:rsidR="00897A07" w:rsidRPr="005D5847" w:rsidRDefault="00553C9A" w:rsidP="00897A07">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Quality Assurance</w:t>
      </w:r>
    </w:p>
    <w:p w14:paraId="580E90E9"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ensure the effective operation of quality control systems.</w:t>
      </w:r>
    </w:p>
    <w:p w14:paraId="41DA1250"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assist in the process of the setting of targets within the subject area and to work towards their achievement.</w:t>
      </w:r>
    </w:p>
    <w:p w14:paraId="65FD4E78"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help to establish common standards of practice across the subject area and support the development and effectiveness of teaching and learning styles in the subject area.</w:t>
      </w:r>
    </w:p>
    <w:p w14:paraId="41B82F67"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contribute to the school procedures for lesson observation.</w:t>
      </w:r>
    </w:p>
    <w:p w14:paraId="51FF6C24"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implement school quality procedures.</w:t>
      </w:r>
    </w:p>
    <w:p w14:paraId="4EE4863B"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participate in the monitoring and evaluation of the curriculum area in line with agreed school procedures including evaluation against quality standards and performance criteria.</w:t>
      </w:r>
    </w:p>
    <w:p w14:paraId="2FFE6784" w14:textId="77777777" w:rsidR="005D5847" w:rsidRPr="005D5847" w:rsidRDefault="005D5847" w:rsidP="005D5847">
      <w:pPr>
        <w:numPr>
          <w:ilvl w:val="0"/>
          <w:numId w:val="25"/>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seek / implement modification and improvement where required within the relevant curriculum area.</w:t>
      </w:r>
    </w:p>
    <w:p w14:paraId="0FC478FC" w14:textId="265F88CF" w:rsidR="00553C9A" w:rsidRPr="005D5847" w:rsidRDefault="005D5847" w:rsidP="005D5847">
      <w:pPr>
        <w:pStyle w:val="ListParagraph"/>
        <w:numPr>
          <w:ilvl w:val="0"/>
          <w:numId w:val="25"/>
        </w:numPr>
        <w:ind w:right="446"/>
        <w:jc w:val="both"/>
        <w:rPr>
          <w:rFonts w:asciiTheme="minorHAnsi" w:hAnsiTheme="minorHAnsi" w:cstheme="minorHAnsi"/>
          <w:sz w:val="22"/>
          <w:szCs w:val="22"/>
        </w:rPr>
      </w:pPr>
      <w:r w:rsidRPr="005D5847">
        <w:rPr>
          <w:rFonts w:asciiTheme="minorHAnsi" w:hAnsiTheme="minorHAnsi" w:cstheme="minorHAnsi"/>
          <w:sz w:val="22"/>
          <w:szCs w:val="22"/>
        </w:rPr>
        <w:t>To ensure that quality procedures meet the requirements of self-evaluation and school development plans</w:t>
      </w:r>
    </w:p>
    <w:p w14:paraId="3A103E46"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6D1D1C67" w14:textId="0EAEA8BF" w:rsidR="00897A07" w:rsidRPr="005D5847" w:rsidRDefault="00553C9A" w:rsidP="00897A07">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Management Information</w:t>
      </w:r>
    </w:p>
    <w:p w14:paraId="500A66D4"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ensure the maintenance of accurate and up-to-date information concerning the relevant curriculum area on the appropriate systems, including SIMs and assessment data.</w:t>
      </w:r>
    </w:p>
    <w:p w14:paraId="3A17C5BB"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analyse and evaluate performance data.</w:t>
      </w:r>
    </w:p>
    <w:p w14:paraId="3D09744B"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assist in the production of reports on examination performance, including the use of value-added data.</w:t>
      </w:r>
    </w:p>
    <w:p w14:paraId="182C32F8" w14:textId="7B27B731" w:rsidR="00553C9A"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assist in the identification of exam entries within the curriculum area.</w:t>
      </w:r>
    </w:p>
    <w:p w14:paraId="3DABD8FF"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511D8A7F" w14:textId="77D1CD3E" w:rsidR="00553C9A" w:rsidRPr="005D5847" w:rsidRDefault="00DD7828" w:rsidP="00553C9A">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Communications</w:t>
      </w:r>
    </w:p>
    <w:p w14:paraId="467A16D3"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help ensure that all colleagues teaching in the curriculum area are familiar with its aims and objectives.</w:t>
      </w:r>
    </w:p>
    <w:p w14:paraId="54CA7032"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ensure effective communications/as appropriate with the parents of pupils.</w:t>
      </w:r>
    </w:p>
    <w:p w14:paraId="6C0B6870" w14:textId="112DDCFE" w:rsidR="00553C9A"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liaise with partner schools, trust schools, higher education, Industry, Examination Boards, Awarding Bodies and other relevant external bodies.</w:t>
      </w:r>
    </w:p>
    <w:p w14:paraId="2783AB1B"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35FAD434" w14:textId="55C8550A"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Marketing and Liaison</w:t>
      </w:r>
    </w:p>
    <w:p w14:paraId="718AA4D6" w14:textId="63F17775"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 xml:space="preserve">To contribute to the school liaison and marketing activities, </w:t>
      </w:r>
      <w:r w:rsidR="00992FF6" w:rsidRPr="005D5847">
        <w:rPr>
          <w:rFonts w:asciiTheme="minorHAnsi" w:hAnsiTheme="minorHAnsi" w:cstheme="minorHAnsi"/>
        </w:rPr>
        <w:t>e.g.</w:t>
      </w:r>
      <w:r w:rsidRPr="005D5847">
        <w:rPr>
          <w:rFonts w:asciiTheme="minorHAnsi" w:hAnsiTheme="minorHAnsi" w:cstheme="minorHAnsi"/>
        </w:rPr>
        <w:t xml:space="preserve"> the collection of material for press releases.</w:t>
      </w:r>
    </w:p>
    <w:p w14:paraId="6EE2A4E5"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contribute to the development of effective subject links with partner schools and the community, attendance where necessary at liaison events in partner schools and the effective promotion of subject at Open Days / Evening and other events in partners schools and the wider community.</w:t>
      </w:r>
    </w:p>
    <w:p w14:paraId="70D2703F"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actively promote the development of effective subject links with external agencies</w:t>
      </w:r>
    </w:p>
    <w:p w14:paraId="47DECD00"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2DFA090C" w14:textId="54291A32" w:rsidR="00553C9A" w:rsidRPr="005D5847" w:rsidRDefault="00553C9A" w:rsidP="005D5847">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Management of Resources</w:t>
      </w:r>
    </w:p>
    <w:p w14:paraId="43758EF7" w14:textId="78D93E4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 xml:space="preserve">To assist the </w:t>
      </w:r>
      <w:r w:rsidR="00992FF6">
        <w:rPr>
          <w:rFonts w:asciiTheme="minorHAnsi" w:hAnsiTheme="minorHAnsi" w:cstheme="minorHAnsi"/>
        </w:rPr>
        <w:t>leadership team</w:t>
      </w:r>
      <w:r w:rsidRPr="005D5847">
        <w:rPr>
          <w:rFonts w:asciiTheme="minorHAnsi" w:hAnsiTheme="minorHAnsi" w:cstheme="minorHAnsi"/>
        </w:rPr>
        <w:t xml:space="preserve"> to identify resource needs and to contribute to the efficient / effective use of physical resources.</w:t>
      </w:r>
    </w:p>
    <w:p w14:paraId="13FAB9CA" w14:textId="1861007F" w:rsidR="00553C9A"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co-operate with other colleagues to ensure a sharing and effective usage of resources to the benefit of the school and the pupils.</w:t>
      </w:r>
    </w:p>
    <w:p w14:paraId="5C5CBD2F"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184A2A2E" w14:textId="6421485E"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Pastoral System</w:t>
      </w:r>
    </w:p>
    <w:p w14:paraId="448FE6A7"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monitor and support the overall progress and development of pupils.</w:t>
      </w:r>
    </w:p>
    <w:p w14:paraId="5F906B35"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help to monitor pupil attendance together with pupil progress and performance in relation to targets set for each individual; ensuring that follow-up procedures are adhered to and that appropriate action is taken where necessary.</w:t>
      </w:r>
    </w:p>
    <w:p w14:paraId="426DC897"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lastRenderedPageBreak/>
        <w:t xml:space="preserve">To act as Tutor and carry out the duties associated with the role as outlined in the job description </w:t>
      </w:r>
    </w:p>
    <w:p w14:paraId="08B517C2"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 xml:space="preserve">To assist in the implementation of the Behaviour Management system in the school or key stage so that effective learning takes place. </w:t>
      </w:r>
    </w:p>
    <w:p w14:paraId="265D2B38"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 xml:space="preserve">To safeguard and promote the welfare of pupils and take steps to prevent any child from suffering ill treatment or neglect. </w:t>
      </w:r>
    </w:p>
    <w:p w14:paraId="5F4FD098"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be familiar with and adhere to the Child Protection procedures adopted within the school and report to the Designated Safeguarding Lead or Headteacher any concern that a child has been mistreated, either physically, emotionally, sexually or by neglect.</w:t>
      </w:r>
    </w:p>
    <w:p w14:paraId="6BE238E1" w14:textId="7ADCFE69"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p>
    <w:p w14:paraId="0B18FD08" w14:textId="76BCF649"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Teaching</w:t>
      </w:r>
    </w:p>
    <w:p w14:paraId="008B5C6D" w14:textId="77777777" w:rsidR="005D5847" w:rsidRPr="005D5847"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undertake an appropriate programme of teaching in accordance with the duties of a teacher on their agreed pay scale.</w:t>
      </w:r>
    </w:p>
    <w:p w14:paraId="5C017A03" w14:textId="5B114CDC" w:rsidR="00553C9A" w:rsidRDefault="005D5847"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sidRPr="005D5847">
        <w:rPr>
          <w:rFonts w:asciiTheme="minorHAnsi" w:hAnsiTheme="minorHAnsi" w:cstheme="minorHAnsi"/>
        </w:rPr>
        <w:t>To develop a rapport with pupils to help develop their social and academic potential.</w:t>
      </w:r>
    </w:p>
    <w:p w14:paraId="41BE7986" w14:textId="689A1565" w:rsidR="005348C1" w:rsidRPr="005D5847" w:rsidRDefault="005348C1" w:rsidP="005D5847">
      <w:pPr>
        <w:numPr>
          <w:ilvl w:val="0"/>
          <w:numId w:val="26"/>
        </w:numPr>
        <w:tabs>
          <w:tab w:val="clear" w:pos="720"/>
          <w:tab w:val="num" w:pos="360"/>
        </w:tabs>
        <w:suppressAutoHyphens w:val="0"/>
        <w:autoSpaceDN/>
        <w:spacing w:after="0" w:line="240" w:lineRule="auto"/>
        <w:ind w:left="360"/>
        <w:textAlignment w:val="auto"/>
        <w:rPr>
          <w:rFonts w:asciiTheme="minorHAnsi" w:hAnsiTheme="minorHAnsi" w:cstheme="minorHAnsi"/>
        </w:rPr>
      </w:pPr>
      <w:r>
        <w:rPr>
          <w:rFonts w:asciiTheme="minorHAnsi" w:hAnsiTheme="minorHAnsi" w:cstheme="minorHAnsi"/>
        </w:rPr>
        <w:t>To meet the teacher’s standards at all times</w:t>
      </w:r>
    </w:p>
    <w:p w14:paraId="2B0CFD5D" w14:textId="77777777" w:rsidR="005D5847" w:rsidRPr="005D5847" w:rsidRDefault="005D5847" w:rsidP="005D5847">
      <w:pPr>
        <w:suppressAutoHyphens w:val="0"/>
        <w:autoSpaceDN/>
        <w:spacing w:after="0" w:line="240" w:lineRule="auto"/>
        <w:ind w:right="446"/>
        <w:jc w:val="both"/>
        <w:textAlignment w:val="auto"/>
        <w:rPr>
          <w:rFonts w:asciiTheme="minorHAnsi" w:hAnsiTheme="minorHAnsi" w:cstheme="minorHAnsi"/>
          <w:b/>
        </w:rPr>
      </w:pPr>
    </w:p>
    <w:p w14:paraId="45F1BAD1" w14:textId="00B28155"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r w:rsidRPr="005D5847">
        <w:rPr>
          <w:rFonts w:asciiTheme="minorHAnsi" w:hAnsiTheme="minorHAnsi" w:cstheme="minorHAnsi"/>
          <w:b/>
        </w:rPr>
        <w:t>Tutor</w:t>
      </w:r>
    </w:p>
    <w:p w14:paraId="070C5C9E" w14:textId="77777777" w:rsidR="00553C9A" w:rsidRPr="005D5847" w:rsidRDefault="00553C9A" w:rsidP="006B3771">
      <w:pPr>
        <w:numPr>
          <w:ilvl w:val="0"/>
          <w:numId w:val="9"/>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carry out the duties of a Tutor to include;</w:t>
      </w:r>
    </w:p>
    <w:p w14:paraId="2AAA1A86" w14:textId="77777777" w:rsidR="00553C9A" w:rsidRPr="005D5847" w:rsidRDefault="00553C9A" w:rsidP="006B3771">
      <w:pPr>
        <w:pStyle w:val="ListParagraph"/>
        <w:numPr>
          <w:ilvl w:val="0"/>
          <w:numId w:val="21"/>
        </w:numPr>
        <w:contextualSpacing/>
        <w:jc w:val="both"/>
        <w:rPr>
          <w:rFonts w:asciiTheme="minorHAnsi" w:hAnsiTheme="minorHAnsi" w:cstheme="minorHAnsi"/>
          <w:b/>
          <w:sz w:val="22"/>
          <w:szCs w:val="22"/>
        </w:rPr>
      </w:pPr>
      <w:r w:rsidRPr="005D5847">
        <w:rPr>
          <w:rFonts w:asciiTheme="minorHAnsi" w:hAnsiTheme="minorHAnsi" w:cstheme="minorHAnsi"/>
          <w:sz w:val="22"/>
          <w:szCs w:val="22"/>
        </w:rPr>
        <w:t>the maintenance of an ordered, attractive environment</w:t>
      </w:r>
    </w:p>
    <w:p w14:paraId="5AC842EC" w14:textId="77777777" w:rsidR="00553C9A" w:rsidRPr="005D5847" w:rsidRDefault="00553C9A" w:rsidP="006B3771">
      <w:pPr>
        <w:pStyle w:val="ListParagraph"/>
        <w:numPr>
          <w:ilvl w:val="0"/>
          <w:numId w:val="21"/>
        </w:numPr>
        <w:contextualSpacing/>
        <w:jc w:val="both"/>
        <w:rPr>
          <w:rFonts w:asciiTheme="minorHAnsi" w:hAnsiTheme="minorHAnsi" w:cstheme="minorHAnsi"/>
          <w:b/>
          <w:sz w:val="22"/>
          <w:szCs w:val="22"/>
        </w:rPr>
      </w:pPr>
      <w:r w:rsidRPr="005D5847">
        <w:rPr>
          <w:rFonts w:asciiTheme="minorHAnsi" w:hAnsiTheme="minorHAnsi" w:cstheme="minorHAnsi"/>
          <w:sz w:val="22"/>
          <w:szCs w:val="22"/>
        </w:rPr>
        <w:t>the development of an understanding of the children’s difficulties by observation, consultation with other professionals and (if necessary) research</w:t>
      </w:r>
    </w:p>
    <w:p w14:paraId="4FBC4175" w14:textId="77777777" w:rsidR="00553C9A" w:rsidRPr="005D5847" w:rsidRDefault="00553C9A" w:rsidP="006B3771">
      <w:pPr>
        <w:pStyle w:val="ListParagraph"/>
        <w:numPr>
          <w:ilvl w:val="0"/>
          <w:numId w:val="21"/>
        </w:numPr>
        <w:contextualSpacing/>
        <w:jc w:val="both"/>
        <w:rPr>
          <w:rFonts w:asciiTheme="minorHAnsi" w:hAnsiTheme="minorHAnsi" w:cstheme="minorHAnsi"/>
          <w:b/>
          <w:sz w:val="22"/>
          <w:szCs w:val="22"/>
        </w:rPr>
      </w:pPr>
      <w:r w:rsidRPr="005D5847">
        <w:rPr>
          <w:rFonts w:asciiTheme="minorHAnsi" w:hAnsiTheme="minorHAnsi" w:cstheme="minorHAnsi"/>
          <w:sz w:val="22"/>
          <w:szCs w:val="22"/>
        </w:rPr>
        <w:t>making positive relationships with parents and providing them with advice and support</w:t>
      </w:r>
    </w:p>
    <w:p w14:paraId="04280AA9" w14:textId="77777777" w:rsidR="00553C9A" w:rsidRPr="005D5847" w:rsidRDefault="00553C9A" w:rsidP="006B3771">
      <w:pPr>
        <w:pStyle w:val="ListParagraph"/>
        <w:numPr>
          <w:ilvl w:val="0"/>
          <w:numId w:val="21"/>
        </w:numPr>
        <w:contextualSpacing/>
        <w:jc w:val="both"/>
        <w:rPr>
          <w:rFonts w:asciiTheme="minorHAnsi" w:hAnsiTheme="minorHAnsi" w:cstheme="minorHAnsi"/>
          <w:b/>
          <w:sz w:val="22"/>
          <w:szCs w:val="22"/>
        </w:rPr>
      </w:pPr>
      <w:r w:rsidRPr="005D5847">
        <w:rPr>
          <w:rFonts w:asciiTheme="minorHAnsi" w:hAnsiTheme="minorHAnsi" w:cstheme="minorHAnsi"/>
          <w:sz w:val="22"/>
          <w:szCs w:val="22"/>
        </w:rPr>
        <w:t>maintaining a positive, caring ethos within the classroom</w:t>
      </w:r>
    </w:p>
    <w:p w14:paraId="0F2DB11E" w14:textId="77777777" w:rsidR="00553C9A" w:rsidRPr="005D5847" w:rsidRDefault="00553C9A" w:rsidP="006B3771">
      <w:pPr>
        <w:pStyle w:val="BodyTextIndent2"/>
        <w:numPr>
          <w:ilvl w:val="0"/>
          <w:numId w:val="21"/>
        </w:numPr>
        <w:suppressAutoHyphens w:val="0"/>
        <w:autoSpaceDN/>
        <w:spacing w:after="0" w:line="240" w:lineRule="auto"/>
        <w:jc w:val="both"/>
        <w:textAlignment w:val="auto"/>
        <w:rPr>
          <w:rFonts w:asciiTheme="minorHAnsi" w:hAnsiTheme="minorHAnsi" w:cstheme="minorHAnsi"/>
        </w:rPr>
      </w:pPr>
      <w:r w:rsidRPr="005D5847">
        <w:rPr>
          <w:rFonts w:asciiTheme="minorHAnsi" w:hAnsiTheme="minorHAnsi" w:cstheme="minorHAnsi"/>
        </w:rPr>
        <w:t>the marking of registers, ensuring absence and lateness are accounted for and take appropriate action where they are not</w:t>
      </w:r>
    </w:p>
    <w:p w14:paraId="66F07675" w14:textId="77777777" w:rsidR="00553C9A" w:rsidRPr="005D5847" w:rsidRDefault="00553C9A" w:rsidP="006B3771">
      <w:pPr>
        <w:pStyle w:val="BodyTextIndent2"/>
        <w:numPr>
          <w:ilvl w:val="0"/>
          <w:numId w:val="21"/>
        </w:numPr>
        <w:suppressAutoHyphens w:val="0"/>
        <w:autoSpaceDN/>
        <w:spacing w:after="0" w:line="240" w:lineRule="auto"/>
        <w:jc w:val="both"/>
        <w:textAlignment w:val="auto"/>
        <w:rPr>
          <w:rFonts w:asciiTheme="minorHAnsi" w:hAnsiTheme="minorHAnsi" w:cstheme="minorHAnsi"/>
        </w:rPr>
      </w:pPr>
      <w:r w:rsidRPr="005D5847">
        <w:rPr>
          <w:rFonts w:asciiTheme="minorHAnsi" w:hAnsiTheme="minorHAnsi" w:cstheme="minorHAnsi"/>
        </w:rPr>
        <w:t>coordinating and compiling reports on children as required, including Annual Reports and Annual Reviews</w:t>
      </w:r>
    </w:p>
    <w:p w14:paraId="31FD46F0" w14:textId="77777777" w:rsidR="00553C9A" w:rsidRPr="005D5847" w:rsidRDefault="00553C9A" w:rsidP="006B3771">
      <w:pPr>
        <w:pStyle w:val="BodyTextIndent2"/>
        <w:numPr>
          <w:ilvl w:val="0"/>
          <w:numId w:val="21"/>
        </w:numPr>
        <w:suppressAutoHyphens w:val="0"/>
        <w:autoSpaceDN/>
        <w:spacing w:after="0" w:line="240" w:lineRule="auto"/>
        <w:jc w:val="both"/>
        <w:textAlignment w:val="auto"/>
        <w:rPr>
          <w:rFonts w:asciiTheme="minorHAnsi" w:hAnsiTheme="minorHAnsi" w:cstheme="minorHAnsi"/>
        </w:rPr>
      </w:pPr>
      <w:r w:rsidRPr="005D5847">
        <w:rPr>
          <w:rFonts w:asciiTheme="minorHAnsi" w:hAnsiTheme="minorHAnsi" w:cstheme="minorHAnsi"/>
        </w:rPr>
        <w:t>the undertaking of other administrative duties as required by the Head of School to ensure the safe, smooth running of the class</w:t>
      </w:r>
    </w:p>
    <w:p w14:paraId="5C973642" w14:textId="77777777" w:rsidR="00553C9A" w:rsidRPr="005D5847" w:rsidRDefault="00553C9A" w:rsidP="006B3771">
      <w:pPr>
        <w:pStyle w:val="BodyTextIndent2"/>
        <w:numPr>
          <w:ilvl w:val="0"/>
          <w:numId w:val="21"/>
        </w:numPr>
        <w:suppressAutoHyphens w:val="0"/>
        <w:autoSpaceDN/>
        <w:spacing w:after="0" w:line="240" w:lineRule="auto"/>
        <w:jc w:val="both"/>
        <w:textAlignment w:val="auto"/>
        <w:rPr>
          <w:rFonts w:asciiTheme="minorHAnsi" w:hAnsiTheme="minorHAnsi" w:cstheme="minorHAnsi"/>
        </w:rPr>
      </w:pPr>
      <w:r w:rsidRPr="005D5847">
        <w:rPr>
          <w:rFonts w:asciiTheme="minorHAnsi" w:hAnsiTheme="minorHAnsi" w:cstheme="minorHAnsi"/>
        </w:rPr>
        <w:t>playing a part in assemblies, escorting the class to assemblies and attending staff meetings as required.</w:t>
      </w:r>
    </w:p>
    <w:p w14:paraId="6933DDB9" w14:textId="05CDF214"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p>
    <w:p w14:paraId="6ECE25E0" w14:textId="3AF58F1C" w:rsidR="00553C9A" w:rsidRPr="005D5847" w:rsidRDefault="00DD7828" w:rsidP="00553C9A">
      <w:pPr>
        <w:jc w:val="both"/>
        <w:rPr>
          <w:rFonts w:asciiTheme="minorHAnsi" w:hAnsiTheme="minorHAnsi" w:cstheme="minorHAnsi"/>
          <w:b/>
          <w:u w:val="single"/>
        </w:rPr>
      </w:pPr>
      <w:r w:rsidRPr="005D5847">
        <w:rPr>
          <w:rFonts w:asciiTheme="minorHAnsi" w:hAnsiTheme="minorHAnsi" w:cstheme="minorHAnsi"/>
          <w:b/>
          <w:u w:val="single"/>
        </w:rPr>
        <w:t>OTHER DUTIES</w:t>
      </w:r>
    </w:p>
    <w:p w14:paraId="12EE5284" w14:textId="77777777" w:rsidR="00DD7828" w:rsidRPr="005D5847" w:rsidRDefault="00DD7828" w:rsidP="00DD7828">
      <w:pPr>
        <w:numPr>
          <w:ilvl w:val="0"/>
          <w:numId w:val="14"/>
        </w:numPr>
        <w:suppressAutoHyphens w:val="0"/>
        <w:autoSpaceDN/>
        <w:spacing w:after="0" w:line="240" w:lineRule="auto"/>
        <w:textAlignment w:val="auto"/>
        <w:rPr>
          <w:rFonts w:asciiTheme="minorHAnsi" w:hAnsiTheme="minorHAnsi" w:cstheme="minorHAnsi"/>
        </w:rPr>
      </w:pPr>
      <w:r w:rsidRPr="005D5847">
        <w:rPr>
          <w:rFonts w:asciiTheme="minorHAnsi" w:hAnsiTheme="minorHAnsi" w:cstheme="minorHAnsi"/>
        </w:rPr>
        <w:t>To play a full part in the life of the school community, to support its distinctive mission and ethos and to encourage staff and students to follow this example.</w:t>
      </w:r>
    </w:p>
    <w:p w14:paraId="759003FF" w14:textId="2B7B8DBA" w:rsidR="00553C9A" w:rsidRPr="005D5847" w:rsidRDefault="00553C9A" w:rsidP="00553C9A">
      <w:pPr>
        <w:numPr>
          <w:ilvl w:val="0"/>
          <w:numId w:val="14"/>
        </w:numPr>
        <w:suppressAutoHyphens w:val="0"/>
        <w:autoSpaceDN/>
        <w:spacing w:after="0" w:line="240" w:lineRule="auto"/>
        <w:jc w:val="both"/>
        <w:textAlignment w:val="auto"/>
        <w:rPr>
          <w:rFonts w:asciiTheme="minorHAnsi" w:hAnsiTheme="minorHAnsi" w:cstheme="minorHAnsi"/>
          <w:u w:val="single"/>
        </w:rPr>
      </w:pPr>
      <w:r w:rsidRPr="005D5847">
        <w:rPr>
          <w:rFonts w:asciiTheme="minorHAnsi" w:hAnsiTheme="minorHAnsi" w:cstheme="minorHAnsi"/>
        </w:rPr>
        <w:t>To support the school in meeting its legal requirements for worship</w:t>
      </w:r>
    </w:p>
    <w:p w14:paraId="30F65722" w14:textId="24842E25" w:rsidR="00553C9A" w:rsidRPr="005D5847" w:rsidRDefault="00553C9A" w:rsidP="00553C9A">
      <w:pPr>
        <w:numPr>
          <w:ilvl w:val="0"/>
          <w:numId w:val="14"/>
        </w:numPr>
        <w:suppressAutoHyphens w:val="0"/>
        <w:autoSpaceDN/>
        <w:spacing w:after="0" w:line="240" w:lineRule="auto"/>
        <w:jc w:val="both"/>
        <w:textAlignment w:val="auto"/>
        <w:rPr>
          <w:rFonts w:asciiTheme="minorHAnsi" w:hAnsiTheme="minorHAnsi" w:cstheme="minorHAnsi"/>
          <w:u w:val="single"/>
        </w:rPr>
      </w:pPr>
      <w:r w:rsidRPr="005D5847">
        <w:rPr>
          <w:rFonts w:asciiTheme="minorHAnsi" w:hAnsiTheme="minorHAnsi" w:cstheme="minorHAnsi"/>
        </w:rPr>
        <w:t xml:space="preserve">To promote actively the school and </w:t>
      </w:r>
      <w:r w:rsidR="002511BE" w:rsidRPr="005D5847">
        <w:rPr>
          <w:rFonts w:asciiTheme="minorHAnsi" w:hAnsiTheme="minorHAnsi" w:cstheme="minorHAnsi"/>
        </w:rPr>
        <w:t>T</w:t>
      </w:r>
      <w:r w:rsidRPr="005D5847">
        <w:rPr>
          <w:rFonts w:asciiTheme="minorHAnsi" w:hAnsiTheme="minorHAnsi" w:cstheme="minorHAnsi"/>
        </w:rPr>
        <w:t>rust’s corporate policies</w:t>
      </w:r>
    </w:p>
    <w:p w14:paraId="757972D0" w14:textId="77777777" w:rsidR="00553C9A" w:rsidRPr="005D5847" w:rsidRDefault="00553C9A" w:rsidP="00553C9A">
      <w:pPr>
        <w:numPr>
          <w:ilvl w:val="0"/>
          <w:numId w:val="14"/>
        </w:numPr>
        <w:suppressAutoHyphens w:val="0"/>
        <w:autoSpaceDN/>
        <w:spacing w:after="0" w:line="240" w:lineRule="auto"/>
        <w:jc w:val="both"/>
        <w:textAlignment w:val="auto"/>
        <w:rPr>
          <w:rFonts w:asciiTheme="minorHAnsi" w:hAnsiTheme="minorHAnsi" w:cstheme="minorHAnsi"/>
          <w:u w:val="single"/>
        </w:rPr>
      </w:pPr>
      <w:r w:rsidRPr="005D5847">
        <w:rPr>
          <w:rFonts w:asciiTheme="minorHAnsi" w:hAnsiTheme="minorHAnsi" w:cstheme="minorHAnsi"/>
        </w:rPr>
        <w:t>To continue personal development as agreed</w:t>
      </w:r>
    </w:p>
    <w:p w14:paraId="4F368FFF" w14:textId="74FF6830" w:rsidR="00553C9A" w:rsidRPr="005D5847" w:rsidRDefault="00553C9A" w:rsidP="00553C9A">
      <w:pPr>
        <w:numPr>
          <w:ilvl w:val="0"/>
          <w:numId w:val="14"/>
        </w:numPr>
        <w:suppressAutoHyphens w:val="0"/>
        <w:autoSpaceDN/>
        <w:spacing w:after="0" w:line="240" w:lineRule="auto"/>
        <w:jc w:val="both"/>
        <w:textAlignment w:val="auto"/>
        <w:rPr>
          <w:rFonts w:asciiTheme="minorHAnsi" w:hAnsiTheme="minorHAnsi" w:cstheme="minorHAnsi"/>
          <w:u w:val="single"/>
        </w:rPr>
      </w:pPr>
      <w:r w:rsidRPr="005D5847">
        <w:rPr>
          <w:rFonts w:asciiTheme="minorHAnsi" w:hAnsiTheme="minorHAnsi" w:cstheme="minorHAnsi"/>
        </w:rPr>
        <w:t xml:space="preserve">To actively engage in the </w:t>
      </w:r>
      <w:r w:rsidR="00992FF6" w:rsidRPr="005D5847">
        <w:rPr>
          <w:rFonts w:asciiTheme="minorHAnsi" w:hAnsiTheme="minorHAnsi" w:cstheme="minorHAnsi"/>
        </w:rPr>
        <w:t>staff,</w:t>
      </w:r>
      <w:r w:rsidRPr="005D5847">
        <w:rPr>
          <w:rFonts w:asciiTheme="minorHAnsi" w:hAnsiTheme="minorHAnsi" w:cstheme="minorHAnsi"/>
        </w:rPr>
        <w:t xml:space="preserve"> review and development process</w:t>
      </w:r>
    </w:p>
    <w:p w14:paraId="7B3EFBFB" w14:textId="77777777" w:rsidR="00553C9A" w:rsidRPr="005D5847" w:rsidRDefault="00553C9A" w:rsidP="00553C9A">
      <w:pPr>
        <w:numPr>
          <w:ilvl w:val="0"/>
          <w:numId w:val="14"/>
        </w:numPr>
        <w:suppressAutoHyphens w:val="0"/>
        <w:autoSpaceDN/>
        <w:spacing w:after="0" w:line="240" w:lineRule="auto"/>
        <w:jc w:val="both"/>
        <w:textAlignment w:val="auto"/>
        <w:rPr>
          <w:rFonts w:asciiTheme="minorHAnsi" w:hAnsiTheme="minorHAnsi" w:cstheme="minorHAnsi"/>
          <w:u w:val="single"/>
        </w:rPr>
      </w:pPr>
      <w:r w:rsidRPr="005D5847">
        <w:rPr>
          <w:rFonts w:asciiTheme="minorHAnsi" w:hAnsiTheme="minorHAnsi" w:cstheme="minorHAnsi"/>
        </w:rPr>
        <w:t>To undertake any other duty as specified by School Teachers’ Pay and Conditions Document not mentioned in the above</w:t>
      </w:r>
    </w:p>
    <w:p w14:paraId="3A55BDED" w14:textId="77777777" w:rsidR="00553C9A" w:rsidRPr="005D5847" w:rsidRDefault="00553C9A" w:rsidP="00553C9A">
      <w:pPr>
        <w:ind w:left="360"/>
        <w:jc w:val="both"/>
        <w:rPr>
          <w:rFonts w:asciiTheme="minorHAnsi" w:hAnsiTheme="minorHAnsi" w:cstheme="minorHAnsi"/>
          <w:u w:val="single"/>
        </w:rPr>
      </w:pPr>
    </w:p>
    <w:p w14:paraId="0663FCC0" w14:textId="12ADA15B" w:rsidR="00553C9A" w:rsidRPr="005D5847" w:rsidRDefault="00553C9A" w:rsidP="004D5C41">
      <w:pPr>
        <w:jc w:val="both"/>
        <w:rPr>
          <w:rFonts w:asciiTheme="minorHAnsi" w:hAnsiTheme="minorHAnsi" w:cstheme="minorHAnsi"/>
        </w:rPr>
      </w:pPr>
      <w:r w:rsidRPr="005D5847">
        <w:rPr>
          <w:rFonts w:asciiTheme="minorHAnsi" w:hAnsiTheme="minorHAnsi" w:cstheme="minorHAnsi"/>
        </w:rPr>
        <w:t>Whilst every effort has been made to explain the main duties and responsibilities of the post, each individual task undertaken may not be identified.</w:t>
      </w:r>
    </w:p>
    <w:p w14:paraId="59FCB285" w14:textId="7123AA75" w:rsidR="004D5C41" w:rsidRPr="005D5847" w:rsidRDefault="004D5C41" w:rsidP="000E3E9B">
      <w:pPr>
        <w:jc w:val="both"/>
        <w:rPr>
          <w:rFonts w:asciiTheme="minorHAnsi" w:hAnsiTheme="minorHAnsi" w:cstheme="minorHAnsi"/>
        </w:rPr>
      </w:pPr>
      <w:r w:rsidRPr="005D5847">
        <w:rPr>
          <w:rFonts w:asciiTheme="minorHAnsi" w:hAnsiTheme="minorHAnsi" w:cstheme="minorHAnsi"/>
        </w:rPr>
        <w:t>This job description is current at the date shown, but, in consultation with you, may be changed by the Headteacher to reflect or anticipate changes in the job commensurate with the grade and job title.</w:t>
      </w:r>
    </w:p>
    <w:p w14:paraId="7B24EE2E" w14:textId="62CDD754" w:rsidR="00553C9A" w:rsidRPr="005D5847" w:rsidRDefault="00553C9A" w:rsidP="004D5C41">
      <w:pPr>
        <w:jc w:val="both"/>
        <w:rPr>
          <w:rFonts w:asciiTheme="minorHAnsi" w:hAnsiTheme="minorHAnsi" w:cstheme="minorHAnsi"/>
        </w:rPr>
      </w:pPr>
      <w:r w:rsidRPr="005D5847">
        <w:rPr>
          <w:rFonts w:asciiTheme="minorHAnsi" w:hAnsiTheme="minorHAnsi" w:cstheme="minorHAnsi"/>
        </w:rPr>
        <w:t>Employees will be expected to comply with any reasonable request from a manager to undertake work of a similar level that is not specified in this job description.</w:t>
      </w:r>
    </w:p>
    <w:p w14:paraId="6C863AA0" w14:textId="177EB8EB" w:rsidR="00DD7828" w:rsidRPr="005D5847" w:rsidRDefault="00DD7828" w:rsidP="000E3E9B">
      <w:pPr>
        <w:jc w:val="both"/>
        <w:rPr>
          <w:rFonts w:asciiTheme="minorHAnsi" w:hAnsiTheme="minorHAnsi" w:cstheme="minorHAnsi"/>
        </w:rPr>
      </w:pPr>
      <w:r w:rsidRPr="005D5847">
        <w:rPr>
          <w:rFonts w:asciiTheme="minorHAnsi" w:hAnsiTheme="minorHAnsi" w:cstheme="minorHAnsi"/>
        </w:rPr>
        <w:t xml:space="preserve">This Partnership Trust is committed to safeguarding and promoting the welfare of children and young people and expects all staff and volunteers to share this commitment.  As this postholder will be working in regulated activity, an Enhanced Disclosure and Barring Service (DBS) check will be required prior to commencement of employment. </w:t>
      </w:r>
      <w:r w:rsidRPr="005D5847">
        <w:rPr>
          <w:rFonts w:asciiTheme="minorHAnsi" w:hAnsiTheme="minorHAnsi" w:cstheme="minorHAnsi"/>
        </w:rPr>
        <w:lastRenderedPageBreak/>
        <w:t>Individuals will be expected to provide details of their disclosure as soon as they receive it or if they are registered with the DBS Update Service to have given their permission for the Trust to access their online record.</w:t>
      </w:r>
    </w:p>
    <w:p w14:paraId="05B208AF" w14:textId="64AFC213" w:rsidR="00DD7828" w:rsidRPr="005D5847" w:rsidRDefault="00DD7828" w:rsidP="000E3E9B">
      <w:pPr>
        <w:jc w:val="both"/>
        <w:rPr>
          <w:rFonts w:asciiTheme="minorHAnsi" w:hAnsiTheme="minorHAnsi" w:cstheme="minorHAnsi"/>
        </w:rPr>
      </w:pPr>
      <w:r w:rsidRPr="005D5847">
        <w:rPr>
          <w:rFonts w:asciiTheme="minorHAnsi" w:hAnsiTheme="minorHAnsi" w:cstheme="minorHAnsi"/>
        </w:rPr>
        <w:t>The postholder will be expected to contribute to the protection of children as appropriate, in accordance with any agreed policies and/or guidelines, reporting any issues or concerns to their immediate line manager or Designated Safeguarding Lead.</w:t>
      </w:r>
    </w:p>
    <w:p w14:paraId="52D52038" w14:textId="6F463F22" w:rsidR="00DD7828" w:rsidRPr="005D5847" w:rsidRDefault="00DD7828" w:rsidP="000E3E9B">
      <w:pPr>
        <w:jc w:val="both"/>
        <w:rPr>
          <w:rFonts w:asciiTheme="minorHAnsi" w:hAnsiTheme="minorHAnsi" w:cstheme="minorHAnsi"/>
        </w:rPr>
      </w:pPr>
      <w:r w:rsidRPr="005D5847">
        <w:rPr>
          <w:rFonts w:asciiTheme="minorHAnsi" w:hAnsiTheme="minorHAnsi" w:cstheme="minorHAnsi"/>
        </w:rPr>
        <w:t xml:space="preserve">The postholder will be required to promote, monitor and maintain health, safety and security in the work place to include ensuring that the requirements of the Health &amp; Safety at Work Act and all other mandatory regulations are adhered to. </w:t>
      </w:r>
    </w:p>
    <w:p w14:paraId="1A03C35F" w14:textId="77777777" w:rsidR="00DD7828" w:rsidRPr="005D5847" w:rsidRDefault="00DD7828" w:rsidP="00DD7828">
      <w:pPr>
        <w:pStyle w:val="Heading4"/>
        <w:ind w:right="446"/>
        <w:jc w:val="both"/>
        <w:rPr>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3398"/>
        <w:gridCol w:w="3398"/>
        <w:gridCol w:w="3398"/>
      </w:tblGrid>
      <w:tr w:rsidR="00992FF6" w14:paraId="39EA804A" w14:textId="77777777" w:rsidTr="00992FF6">
        <w:tc>
          <w:tcPr>
            <w:tcW w:w="3398" w:type="dxa"/>
          </w:tcPr>
          <w:p w14:paraId="1BB11646" w14:textId="77777777" w:rsidR="00992FF6" w:rsidRDefault="00992FF6" w:rsidP="004D5C41">
            <w:pPr>
              <w:jc w:val="both"/>
              <w:rPr>
                <w:rFonts w:asciiTheme="minorHAnsi" w:hAnsiTheme="minorHAnsi" w:cstheme="minorHAnsi"/>
              </w:rPr>
            </w:pPr>
            <w:r>
              <w:rPr>
                <w:rFonts w:asciiTheme="minorHAnsi" w:hAnsiTheme="minorHAnsi" w:cstheme="minorHAnsi"/>
              </w:rPr>
              <w:t>Signed (postholder):</w:t>
            </w:r>
          </w:p>
          <w:p w14:paraId="4C6864E5" w14:textId="77777777" w:rsidR="00992FF6" w:rsidRDefault="00992FF6" w:rsidP="004D5C41">
            <w:pPr>
              <w:jc w:val="both"/>
              <w:rPr>
                <w:rFonts w:asciiTheme="minorHAnsi" w:hAnsiTheme="minorHAnsi" w:cstheme="minorHAnsi"/>
              </w:rPr>
            </w:pPr>
          </w:p>
          <w:p w14:paraId="2A82035E" w14:textId="77777777" w:rsidR="00992FF6" w:rsidRDefault="00992FF6" w:rsidP="004D5C41">
            <w:pPr>
              <w:jc w:val="both"/>
              <w:rPr>
                <w:rFonts w:asciiTheme="minorHAnsi" w:hAnsiTheme="minorHAnsi" w:cstheme="minorHAnsi"/>
              </w:rPr>
            </w:pPr>
          </w:p>
          <w:p w14:paraId="10AD3654" w14:textId="5BF39402" w:rsidR="00992FF6" w:rsidRDefault="00992FF6" w:rsidP="004D5C41">
            <w:pPr>
              <w:jc w:val="both"/>
              <w:rPr>
                <w:rFonts w:asciiTheme="minorHAnsi" w:hAnsiTheme="minorHAnsi" w:cstheme="minorHAnsi"/>
              </w:rPr>
            </w:pPr>
          </w:p>
        </w:tc>
        <w:tc>
          <w:tcPr>
            <w:tcW w:w="3398" w:type="dxa"/>
          </w:tcPr>
          <w:p w14:paraId="6009E751" w14:textId="2859821B" w:rsidR="00992FF6" w:rsidRDefault="00992FF6" w:rsidP="004D5C41">
            <w:pPr>
              <w:jc w:val="both"/>
              <w:rPr>
                <w:rFonts w:asciiTheme="minorHAnsi" w:hAnsiTheme="minorHAnsi" w:cstheme="minorHAnsi"/>
              </w:rPr>
            </w:pPr>
            <w:r>
              <w:rPr>
                <w:rFonts w:asciiTheme="minorHAnsi" w:hAnsiTheme="minorHAnsi" w:cstheme="minorHAnsi"/>
              </w:rPr>
              <w:t>Print name</w:t>
            </w:r>
          </w:p>
        </w:tc>
        <w:tc>
          <w:tcPr>
            <w:tcW w:w="3398" w:type="dxa"/>
          </w:tcPr>
          <w:p w14:paraId="76FBEE1B" w14:textId="5AA1F318" w:rsidR="00992FF6" w:rsidRDefault="00992FF6" w:rsidP="004D5C41">
            <w:pPr>
              <w:jc w:val="both"/>
              <w:rPr>
                <w:rFonts w:asciiTheme="minorHAnsi" w:hAnsiTheme="minorHAnsi" w:cstheme="minorHAnsi"/>
              </w:rPr>
            </w:pPr>
            <w:r>
              <w:rPr>
                <w:rFonts w:asciiTheme="minorHAnsi" w:hAnsiTheme="minorHAnsi" w:cstheme="minorHAnsi"/>
              </w:rPr>
              <w:t>Date</w:t>
            </w:r>
          </w:p>
        </w:tc>
      </w:tr>
      <w:tr w:rsidR="00992FF6" w14:paraId="348A0E67" w14:textId="77777777" w:rsidTr="00992FF6">
        <w:tc>
          <w:tcPr>
            <w:tcW w:w="3398" w:type="dxa"/>
          </w:tcPr>
          <w:p w14:paraId="74B430AD" w14:textId="77777777" w:rsidR="00992FF6" w:rsidRDefault="00992FF6" w:rsidP="004D5C41">
            <w:pPr>
              <w:jc w:val="both"/>
              <w:rPr>
                <w:rFonts w:asciiTheme="minorHAnsi" w:hAnsiTheme="minorHAnsi" w:cstheme="minorHAnsi"/>
              </w:rPr>
            </w:pPr>
            <w:r>
              <w:rPr>
                <w:rFonts w:asciiTheme="minorHAnsi" w:hAnsiTheme="minorHAnsi" w:cstheme="minorHAnsi"/>
              </w:rPr>
              <w:t>Signed (line manager):</w:t>
            </w:r>
          </w:p>
          <w:p w14:paraId="38674C2D" w14:textId="77777777" w:rsidR="00992FF6" w:rsidRDefault="00992FF6" w:rsidP="004D5C41">
            <w:pPr>
              <w:jc w:val="both"/>
              <w:rPr>
                <w:rFonts w:asciiTheme="minorHAnsi" w:hAnsiTheme="minorHAnsi" w:cstheme="minorHAnsi"/>
              </w:rPr>
            </w:pPr>
          </w:p>
          <w:p w14:paraId="1A85C0C6" w14:textId="77777777" w:rsidR="00992FF6" w:rsidRDefault="00992FF6" w:rsidP="004D5C41">
            <w:pPr>
              <w:jc w:val="both"/>
              <w:rPr>
                <w:rFonts w:asciiTheme="minorHAnsi" w:hAnsiTheme="minorHAnsi" w:cstheme="minorHAnsi"/>
              </w:rPr>
            </w:pPr>
          </w:p>
          <w:p w14:paraId="744861BC" w14:textId="6DE237DB" w:rsidR="00992FF6" w:rsidRDefault="00992FF6" w:rsidP="004D5C41">
            <w:pPr>
              <w:jc w:val="both"/>
              <w:rPr>
                <w:rFonts w:asciiTheme="minorHAnsi" w:hAnsiTheme="minorHAnsi" w:cstheme="minorHAnsi"/>
              </w:rPr>
            </w:pPr>
          </w:p>
        </w:tc>
        <w:tc>
          <w:tcPr>
            <w:tcW w:w="3398" w:type="dxa"/>
          </w:tcPr>
          <w:p w14:paraId="17DA54BF" w14:textId="5B6D8B4F" w:rsidR="00992FF6" w:rsidRDefault="00992FF6" w:rsidP="004D5C41">
            <w:pPr>
              <w:jc w:val="both"/>
              <w:rPr>
                <w:rFonts w:asciiTheme="minorHAnsi" w:hAnsiTheme="minorHAnsi" w:cstheme="minorHAnsi"/>
              </w:rPr>
            </w:pPr>
            <w:r>
              <w:rPr>
                <w:rFonts w:asciiTheme="minorHAnsi" w:hAnsiTheme="minorHAnsi" w:cstheme="minorHAnsi"/>
              </w:rPr>
              <w:t>Print name</w:t>
            </w:r>
          </w:p>
        </w:tc>
        <w:tc>
          <w:tcPr>
            <w:tcW w:w="3398" w:type="dxa"/>
          </w:tcPr>
          <w:p w14:paraId="2DF1E925" w14:textId="2764F7CA" w:rsidR="00992FF6" w:rsidRDefault="00992FF6" w:rsidP="004D5C41">
            <w:pPr>
              <w:jc w:val="both"/>
              <w:rPr>
                <w:rFonts w:asciiTheme="minorHAnsi" w:hAnsiTheme="minorHAnsi" w:cstheme="minorHAnsi"/>
              </w:rPr>
            </w:pPr>
            <w:r>
              <w:rPr>
                <w:rFonts w:asciiTheme="minorHAnsi" w:hAnsiTheme="minorHAnsi" w:cstheme="minorHAnsi"/>
              </w:rPr>
              <w:t>Date</w:t>
            </w:r>
          </w:p>
        </w:tc>
      </w:tr>
    </w:tbl>
    <w:p w14:paraId="0DCAA25C" w14:textId="77777777" w:rsidR="00DD7828" w:rsidRPr="005D5847" w:rsidRDefault="00DD7828" w:rsidP="004D5C41">
      <w:pPr>
        <w:jc w:val="both"/>
        <w:rPr>
          <w:rFonts w:asciiTheme="minorHAnsi" w:hAnsiTheme="minorHAnsi" w:cstheme="minorHAnsi"/>
        </w:rPr>
      </w:pPr>
    </w:p>
    <w:p w14:paraId="40710549" w14:textId="4AE49E48" w:rsidR="00553C9A" w:rsidRPr="005D5847" w:rsidRDefault="00553C9A" w:rsidP="00553C9A">
      <w:pPr>
        <w:suppressAutoHyphens w:val="0"/>
        <w:autoSpaceDN/>
        <w:spacing w:after="0" w:line="240" w:lineRule="auto"/>
        <w:ind w:right="446"/>
        <w:jc w:val="both"/>
        <w:textAlignment w:val="auto"/>
        <w:rPr>
          <w:rFonts w:asciiTheme="minorHAnsi" w:hAnsiTheme="minorHAnsi" w:cstheme="minorHAnsi"/>
          <w:b/>
        </w:rPr>
      </w:pPr>
    </w:p>
    <w:p w14:paraId="723F6DC6" w14:textId="77777777" w:rsidR="00D34C22" w:rsidRPr="005D5847" w:rsidRDefault="00D34C22" w:rsidP="00EB0B49">
      <w:pPr>
        <w:spacing w:line="240" w:lineRule="auto"/>
        <w:ind w:right="446"/>
        <w:jc w:val="both"/>
        <w:rPr>
          <w:rFonts w:asciiTheme="minorHAnsi" w:hAnsiTheme="minorHAnsi" w:cstheme="minorHAnsi"/>
        </w:rPr>
      </w:pPr>
    </w:p>
    <w:sectPr w:rsidR="00D34C22" w:rsidRPr="005D5847" w:rsidSect="00E10DB2">
      <w:pgSz w:w="11906" w:h="16838"/>
      <w:pgMar w:top="1418"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CB4C" w14:textId="77777777" w:rsidR="005E3889" w:rsidRDefault="005E3889">
      <w:pPr>
        <w:spacing w:after="0" w:line="240" w:lineRule="auto"/>
      </w:pPr>
      <w:r>
        <w:separator/>
      </w:r>
    </w:p>
  </w:endnote>
  <w:endnote w:type="continuationSeparator" w:id="0">
    <w:p w14:paraId="26AEF149" w14:textId="77777777" w:rsidR="005E3889" w:rsidRDefault="005E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61D1" w14:textId="77777777" w:rsidR="005E3889" w:rsidRDefault="005E3889">
      <w:pPr>
        <w:spacing w:after="0" w:line="240" w:lineRule="auto"/>
      </w:pPr>
      <w:r>
        <w:rPr>
          <w:color w:val="000000"/>
        </w:rPr>
        <w:separator/>
      </w:r>
    </w:p>
  </w:footnote>
  <w:footnote w:type="continuationSeparator" w:id="0">
    <w:p w14:paraId="1A8270A3" w14:textId="77777777" w:rsidR="005E3889" w:rsidRDefault="005E3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C4B6B"/>
    <w:multiLevelType w:val="singleLevel"/>
    <w:tmpl w:val="3B582DFC"/>
    <w:lvl w:ilvl="0">
      <w:start w:val="1"/>
      <w:numFmt w:val="decimal"/>
      <w:lvlText w:val="%1."/>
      <w:lvlJc w:val="left"/>
      <w:pPr>
        <w:tabs>
          <w:tab w:val="num" w:pos="1080"/>
        </w:tabs>
        <w:ind w:left="1080" w:hanging="360"/>
      </w:pPr>
      <w:rPr>
        <w:rFonts w:hint="default"/>
      </w:rPr>
    </w:lvl>
  </w:abstractNum>
  <w:abstractNum w:abstractNumId="2" w15:restartNumberingAfterBreak="0">
    <w:nsid w:val="011E7F60"/>
    <w:multiLevelType w:val="hybridMultilevel"/>
    <w:tmpl w:val="F304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A1869"/>
    <w:multiLevelType w:val="hybridMultilevel"/>
    <w:tmpl w:val="692E7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9E9"/>
    <w:multiLevelType w:val="hybridMultilevel"/>
    <w:tmpl w:val="515CB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23352"/>
    <w:multiLevelType w:val="multilevel"/>
    <w:tmpl w:val="12E8BB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400B80"/>
    <w:multiLevelType w:val="hybridMultilevel"/>
    <w:tmpl w:val="E9E0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36FEC"/>
    <w:multiLevelType w:val="hybridMultilevel"/>
    <w:tmpl w:val="EF2851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667EF"/>
    <w:multiLevelType w:val="multilevel"/>
    <w:tmpl w:val="F4B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B328D"/>
    <w:multiLevelType w:val="hybridMultilevel"/>
    <w:tmpl w:val="6C5A1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60F4D"/>
    <w:multiLevelType w:val="hybridMultilevel"/>
    <w:tmpl w:val="5B62592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36E33"/>
    <w:multiLevelType w:val="hybridMultilevel"/>
    <w:tmpl w:val="C73004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181710"/>
    <w:multiLevelType w:val="hybridMultilevel"/>
    <w:tmpl w:val="38627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E7148"/>
    <w:multiLevelType w:val="hybridMultilevel"/>
    <w:tmpl w:val="3CBC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95531"/>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49AD392B"/>
    <w:multiLevelType w:val="hybridMultilevel"/>
    <w:tmpl w:val="D9A2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35586"/>
    <w:multiLevelType w:val="hybridMultilevel"/>
    <w:tmpl w:val="46604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AA19EB"/>
    <w:multiLevelType w:val="hybridMultilevel"/>
    <w:tmpl w:val="1C94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E2ECC"/>
    <w:multiLevelType w:val="hybridMultilevel"/>
    <w:tmpl w:val="3F3C619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CA4A23"/>
    <w:multiLevelType w:val="hybridMultilevel"/>
    <w:tmpl w:val="AC62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60852"/>
    <w:multiLevelType w:val="hybridMultilevel"/>
    <w:tmpl w:val="AC70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E44E0"/>
    <w:multiLevelType w:val="hybridMultilevel"/>
    <w:tmpl w:val="93F0D99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14E82"/>
    <w:multiLevelType w:val="hybridMultilevel"/>
    <w:tmpl w:val="22F0D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52E3C"/>
    <w:multiLevelType w:val="hybridMultilevel"/>
    <w:tmpl w:val="B290B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8A63BD"/>
    <w:multiLevelType w:val="hybridMultilevel"/>
    <w:tmpl w:val="1E342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CF6080"/>
    <w:multiLevelType w:val="hybridMultilevel"/>
    <w:tmpl w:val="950A0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8"/>
  </w:num>
  <w:num w:numId="4">
    <w:abstractNumId w:val="23"/>
  </w:num>
  <w:num w:numId="5">
    <w:abstractNumId w:val="15"/>
  </w:num>
  <w:num w:numId="6">
    <w:abstractNumId w:val="16"/>
  </w:num>
  <w:num w:numId="7">
    <w:abstractNumId w:val="5"/>
  </w:num>
  <w:num w:numId="8">
    <w:abstractNumId w:val="16"/>
  </w:num>
  <w:num w:numId="9">
    <w:abstractNumId w:val="24"/>
  </w:num>
  <w:num w:numId="10">
    <w:abstractNumId w:val="4"/>
  </w:num>
  <w:num w:numId="11">
    <w:abstractNumId w:val="22"/>
  </w:num>
  <w:num w:numId="12">
    <w:abstractNumId w:val="21"/>
  </w:num>
  <w:num w:numId="13">
    <w:abstractNumId w:val="25"/>
  </w:num>
  <w:num w:numId="14">
    <w:abstractNumId w:val="9"/>
  </w:num>
  <w:num w:numId="15">
    <w:abstractNumId w:val="18"/>
  </w:num>
  <w:num w:numId="16">
    <w:abstractNumId w:val="13"/>
  </w:num>
  <w:num w:numId="17">
    <w:abstractNumId w:val="17"/>
  </w:num>
  <w:num w:numId="18">
    <w:abstractNumId w:val="19"/>
  </w:num>
  <w:num w:numId="19">
    <w:abstractNumId w:val="2"/>
  </w:num>
  <w:num w:numId="20">
    <w:abstractNumId w:val="20"/>
  </w:num>
  <w:num w:numId="21">
    <w:abstractNumId w:val="11"/>
  </w:num>
  <w:num w:numId="22">
    <w:abstractNumId w:val="3"/>
  </w:num>
  <w:num w:numId="23">
    <w:abstractNumId w:val="7"/>
  </w:num>
  <w:num w:numId="24">
    <w:abstractNumId w:val="10"/>
  </w:num>
  <w:num w:numId="25">
    <w:abstractNumId w:val="12"/>
  </w:num>
  <w:num w:numId="26">
    <w:abstractNumId w:val="6"/>
  </w:num>
  <w:num w:numId="27">
    <w:abstractNumId w:val="0"/>
    <w:lvlOverride w:ilvl="0">
      <w:lvl w:ilvl="0">
        <w:numFmt w:val="bullet"/>
        <w:lvlText w:val=""/>
        <w:legacy w:legacy="1" w:legacySpace="0" w:legacyIndent="720"/>
        <w:lvlJc w:val="left"/>
        <w:pPr>
          <w:ind w:left="432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A4"/>
    <w:rsid w:val="00013FE7"/>
    <w:rsid w:val="00014AE9"/>
    <w:rsid w:val="0002314A"/>
    <w:rsid w:val="00093336"/>
    <w:rsid w:val="000D128A"/>
    <w:rsid w:val="000E2406"/>
    <w:rsid w:val="000E3E9B"/>
    <w:rsid w:val="000F3075"/>
    <w:rsid w:val="001141B5"/>
    <w:rsid w:val="00114268"/>
    <w:rsid w:val="0012769F"/>
    <w:rsid w:val="00155909"/>
    <w:rsid w:val="0017632A"/>
    <w:rsid w:val="00184E67"/>
    <w:rsid w:val="001928B5"/>
    <w:rsid w:val="001A3BD4"/>
    <w:rsid w:val="001B6821"/>
    <w:rsid w:val="001E1EC3"/>
    <w:rsid w:val="001F0AE7"/>
    <w:rsid w:val="002165FD"/>
    <w:rsid w:val="00237C46"/>
    <w:rsid w:val="00240ED5"/>
    <w:rsid w:val="002511BE"/>
    <w:rsid w:val="00257966"/>
    <w:rsid w:val="00276843"/>
    <w:rsid w:val="002B3B38"/>
    <w:rsid w:val="002E664C"/>
    <w:rsid w:val="002F2A79"/>
    <w:rsid w:val="003434E2"/>
    <w:rsid w:val="0037502E"/>
    <w:rsid w:val="00383C4C"/>
    <w:rsid w:val="0038654A"/>
    <w:rsid w:val="00393861"/>
    <w:rsid w:val="00394551"/>
    <w:rsid w:val="003C7E27"/>
    <w:rsid w:val="003D2A12"/>
    <w:rsid w:val="003D7962"/>
    <w:rsid w:val="003F6869"/>
    <w:rsid w:val="00405ECD"/>
    <w:rsid w:val="00425FD6"/>
    <w:rsid w:val="00435287"/>
    <w:rsid w:val="00450A38"/>
    <w:rsid w:val="004512D4"/>
    <w:rsid w:val="00465A0C"/>
    <w:rsid w:val="00475E61"/>
    <w:rsid w:val="004A357E"/>
    <w:rsid w:val="004B5957"/>
    <w:rsid w:val="004B662E"/>
    <w:rsid w:val="004D5C41"/>
    <w:rsid w:val="004E6066"/>
    <w:rsid w:val="00500AF8"/>
    <w:rsid w:val="00512A82"/>
    <w:rsid w:val="005332F6"/>
    <w:rsid w:val="005348C1"/>
    <w:rsid w:val="00540DB8"/>
    <w:rsid w:val="00553C9A"/>
    <w:rsid w:val="005724F1"/>
    <w:rsid w:val="00575145"/>
    <w:rsid w:val="00575F73"/>
    <w:rsid w:val="005A10C7"/>
    <w:rsid w:val="005D5847"/>
    <w:rsid w:val="005E3889"/>
    <w:rsid w:val="005E3D7E"/>
    <w:rsid w:val="006472D6"/>
    <w:rsid w:val="0066518D"/>
    <w:rsid w:val="006A745F"/>
    <w:rsid w:val="006B3771"/>
    <w:rsid w:val="006B4F6A"/>
    <w:rsid w:val="006D1FEC"/>
    <w:rsid w:val="006D257C"/>
    <w:rsid w:val="006D45E0"/>
    <w:rsid w:val="006E7D17"/>
    <w:rsid w:val="007202D2"/>
    <w:rsid w:val="0074165A"/>
    <w:rsid w:val="00745E25"/>
    <w:rsid w:val="007541A5"/>
    <w:rsid w:val="00783AA4"/>
    <w:rsid w:val="007D1FD1"/>
    <w:rsid w:val="00816052"/>
    <w:rsid w:val="00836FED"/>
    <w:rsid w:val="0084465F"/>
    <w:rsid w:val="008609C4"/>
    <w:rsid w:val="00872FFE"/>
    <w:rsid w:val="00885DF8"/>
    <w:rsid w:val="00891545"/>
    <w:rsid w:val="00897A07"/>
    <w:rsid w:val="008D61A6"/>
    <w:rsid w:val="008F4840"/>
    <w:rsid w:val="00927E9E"/>
    <w:rsid w:val="0093312B"/>
    <w:rsid w:val="00967BC3"/>
    <w:rsid w:val="009717E2"/>
    <w:rsid w:val="00992FF6"/>
    <w:rsid w:val="009A2F9F"/>
    <w:rsid w:val="009C5496"/>
    <w:rsid w:val="00A2053F"/>
    <w:rsid w:val="00A244BB"/>
    <w:rsid w:val="00A27A09"/>
    <w:rsid w:val="00A31DA6"/>
    <w:rsid w:val="00A7278D"/>
    <w:rsid w:val="00A82864"/>
    <w:rsid w:val="00AD6ECF"/>
    <w:rsid w:val="00B10DD7"/>
    <w:rsid w:val="00B27E42"/>
    <w:rsid w:val="00B30EC1"/>
    <w:rsid w:val="00B36B46"/>
    <w:rsid w:val="00B5788B"/>
    <w:rsid w:val="00B65057"/>
    <w:rsid w:val="00B776E5"/>
    <w:rsid w:val="00B82061"/>
    <w:rsid w:val="00BA0A7E"/>
    <w:rsid w:val="00BF29C9"/>
    <w:rsid w:val="00C13520"/>
    <w:rsid w:val="00C3045B"/>
    <w:rsid w:val="00C5769E"/>
    <w:rsid w:val="00C63213"/>
    <w:rsid w:val="00C90FF8"/>
    <w:rsid w:val="00D203E2"/>
    <w:rsid w:val="00D34C22"/>
    <w:rsid w:val="00D5346B"/>
    <w:rsid w:val="00D667AD"/>
    <w:rsid w:val="00DB3667"/>
    <w:rsid w:val="00DB7E5E"/>
    <w:rsid w:val="00DC4F2F"/>
    <w:rsid w:val="00DD7828"/>
    <w:rsid w:val="00E10DB2"/>
    <w:rsid w:val="00E5695C"/>
    <w:rsid w:val="00E97B0B"/>
    <w:rsid w:val="00EA1F60"/>
    <w:rsid w:val="00EB0B49"/>
    <w:rsid w:val="00EC25F9"/>
    <w:rsid w:val="00EC50EE"/>
    <w:rsid w:val="00EE201E"/>
    <w:rsid w:val="00EF4148"/>
    <w:rsid w:val="00F153BC"/>
    <w:rsid w:val="00F416FA"/>
    <w:rsid w:val="00F80925"/>
    <w:rsid w:val="00FA4443"/>
    <w:rsid w:val="00FB2571"/>
    <w:rsid w:val="00FB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719A09"/>
  <w15:docId w15:val="{3A5B89B7-32C8-41F0-98AE-4CF14196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link w:val="Heading1Char"/>
    <w:qFormat/>
    <w:rsid w:val="00A2053F"/>
    <w:pPr>
      <w:keepNext/>
      <w:tabs>
        <w:tab w:val="left" w:pos="3870"/>
      </w:tabs>
      <w:suppressAutoHyphens w:val="0"/>
      <w:autoSpaceDN/>
      <w:spacing w:after="0" w:line="240" w:lineRule="auto"/>
      <w:textAlignment w:val="auto"/>
      <w:outlineLvl w:val="0"/>
    </w:pPr>
    <w:rPr>
      <w:rFonts w:ascii="Arial" w:eastAsia="Times New Roman" w:hAnsi="Arial"/>
      <w:b/>
      <w:sz w:val="24"/>
      <w:szCs w:val="20"/>
    </w:rPr>
  </w:style>
  <w:style w:type="paragraph" w:styleId="Heading2">
    <w:name w:val="heading 2"/>
    <w:basedOn w:val="Normal"/>
    <w:next w:val="Normal"/>
    <w:link w:val="Heading2Char"/>
    <w:qFormat/>
    <w:rsid w:val="00A2053F"/>
    <w:pPr>
      <w:keepNext/>
      <w:suppressAutoHyphens w:val="0"/>
      <w:autoSpaceDN/>
      <w:spacing w:after="0" w:line="240" w:lineRule="auto"/>
      <w:jc w:val="both"/>
      <w:textAlignment w:val="auto"/>
      <w:outlineLvl w:val="1"/>
    </w:pPr>
    <w:rPr>
      <w:rFonts w:ascii="Arial" w:eastAsia="Times New Roman" w:hAnsi="Arial"/>
      <w:b/>
      <w:sz w:val="24"/>
      <w:szCs w:val="20"/>
    </w:rPr>
  </w:style>
  <w:style w:type="paragraph" w:styleId="Heading4">
    <w:name w:val="heading 4"/>
    <w:basedOn w:val="Normal"/>
    <w:next w:val="Normal"/>
    <w:link w:val="Heading4Char"/>
    <w:qFormat/>
    <w:rsid w:val="00A2053F"/>
    <w:pPr>
      <w:keepNext/>
      <w:suppressAutoHyphens w:val="0"/>
      <w:autoSpaceDN/>
      <w:spacing w:after="0" w:line="240" w:lineRule="auto"/>
      <w:jc w:val="center"/>
      <w:textAlignment w:val="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6843"/>
    <w:rPr>
      <w:sz w:val="16"/>
      <w:szCs w:val="16"/>
    </w:rPr>
  </w:style>
  <w:style w:type="paragraph" w:styleId="CommentText">
    <w:name w:val="annotation text"/>
    <w:basedOn w:val="Normal"/>
    <w:link w:val="CommentTextChar"/>
    <w:uiPriority w:val="99"/>
    <w:semiHidden/>
    <w:unhideWhenUsed/>
    <w:rsid w:val="00276843"/>
    <w:pPr>
      <w:spacing w:line="240" w:lineRule="auto"/>
    </w:pPr>
    <w:rPr>
      <w:sz w:val="20"/>
      <w:szCs w:val="20"/>
    </w:rPr>
  </w:style>
  <w:style w:type="character" w:customStyle="1" w:styleId="CommentTextChar">
    <w:name w:val="Comment Text Char"/>
    <w:basedOn w:val="DefaultParagraphFont"/>
    <w:link w:val="CommentText"/>
    <w:uiPriority w:val="99"/>
    <w:semiHidden/>
    <w:rsid w:val="00276843"/>
    <w:rPr>
      <w:sz w:val="20"/>
      <w:szCs w:val="20"/>
    </w:rPr>
  </w:style>
  <w:style w:type="paragraph" w:styleId="CommentSubject">
    <w:name w:val="annotation subject"/>
    <w:basedOn w:val="CommentText"/>
    <w:next w:val="CommentText"/>
    <w:link w:val="CommentSubjectChar"/>
    <w:uiPriority w:val="99"/>
    <w:semiHidden/>
    <w:unhideWhenUsed/>
    <w:rsid w:val="00276843"/>
    <w:rPr>
      <w:b/>
      <w:bCs/>
    </w:rPr>
  </w:style>
  <w:style w:type="character" w:customStyle="1" w:styleId="CommentSubjectChar">
    <w:name w:val="Comment Subject Char"/>
    <w:basedOn w:val="CommentTextChar"/>
    <w:link w:val="CommentSubject"/>
    <w:uiPriority w:val="99"/>
    <w:semiHidden/>
    <w:rsid w:val="00276843"/>
    <w:rPr>
      <w:b/>
      <w:bCs/>
      <w:sz w:val="20"/>
      <w:szCs w:val="20"/>
    </w:rPr>
  </w:style>
  <w:style w:type="paragraph" w:styleId="BalloonText">
    <w:name w:val="Balloon Text"/>
    <w:basedOn w:val="Normal"/>
    <w:link w:val="BalloonTextChar"/>
    <w:uiPriority w:val="99"/>
    <w:semiHidden/>
    <w:unhideWhenUsed/>
    <w:rsid w:val="00276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43"/>
    <w:rPr>
      <w:rFonts w:ascii="Tahoma" w:hAnsi="Tahoma" w:cs="Tahoma"/>
      <w:sz w:val="16"/>
      <w:szCs w:val="16"/>
    </w:rPr>
  </w:style>
  <w:style w:type="character" w:customStyle="1" w:styleId="Heading1Char">
    <w:name w:val="Heading 1 Char"/>
    <w:basedOn w:val="DefaultParagraphFont"/>
    <w:link w:val="Heading1"/>
    <w:rsid w:val="00A2053F"/>
    <w:rPr>
      <w:rFonts w:ascii="Arial" w:eastAsia="Times New Roman" w:hAnsi="Arial"/>
      <w:b/>
      <w:sz w:val="24"/>
      <w:szCs w:val="20"/>
    </w:rPr>
  </w:style>
  <w:style w:type="character" w:customStyle="1" w:styleId="Heading2Char">
    <w:name w:val="Heading 2 Char"/>
    <w:basedOn w:val="DefaultParagraphFont"/>
    <w:link w:val="Heading2"/>
    <w:rsid w:val="00A2053F"/>
    <w:rPr>
      <w:rFonts w:ascii="Arial" w:eastAsia="Times New Roman" w:hAnsi="Arial"/>
      <w:b/>
      <w:sz w:val="24"/>
      <w:szCs w:val="20"/>
    </w:rPr>
  </w:style>
  <w:style w:type="character" w:customStyle="1" w:styleId="Heading4Char">
    <w:name w:val="Heading 4 Char"/>
    <w:basedOn w:val="DefaultParagraphFont"/>
    <w:link w:val="Heading4"/>
    <w:rsid w:val="00A2053F"/>
    <w:rPr>
      <w:rFonts w:ascii="Times New Roman" w:eastAsia="Times New Roman" w:hAnsi="Times New Roman"/>
      <w:b/>
      <w:sz w:val="24"/>
      <w:szCs w:val="20"/>
    </w:rPr>
  </w:style>
  <w:style w:type="paragraph" w:styleId="BodyTextIndent">
    <w:name w:val="Body Text Indent"/>
    <w:basedOn w:val="Normal"/>
    <w:link w:val="BodyTextIndentChar"/>
    <w:rsid w:val="00A2053F"/>
    <w:pPr>
      <w:suppressAutoHyphens w:val="0"/>
      <w:autoSpaceDN/>
      <w:spacing w:after="0" w:line="240" w:lineRule="auto"/>
      <w:ind w:left="720" w:hanging="720"/>
      <w:textAlignment w:val="auto"/>
    </w:pPr>
    <w:rPr>
      <w:rFonts w:ascii="Arial" w:eastAsia="Times New Roman" w:hAnsi="Arial"/>
      <w:sz w:val="24"/>
      <w:szCs w:val="20"/>
    </w:rPr>
  </w:style>
  <w:style w:type="character" w:customStyle="1" w:styleId="BodyTextIndentChar">
    <w:name w:val="Body Text Indent Char"/>
    <w:basedOn w:val="DefaultParagraphFont"/>
    <w:link w:val="BodyTextIndent"/>
    <w:rsid w:val="00A2053F"/>
    <w:rPr>
      <w:rFonts w:ascii="Arial" w:eastAsia="Times New Roman" w:hAnsi="Arial"/>
      <w:sz w:val="24"/>
      <w:szCs w:val="20"/>
    </w:rPr>
  </w:style>
  <w:style w:type="paragraph" w:styleId="BlockText">
    <w:name w:val="Block Text"/>
    <w:basedOn w:val="Normal"/>
    <w:rsid w:val="00A2053F"/>
    <w:pPr>
      <w:suppressAutoHyphens w:val="0"/>
      <w:autoSpaceDN/>
      <w:spacing w:after="0" w:line="240" w:lineRule="auto"/>
      <w:ind w:left="720" w:right="446"/>
      <w:jc w:val="both"/>
      <w:textAlignment w:val="auto"/>
    </w:pPr>
    <w:rPr>
      <w:rFonts w:ascii="Arial" w:eastAsia="Times New Roman" w:hAnsi="Arial"/>
      <w:sz w:val="24"/>
      <w:szCs w:val="20"/>
    </w:rPr>
  </w:style>
  <w:style w:type="paragraph" w:styleId="ListParagraph">
    <w:name w:val="List Paragraph"/>
    <w:basedOn w:val="Normal"/>
    <w:uiPriority w:val="34"/>
    <w:qFormat/>
    <w:rsid w:val="00A2053F"/>
    <w:pPr>
      <w:suppressAutoHyphens w:val="0"/>
      <w:autoSpaceDN/>
      <w:spacing w:after="0" w:line="240" w:lineRule="auto"/>
      <w:ind w:left="720"/>
      <w:textAlignment w:val="auto"/>
    </w:pPr>
    <w:rPr>
      <w:rFonts w:ascii="Arial" w:eastAsia="Times New Roman" w:hAnsi="Arial"/>
      <w:sz w:val="24"/>
      <w:szCs w:val="20"/>
    </w:rPr>
  </w:style>
  <w:style w:type="paragraph" w:styleId="Header">
    <w:name w:val="header"/>
    <w:basedOn w:val="Normal"/>
    <w:link w:val="HeaderChar"/>
    <w:rsid w:val="00D34C22"/>
    <w:pPr>
      <w:tabs>
        <w:tab w:val="center" w:pos="4153"/>
        <w:tab w:val="right" w:pos="8306"/>
      </w:tabs>
      <w:suppressAutoHyphens w:val="0"/>
      <w:autoSpaceDN/>
      <w:spacing w:after="0" w:line="240" w:lineRule="auto"/>
      <w:textAlignment w:val="auto"/>
    </w:pPr>
    <w:rPr>
      <w:rFonts w:ascii="Times New Roman" w:eastAsia="Times New Roman" w:hAnsi="Times New Roman"/>
      <w:sz w:val="20"/>
      <w:szCs w:val="20"/>
    </w:rPr>
  </w:style>
  <w:style w:type="character" w:customStyle="1" w:styleId="HeaderChar">
    <w:name w:val="Header Char"/>
    <w:basedOn w:val="DefaultParagraphFont"/>
    <w:link w:val="Header"/>
    <w:rsid w:val="00D34C22"/>
    <w:rPr>
      <w:rFonts w:ascii="Times New Roman" w:eastAsia="Times New Roman" w:hAnsi="Times New Roman"/>
      <w:sz w:val="20"/>
      <w:szCs w:val="20"/>
    </w:rPr>
  </w:style>
  <w:style w:type="paragraph" w:styleId="BodyTextIndent2">
    <w:name w:val="Body Text Indent 2"/>
    <w:basedOn w:val="Normal"/>
    <w:link w:val="BodyTextIndent2Char"/>
    <w:uiPriority w:val="99"/>
    <w:semiHidden/>
    <w:unhideWhenUsed/>
    <w:rsid w:val="00553C9A"/>
    <w:pPr>
      <w:spacing w:after="120" w:line="480" w:lineRule="auto"/>
      <w:ind w:left="283"/>
    </w:pPr>
  </w:style>
  <w:style w:type="character" w:customStyle="1" w:styleId="BodyTextIndent2Char">
    <w:name w:val="Body Text Indent 2 Char"/>
    <w:basedOn w:val="DefaultParagraphFont"/>
    <w:link w:val="BodyTextIndent2"/>
    <w:uiPriority w:val="99"/>
    <w:semiHidden/>
    <w:rsid w:val="00553C9A"/>
  </w:style>
  <w:style w:type="paragraph" w:customStyle="1" w:styleId="a">
    <w:name w:val="_"/>
    <w:basedOn w:val="Normal"/>
    <w:rsid w:val="00992FF6"/>
    <w:pPr>
      <w:widowControl w:val="0"/>
      <w:suppressAutoHyphens w:val="0"/>
      <w:autoSpaceDN/>
      <w:spacing w:after="0" w:line="240" w:lineRule="auto"/>
      <w:ind w:left="720" w:hanging="720"/>
      <w:textAlignment w:val="auto"/>
    </w:pPr>
    <w:rPr>
      <w:rFonts w:ascii="Times New Roman" w:eastAsia="Times New Roman" w:hAnsi="Times New Roman"/>
      <w:snapToGrid w:val="0"/>
      <w:sz w:val="24"/>
      <w:szCs w:val="20"/>
      <w:lang w:val="en-US"/>
    </w:rPr>
  </w:style>
  <w:style w:type="table" w:styleId="TableGrid">
    <w:name w:val="Table Grid"/>
    <w:basedOn w:val="TableNormal"/>
    <w:uiPriority w:val="39"/>
    <w:rsid w:val="0099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5622">
      <w:bodyDiv w:val="1"/>
      <w:marLeft w:val="0"/>
      <w:marRight w:val="0"/>
      <w:marTop w:val="0"/>
      <w:marBottom w:val="0"/>
      <w:divBdr>
        <w:top w:val="none" w:sz="0" w:space="0" w:color="auto"/>
        <w:left w:val="none" w:sz="0" w:space="0" w:color="auto"/>
        <w:bottom w:val="none" w:sz="0" w:space="0" w:color="auto"/>
        <w:right w:val="none" w:sz="0" w:space="0" w:color="auto"/>
      </w:divBdr>
      <w:divsChild>
        <w:div w:id="1966034550">
          <w:marLeft w:val="0"/>
          <w:marRight w:val="0"/>
          <w:marTop w:val="0"/>
          <w:marBottom w:val="0"/>
          <w:divBdr>
            <w:top w:val="none" w:sz="0" w:space="0" w:color="auto"/>
            <w:left w:val="none" w:sz="0" w:space="0" w:color="auto"/>
            <w:bottom w:val="none" w:sz="0" w:space="0" w:color="auto"/>
            <w:right w:val="none" w:sz="0" w:space="0" w:color="auto"/>
          </w:divBdr>
          <w:divsChild>
            <w:div w:id="919681892">
              <w:marLeft w:val="0"/>
              <w:marRight w:val="0"/>
              <w:marTop w:val="525"/>
              <w:marBottom w:val="0"/>
              <w:divBdr>
                <w:top w:val="none" w:sz="0" w:space="0" w:color="auto"/>
                <w:left w:val="none" w:sz="0" w:space="0" w:color="auto"/>
                <w:bottom w:val="none" w:sz="0" w:space="0" w:color="auto"/>
                <w:right w:val="none" w:sz="0" w:space="0" w:color="auto"/>
              </w:divBdr>
              <w:divsChild>
                <w:div w:id="1751728958">
                  <w:marLeft w:val="0"/>
                  <w:marRight w:val="0"/>
                  <w:marTop w:val="0"/>
                  <w:marBottom w:val="0"/>
                  <w:divBdr>
                    <w:top w:val="none" w:sz="0" w:space="0" w:color="auto"/>
                    <w:left w:val="none" w:sz="0" w:space="0" w:color="auto"/>
                    <w:bottom w:val="none" w:sz="0" w:space="0" w:color="auto"/>
                    <w:right w:val="none" w:sz="0" w:space="0" w:color="auto"/>
                  </w:divBdr>
                  <w:divsChild>
                    <w:div w:id="1352730734">
                      <w:marLeft w:val="0"/>
                      <w:marRight w:val="-5100"/>
                      <w:marTop w:val="0"/>
                      <w:marBottom w:val="0"/>
                      <w:divBdr>
                        <w:top w:val="none" w:sz="0" w:space="0" w:color="auto"/>
                        <w:left w:val="none" w:sz="0" w:space="0" w:color="auto"/>
                        <w:bottom w:val="none" w:sz="0" w:space="0" w:color="auto"/>
                        <w:right w:val="none" w:sz="0" w:space="0" w:color="auto"/>
                      </w:divBdr>
                      <w:divsChild>
                        <w:div w:id="1945378717">
                          <w:marLeft w:val="0"/>
                          <w:marRight w:val="5100"/>
                          <w:marTop w:val="0"/>
                          <w:marBottom w:val="0"/>
                          <w:divBdr>
                            <w:top w:val="none" w:sz="0" w:space="0" w:color="auto"/>
                            <w:left w:val="none" w:sz="0" w:space="0" w:color="auto"/>
                            <w:bottom w:val="none" w:sz="0" w:space="0" w:color="auto"/>
                            <w:right w:val="none" w:sz="0" w:space="0" w:color="auto"/>
                          </w:divBdr>
                          <w:divsChild>
                            <w:div w:id="1047726901">
                              <w:marLeft w:val="0"/>
                              <w:marRight w:val="0"/>
                              <w:marTop w:val="0"/>
                              <w:marBottom w:val="0"/>
                              <w:divBdr>
                                <w:top w:val="none" w:sz="0" w:space="0" w:color="auto"/>
                                <w:left w:val="none" w:sz="0" w:space="0" w:color="auto"/>
                                <w:bottom w:val="none" w:sz="0" w:space="0" w:color="auto"/>
                                <w:right w:val="none" w:sz="0" w:space="0" w:color="auto"/>
                              </w:divBdr>
                              <w:divsChild>
                                <w:div w:id="306209904">
                                  <w:marLeft w:val="0"/>
                                  <w:marRight w:val="0"/>
                                  <w:marTop w:val="0"/>
                                  <w:marBottom w:val="0"/>
                                  <w:divBdr>
                                    <w:top w:val="none" w:sz="0" w:space="0" w:color="auto"/>
                                    <w:left w:val="none" w:sz="0" w:space="0" w:color="auto"/>
                                    <w:bottom w:val="none" w:sz="0" w:space="0" w:color="auto"/>
                                    <w:right w:val="none" w:sz="0" w:space="0" w:color="auto"/>
                                  </w:divBdr>
                                  <w:divsChild>
                                    <w:div w:id="794372076">
                                      <w:marLeft w:val="0"/>
                                      <w:marRight w:val="0"/>
                                      <w:marTop w:val="0"/>
                                      <w:marBottom w:val="0"/>
                                      <w:divBdr>
                                        <w:top w:val="none" w:sz="0" w:space="0" w:color="auto"/>
                                        <w:left w:val="none" w:sz="0" w:space="0" w:color="auto"/>
                                        <w:bottom w:val="none" w:sz="0" w:space="0" w:color="auto"/>
                                        <w:right w:val="none" w:sz="0" w:space="0" w:color="auto"/>
                                      </w:divBdr>
                                      <w:divsChild>
                                        <w:div w:id="623774642">
                                          <w:marLeft w:val="0"/>
                                          <w:marRight w:val="0"/>
                                          <w:marTop w:val="0"/>
                                          <w:marBottom w:val="0"/>
                                          <w:divBdr>
                                            <w:top w:val="none" w:sz="0" w:space="0" w:color="auto"/>
                                            <w:left w:val="none" w:sz="0" w:space="0" w:color="auto"/>
                                            <w:bottom w:val="none" w:sz="0" w:space="0" w:color="auto"/>
                                            <w:right w:val="none" w:sz="0" w:space="0" w:color="auto"/>
                                          </w:divBdr>
                                          <w:divsChild>
                                            <w:div w:id="972520881">
                                              <w:marLeft w:val="0"/>
                                              <w:marRight w:val="0"/>
                                              <w:marTop w:val="0"/>
                                              <w:marBottom w:val="0"/>
                                              <w:divBdr>
                                                <w:top w:val="none" w:sz="0" w:space="0" w:color="auto"/>
                                                <w:left w:val="none" w:sz="0" w:space="0" w:color="auto"/>
                                                <w:bottom w:val="none" w:sz="0" w:space="0" w:color="auto"/>
                                                <w:right w:val="none" w:sz="0" w:space="0" w:color="auto"/>
                                              </w:divBdr>
                                              <w:divsChild>
                                                <w:div w:id="591747403">
                                                  <w:marLeft w:val="0"/>
                                                  <w:marRight w:val="0"/>
                                                  <w:marTop w:val="0"/>
                                                  <w:marBottom w:val="0"/>
                                                  <w:divBdr>
                                                    <w:top w:val="none" w:sz="0" w:space="0" w:color="auto"/>
                                                    <w:left w:val="none" w:sz="0" w:space="0" w:color="auto"/>
                                                    <w:bottom w:val="none" w:sz="0" w:space="0" w:color="auto"/>
                                                    <w:right w:val="none" w:sz="0" w:space="0" w:color="auto"/>
                                                  </w:divBdr>
                                                  <w:divsChild>
                                                    <w:div w:id="915552821">
                                                      <w:marLeft w:val="0"/>
                                                      <w:marRight w:val="0"/>
                                                      <w:marTop w:val="0"/>
                                                      <w:marBottom w:val="0"/>
                                                      <w:divBdr>
                                                        <w:top w:val="none" w:sz="0" w:space="0" w:color="auto"/>
                                                        <w:left w:val="none" w:sz="0" w:space="0" w:color="auto"/>
                                                        <w:bottom w:val="none" w:sz="0" w:space="0" w:color="auto"/>
                                                        <w:right w:val="none" w:sz="0" w:space="0" w:color="auto"/>
                                                      </w:divBdr>
                                                      <w:divsChild>
                                                        <w:div w:id="1195654933">
                                                          <w:marLeft w:val="0"/>
                                                          <w:marRight w:val="0"/>
                                                          <w:marTop w:val="0"/>
                                                          <w:marBottom w:val="0"/>
                                                          <w:divBdr>
                                                            <w:top w:val="none" w:sz="0" w:space="0" w:color="auto"/>
                                                            <w:left w:val="none" w:sz="0" w:space="0" w:color="auto"/>
                                                            <w:bottom w:val="none" w:sz="0" w:space="0" w:color="auto"/>
                                                            <w:right w:val="none" w:sz="0" w:space="0" w:color="auto"/>
                                                          </w:divBdr>
                                                          <w:divsChild>
                                                            <w:div w:id="323552311">
                                                              <w:marLeft w:val="0"/>
                                                              <w:marRight w:val="0"/>
                                                              <w:marTop w:val="0"/>
                                                              <w:marBottom w:val="0"/>
                                                              <w:divBdr>
                                                                <w:top w:val="none" w:sz="0" w:space="0" w:color="auto"/>
                                                                <w:left w:val="none" w:sz="0" w:space="0" w:color="auto"/>
                                                                <w:bottom w:val="none" w:sz="0" w:space="0" w:color="auto"/>
                                                                <w:right w:val="none" w:sz="0" w:space="0" w:color="auto"/>
                                                              </w:divBdr>
                                                              <w:divsChild>
                                                                <w:div w:id="1552380569">
                                                                  <w:marLeft w:val="0"/>
                                                                  <w:marRight w:val="0"/>
                                                                  <w:marTop w:val="0"/>
                                                                  <w:marBottom w:val="0"/>
                                                                  <w:divBdr>
                                                                    <w:top w:val="none" w:sz="0" w:space="0" w:color="auto"/>
                                                                    <w:left w:val="none" w:sz="0" w:space="0" w:color="auto"/>
                                                                    <w:bottom w:val="none" w:sz="0" w:space="0" w:color="auto"/>
                                                                    <w:right w:val="none" w:sz="0" w:space="0" w:color="auto"/>
                                                                  </w:divBdr>
                                                                  <w:divsChild>
                                                                    <w:div w:id="2041740749">
                                                                      <w:marLeft w:val="0"/>
                                                                      <w:marRight w:val="0"/>
                                                                      <w:marTop w:val="0"/>
                                                                      <w:marBottom w:val="0"/>
                                                                      <w:divBdr>
                                                                        <w:top w:val="none" w:sz="0" w:space="0" w:color="auto"/>
                                                                        <w:left w:val="none" w:sz="0" w:space="0" w:color="auto"/>
                                                                        <w:bottom w:val="none" w:sz="0" w:space="0" w:color="auto"/>
                                                                        <w:right w:val="none" w:sz="0" w:space="0" w:color="auto"/>
                                                                      </w:divBdr>
                                                                      <w:divsChild>
                                                                        <w:div w:id="2094737077">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5624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225803">
      <w:bodyDiv w:val="1"/>
      <w:marLeft w:val="0"/>
      <w:marRight w:val="0"/>
      <w:marTop w:val="0"/>
      <w:marBottom w:val="0"/>
      <w:divBdr>
        <w:top w:val="none" w:sz="0" w:space="0" w:color="auto"/>
        <w:left w:val="none" w:sz="0" w:space="0" w:color="auto"/>
        <w:bottom w:val="none" w:sz="0" w:space="0" w:color="auto"/>
        <w:right w:val="none" w:sz="0" w:space="0" w:color="auto"/>
      </w:divBdr>
    </w:div>
    <w:div w:id="114107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AFAC5C09DAE4DB6398D27F586FA09" ma:contentTypeVersion="237" ma:contentTypeDescription="Create a new document." ma:contentTypeScope="" ma:versionID="572836e2bb8ec6a534937bcdfc7c5e0a">
  <xsd:schema xmlns:xsd="http://www.w3.org/2001/XMLSchema" xmlns:xs="http://www.w3.org/2001/XMLSchema" xmlns:p="http://schemas.microsoft.com/office/2006/metadata/properties" xmlns:ns2="0ce63895-de25-4308-b8c6-babb5944cdc1" xmlns:ns3="ff06a5ba-ad1d-4130-8d7a-9f144afa586b" targetNamespace="http://schemas.microsoft.com/office/2006/metadata/properties" ma:root="true" ma:fieldsID="efa646ada18eaa326b871325c7b85a73" ns2:_="" ns3:_="">
    <xsd:import namespace="0ce63895-de25-4308-b8c6-babb5944cdc1"/>
    <xsd:import namespace="ff06a5ba-ad1d-4130-8d7a-9f144afa586b"/>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3e66c7-90bb-435f-8591-48c2fffd1bc5}" ma:internalName="TaxCatchAll" ma:showField="CatchAllData" ma:web="0ce63895-de25-4308-b8c6-babb5944cd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6a5ba-ad1d-4130-8d7a-9f144afa586b"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82a1ee-2283-4be6-a39f-83d2a86b39a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7CXANXU56E4F-1896166221-52663</_dlc_DocId>
    <_dlc_DocIdUrl xmlns="0ce63895-de25-4308-b8c6-babb5944cdc1">
      <Url>https://fossewayschool.sharepoint.com/TrustAdmin/_layouts/15/DocIdRedir.aspx?ID=7CXANXU56E4F-1896166221-52663</Url>
      <Description>7CXANXU56E4F-1896166221-52663</Description>
    </_dlc_DocIdUrl>
    <TaxCatchAll xmlns="0ce63895-de25-4308-b8c6-babb5944cdc1" xsi:nil="true"/>
    <MigrationSourceURL xmlns="ff06a5ba-ad1d-4130-8d7a-9f144afa586b">\\tpt-svr-file1\e$\PublicData\TeacherResources\Trust Admin\HR Trust\Job Descriptions\Rosalind Clark - Finance &amp; HR Admin Assistant JD.docx</MigrationSourceURL>
    <lcf76f155ced4ddcb4097134ff3c332f xmlns="ff06a5ba-ad1d-4130-8d7a-9f144afa58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D29D-4B94-4D60-95B6-0D0F0EBDF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ff06a5ba-ad1d-4130-8d7a-9f144afa5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C0320-55CC-4C14-B4F7-1B5622A99B3D}">
  <ds:schemaRefs>
    <ds:schemaRef ds:uri="http://schemas.openxmlformats.org/package/2006/metadata/core-properties"/>
    <ds:schemaRef ds:uri="http://purl.org/dc/terms/"/>
    <ds:schemaRef ds:uri="http://schemas.microsoft.com/office/infopath/2007/PartnerControls"/>
    <ds:schemaRef ds:uri="http://purl.org/dc/dcmitype/"/>
    <ds:schemaRef ds:uri="0ce63895-de25-4308-b8c6-babb5944cdc1"/>
    <ds:schemaRef ds:uri="http://purl.org/dc/elements/1.1/"/>
    <ds:schemaRef ds:uri="http://schemas.microsoft.com/office/2006/documentManagement/types"/>
    <ds:schemaRef ds:uri="ff06a5ba-ad1d-4130-8d7a-9f144afa586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F4F06B-DA2C-49DA-A2D0-4C6D18BC7D6A}">
  <ds:schemaRefs>
    <ds:schemaRef ds:uri="http://schemas.microsoft.com/sharepoint/v3/contenttype/forms"/>
  </ds:schemaRefs>
</ds:datastoreItem>
</file>

<file path=customXml/itemProps4.xml><?xml version="1.0" encoding="utf-8"?>
<ds:datastoreItem xmlns:ds="http://schemas.openxmlformats.org/officeDocument/2006/customXml" ds:itemID="{6A81A321-6EB5-4F98-B603-F00BEF286807}">
  <ds:schemaRefs>
    <ds:schemaRef ds:uri="http://schemas.microsoft.com/sharepoint/events"/>
  </ds:schemaRefs>
</ds:datastoreItem>
</file>

<file path=customXml/itemProps5.xml><?xml version="1.0" encoding="utf-8"?>
<ds:datastoreItem xmlns:ds="http://schemas.openxmlformats.org/officeDocument/2006/customXml" ds:itemID="{59EFA9C4-7D13-43D7-9D4F-A40A7307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Fosse Way School</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Kirby Littlewood</cp:lastModifiedBy>
  <cp:revision>3</cp:revision>
  <cp:lastPrinted>2022-09-14T13:09:00Z</cp:lastPrinted>
  <dcterms:created xsi:type="dcterms:W3CDTF">2024-11-20T09:43:00Z</dcterms:created>
  <dcterms:modified xsi:type="dcterms:W3CDTF">2024-11-20T12:44:00Z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0x010100CF8AFAC5C09DAE4DB6398D27F586FA09</vt:lpwstr>
  </property>
  <property fmtid="{D5CDD505-2E9C-101B-9397-08002B2CF9AE}" pid="3" name="Order">
    <vt:r8>6600</vt:r8>
  </property>
  <property fmtid="{D5CDD505-2E9C-101B-9397-08002B2CF9AE}" pid="4" name="_dlc_DocIdItemGuid">
    <vt:lpwstr>49e47c5f-aa21-4bb6-818a-acb88f868c6c</vt:lpwstr>
  </property>
  <property fmtid="{D5CDD505-2E9C-101B-9397-08002B2CF9AE}" pid="5" name="MediaServiceImageTags">
    <vt:lpwstr/>
  </property>
</Properties>
</file>