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1938C5" w14:textId="02C13610" w:rsidR="00654DCB" w:rsidRDefault="00AF025B">
      <w:pPr>
        <w:rPr>
          <w:rFonts w:asciiTheme="majorHAnsi" w:hAnsiTheme="majorHAnsi"/>
          <w:sz w:val="32"/>
          <w:szCs w:val="32"/>
        </w:rPr>
      </w:pPr>
      <w:r w:rsidRPr="00AF025B">
        <w:rPr>
          <w:rFonts w:asciiTheme="majorHAnsi" w:hAnsiTheme="majorHAnsi"/>
          <w:sz w:val="32"/>
          <w:szCs w:val="32"/>
        </w:rPr>
        <w:t>Cleaner Person Spec</w:t>
      </w:r>
      <w:r>
        <w:rPr>
          <w:rFonts w:asciiTheme="majorHAnsi" w:hAnsiTheme="majorHAnsi"/>
          <w:sz w:val="32"/>
          <w:szCs w:val="32"/>
        </w:rPr>
        <w:t>ification</w:t>
      </w:r>
    </w:p>
    <w:p w14:paraId="43D03B18" w14:textId="77777777" w:rsidR="00AF025B" w:rsidRPr="00AF025B" w:rsidRDefault="00AF025B">
      <w:pPr>
        <w:rPr>
          <w:rFonts w:asciiTheme="majorHAnsi" w:hAnsiTheme="majorHAnsi"/>
          <w:sz w:val="32"/>
          <w:szCs w:val="32"/>
        </w:rPr>
      </w:pPr>
    </w:p>
    <w:tbl>
      <w:tblPr>
        <w:tblW w:w="9047" w:type="dxa"/>
        <w:tblLook w:val="04A0" w:firstRow="1" w:lastRow="0" w:firstColumn="1" w:lastColumn="0" w:noHBand="0" w:noVBand="1"/>
      </w:tblPr>
      <w:tblGrid>
        <w:gridCol w:w="4545"/>
        <w:gridCol w:w="1155"/>
        <w:gridCol w:w="1184"/>
        <w:gridCol w:w="2163"/>
      </w:tblGrid>
      <w:tr w:rsidR="00AF025B" w:rsidRPr="00AF025B" w14:paraId="7A96701F" w14:textId="77777777" w:rsidTr="006C7B15">
        <w:trPr>
          <w:trHeight w:val="288"/>
        </w:trPr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4AB995FD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  <w:t>Skills and Experience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4CBBE978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  <w:t>Essential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5FF88346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  <w:t>Desirable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5BD0F6BC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  <w:t>Application/Interview</w:t>
            </w:r>
          </w:p>
        </w:tc>
      </w:tr>
      <w:tr w:rsidR="00AF025B" w:rsidRPr="00AF025B" w14:paraId="73B618AD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84FB1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Basic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standard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literacy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read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instructions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63202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688A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C730B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</w:t>
            </w:r>
          </w:p>
        </w:tc>
      </w:tr>
      <w:tr w:rsidR="00AF025B" w:rsidRPr="00AF025B" w14:paraId="252212FA" w14:textId="77777777" w:rsidTr="006C7B15">
        <w:trPr>
          <w:trHeight w:val="288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DA115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Effective</w:t>
            </w:r>
            <w:r w:rsidRPr="00AF025B">
              <w:rPr>
                <w:spacing w:val="-1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communication</w:t>
            </w:r>
            <w:r w:rsidRPr="00AF025B">
              <w:rPr>
                <w:spacing w:val="-10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skills.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95C65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A909D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AD60A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7C6EDDB6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ED664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Able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follow</w:t>
            </w:r>
            <w:r w:rsidRPr="00AF025B">
              <w:rPr>
                <w:spacing w:val="-9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procedures</w:t>
            </w:r>
            <w:r w:rsidRPr="00AF025B">
              <w:rPr>
                <w:spacing w:val="-8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effectively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37E70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66CCB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8AD58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01B4CD6A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C79AA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Ability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act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on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own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initiative,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dealing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with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unexpected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problems that arise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453FC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6D399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06163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50D7F25A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902B3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Able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clean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all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designated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areas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in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accordance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with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the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school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quality controls and standards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9406D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99DAB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27D91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03B1A727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935E6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Knowledge</w:t>
            </w:r>
            <w:r w:rsidRPr="00AF025B">
              <w:rPr>
                <w:spacing w:val="-9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cleaning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equipment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and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chemicals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56BCE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5A0F7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D097B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22FC9B6F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63332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 xml:space="preserve">Knowledge of COSHH (Control of substances hazardous to health) </w:t>
            </w:r>
            <w:r w:rsidRPr="00AF025B">
              <w:rPr>
                <w:spacing w:val="-2"/>
                <w:kern w:val="0"/>
                <w14:ligatures w14:val="none"/>
              </w:rPr>
              <w:t>regulations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6EF90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13E74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5CB7E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4474F49D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3B223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Ability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1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undertake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all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the</w:t>
            </w:r>
            <w:r w:rsidRPr="00AF025B">
              <w:rPr>
                <w:spacing w:val="-8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physical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aspects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the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spacing w:val="-4"/>
                <w:kern w:val="0"/>
                <w14:ligatures w14:val="none"/>
              </w:rPr>
              <w:t>post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5C71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4EB5E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65FC5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24D92BD4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9022D" w14:textId="77777777" w:rsidR="00AF025B" w:rsidRPr="00AF025B" w:rsidRDefault="00AF025B" w:rsidP="00AF025B">
            <w:pPr>
              <w:widowControl w:val="0"/>
              <w:autoSpaceDE w:val="0"/>
              <w:autoSpaceDN w:val="0"/>
              <w:spacing w:before="13" w:after="0" w:line="240" w:lineRule="auto"/>
              <w:rPr>
                <w:rFonts w:ascii="Calibri" w:eastAsia="Calibri" w:hAnsi="Calibri" w:cs="Calibri"/>
                <w:b/>
                <w:kern w:val="0"/>
                <w:lang w:val="en-US"/>
                <w14:ligatures w14:val="none"/>
              </w:rPr>
            </w:pP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Ability</w:t>
            </w:r>
            <w:r w:rsidRPr="00AF025B">
              <w:rPr>
                <w:rFonts w:ascii="Calibri" w:eastAsia="Calibri" w:hAnsi="Calibri" w:cs="Calibri"/>
                <w:spacing w:val="-4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to</w:t>
            </w:r>
            <w:r w:rsidRPr="00AF025B">
              <w:rPr>
                <w:rFonts w:ascii="Calibri" w:eastAsia="Calibri" w:hAnsi="Calibri" w:cs="Calibri"/>
                <w:spacing w:val="-5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move</w:t>
            </w:r>
            <w:r w:rsidRPr="00AF025B">
              <w:rPr>
                <w:rFonts w:ascii="Calibri" w:eastAsia="Calibri" w:hAnsi="Calibri" w:cs="Calibri"/>
                <w:spacing w:val="-6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and</w:t>
            </w:r>
            <w:r w:rsidRPr="00AF025B">
              <w:rPr>
                <w:rFonts w:ascii="Calibri" w:eastAsia="Calibri" w:hAnsi="Calibri" w:cs="Calibri"/>
                <w:spacing w:val="-6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use</w:t>
            </w:r>
            <w:r w:rsidRPr="00AF025B">
              <w:rPr>
                <w:rFonts w:ascii="Calibri" w:eastAsia="Calibri" w:hAnsi="Calibri" w:cs="Calibri"/>
                <w:spacing w:val="-4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domestic</w:t>
            </w:r>
            <w:r w:rsidRPr="00AF025B">
              <w:rPr>
                <w:rFonts w:ascii="Calibri" w:eastAsia="Calibri" w:hAnsi="Calibri" w:cs="Calibri"/>
                <w:spacing w:val="-4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cleaning</w:t>
            </w:r>
            <w:r w:rsidRPr="00AF025B">
              <w:rPr>
                <w:rFonts w:ascii="Calibri" w:eastAsia="Calibri" w:hAnsi="Calibri" w:cs="Calibri"/>
                <w:spacing w:val="-5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equipment</w:t>
            </w:r>
            <w:r w:rsidRPr="00AF025B">
              <w:rPr>
                <w:rFonts w:ascii="Calibri" w:eastAsia="Calibri" w:hAnsi="Calibri" w:cs="Calibri"/>
                <w:spacing w:val="-7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>(vacuum</w:t>
            </w:r>
            <w:r w:rsidRPr="00AF025B">
              <w:rPr>
                <w:rFonts w:ascii="Calibri" w:eastAsia="Calibri" w:hAnsi="Calibri" w:cs="Calibri"/>
                <w:spacing w:val="-3"/>
                <w:kern w:val="0"/>
                <w:lang w:val="en-US"/>
                <w14:ligatures w14:val="none"/>
              </w:rPr>
              <w:t xml:space="preserve"> </w:t>
            </w:r>
            <w:r w:rsidRPr="00AF025B">
              <w:rPr>
                <w:rFonts w:ascii="Calibri" w:eastAsia="Calibri" w:hAnsi="Calibri" w:cs="Calibri"/>
                <w:kern w:val="0"/>
                <w:lang w:val="en-US"/>
                <w14:ligatures w14:val="none"/>
              </w:rPr>
              <w:t xml:space="preserve">cleaners </w:t>
            </w:r>
            <w:r w:rsidRPr="00AF025B">
              <w:rPr>
                <w:rFonts w:ascii="Calibri" w:eastAsia="Calibri" w:hAnsi="Calibri" w:cs="Calibri"/>
                <w:spacing w:val="-4"/>
                <w:kern w:val="0"/>
                <w:lang w:val="en-US"/>
                <w14:ligatures w14:val="none"/>
              </w:rPr>
              <w:t>etc)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55BB5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BDCA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E0CAE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343BF445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33BD5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Commitment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achieving</w:t>
            </w:r>
            <w:r w:rsidRPr="00AF025B">
              <w:rPr>
                <w:spacing w:val="-9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high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standards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9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cleanliness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and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hygiene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B2FB8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2A1C7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5138D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  <w:tr w:rsidR="00AF025B" w:rsidRPr="00AF025B" w14:paraId="22C18016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6D20E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Good</w:t>
            </w:r>
            <w:r w:rsidRPr="00AF025B">
              <w:rPr>
                <w:spacing w:val="-8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knowledge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and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understanding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school,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its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organisation, activities and policies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55EDE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5472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8BC6C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06A96723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B816A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Ability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 work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on</w:t>
            </w:r>
            <w:r w:rsidRPr="00AF025B">
              <w:rPr>
                <w:spacing w:val="-9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own</w:t>
            </w:r>
            <w:r w:rsidRPr="00AF025B">
              <w:rPr>
                <w:spacing w:val="-1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initiative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as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well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as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part</w:t>
            </w:r>
            <w:r w:rsidRPr="00AF025B">
              <w:rPr>
                <w:spacing w:val="-8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1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spacing w:val="-4"/>
                <w:kern w:val="0"/>
                <w14:ligatures w14:val="none"/>
              </w:rPr>
              <w:t>team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0ACE6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5FB3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49E4B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3E0A56C9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64C8F" w14:textId="77777777" w:rsidR="00AF025B" w:rsidRPr="00AF025B" w:rsidRDefault="00AF025B" w:rsidP="00AF025B">
            <w:pPr>
              <w:spacing w:after="0" w:line="240" w:lineRule="auto"/>
              <w:rPr>
                <w:kern w:val="0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Ability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maintain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confidentiality</w:t>
            </w:r>
            <w:r w:rsidRPr="00AF025B">
              <w:rPr>
                <w:spacing w:val="-4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at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all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spacing w:val="-4"/>
                <w:kern w:val="0"/>
                <w14:ligatures w14:val="none"/>
              </w:rPr>
              <w:t>times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3CF2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0119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0C88A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1B2E9C10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03224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Ability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to</w:t>
            </w:r>
            <w:r w:rsidRPr="00AF025B">
              <w:rPr>
                <w:spacing w:val="-2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work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in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</w:t>
            </w:r>
            <w:r w:rsidRPr="00AF025B">
              <w:rPr>
                <w:spacing w:val="-10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organised</w:t>
            </w:r>
            <w:r w:rsidRPr="00AF025B">
              <w:rPr>
                <w:spacing w:val="-3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and</w:t>
            </w:r>
            <w:r w:rsidRPr="00AF025B">
              <w:rPr>
                <w:spacing w:val="-5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methodical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spacing w:val="-2"/>
                <w:kern w:val="0"/>
                <w14:ligatures w14:val="none"/>
              </w:rPr>
              <w:t>manner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04FBD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FFC7F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67120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47186C26" w14:textId="77777777" w:rsidTr="006C7B15">
        <w:trPr>
          <w:trHeight w:val="447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5D792" w14:textId="77777777" w:rsidR="00AF025B" w:rsidRPr="00AF025B" w:rsidRDefault="00AF025B" w:rsidP="00AF02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kern w:val="0"/>
                <w14:ligatures w14:val="none"/>
              </w:rPr>
              <w:t>Knowledge</w:t>
            </w:r>
            <w:r w:rsidRPr="00AF025B">
              <w:rPr>
                <w:spacing w:val="-7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and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understanding</w:t>
            </w:r>
            <w:r w:rsidRPr="00AF025B">
              <w:rPr>
                <w:spacing w:val="-8"/>
                <w:kern w:val="0"/>
                <w14:ligatures w14:val="none"/>
              </w:rPr>
              <w:t xml:space="preserve"> </w:t>
            </w:r>
            <w:r w:rsidRPr="00AF025B">
              <w:rPr>
                <w:kern w:val="0"/>
                <w14:ligatures w14:val="none"/>
              </w:rPr>
              <w:t>of</w:t>
            </w:r>
            <w:r w:rsidRPr="00AF025B">
              <w:rPr>
                <w:spacing w:val="-6"/>
                <w:kern w:val="0"/>
                <w14:ligatures w14:val="none"/>
              </w:rPr>
              <w:t xml:space="preserve"> </w:t>
            </w:r>
            <w:r w:rsidRPr="00AF025B">
              <w:rPr>
                <w:spacing w:val="-4"/>
                <w:kern w:val="0"/>
                <w14:ligatures w14:val="none"/>
              </w:rPr>
              <w:t>GDPR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BDA00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7034C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65786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14E07DE3" w14:textId="77777777" w:rsidTr="006C7B15">
        <w:trPr>
          <w:trHeight w:val="635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9B7B0" w14:textId="77777777" w:rsidR="00AF025B" w:rsidRPr="00AC71FA" w:rsidRDefault="00AF025B" w:rsidP="00AF025B">
            <w:pPr>
              <w:spacing w:after="0" w:line="240" w:lineRule="auto"/>
              <w:rPr>
                <w:rFonts w:eastAsia="Times New Roman" w:cs="Calibri"/>
                <w:color w:val="000000"/>
                <w:kern w:val="0"/>
                <w:lang w:eastAsia="en-GB"/>
                <w14:ligatures w14:val="none"/>
              </w:rPr>
            </w:pPr>
            <w:r w:rsidRPr="00AC71FA">
              <w:rPr>
                <w:kern w:val="0"/>
                <w14:ligatures w14:val="none"/>
              </w:rPr>
              <w:t>Flexible</w:t>
            </w:r>
            <w:r w:rsidRPr="00AC71FA">
              <w:rPr>
                <w:spacing w:val="-7"/>
                <w:kern w:val="0"/>
                <w14:ligatures w14:val="none"/>
              </w:rPr>
              <w:t xml:space="preserve"> </w:t>
            </w:r>
            <w:r w:rsidRPr="00AC71FA">
              <w:rPr>
                <w:kern w:val="0"/>
                <w14:ligatures w14:val="none"/>
              </w:rPr>
              <w:t>approach</w:t>
            </w:r>
            <w:r w:rsidRPr="00AC71FA">
              <w:rPr>
                <w:spacing w:val="-5"/>
                <w:kern w:val="0"/>
                <w14:ligatures w14:val="none"/>
              </w:rPr>
              <w:t xml:space="preserve"> </w:t>
            </w:r>
            <w:r w:rsidRPr="00AC71FA">
              <w:rPr>
                <w:kern w:val="0"/>
                <w14:ligatures w14:val="none"/>
              </w:rPr>
              <w:t>to</w:t>
            </w:r>
            <w:r w:rsidRPr="00AC71FA">
              <w:rPr>
                <w:spacing w:val="-4"/>
                <w:kern w:val="0"/>
                <w14:ligatures w14:val="none"/>
              </w:rPr>
              <w:t xml:space="preserve"> </w:t>
            </w:r>
            <w:r w:rsidRPr="00AC71FA">
              <w:rPr>
                <w:spacing w:val="-2"/>
                <w:kern w:val="0"/>
                <w14:ligatures w14:val="none"/>
              </w:rPr>
              <w:t>duties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8922A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C03B6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74EA2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I</w:t>
            </w:r>
          </w:p>
        </w:tc>
      </w:tr>
      <w:tr w:rsidR="00AF025B" w:rsidRPr="00AF025B" w14:paraId="4F6D6255" w14:textId="77777777" w:rsidTr="006C7B15">
        <w:trPr>
          <w:trHeight w:val="620"/>
        </w:trPr>
        <w:tc>
          <w:tcPr>
            <w:tcW w:w="5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A2990" w14:textId="77777777" w:rsidR="00AF025B" w:rsidRPr="00AC71FA" w:rsidRDefault="00AF025B" w:rsidP="00AF025B">
            <w:pPr>
              <w:spacing w:after="0" w:line="240" w:lineRule="auto"/>
              <w:rPr>
                <w:rFonts w:eastAsia="Times New Roman" w:cs="Calibri"/>
                <w:color w:val="000000"/>
                <w:kern w:val="0"/>
                <w:lang w:eastAsia="en-GB"/>
                <w14:ligatures w14:val="none"/>
              </w:rPr>
            </w:pPr>
            <w:r w:rsidRPr="00AC71FA">
              <w:rPr>
                <w:rFonts w:eastAsia="Times New Roman" w:cs="Calibri"/>
                <w:color w:val="000000"/>
                <w:kern w:val="0"/>
                <w:lang w:eastAsia="en-GB"/>
                <w14:ligatures w14:val="none"/>
              </w:rPr>
              <w:t>Support the Academy policies on safeguarding and child protection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92059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Wingdings 2" w:eastAsia="Times New Roman" w:hAnsi="Wingdings 2" w:cs="Calibri"/>
                <w:color w:val="000000"/>
                <w:kern w:val="0"/>
                <w:lang w:eastAsia="en-GB"/>
                <w14:ligatures w14:val="none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AE886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746A1" w14:textId="77777777" w:rsidR="00AF025B" w:rsidRPr="00AF025B" w:rsidRDefault="00AF025B" w:rsidP="00AF0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AF025B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A/I</w:t>
            </w:r>
          </w:p>
        </w:tc>
      </w:tr>
    </w:tbl>
    <w:p w14:paraId="368EFA59" w14:textId="77777777" w:rsidR="00AF025B" w:rsidRDefault="00AF025B"/>
    <w:sectPr w:rsidR="00AF025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25B"/>
    <w:rsid w:val="004822E6"/>
    <w:rsid w:val="00654DCB"/>
    <w:rsid w:val="007C763C"/>
    <w:rsid w:val="009F7523"/>
    <w:rsid w:val="00AC71FA"/>
    <w:rsid w:val="00AF025B"/>
    <w:rsid w:val="00B651CF"/>
    <w:rsid w:val="00CD5355"/>
    <w:rsid w:val="00DF472B"/>
    <w:rsid w:val="00E5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D2194D"/>
  <w15:chartTrackingRefBased/>
  <w15:docId w15:val="{BD47D7C6-5F7C-424E-BCE3-418DA2B09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02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02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02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02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02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02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02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02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02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02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02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02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025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025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025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025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025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025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02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02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02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02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02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025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025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025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02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025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02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55F922E8FCF54387A911480F330CAC" ma:contentTypeVersion="12" ma:contentTypeDescription="Create a new document." ma:contentTypeScope="" ma:versionID="a537388a5bf1da929f4771561e4e4a97">
  <xsd:schema xmlns:xsd="http://www.w3.org/2001/XMLSchema" xmlns:xs="http://www.w3.org/2001/XMLSchema" xmlns:p="http://schemas.microsoft.com/office/2006/metadata/properties" xmlns:ns2="2fd9b67f-02fc-4dd2-b88c-351b97c063da" xmlns:ns3="63df6c41-3e95-48af-abe5-ae85bf6537b3" targetNamespace="http://schemas.microsoft.com/office/2006/metadata/properties" ma:root="true" ma:fieldsID="54c297f14e5f29343e264c50e011795d" ns2:_="" ns3:_="">
    <xsd:import namespace="2fd9b67f-02fc-4dd2-b88c-351b97c063da"/>
    <xsd:import namespace="63df6c41-3e95-48af-abe5-ae85bf6537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d9b67f-02fc-4dd2-b88c-351b97c06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a34980e-3175-48d7-9507-1977065fbc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f6c41-3e95-48af-abe5-ae85bf6537b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b838827-cd8e-405a-bbf2-3e17c8a67855}" ma:internalName="TaxCatchAll" ma:showField="CatchAllData" ma:web="63df6c41-3e95-48af-abe5-ae85bf6537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df6c41-3e95-48af-abe5-ae85bf6537b3" xsi:nil="true"/>
    <lcf76f155ced4ddcb4097134ff3c332f xmlns="2fd9b67f-02fc-4dd2-b88c-351b97c063d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3DA2CE8-F8F2-48B2-8903-C6242C4F52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d9b67f-02fc-4dd2-b88c-351b97c063da"/>
    <ds:schemaRef ds:uri="63df6c41-3e95-48af-abe5-ae85bf653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D71C29-735C-4D07-9C5D-D6C003914F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0DB942-AAD2-4297-A349-3DFCB4F1D66F}">
  <ds:schemaRefs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infopath/2007/PartnerControls"/>
    <ds:schemaRef ds:uri="http://purl.org/dc/elements/1.1/"/>
    <ds:schemaRef ds:uri="63df6c41-3e95-48af-abe5-ae85bf6537b3"/>
    <ds:schemaRef ds:uri="http://schemas.microsoft.com/office/2006/documentManagement/types"/>
    <ds:schemaRef ds:uri="http://purl.org/dc/terms/"/>
    <ds:schemaRef ds:uri="2fd9b67f-02fc-4dd2-b88c-351b97c063da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4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Wheeler</dc:creator>
  <cp:keywords/>
  <dc:description/>
  <cp:lastModifiedBy>Matthew Cooling</cp:lastModifiedBy>
  <cp:revision>2</cp:revision>
  <dcterms:created xsi:type="dcterms:W3CDTF">2024-11-25T11:53:00Z</dcterms:created>
  <dcterms:modified xsi:type="dcterms:W3CDTF">2024-11-25T11:53:00Z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0x0101004C55F922E8FCF54387A911480F330CAC</vt:lpwstr>
  </property>
  <property fmtid="{D5CDD505-2E9C-101B-9397-08002B2CF9AE}" pid="3" name="MediaServiceImageTags">
    <vt:lpwstr/>
  </property>
</Properties>
</file>