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484EA1" w14:textId="77777777" w:rsidR="00EA180E" w:rsidRDefault="00EA180E" w:rsidP="00EA180E">
      <w:pPr>
        <w:contextualSpacing/>
        <w:rPr>
          <w:rFonts w:ascii="Arial Rounded MT Bold" w:eastAsiaTheme="minorEastAsia" w:hAnsi="Arial Rounded MT Bold" w:cstheme="minorBidi"/>
          <w:bCs/>
          <w:szCs w:val="22"/>
        </w:rPr>
      </w:pPr>
      <w:bookmarkStart w:id="0" w:name="_GoBack"/>
      <w:bookmarkEnd w:id="0"/>
    </w:p>
    <w:p w14:paraId="469CBD6D" w14:textId="08CA6A0E" w:rsidR="00EA180E" w:rsidRPr="006F3AC6" w:rsidRDefault="00EA180E" w:rsidP="46105115">
      <w:pPr>
        <w:contextualSpacing/>
        <w:rPr>
          <w:rFonts w:ascii="Arial Rounded MT Bold" w:eastAsiaTheme="minorEastAsia" w:hAnsi="Arial Rounded MT Bold" w:cstheme="minorBidi"/>
        </w:rPr>
      </w:pPr>
      <w:r w:rsidRPr="46105115">
        <w:rPr>
          <w:rFonts w:ascii="Arial Rounded MT Bold" w:eastAsiaTheme="minorEastAsia" w:hAnsi="Arial Rounded MT Bold" w:cstheme="minorBidi"/>
        </w:rPr>
        <w:t>The purpose of the job is to</w:t>
      </w:r>
    </w:p>
    <w:p w14:paraId="061BD272" w14:textId="77777777" w:rsidR="00EA180E" w:rsidRPr="006F3AC6" w:rsidRDefault="00EA180E" w:rsidP="00EA180E">
      <w:pPr>
        <w:numPr>
          <w:ilvl w:val="0"/>
          <w:numId w:val="2"/>
        </w:numPr>
        <w:spacing w:line="259" w:lineRule="auto"/>
        <w:rPr>
          <w:rFonts w:ascii="Arial" w:eastAsiaTheme="minorEastAsia" w:hAnsi="Arial" w:cs="Arial"/>
          <w:color w:val="000000" w:themeColor="text1"/>
          <w:sz w:val="22"/>
          <w:szCs w:val="22"/>
        </w:rPr>
      </w:pPr>
      <w:r w:rsidRPr="006F3AC6">
        <w:rPr>
          <w:rFonts w:ascii="Arial" w:eastAsiaTheme="minorEastAsia" w:hAnsi="Arial" w:cs="Arial"/>
          <w:sz w:val="22"/>
          <w:szCs w:val="22"/>
        </w:rPr>
        <w:t>Prepare teaching materials, set up the classroom and organise displays</w:t>
      </w:r>
    </w:p>
    <w:p w14:paraId="74651CB4" w14:textId="77777777" w:rsidR="00EA180E" w:rsidRPr="006F3AC6" w:rsidRDefault="00EA180E" w:rsidP="00EA180E">
      <w:pPr>
        <w:numPr>
          <w:ilvl w:val="0"/>
          <w:numId w:val="2"/>
        </w:numPr>
        <w:spacing w:line="259" w:lineRule="auto"/>
        <w:rPr>
          <w:rFonts w:ascii="Arial" w:eastAsiaTheme="minorEastAsia" w:hAnsi="Arial" w:cs="Arial"/>
          <w:color w:val="000000" w:themeColor="text1"/>
          <w:sz w:val="22"/>
          <w:szCs w:val="22"/>
        </w:rPr>
      </w:pPr>
      <w:r w:rsidRPr="006F3AC6">
        <w:rPr>
          <w:rFonts w:ascii="Arial" w:eastAsiaTheme="minorEastAsia" w:hAnsi="Arial" w:cs="Arial"/>
          <w:sz w:val="22"/>
          <w:szCs w:val="22"/>
        </w:rPr>
        <w:t>Plan and teach lessons and work with small groups of children</w:t>
      </w:r>
    </w:p>
    <w:p w14:paraId="660B158E" w14:textId="77777777" w:rsidR="00EA180E" w:rsidRPr="006F3AC6" w:rsidRDefault="00EA180E" w:rsidP="00EA180E">
      <w:pPr>
        <w:numPr>
          <w:ilvl w:val="0"/>
          <w:numId w:val="2"/>
        </w:numPr>
        <w:spacing w:line="259" w:lineRule="auto"/>
        <w:rPr>
          <w:rFonts w:ascii="Arial" w:eastAsiaTheme="minorEastAsia" w:hAnsi="Arial" w:cs="Arial"/>
          <w:color w:val="000000" w:themeColor="text1"/>
          <w:sz w:val="22"/>
          <w:szCs w:val="22"/>
        </w:rPr>
      </w:pPr>
      <w:r w:rsidRPr="006F3AC6">
        <w:rPr>
          <w:rFonts w:ascii="Arial" w:eastAsiaTheme="minorEastAsia" w:hAnsi="Arial" w:cs="Arial"/>
          <w:sz w:val="22"/>
          <w:szCs w:val="22"/>
        </w:rPr>
        <w:t>Mark work and talk to parents and carers about their children's progress</w:t>
      </w:r>
    </w:p>
    <w:p w14:paraId="5246E5A4" w14:textId="77777777" w:rsidR="00EA180E" w:rsidRPr="006F3AC6" w:rsidRDefault="00EA180E" w:rsidP="00EA180E">
      <w:pPr>
        <w:numPr>
          <w:ilvl w:val="0"/>
          <w:numId w:val="2"/>
        </w:numPr>
        <w:spacing w:line="259" w:lineRule="auto"/>
        <w:rPr>
          <w:rFonts w:ascii="Arial" w:eastAsiaTheme="minorEastAsia" w:hAnsi="Arial" w:cs="Arial"/>
          <w:color w:val="000000" w:themeColor="text1"/>
          <w:sz w:val="22"/>
          <w:szCs w:val="22"/>
        </w:rPr>
      </w:pPr>
      <w:r w:rsidRPr="006F3AC6">
        <w:rPr>
          <w:rFonts w:ascii="Arial" w:eastAsiaTheme="minorEastAsia" w:hAnsi="Arial" w:cs="Arial"/>
          <w:sz w:val="22"/>
          <w:szCs w:val="22"/>
        </w:rPr>
        <w:t>Manage the work of Teaching Assistants</w:t>
      </w:r>
    </w:p>
    <w:p w14:paraId="04E4A47E" w14:textId="77777777" w:rsidR="00EA180E" w:rsidRPr="006F3AC6" w:rsidRDefault="00EA180E" w:rsidP="00EA180E">
      <w:pPr>
        <w:numPr>
          <w:ilvl w:val="0"/>
          <w:numId w:val="2"/>
        </w:numPr>
        <w:spacing w:line="259" w:lineRule="auto"/>
        <w:rPr>
          <w:rFonts w:ascii="Arial" w:eastAsiaTheme="minorEastAsia" w:hAnsi="Arial" w:cs="Arial"/>
          <w:color w:val="000000" w:themeColor="text1"/>
          <w:sz w:val="22"/>
          <w:szCs w:val="22"/>
        </w:rPr>
      </w:pPr>
      <w:r w:rsidRPr="006F3AC6">
        <w:rPr>
          <w:rFonts w:ascii="Arial" w:eastAsiaTheme="minorEastAsia" w:hAnsi="Arial" w:cs="Arial"/>
          <w:sz w:val="22"/>
          <w:szCs w:val="22"/>
        </w:rPr>
        <w:t>Follow safeguarding procedures</w:t>
      </w:r>
    </w:p>
    <w:p w14:paraId="52871611" w14:textId="77777777" w:rsidR="00EA180E" w:rsidRPr="006F3AC6" w:rsidRDefault="00EA180E" w:rsidP="00EA180E">
      <w:pPr>
        <w:numPr>
          <w:ilvl w:val="0"/>
          <w:numId w:val="2"/>
        </w:numPr>
        <w:spacing w:line="259" w:lineRule="auto"/>
        <w:rPr>
          <w:rFonts w:ascii="Arial" w:eastAsiaTheme="minorEastAsia" w:hAnsi="Arial" w:cs="Arial"/>
          <w:color w:val="000000" w:themeColor="text1"/>
          <w:sz w:val="22"/>
          <w:szCs w:val="22"/>
        </w:rPr>
      </w:pPr>
      <w:r w:rsidRPr="006F3AC6">
        <w:rPr>
          <w:rFonts w:ascii="Arial" w:eastAsiaTheme="minorEastAsia" w:hAnsi="Arial" w:cs="Arial"/>
          <w:sz w:val="22"/>
          <w:szCs w:val="22"/>
        </w:rPr>
        <w:t>Organise trips and other enrichment activities</w:t>
      </w:r>
    </w:p>
    <w:p w14:paraId="23666F08" w14:textId="77777777" w:rsidR="00EA180E" w:rsidRDefault="00EA180E" w:rsidP="00EA180E">
      <w:pPr>
        <w:rPr>
          <w:rFonts w:asciiTheme="minorHAnsi" w:eastAsiaTheme="minorEastAsia" w:hAnsiTheme="minorHAnsi" w:cstheme="minorBidi"/>
          <w:b/>
          <w:bCs/>
          <w:sz w:val="22"/>
          <w:szCs w:val="22"/>
        </w:rPr>
      </w:pPr>
    </w:p>
    <w:p w14:paraId="2BBE4C1E" w14:textId="77777777" w:rsidR="00EA180E" w:rsidRPr="006F3AC6" w:rsidRDefault="00EA180E" w:rsidP="00EA180E">
      <w:pPr>
        <w:contextualSpacing/>
        <w:rPr>
          <w:rFonts w:ascii="Arial Rounded MT Bold" w:eastAsiaTheme="minorEastAsia" w:hAnsi="Arial Rounded MT Bold" w:cstheme="minorBidi"/>
          <w:bCs/>
          <w:szCs w:val="22"/>
        </w:rPr>
      </w:pPr>
      <w:r w:rsidRPr="006F3AC6">
        <w:rPr>
          <w:rFonts w:ascii="Arial Rounded MT Bold" w:eastAsiaTheme="minorEastAsia" w:hAnsi="Arial Rounded MT Bold" w:cstheme="minorBidi"/>
          <w:bCs/>
          <w:szCs w:val="22"/>
        </w:rPr>
        <w:t>Duties and responsibilities</w:t>
      </w:r>
    </w:p>
    <w:p w14:paraId="3E7AD5F1"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Plan and teach well-structured lessons to assigned classes, following the school’s plans, curriculum, and schemes of work</w:t>
      </w:r>
    </w:p>
    <w:p w14:paraId="096E5D7D"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 xml:space="preserve">Produce teaching and learning materials and resources which are appropriate to age and ability </w:t>
      </w:r>
    </w:p>
    <w:p w14:paraId="6A053D34"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Assess, monitor, record and report on learning needs, progress, and achievements of assigned children, making accurate and productive use of assessment</w:t>
      </w:r>
    </w:p>
    <w:p w14:paraId="6609E7F4"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Adapt teaching to respond to the strengths and needs of children</w:t>
      </w:r>
    </w:p>
    <w:p w14:paraId="25146358"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 xml:space="preserve">Set </w:t>
      </w:r>
      <w:bookmarkStart w:id="1" w:name="_Int_hbemtRR6"/>
      <w:r w:rsidRPr="006F3AC6">
        <w:rPr>
          <w:rFonts w:ascii="Arial" w:eastAsiaTheme="minorEastAsia" w:hAnsi="Arial" w:cs="Arial"/>
          <w:kern w:val="24"/>
          <w:sz w:val="22"/>
          <w:szCs w:val="22"/>
        </w:rPr>
        <w:t>high expectations</w:t>
      </w:r>
      <w:bookmarkEnd w:id="1"/>
      <w:r w:rsidRPr="006F3AC6">
        <w:rPr>
          <w:rFonts w:ascii="Arial" w:eastAsiaTheme="minorEastAsia" w:hAnsi="Arial" w:cs="Arial"/>
          <w:kern w:val="24"/>
          <w:sz w:val="22"/>
          <w:szCs w:val="22"/>
        </w:rPr>
        <w:t xml:space="preserve"> which inspire, motivate and challenge children</w:t>
      </w:r>
    </w:p>
    <w:p w14:paraId="1A33E96F"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 xml:space="preserve">Promote </w:t>
      </w:r>
      <w:bookmarkStart w:id="2" w:name="_Int_08KT4zIa"/>
      <w:r w:rsidRPr="006F3AC6">
        <w:rPr>
          <w:rFonts w:ascii="Arial" w:eastAsiaTheme="minorEastAsia" w:hAnsi="Arial" w:cs="Arial"/>
          <w:kern w:val="24"/>
          <w:sz w:val="22"/>
          <w:szCs w:val="22"/>
        </w:rPr>
        <w:t>good progress</w:t>
      </w:r>
      <w:bookmarkEnd w:id="2"/>
      <w:r w:rsidRPr="006F3AC6">
        <w:rPr>
          <w:rFonts w:ascii="Arial" w:eastAsiaTheme="minorEastAsia" w:hAnsi="Arial" w:cs="Arial"/>
          <w:kern w:val="24"/>
          <w:sz w:val="22"/>
          <w:szCs w:val="22"/>
        </w:rPr>
        <w:t xml:space="preserve"> and outcomes of children</w:t>
      </w:r>
    </w:p>
    <w:p w14:paraId="548EFF38"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Demonstrate good subject and curriculum knowledge</w:t>
      </w:r>
    </w:p>
    <w:p w14:paraId="0CE1F485" w14:textId="099EF878" w:rsidR="00EA180E" w:rsidRPr="006F3AC6" w:rsidRDefault="00EA180E" w:rsidP="49CDB4D6">
      <w:pPr>
        <w:numPr>
          <w:ilvl w:val="0"/>
          <w:numId w:val="4"/>
        </w:numPr>
        <w:rPr>
          <w:rFonts w:ascii="Arial" w:eastAsiaTheme="minorEastAsia" w:hAnsi="Arial" w:cs="Arial"/>
          <w:kern w:val="24"/>
          <w:sz w:val="22"/>
          <w:szCs w:val="22"/>
        </w:rPr>
      </w:pPr>
      <w:r w:rsidRPr="49CDB4D6">
        <w:rPr>
          <w:rFonts w:ascii="Arial" w:eastAsiaTheme="minorEastAsia" w:hAnsi="Arial" w:cs="Arial"/>
          <w:kern w:val="24"/>
          <w:sz w:val="22"/>
          <w:szCs w:val="22"/>
        </w:rPr>
        <w:t xml:space="preserve">Implement effective behaviour management strategies in line with </w:t>
      </w:r>
      <w:r w:rsidR="2A46DE16" w:rsidRPr="49CDB4D6">
        <w:rPr>
          <w:rFonts w:ascii="Arial" w:eastAsiaTheme="minorEastAsia" w:hAnsi="Arial" w:cs="Arial"/>
          <w:kern w:val="24"/>
          <w:sz w:val="22"/>
          <w:szCs w:val="22"/>
        </w:rPr>
        <w:t xml:space="preserve">the </w:t>
      </w:r>
      <w:r w:rsidRPr="49CDB4D6">
        <w:rPr>
          <w:rFonts w:ascii="Arial" w:eastAsiaTheme="minorEastAsia" w:hAnsi="Arial" w:cs="Arial"/>
          <w:kern w:val="24"/>
          <w:sz w:val="22"/>
          <w:szCs w:val="22"/>
        </w:rPr>
        <w:t>Trust policy</w:t>
      </w:r>
    </w:p>
    <w:p w14:paraId="536E3861"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Provide a stimulating learning environment</w:t>
      </w:r>
    </w:p>
    <w:p w14:paraId="4675C591" w14:textId="77777777" w:rsidR="00EA180E" w:rsidRDefault="00EA180E" w:rsidP="00EA180E">
      <w:pPr>
        <w:rPr>
          <w:rFonts w:asciiTheme="minorHAnsi" w:eastAsiaTheme="minorEastAsia" w:hAnsiTheme="minorHAnsi" w:cstheme="minorBidi"/>
          <w:color w:val="000000" w:themeColor="text1"/>
          <w:sz w:val="22"/>
          <w:szCs w:val="22"/>
        </w:rPr>
      </w:pPr>
    </w:p>
    <w:p w14:paraId="2F292DD5" w14:textId="77777777" w:rsidR="00EA180E" w:rsidRPr="006F3AC6" w:rsidRDefault="00EA180E" w:rsidP="00EA180E">
      <w:pPr>
        <w:contextualSpacing/>
        <w:rPr>
          <w:rFonts w:ascii="Arial Rounded MT Bold" w:eastAsiaTheme="minorEastAsia" w:hAnsi="Arial Rounded MT Bold" w:cstheme="minorBidi"/>
          <w:bCs/>
          <w:szCs w:val="22"/>
        </w:rPr>
      </w:pPr>
      <w:r w:rsidRPr="006F3AC6">
        <w:rPr>
          <w:rFonts w:ascii="Arial Rounded MT Bold" w:eastAsiaTheme="minorEastAsia" w:hAnsi="Arial Rounded MT Bold" w:cstheme="minorBidi"/>
          <w:bCs/>
          <w:szCs w:val="22"/>
        </w:rPr>
        <w:t>Supporting children’s self-esteem, inclusion, and behavioural development</w:t>
      </w:r>
    </w:p>
    <w:p w14:paraId="59D01C45" w14:textId="77777777" w:rsidR="00EA180E" w:rsidRPr="006F3AC6" w:rsidRDefault="00EA180E" w:rsidP="00EA180E">
      <w:pPr>
        <w:pStyle w:val="ListParagraph"/>
        <w:widowControl w:val="0"/>
        <w:numPr>
          <w:ilvl w:val="0"/>
          <w:numId w:val="3"/>
        </w:numPr>
        <w:tabs>
          <w:tab w:val="left" w:pos="848"/>
          <w:tab w:val="left" w:pos="849"/>
        </w:tabs>
        <w:spacing w:line="251" w:lineRule="exact"/>
        <w:contextualSpacing w:val="0"/>
        <w:rPr>
          <w:rFonts w:ascii="Arial" w:eastAsiaTheme="minorEastAsia" w:hAnsi="Arial" w:cs="Arial"/>
          <w:color w:val="3B3838" w:themeColor="background2" w:themeShade="40"/>
          <w:sz w:val="22"/>
          <w:szCs w:val="22"/>
        </w:rPr>
      </w:pPr>
      <w:r w:rsidRPr="006F3AC6">
        <w:rPr>
          <w:rFonts w:ascii="Arial" w:eastAsiaTheme="minorEastAsia" w:hAnsi="Arial" w:cs="Arial"/>
          <w:sz w:val="22"/>
          <w:szCs w:val="22"/>
        </w:rPr>
        <w:t>Encourage an acceptance and inclusion of all children, including those with Special Educational Needs / Disabilities</w:t>
      </w:r>
    </w:p>
    <w:p w14:paraId="1FD95F61" w14:textId="77777777" w:rsidR="00EA180E" w:rsidRPr="006F3AC6" w:rsidRDefault="00EA180E" w:rsidP="00EA180E">
      <w:pPr>
        <w:pStyle w:val="ListParagraph"/>
        <w:widowControl w:val="0"/>
        <w:numPr>
          <w:ilvl w:val="0"/>
          <w:numId w:val="3"/>
        </w:numPr>
        <w:tabs>
          <w:tab w:val="left" w:pos="848"/>
          <w:tab w:val="left" w:pos="849"/>
        </w:tabs>
        <w:spacing w:line="251" w:lineRule="exact"/>
        <w:contextualSpacing w:val="0"/>
        <w:rPr>
          <w:rFonts w:ascii="Arial" w:eastAsiaTheme="minorEastAsia" w:hAnsi="Arial" w:cs="Arial"/>
          <w:color w:val="3B3838" w:themeColor="background2" w:themeShade="40"/>
          <w:sz w:val="22"/>
          <w:szCs w:val="22"/>
        </w:rPr>
      </w:pPr>
      <w:r w:rsidRPr="006F3AC6">
        <w:rPr>
          <w:rFonts w:ascii="Arial" w:eastAsiaTheme="minorEastAsia" w:hAnsi="Arial" w:cs="Arial"/>
          <w:sz w:val="22"/>
          <w:szCs w:val="22"/>
        </w:rPr>
        <w:t>Develop methods of promoting / reinforcing children’s self-esteem and independence</w:t>
      </w:r>
    </w:p>
    <w:p w14:paraId="712CDDAF" w14:textId="77777777" w:rsidR="00EA180E" w:rsidRPr="006F3AC6" w:rsidRDefault="00EA180E" w:rsidP="00EA180E">
      <w:pPr>
        <w:pStyle w:val="ListParagraph"/>
        <w:widowControl w:val="0"/>
        <w:numPr>
          <w:ilvl w:val="0"/>
          <w:numId w:val="3"/>
        </w:numPr>
        <w:tabs>
          <w:tab w:val="left" w:pos="848"/>
          <w:tab w:val="left" w:pos="849"/>
        </w:tabs>
        <w:spacing w:line="251" w:lineRule="exact"/>
        <w:contextualSpacing w:val="0"/>
        <w:rPr>
          <w:rFonts w:ascii="Arial" w:eastAsiaTheme="minorEastAsia" w:hAnsi="Arial" w:cs="Arial"/>
          <w:color w:val="3B3838" w:themeColor="background2" w:themeShade="40"/>
          <w:sz w:val="22"/>
          <w:szCs w:val="22"/>
        </w:rPr>
      </w:pPr>
      <w:r w:rsidRPr="006F3AC6">
        <w:rPr>
          <w:rFonts w:ascii="Arial" w:eastAsiaTheme="minorEastAsia" w:hAnsi="Arial" w:cs="Arial"/>
          <w:sz w:val="22"/>
          <w:szCs w:val="22"/>
        </w:rPr>
        <w:t>Provide individual supervision in and out of the classroom for children with challenging behaviours</w:t>
      </w:r>
    </w:p>
    <w:p w14:paraId="61416D6C" w14:textId="77777777" w:rsidR="00EA180E" w:rsidRPr="006F3AC6" w:rsidRDefault="00EA180E" w:rsidP="00EA180E">
      <w:pPr>
        <w:pStyle w:val="ListParagraph"/>
        <w:widowControl w:val="0"/>
        <w:numPr>
          <w:ilvl w:val="0"/>
          <w:numId w:val="3"/>
        </w:numPr>
        <w:tabs>
          <w:tab w:val="left" w:pos="848"/>
          <w:tab w:val="left" w:pos="849"/>
        </w:tabs>
        <w:spacing w:line="251" w:lineRule="exact"/>
        <w:contextualSpacing w:val="0"/>
        <w:rPr>
          <w:rFonts w:ascii="Arial" w:eastAsiaTheme="minorEastAsia" w:hAnsi="Arial" w:cs="Arial"/>
          <w:color w:val="3B3838" w:themeColor="background2" w:themeShade="40"/>
          <w:sz w:val="22"/>
          <w:szCs w:val="22"/>
        </w:rPr>
      </w:pPr>
      <w:r w:rsidRPr="006F3AC6">
        <w:rPr>
          <w:rFonts w:ascii="Arial" w:eastAsiaTheme="minorEastAsia" w:hAnsi="Arial" w:cs="Arial"/>
          <w:sz w:val="22"/>
          <w:szCs w:val="22"/>
        </w:rPr>
        <w:t>Establish a supportive relationship with children</w:t>
      </w:r>
    </w:p>
    <w:p w14:paraId="260FA2F9" w14:textId="77777777" w:rsidR="00EA180E" w:rsidRPr="006F3AC6" w:rsidRDefault="00EA180E" w:rsidP="00EA180E">
      <w:pPr>
        <w:pStyle w:val="ListParagraph"/>
        <w:widowControl w:val="0"/>
        <w:numPr>
          <w:ilvl w:val="0"/>
          <w:numId w:val="3"/>
        </w:numPr>
        <w:tabs>
          <w:tab w:val="left" w:pos="848"/>
          <w:tab w:val="left" w:pos="849"/>
        </w:tabs>
        <w:spacing w:line="251" w:lineRule="exact"/>
        <w:contextualSpacing w:val="0"/>
        <w:rPr>
          <w:rFonts w:ascii="Arial" w:eastAsiaTheme="minorEastAsia" w:hAnsi="Arial" w:cs="Arial"/>
          <w:color w:val="3B3838" w:themeColor="background2" w:themeShade="40"/>
          <w:sz w:val="22"/>
          <w:szCs w:val="22"/>
        </w:rPr>
      </w:pPr>
      <w:r w:rsidRPr="006F3AC6">
        <w:rPr>
          <w:rFonts w:ascii="Arial" w:eastAsiaTheme="minorEastAsia" w:hAnsi="Arial" w:cs="Arial"/>
          <w:sz w:val="22"/>
          <w:szCs w:val="22"/>
        </w:rPr>
        <w:t>Reinforce the school ethos, e.g., expectations of behaviour within class and elsewhere on the school site</w:t>
      </w:r>
    </w:p>
    <w:p w14:paraId="40EC0306" w14:textId="77777777" w:rsidR="00EA180E" w:rsidRPr="006F3AC6" w:rsidRDefault="00EA180E" w:rsidP="00EA180E">
      <w:pPr>
        <w:pStyle w:val="ListParagraph"/>
        <w:widowControl w:val="0"/>
        <w:numPr>
          <w:ilvl w:val="0"/>
          <w:numId w:val="3"/>
        </w:numPr>
        <w:tabs>
          <w:tab w:val="left" w:pos="848"/>
          <w:tab w:val="left" w:pos="849"/>
        </w:tabs>
        <w:spacing w:line="251" w:lineRule="exact"/>
        <w:contextualSpacing w:val="0"/>
        <w:rPr>
          <w:rFonts w:ascii="Arial" w:eastAsiaTheme="minorEastAsia" w:hAnsi="Arial" w:cs="Arial"/>
          <w:color w:val="3B3838" w:themeColor="background2" w:themeShade="40"/>
          <w:sz w:val="22"/>
          <w:szCs w:val="22"/>
        </w:rPr>
      </w:pPr>
      <w:r w:rsidRPr="006F3AC6">
        <w:rPr>
          <w:rFonts w:ascii="Arial" w:eastAsiaTheme="minorEastAsia" w:hAnsi="Arial" w:cs="Arial"/>
          <w:sz w:val="22"/>
          <w:szCs w:val="22"/>
        </w:rPr>
        <w:t>Supervise children on outings and school activities</w:t>
      </w:r>
    </w:p>
    <w:p w14:paraId="393CCB7B" w14:textId="77777777" w:rsidR="00EA180E" w:rsidRDefault="00EA180E" w:rsidP="00EA180E">
      <w:pPr>
        <w:rPr>
          <w:rFonts w:asciiTheme="minorHAnsi" w:eastAsiaTheme="minorEastAsia" w:hAnsiTheme="minorHAnsi" w:cstheme="minorBidi"/>
          <w:color w:val="000000" w:themeColor="text1"/>
          <w:sz w:val="22"/>
          <w:szCs w:val="22"/>
        </w:rPr>
      </w:pPr>
    </w:p>
    <w:p w14:paraId="6C570067" w14:textId="77777777" w:rsidR="00EA180E" w:rsidRPr="006F3AC6" w:rsidRDefault="00EA180E" w:rsidP="00EA180E">
      <w:pPr>
        <w:contextualSpacing/>
        <w:rPr>
          <w:rFonts w:ascii="Arial Rounded MT Bold" w:eastAsiaTheme="minorEastAsia" w:hAnsi="Arial Rounded MT Bold" w:cstheme="minorBidi"/>
          <w:bCs/>
          <w:szCs w:val="22"/>
        </w:rPr>
      </w:pPr>
      <w:r w:rsidRPr="006F3AC6">
        <w:rPr>
          <w:rFonts w:ascii="Arial Rounded MT Bold" w:eastAsiaTheme="minorEastAsia" w:hAnsi="Arial Rounded MT Bold" w:cstheme="minorBidi"/>
          <w:bCs/>
          <w:szCs w:val="22"/>
        </w:rPr>
        <w:t>Whole-school organisation, strategy, and development</w:t>
      </w:r>
    </w:p>
    <w:p w14:paraId="60B75DA3"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Contribute to the development, implementation and evaluation of the school’s policies, practices, and procedures, to support the school’s / Trust’s vision and values</w:t>
      </w:r>
    </w:p>
    <w:p w14:paraId="7590178B"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Make a positive contribution to the wider life and ethos of the school</w:t>
      </w:r>
    </w:p>
    <w:p w14:paraId="33E42DD4"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Work with others on curriculum and pupil development to secure coordinated outcomes</w:t>
      </w:r>
    </w:p>
    <w:p w14:paraId="53BEDB15"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Provide cover, in the unforeseen circumstance that another teacher is unable to teach</w:t>
      </w:r>
    </w:p>
    <w:p w14:paraId="5BE78FE4"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Work as a team member in the development of one area of the curriculum</w:t>
      </w:r>
    </w:p>
    <w:p w14:paraId="5D8800CF"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Promote equality as an integral part of the role and treat everyone with fairness and dignity</w:t>
      </w:r>
    </w:p>
    <w:p w14:paraId="4593DD04" w14:textId="77777777" w:rsidR="00EA180E" w:rsidRDefault="00EA180E" w:rsidP="00EA180E">
      <w:pPr>
        <w:rPr>
          <w:rFonts w:asciiTheme="minorHAnsi" w:eastAsiaTheme="minorEastAsia" w:hAnsiTheme="minorHAnsi" w:cstheme="minorBidi"/>
          <w:kern w:val="24"/>
          <w:sz w:val="22"/>
          <w:szCs w:val="22"/>
        </w:rPr>
      </w:pPr>
    </w:p>
    <w:p w14:paraId="5492B7CC" w14:textId="77777777" w:rsidR="00EA180E" w:rsidRPr="006F3AC6" w:rsidRDefault="00EA180E" w:rsidP="00EA180E">
      <w:pPr>
        <w:contextualSpacing/>
        <w:rPr>
          <w:rFonts w:ascii="Arial Rounded MT Bold" w:eastAsiaTheme="minorEastAsia" w:hAnsi="Arial Rounded MT Bold" w:cstheme="minorBidi"/>
          <w:bCs/>
          <w:szCs w:val="22"/>
        </w:rPr>
      </w:pPr>
      <w:r w:rsidRPr="006F3AC6">
        <w:rPr>
          <w:rFonts w:ascii="Arial Rounded MT Bold" w:eastAsiaTheme="minorEastAsia" w:hAnsi="Arial Rounded MT Bold" w:cstheme="minorBidi"/>
          <w:bCs/>
          <w:szCs w:val="22"/>
        </w:rPr>
        <w:t xml:space="preserve">Health and safety </w:t>
      </w:r>
    </w:p>
    <w:p w14:paraId="1BA1E2AE"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Promote the safety and wellbeing of all children</w:t>
      </w:r>
    </w:p>
    <w:p w14:paraId="2C81F153"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Maintain a safe learning environment by managing behaviour effectively in accordance with the Trust’s behaviour policy</w:t>
      </w:r>
    </w:p>
    <w:p w14:paraId="1013B4E7" w14:textId="77777777" w:rsidR="00EA180E" w:rsidRPr="006F3AC6" w:rsidRDefault="00EA180E" w:rsidP="00EA180E">
      <w:pPr>
        <w:numPr>
          <w:ilvl w:val="0"/>
          <w:numId w:val="4"/>
        </w:numPr>
        <w:rPr>
          <w:rFonts w:ascii="Arial" w:eastAsiaTheme="minorEastAsia" w:hAnsi="Arial" w:cs="Arial"/>
          <w:sz w:val="22"/>
          <w:szCs w:val="22"/>
        </w:rPr>
      </w:pPr>
      <w:r w:rsidRPr="006F3AC6">
        <w:rPr>
          <w:rFonts w:ascii="Arial" w:eastAsiaTheme="minorEastAsia" w:hAnsi="Arial" w:cs="Arial"/>
          <w:sz w:val="22"/>
          <w:szCs w:val="22"/>
        </w:rPr>
        <w:t>Maintain current and accurate safeguarding records e.g., through CPOMS</w:t>
      </w:r>
    </w:p>
    <w:p w14:paraId="5F0FBAC9" w14:textId="77777777" w:rsidR="00EA180E" w:rsidRDefault="00EA180E" w:rsidP="00EA180E">
      <w:pPr>
        <w:rPr>
          <w:rFonts w:asciiTheme="minorHAnsi" w:eastAsiaTheme="minorEastAsia" w:hAnsiTheme="minorHAnsi" w:cstheme="minorBidi"/>
          <w:color w:val="000000" w:themeColor="text1"/>
          <w:kern w:val="24"/>
          <w:sz w:val="22"/>
          <w:szCs w:val="22"/>
        </w:rPr>
      </w:pPr>
      <w:r>
        <w:rPr>
          <w:rFonts w:asciiTheme="minorHAnsi" w:eastAsiaTheme="minorEastAsia" w:hAnsiTheme="minorHAnsi" w:cstheme="minorBidi"/>
          <w:color w:val="000000" w:themeColor="text1"/>
          <w:kern w:val="24"/>
          <w:sz w:val="22"/>
          <w:szCs w:val="22"/>
        </w:rPr>
        <w:br w:type="page"/>
      </w:r>
    </w:p>
    <w:p w14:paraId="6D288FED" w14:textId="77777777" w:rsidR="00EA180E" w:rsidRDefault="00EA180E" w:rsidP="00EA180E">
      <w:pPr>
        <w:contextualSpacing/>
        <w:rPr>
          <w:rFonts w:ascii="Arial Rounded MT Bold" w:eastAsiaTheme="minorEastAsia" w:hAnsi="Arial Rounded MT Bold" w:cstheme="minorBidi"/>
          <w:bCs/>
          <w:szCs w:val="22"/>
        </w:rPr>
      </w:pPr>
    </w:p>
    <w:p w14:paraId="797DAC0C" w14:textId="55FD3008" w:rsidR="00EA180E" w:rsidRPr="006F3AC6" w:rsidRDefault="00EA180E" w:rsidP="00EA180E">
      <w:pPr>
        <w:contextualSpacing/>
        <w:rPr>
          <w:rFonts w:ascii="Arial Rounded MT Bold" w:eastAsiaTheme="minorEastAsia" w:hAnsi="Arial Rounded MT Bold" w:cstheme="minorBidi"/>
          <w:bCs/>
          <w:szCs w:val="22"/>
        </w:rPr>
      </w:pPr>
      <w:r w:rsidRPr="006F3AC6">
        <w:rPr>
          <w:rFonts w:ascii="Arial Rounded MT Bold" w:eastAsiaTheme="minorEastAsia" w:hAnsi="Arial Rounded MT Bold" w:cstheme="minorBidi"/>
          <w:bCs/>
          <w:szCs w:val="22"/>
        </w:rPr>
        <w:t>Professional development</w:t>
      </w:r>
    </w:p>
    <w:p w14:paraId="653E524D" w14:textId="77777777" w:rsidR="00EA180E" w:rsidRPr="006F3AC6" w:rsidRDefault="00EA180E" w:rsidP="00EA180E">
      <w:pPr>
        <w:numPr>
          <w:ilvl w:val="0"/>
          <w:numId w:val="4"/>
        </w:numPr>
        <w:rPr>
          <w:rFonts w:ascii="Arial" w:eastAsiaTheme="minorEastAsia" w:hAnsi="Arial" w:cs="Arial"/>
          <w:color w:val="000000" w:themeColor="text1"/>
          <w:kern w:val="24"/>
          <w:sz w:val="22"/>
          <w:szCs w:val="22"/>
        </w:rPr>
      </w:pPr>
      <w:r w:rsidRPr="006F3AC6">
        <w:rPr>
          <w:rFonts w:ascii="Arial" w:eastAsiaTheme="minorEastAsia" w:hAnsi="Arial" w:cs="Arial"/>
          <w:sz w:val="22"/>
          <w:szCs w:val="22"/>
        </w:rPr>
        <w:t>Attend mandatory Trust induction training on Safeguarding and Health and Safety within the first few weeks of taking up the post (these sessions may be delivered outside standard school hours)</w:t>
      </w:r>
    </w:p>
    <w:p w14:paraId="22E83D40" w14:textId="77777777" w:rsidR="00EA180E" w:rsidRPr="006F3AC6" w:rsidRDefault="00EA180E" w:rsidP="00EA180E">
      <w:pPr>
        <w:pStyle w:val="ListParagraph"/>
        <w:numPr>
          <w:ilvl w:val="0"/>
          <w:numId w:val="4"/>
        </w:numPr>
        <w:contextualSpacing w:val="0"/>
        <w:rPr>
          <w:rFonts w:ascii="Arial" w:eastAsiaTheme="minorEastAsia" w:hAnsi="Arial" w:cs="Arial"/>
          <w:color w:val="000000" w:themeColor="text1"/>
          <w:kern w:val="24"/>
          <w:sz w:val="22"/>
          <w:szCs w:val="22"/>
        </w:rPr>
      </w:pPr>
      <w:r w:rsidRPr="006F3AC6">
        <w:rPr>
          <w:rFonts w:ascii="Arial" w:eastAsiaTheme="minorEastAsia" w:hAnsi="Arial" w:cs="Arial"/>
          <w:sz w:val="22"/>
          <w:szCs w:val="22"/>
        </w:rPr>
        <w:t>Complete regular (at least annual) training on subjects including safeguarding</w:t>
      </w:r>
    </w:p>
    <w:p w14:paraId="42827B98" w14:textId="77777777" w:rsidR="00EA180E" w:rsidRPr="006F3AC6" w:rsidRDefault="00EA180E" w:rsidP="00EA180E">
      <w:pPr>
        <w:pStyle w:val="ListParagraph"/>
        <w:numPr>
          <w:ilvl w:val="0"/>
          <w:numId w:val="4"/>
        </w:numPr>
        <w:contextualSpacing w:val="0"/>
        <w:rPr>
          <w:rFonts w:ascii="Arial" w:eastAsiaTheme="minorEastAsia" w:hAnsi="Arial" w:cs="Arial"/>
          <w:color w:val="000000" w:themeColor="text1"/>
          <w:kern w:val="24"/>
          <w:sz w:val="22"/>
          <w:szCs w:val="22"/>
        </w:rPr>
      </w:pPr>
      <w:r w:rsidRPr="006F3AC6">
        <w:rPr>
          <w:rFonts w:ascii="Arial" w:eastAsiaTheme="minorEastAsia" w:hAnsi="Arial" w:cs="Arial"/>
          <w:sz w:val="22"/>
          <w:szCs w:val="22"/>
        </w:rPr>
        <w:t>Take a proactive role in the Trust’s appraisal procedures</w:t>
      </w:r>
    </w:p>
    <w:p w14:paraId="22CC4AAA" w14:textId="77777777" w:rsidR="00EA180E" w:rsidRPr="006F3AC6" w:rsidRDefault="00EA180E" w:rsidP="00EA180E">
      <w:pPr>
        <w:pStyle w:val="ListParagraph"/>
        <w:numPr>
          <w:ilvl w:val="0"/>
          <w:numId w:val="4"/>
        </w:numPr>
        <w:contextualSpacing w:val="0"/>
        <w:rPr>
          <w:rFonts w:ascii="Arial" w:eastAsiaTheme="minorEastAsia" w:hAnsi="Arial" w:cs="Arial"/>
          <w:color w:val="000000" w:themeColor="text1"/>
          <w:kern w:val="24"/>
          <w:sz w:val="22"/>
          <w:szCs w:val="22"/>
        </w:rPr>
      </w:pPr>
      <w:r w:rsidRPr="006F3AC6">
        <w:rPr>
          <w:rFonts w:ascii="Arial" w:eastAsiaTheme="minorEastAsia" w:hAnsi="Arial" w:cs="Arial"/>
          <w:sz w:val="22"/>
          <w:szCs w:val="22"/>
        </w:rPr>
        <w:t xml:space="preserve">Take part in further training and development to continually improve </w:t>
      </w:r>
    </w:p>
    <w:p w14:paraId="12592A70" w14:textId="77777777" w:rsidR="00EA180E" w:rsidRPr="006F3AC6" w:rsidRDefault="00EA180E" w:rsidP="00EA180E">
      <w:pPr>
        <w:pStyle w:val="ListParagraph"/>
        <w:numPr>
          <w:ilvl w:val="0"/>
          <w:numId w:val="4"/>
        </w:numPr>
        <w:contextualSpacing w:val="0"/>
        <w:rPr>
          <w:rFonts w:ascii="Arial" w:eastAsiaTheme="minorEastAsia" w:hAnsi="Arial" w:cs="Arial"/>
          <w:b/>
          <w:bCs/>
          <w:i/>
          <w:iCs/>
          <w:kern w:val="24"/>
          <w:sz w:val="22"/>
          <w:szCs w:val="22"/>
        </w:rPr>
      </w:pPr>
      <w:r w:rsidRPr="006F3AC6">
        <w:rPr>
          <w:rFonts w:ascii="Arial" w:eastAsiaTheme="minorEastAsia" w:hAnsi="Arial" w:cs="Arial"/>
          <w:color w:val="000000" w:themeColor="text1"/>
          <w:sz w:val="22"/>
          <w:szCs w:val="22"/>
        </w:rPr>
        <w:t>Keep abreast of initiatives and developments in education, especially those relevant to the duties and responsibilities of the post</w:t>
      </w:r>
      <w:r w:rsidRPr="006F3AC6">
        <w:rPr>
          <w:rFonts w:ascii="Arial" w:eastAsiaTheme="minorEastAsia" w:hAnsi="Arial" w:cs="Arial"/>
          <w:kern w:val="24"/>
          <w:sz w:val="22"/>
          <w:szCs w:val="22"/>
        </w:rPr>
        <w:t xml:space="preserve"> </w:t>
      </w:r>
    </w:p>
    <w:p w14:paraId="01BDB387" w14:textId="77777777" w:rsidR="00EA180E" w:rsidRDefault="00EA180E" w:rsidP="00EA180E">
      <w:pPr>
        <w:rPr>
          <w:rFonts w:asciiTheme="minorHAnsi" w:eastAsiaTheme="minorEastAsia" w:hAnsiTheme="minorHAnsi" w:cstheme="minorBidi"/>
          <w:kern w:val="24"/>
          <w:sz w:val="22"/>
          <w:szCs w:val="22"/>
        </w:rPr>
      </w:pPr>
    </w:p>
    <w:p w14:paraId="659CF54B" w14:textId="77777777" w:rsidR="00EA180E" w:rsidRDefault="00EA180E" w:rsidP="00EA180E">
      <w:pPr>
        <w:contextualSpacing/>
        <w:rPr>
          <w:rFonts w:asciiTheme="minorHAnsi" w:eastAsiaTheme="minorEastAsia" w:hAnsiTheme="minorHAnsi" w:cstheme="minorBidi"/>
          <w:b/>
          <w:bCs/>
          <w:kern w:val="24"/>
          <w:sz w:val="22"/>
          <w:szCs w:val="22"/>
        </w:rPr>
      </w:pPr>
      <w:r w:rsidRPr="006F3AC6">
        <w:rPr>
          <w:rFonts w:ascii="Arial Rounded MT Bold" w:eastAsiaTheme="minorEastAsia" w:hAnsi="Arial Rounded MT Bold" w:cstheme="minorBidi"/>
          <w:bCs/>
          <w:szCs w:val="22"/>
        </w:rPr>
        <w:t>Communication</w:t>
      </w:r>
    </w:p>
    <w:p w14:paraId="517B2161" w14:textId="77777777" w:rsidR="00EA180E" w:rsidRPr="006F3AC6" w:rsidRDefault="00EA180E" w:rsidP="00EA180E">
      <w:pPr>
        <w:pStyle w:val="ListParagraph"/>
        <w:numPr>
          <w:ilvl w:val="0"/>
          <w:numId w:val="4"/>
        </w:numPr>
        <w:contextualSpacing w:val="0"/>
        <w:rPr>
          <w:rFonts w:ascii="Arial" w:eastAsiaTheme="minorEastAsia" w:hAnsi="Arial" w:cs="Arial"/>
          <w:sz w:val="22"/>
          <w:szCs w:val="22"/>
        </w:rPr>
      </w:pPr>
      <w:r w:rsidRPr="006F3AC6">
        <w:rPr>
          <w:rFonts w:ascii="Arial" w:eastAsiaTheme="minorEastAsia" w:hAnsi="Arial" w:cs="Arial"/>
          <w:sz w:val="22"/>
          <w:szCs w:val="22"/>
        </w:rPr>
        <w:t>Communicate effectively with children, including mentoring, motivating and imparting skills and / or knowledge</w:t>
      </w:r>
    </w:p>
    <w:p w14:paraId="7BBC5CA1" w14:textId="77777777" w:rsidR="00EA180E" w:rsidRPr="006F3AC6" w:rsidRDefault="00EA180E" w:rsidP="00EA180E">
      <w:pPr>
        <w:pStyle w:val="ListParagraph"/>
        <w:numPr>
          <w:ilvl w:val="0"/>
          <w:numId w:val="4"/>
        </w:numPr>
        <w:contextualSpacing w:val="0"/>
        <w:rPr>
          <w:rFonts w:ascii="Arial" w:eastAsiaTheme="minorEastAsia" w:hAnsi="Arial" w:cs="Arial"/>
          <w:sz w:val="22"/>
          <w:szCs w:val="22"/>
        </w:rPr>
      </w:pPr>
      <w:r w:rsidRPr="006F3AC6">
        <w:rPr>
          <w:rFonts w:ascii="Arial" w:eastAsiaTheme="minorEastAsia" w:hAnsi="Arial" w:cs="Arial"/>
          <w:sz w:val="22"/>
          <w:szCs w:val="22"/>
        </w:rPr>
        <w:t>Make and maintain strong relations with parents/carers and at times representatives of other agencies e.g. Health, Social Care</w:t>
      </w:r>
    </w:p>
    <w:p w14:paraId="043A76E4" w14:textId="77777777" w:rsidR="00EA180E" w:rsidRDefault="00EA180E" w:rsidP="00EA180E">
      <w:pPr>
        <w:rPr>
          <w:rFonts w:asciiTheme="minorHAnsi" w:eastAsiaTheme="minorEastAsia" w:hAnsiTheme="minorHAnsi" w:cstheme="minorBidi"/>
          <w:b/>
          <w:bCs/>
          <w:i/>
          <w:iCs/>
          <w:sz w:val="22"/>
          <w:szCs w:val="22"/>
        </w:rPr>
      </w:pPr>
    </w:p>
    <w:p w14:paraId="51EFB99B" w14:textId="77777777" w:rsidR="00EA180E" w:rsidRPr="006F3AC6" w:rsidRDefault="00EA180E" w:rsidP="00EA180E">
      <w:pPr>
        <w:contextualSpacing/>
        <w:rPr>
          <w:rFonts w:ascii="Arial Rounded MT Bold" w:eastAsiaTheme="minorEastAsia" w:hAnsi="Arial Rounded MT Bold" w:cstheme="minorBidi"/>
          <w:bCs/>
          <w:szCs w:val="22"/>
        </w:rPr>
      </w:pPr>
      <w:r w:rsidRPr="006F3AC6">
        <w:rPr>
          <w:rFonts w:ascii="Arial Rounded MT Bold" w:eastAsiaTheme="minorEastAsia" w:hAnsi="Arial Rounded MT Bold" w:cstheme="minorBidi"/>
          <w:bCs/>
          <w:szCs w:val="22"/>
        </w:rPr>
        <w:t>Working with colleagues and other relevant professionals</w:t>
      </w:r>
    </w:p>
    <w:p w14:paraId="74B052A9"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Manage the effective deployment of support staff and volunteers in the classroom</w:t>
      </w:r>
    </w:p>
    <w:p w14:paraId="2B60180E"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Collaborate and work with colleagues and other relevant professionals within and beyond the school</w:t>
      </w:r>
    </w:p>
    <w:p w14:paraId="208791E7"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Develop effective professional relationships with colleagues</w:t>
      </w:r>
    </w:p>
    <w:p w14:paraId="0BF502F8" w14:textId="77777777" w:rsidR="00EA180E" w:rsidRDefault="00EA180E" w:rsidP="00EA180E">
      <w:pPr>
        <w:rPr>
          <w:rFonts w:asciiTheme="minorHAnsi" w:eastAsiaTheme="minorEastAsia" w:hAnsiTheme="minorHAnsi" w:cstheme="minorBidi"/>
          <w:kern w:val="24"/>
          <w:sz w:val="22"/>
          <w:szCs w:val="22"/>
        </w:rPr>
      </w:pPr>
    </w:p>
    <w:p w14:paraId="517F9279" w14:textId="77777777" w:rsidR="00EA180E" w:rsidRPr="006F3AC6" w:rsidRDefault="00EA180E" w:rsidP="00EA180E">
      <w:pPr>
        <w:contextualSpacing/>
        <w:rPr>
          <w:rFonts w:ascii="Arial Rounded MT Bold" w:eastAsiaTheme="minorEastAsia" w:hAnsi="Arial Rounded MT Bold" w:cstheme="minorBidi"/>
          <w:bCs/>
          <w:szCs w:val="22"/>
        </w:rPr>
      </w:pPr>
      <w:r w:rsidRPr="006F3AC6">
        <w:rPr>
          <w:rFonts w:ascii="Arial Rounded MT Bold" w:eastAsiaTheme="minorEastAsia" w:hAnsi="Arial Rounded MT Bold" w:cstheme="minorBidi"/>
          <w:bCs/>
          <w:szCs w:val="22"/>
        </w:rPr>
        <w:t>Personal and professional conduct</w:t>
      </w:r>
    </w:p>
    <w:p w14:paraId="26231682"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 xml:space="preserve">Uphold public trust in the profession and maintain </w:t>
      </w:r>
      <w:bookmarkStart w:id="3" w:name="_Int_hPzNyH6x"/>
      <w:r w:rsidRPr="006F3AC6">
        <w:rPr>
          <w:rFonts w:ascii="Arial" w:eastAsiaTheme="minorEastAsia" w:hAnsi="Arial" w:cs="Arial"/>
          <w:kern w:val="24"/>
          <w:sz w:val="22"/>
          <w:szCs w:val="22"/>
        </w:rPr>
        <w:t>high standards</w:t>
      </w:r>
      <w:bookmarkEnd w:id="3"/>
      <w:r w:rsidRPr="006F3AC6">
        <w:rPr>
          <w:rFonts w:ascii="Arial" w:eastAsiaTheme="minorEastAsia" w:hAnsi="Arial" w:cs="Arial"/>
          <w:kern w:val="24"/>
          <w:sz w:val="22"/>
          <w:szCs w:val="22"/>
        </w:rPr>
        <w:t xml:space="preserve"> of ethics and behaviour, within and outside school</w:t>
      </w:r>
    </w:p>
    <w:p w14:paraId="2B2337F1"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 xml:space="preserve">Have proper and professional regard for the ethos, policies, and practices of the school, and maintain </w:t>
      </w:r>
      <w:bookmarkStart w:id="4" w:name="_Int_h8GlGfwE"/>
      <w:r w:rsidRPr="006F3AC6">
        <w:rPr>
          <w:rFonts w:ascii="Arial" w:eastAsiaTheme="minorEastAsia" w:hAnsi="Arial" w:cs="Arial"/>
          <w:kern w:val="24"/>
          <w:sz w:val="22"/>
          <w:szCs w:val="22"/>
        </w:rPr>
        <w:t>high standards</w:t>
      </w:r>
      <w:bookmarkEnd w:id="4"/>
      <w:r w:rsidRPr="006F3AC6">
        <w:rPr>
          <w:rFonts w:ascii="Arial" w:eastAsiaTheme="minorEastAsia" w:hAnsi="Arial" w:cs="Arial"/>
          <w:kern w:val="24"/>
          <w:sz w:val="22"/>
          <w:szCs w:val="22"/>
        </w:rPr>
        <w:t xml:space="preserve"> of attendance and punctuality</w:t>
      </w:r>
    </w:p>
    <w:p w14:paraId="0125F3AB"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Understand and act within the statutory frameworks setting out professional duties and responsibilities</w:t>
      </w:r>
    </w:p>
    <w:p w14:paraId="280195CE" w14:textId="77777777" w:rsidR="00EA180E" w:rsidRDefault="00EA180E" w:rsidP="00EA180E">
      <w:pPr>
        <w:rPr>
          <w:rFonts w:asciiTheme="minorHAnsi" w:eastAsiaTheme="minorEastAsia" w:hAnsiTheme="minorHAnsi" w:cstheme="minorBidi"/>
          <w:kern w:val="24"/>
          <w:sz w:val="22"/>
          <w:szCs w:val="22"/>
        </w:rPr>
      </w:pPr>
    </w:p>
    <w:p w14:paraId="5FDCB988" w14:textId="77777777" w:rsidR="00EA180E" w:rsidRPr="006F3AC6" w:rsidRDefault="00EA180E" w:rsidP="00EA180E">
      <w:pPr>
        <w:contextualSpacing/>
        <w:rPr>
          <w:rFonts w:ascii="Arial Rounded MT Bold" w:eastAsiaTheme="minorEastAsia" w:hAnsi="Arial Rounded MT Bold" w:cstheme="minorBidi"/>
          <w:bCs/>
          <w:szCs w:val="22"/>
        </w:rPr>
      </w:pPr>
      <w:r w:rsidRPr="006F3AC6">
        <w:rPr>
          <w:rFonts w:ascii="Arial Rounded MT Bold" w:eastAsiaTheme="minorEastAsia" w:hAnsi="Arial Rounded MT Bold" w:cstheme="minorBidi"/>
          <w:bCs/>
          <w:szCs w:val="22"/>
        </w:rPr>
        <w:t>Management of staff and resources</w:t>
      </w:r>
    </w:p>
    <w:p w14:paraId="31C67681"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Direct and supervise any assigned support staff, and where appropriate, other teachers</w:t>
      </w:r>
    </w:p>
    <w:p w14:paraId="25BCF7CD"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Contribute to the recruitment and professional development of other teachers and support staff</w:t>
      </w:r>
    </w:p>
    <w:p w14:paraId="5D7B2B25" w14:textId="77777777" w:rsidR="00EA180E" w:rsidRPr="006F3AC6" w:rsidRDefault="00EA180E" w:rsidP="00EA180E">
      <w:pPr>
        <w:numPr>
          <w:ilvl w:val="0"/>
          <w:numId w:val="4"/>
        </w:numPr>
        <w:rPr>
          <w:rFonts w:ascii="Arial" w:eastAsiaTheme="minorEastAsia" w:hAnsi="Arial" w:cs="Arial"/>
          <w:kern w:val="24"/>
          <w:sz w:val="22"/>
          <w:szCs w:val="22"/>
        </w:rPr>
      </w:pPr>
      <w:r w:rsidRPr="006F3AC6">
        <w:rPr>
          <w:rFonts w:ascii="Arial" w:eastAsiaTheme="minorEastAsia" w:hAnsi="Arial" w:cs="Arial"/>
          <w:kern w:val="24"/>
          <w:sz w:val="22"/>
          <w:szCs w:val="22"/>
        </w:rPr>
        <w:t xml:space="preserve">Deploy resources effectively </w:t>
      </w:r>
    </w:p>
    <w:p w14:paraId="593302B5" w14:textId="77777777" w:rsidR="00EA180E" w:rsidRPr="006F3AC6" w:rsidRDefault="00EA180E" w:rsidP="00EA180E">
      <w:pPr>
        <w:rPr>
          <w:rFonts w:ascii="Arial" w:eastAsiaTheme="minorEastAsia" w:hAnsi="Arial" w:cs="Arial"/>
          <w:kern w:val="24"/>
          <w:sz w:val="22"/>
          <w:szCs w:val="22"/>
        </w:rPr>
      </w:pPr>
    </w:p>
    <w:p w14:paraId="14FBB28C" w14:textId="77777777" w:rsidR="00EA180E" w:rsidRPr="006F3AC6" w:rsidRDefault="00EA180E" w:rsidP="00EA180E">
      <w:pPr>
        <w:rPr>
          <w:rFonts w:ascii="Arial" w:eastAsiaTheme="minorEastAsia" w:hAnsi="Arial" w:cs="Arial"/>
          <w:sz w:val="22"/>
          <w:szCs w:val="22"/>
        </w:rPr>
      </w:pPr>
      <w:r w:rsidRPr="006F3AC6">
        <w:rPr>
          <w:rFonts w:ascii="Arial" w:eastAsiaTheme="minorEastAsia" w:hAnsi="Arial" w:cs="Arial"/>
          <w:kern w:val="24"/>
          <w:sz w:val="22"/>
          <w:szCs w:val="22"/>
        </w:rPr>
        <w:t>The post holder will be required to safeguard and promote the welfare of children and young people and follow school policies and the staff code of conduct.</w:t>
      </w:r>
    </w:p>
    <w:p w14:paraId="16FD61B4" w14:textId="77777777" w:rsidR="00EA180E" w:rsidRPr="006F3AC6" w:rsidRDefault="00EA180E" w:rsidP="00EA180E">
      <w:pPr>
        <w:rPr>
          <w:rFonts w:ascii="Arial" w:eastAsiaTheme="minorEastAsia" w:hAnsi="Arial" w:cs="Arial"/>
          <w:sz w:val="22"/>
          <w:szCs w:val="22"/>
        </w:rPr>
      </w:pPr>
    </w:p>
    <w:p w14:paraId="1199FCC0" w14:textId="77777777" w:rsidR="00EA180E" w:rsidRPr="006F3AC6" w:rsidRDefault="00EA180E" w:rsidP="00EA180E">
      <w:pPr>
        <w:rPr>
          <w:rFonts w:ascii="Arial" w:eastAsiaTheme="minorEastAsia" w:hAnsi="Arial" w:cs="Arial"/>
          <w:kern w:val="24"/>
          <w:sz w:val="22"/>
          <w:szCs w:val="22"/>
        </w:rPr>
      </w:pPr>
      <w:r w:rsidRPr="006F3AC6">
        <w:rPr>
          <w:rFonts w:ascii="Arial" w:eastAsiaTheme="minorEastAsia" w:hAnsi="Arial" w:cs="Arial"/>
          <w:kern w:val="24"/>
          <w:sz w:val="22"/>
          <w:szCs w:val="22"/>
        </w:rPr>
        <w:t>This job description is not a comprehensive list of all tasks that the post holder will carry out. The post holder may be required to do other duties appropriate to the level of the role, as directed by the Senior Leadership Team.</w:t>
      </w:r>
    </w:p>
    <w:p w14:paraId="07547A01" w14:textId="1EE56FFE" w:rsidR="00293176" w:rsidRDefault="00293176" w:rsidP="00EA180E">
      <w:pPr>
        <w:pStyle w:val="TOCHeading"/>
      </w:pPr>
    </w:p>
    <w:sectPr w:rsidR="00293176" w:rsidSect="004C7F89">
      <w:headerReference w:type="default" r:id="rId10"/>
      <w:footerReference w:type="default" r:id="rId11"/>
      <w:pgSz w:w="11906" w:h="16838"/>
      <w:pgMar w:top="1701" w:right="851" w:bottom="1440"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C4718C" w14:textId="77777777" w:rsidR="002062D0" w:rsidRDefault="002062D0" w:rsidP="001626BD">
      <w:r>
        <w:separator/>
      </w:r>
    </w:p>
  </w:endnote>
  <w:endnote w:type="continuationSeparator" w:id="0">
    <w:p w14:paraId="2848D093" w14:textId="77777777" w:rsidR="002062D0" w:rsidRDefault="002062D0" w:rsidP="00162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etroLite-Two">
    <w:altName w:val="Courier New"/>
    <w:charset w:val="00"/>
    <w:family w:val="auto"/>
    <w:pitch w:val="variable"/>
    <w:sig w:usb0="00000083" w:usb1="00000000" w:usb2="00000000" w:usb3="00000000" w:csb0="00000009"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E061A0" w14:textId="77777777" w:rsidR="001626BD" w:rsidRDefault="00ED1224">
    <w:pPr>
      <w:pStyle w:val="Footer"/>
    </w:pPr>
    <w:r>
      <w:rPr>
        <w:rFonts w:ascii="Times New Roman" w:hAnsi="Times New Roman"/>
        <w:noProof/>
      </w:rPr>
      <mc:AlternateContent>
        <mc:Choice Requires="wps">
          <w:drawing>
            <wp:anchor distT="36576" distB="36576" distL="36576" distR="36576" simplePos="0" relativeHeight="251666432" behindDoc="0" locked="0" layoutInCell="1" allowOverlap="1" wp14:anchorId="1CECC179" wp14:editId="41C7046A">
              <wp:simplePos x="0" y="0"/>
              <wp:positionH relativeFrom="page">
                <wp:posOffset>38100</wp:posOffset>
              </wp:positionH>
              <wp:positionV relativeFrom="paragraph">
                <wp:posOffset>73025</wp:posOffset>
              </wp:positionV>
              <wp:extent cx="7515225" cy="321310"/>
              <wp:effectExtent l="0" t="0" r="9525" b="254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15225" cy="32131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7C058898" w14:textId="77777777" w:rsidR="001626BD" w:rsidRPr="00BB2B92" w:rsidRDefault="002B6AC7" w:rsidP="004900CB">
                          <w:pPr>
                            <w:pStyle w:val="NormalWeb"/>
                            <w:ind w:left="142" w:right="215"/>
                            <w:jc w:val="center"/>
                            <w:rPr>
                              <w:color w:val="AEAAAA" w:themeColor="background2" w:themeShade="BF"/>
                            </w:rPr>
                          </w:pPr>
                          <w:r>
                            <w:rPr>
                              <w:rFonts w:ascii="Calibri" w:eastAsia="Calibri" w:hAnsi="Calibri"/>
                              <w:color w:val="AEAAAA" w:themeColor="background2" w:themeShade="BF"/>
                              <w:sz w:val="16"/>
                              <w:szCs w:val="16"/>
                            </w:rPr>
                            <w:t>EQUA Mead Learning</w:t>
                          </w:r>
                          <w:r w:rsidR="004900CB" w:rsidRPr="00BB2B92">
                            <w:rPr>
                              <w:rFonts w:ascii="Calibri" w:eastAsia="Calibri" w:hAnsi="Calibri"/>
                              <w:color w:val="AEAAAA" w:themeColor="background2" w:themeShade="BF"/>
                              <w:sz w:val="16"/>
                              <w:szCs w:val="16"/>
                            </w:rPr>
                            <w:t xml:space="preserve"> Trust Limited is a Private Limited Company by guarantee, registered in England and Wales under Company No. 07452837. The registered office address is </w:t>
                          </w:r>
                          <w:r w:rsidR="004900CB" w:rsidRPr="00BB2B92">
                            <w:rPr>
                              <w:rFonts w:ascii="Calibri" w:eastAsia="Calibri" w:hAnsi="Calibri"/>
                              <w:color w:val="AEAAAA" w:themeColor="background2" w:themeShade="BF"/>
                              <w:sz w:val="16"/>
                              <w:szCs w:val="16"/>
                              <w:lang w:val="en"/>
                            </w:rPr>
                            <w:t>The Spring, Market Lavington, Devizes, Wiltshire, SN10 4EB</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ECC179" id="_x0000_t202" coordsize="21600,21600" o:spt="202" path="m,l,21600r21600,l21600,xe">
              <v:stroke joinstyle="miter"/>
              <v:path gradientshapeok="t" o:connecttype="rect"/>
            </v:shapetype>
            <v:shape id="Text Box 5" o:spid="_x0000_s1027" type="#_x0000_t202" style="position:absolute;margin-left:3pt;margin-top:5.75pt;width:591.75pt;height:25.3pt;z-index:251666432;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" filled="f" fillcolor="#5b9bd5" stroked="f" strokecolor="black [0]" strokeweight="2pt">
              <v:textbox inset="2.88pt,2.88pt,2.88pt,2.88pt">
                <w:txbxContent>
                  <w:p w14:paraId="7C058898" w14:textId="77777777" w:rsidR="001626BD" w:rsidRPr="00BB2B92" w:rsidRDefault="002B6AC7" w:rsidP="004900CB">
                    <w:pPr>
                      <w:pStyle w:val="NormalWeb"/>
                      <w:ind w:left="142" w:right="215"/>
                      <w:jc w:val="center"/>
                      <w:rPr>
                        <w:color w:val="AEAAAA" w:themeColor="background2" w:themeShade="BF"/>
                      </w:rPr>
                    </w:pPr>
                    <w:r>
                      <w:rPr>
                        <w:rFonts w:ascii="Calibri" w:eastAsia="Calibri" w:hAnsi="Calibri"/>
                        <w:color w:val="AEAAAA" w:themeColor="background2" w:themeShade="BF"/>
                        <w:sz w:val="16"/>
                        <w:szCs w:val="16"/>
                      </w:rPr>
                      <w:t>EQUA Mead Learning</w:t>
                    </w:r>
                    <w:r w:rsidR="004900CB" w:rsidRPr="00BB2B92">
                      <w:rPr>
                        <w:rFonts w:ascii="Calibri" w:eastAsia="Calibri" w:hAnsi="Calibri"/>
                        <w:color w:val="AEAAAA" w:themeColor="background2" w:themeShade="BF"/>
                        <w:sz w:val="16"/>
                        <w:szCs w:val="16"/>
                      </w:rPr>
                      <w:t xml:space="preserve"> Trust Limited is a Private Limited Company by guarantee, registered in England and Wales under Company No. 07452837. The registered office address is </w:t>
                    </w:r>
                    <w:r w:rsidR="004900CB" w:rsidRPr="00BB2B92">
                      <w:rPr>
                        <w:rFonts w:ascii="Calibri" w:eastAsia="Calibri" w:hAnsi="Calibri"/>
                        <w:color w:val="AEAAAA" w:themeColor="background2" w:themeShade="BF"/>
                        <w:sz w:val="16"/>
                        <w:szCs w:val="16"/>
                        <w:lang w:val="en"/>
                      </w:rPr>
                      <w:t>The Spring, Market Lavington, Devizes, Wiltshire, SN10 4EB</w:t>
                    </w:r>
                  </w:p>
                </w:txbxContent>
              </v:textbox>
              <w10:wrap anchorx="page"/>
            </v:shape>
          </w:pict>
        </mc:Fallback>
      </mc:AlternateContent>
    </w:r>
    <w:r>
      <w:rPr>
        <w:rFonts w:ascii="Times New Roman" w:hAnsi="Times New Roman"/>
        <w:noProof/>
      </w:rPr>
      <mc:AlternateContent>
        <mc:Choice Requires="wps">
          <w:drawing>
            <wp:anchor distT="36576" distB="36576" distL="36576" distR="36576" simplePos="0" relativeHeight="251668480" behindDoc="0" locked="0" layoutInCell="1" allowOverlap="1" wp14:anchorId="0BF84148" wp14:editId="4DED1FE0">
              <wp:simplePos x="0" y="0"/>
              <wp:positionH relativeFrom="column">
                <wp:posOffset>-582930</wp:posOffset>
              </wp:positionH>
              <wp:positionV relativeFrom="paragraph">
                <wp:posOffset>-307340</wp:posOffset>
              </wp:positionV>
              <wp:extent cx="7668212" cy="262890"/>
              <wp:effectExtent l="0" t="0" r="9525" b="381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68212" cy="26289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026B85A" w14:textId="77777777" w:rsidR="001626BD" w:rsidRDefault="001626BD" w:rsidP="001626BD">
                          <w:pPr>
                            <w:widowControl w:val="0"/>
                            <w:rPr>
                              <w:color w:val="FFFF00"/>
                            </w:rPr>
                          </w:pPr>
                          <w:r>
                            <w:rPr>
                              <w:color w:val="FF0000"/>
                            </w:rPr>
                            <w:t>______________</w:t>
                          </w:r>
                          <w:r>
                            <w:rPr>
                              <w:color w:val="ED7D31"/>
                            </w:rPr>
                            <w:t>______________</w:t>
                          </w:r>
                          <w:r>
                            <w:rPr>
                              <w:color w:val="CB53A6"/>
                            </w:rPr>
                            <w:t>____________________</w:t>
                          </w:r>
                          <w:r>
                            <w:rPr>
                              <w:color w:val="00B0F0"/>
                            </w:rPr>
                            <w:t>____________________</w:t>
                          </w:r>
                          <w:r>
                            <w:rPr>
                              <w:color w:val="00B050"/>
                            </w:rPr>
                            <w:t>______________________</w:t>
                          </w:r>
                          <w:r>
                            <w:rPr>
                              <w:color w:val="FFFF00"/>
                            </w:rPr>
                            <w:t>___________________</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F84148" id="Text Box 6" o:spid="_x0000_s1028" type="#_x0000_t202" style="position:absolute;margin-left:-45.9pt;margin-top:-24.2pt;width:603.8pt;height:20.7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" filled="f" fillcolor="#5b9bd5" stroked="f" strokecolor="black [0]" strokeweight="2pt">
              <v:textbox inset="2.88pt,2.88pt,2.88pt,2.88pt">
                <w:txbxContent>
                  <w:p w14:paraId="2026B85A" w14:textId="77777777" w:rsidR="001626BD" w:rsidRDefault="001626BD" w:rsidP="001626BD">
                    <w:pPr>
                      <w:widowControl w:val="0"/>
                      <w:rPr>
                        <w:color w:val="FFFF00"/>
                      </w:rPr>
                    </w:pPr>
                    <w:r>
                      <w:rPr>
                        <w:color w:val="FF0000"/>
                      </w:rPr>
                      <w:t>______________</w:t>
                    </w:r>
                    <w:r>
                      <w:rPr>
                        <w:color w:val="ED7D31"/>
                      </w:rPr>
                      <w:t>______________</w:t>
                    </w:r>
                    <w:r>
                      <w:rPr>
                        <w:color w:val="CB53A6"/>
                      </w:rPr>
                      <w:t>____________________</w:t>
                    </w:r>
                    <w:r>
                      <w:rPr>
                        <w:color w:val="00B0F0"/>
                      </w:rPr>
                      <w:t>____________________</w:t>
                    </w:r>
                    <w:r>
                      <w:rPr>
                        <w:color w:val="00B050"/>
                      </w:rPr>
                      <w:t>______________________</w:t>
                    </w:r>
                    <w:r>
                      <w:rPr>
                        <w:color w:val="FFFF00"/>
                      </w:rPr>
                      <w:t>___________________</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2BC8A3" w14:textId="77777777" w:rsidR="002062D0" w:rsidRDefault="002062D0" w:rsidP="001626BD">
      <w:r>
        <w:separator/>
      </w:r>
    </w:p>
  </w:footnote>
  <w:footnote w:type="continuationSeparator" w:id="0">
    <w:p w14:paraId="5C37BFC5" w14:textId="77777777" w:rsidR="002062D0" w:rsidRDefault="002062D0" w:rsidP="001626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17731D" w14:textId="6905B88C" w:rsidR="001626BD" w:rsidRPr="00293176" w:rsidRDefault="00ED1224">
    <w:pPr>
      <w:pStyle w:val="Header"/>
      <w:rPr>
        <w:rFonts w:ascii="Arial Rounded MT Bold" w:hAnsi="Arial Rounded MT Bold"/>
        <w:sz w:val="28"/>
        <w:szCs w:val="28"/>
      </w:rPr>
    </w:pPr>
    <w:r w:rsidRPr="00EA180E">
      <w:rPr>
        <w:rFonts w:ascii="Arial Rounded MT Bold" w:hAnsi="Arial Rounded MT Bold"/>
        <w:noProof/>
        <w:sz w:val="28"/>
        <w:szCs w:val="28"/>
      </w:rPr>
      <mc:AlternateContent>
        <mc:Choice Requires="wps">
          <w:drawing>
            <wp:anchor distT="36576" distB="36576" distL="36576" distR="36576" simplePos="0" relativeHeight="251662336" behindDoc="0" locked="0" layoutInCell="1" allowOverlap="1" wp14:anchorId="3BC10024" wp14:editId="762F3459">
              <wp:simplePos x="0" y="0"/>
              <wp:positionH relativeFrom="page">
                <wp:align>right</wp:align>
              </wp:positionH>
              <wp:positionV relativeFrom="paragraph">
                <wp:posOffset>426085</wp:posOffset>
              </wp:positionV>
              <wp:extent cx="7582595" cy="262890"/>
              <wp:effectExtent l="0" t="0" r="0" b="381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82595" cy="26289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0A3F1435" w14:textId="77777777" w:rsidR="001626BD" w:rsidRDefault="001626BD" w:rsidP="001626BD">
                          <w:pPr>
                            <w:widowControl w:val="0"/>
                            <w:rPr>
                              <w:color w:val="FFFF00"/>
                            </w:rPr>
                          </w:pPr>
                          <w:r>
                            <w:rPr>
                              <w:color w:val="FF0000"/>
                            </w:rPr>
                            <w:t>______________</w:t>
                          </w:r>
                          <w:r>
                            <w:rPr>
                              <w:color w:val="ED7D31"/>
                            </w:rPr>
                            <w:t>______________</w:t>
                          </w:r>
                          <w:r>
                            <w:rPr>
                              <w:color w:val="CB53A6"/>
                            </w:rPr>
                            <w:t>____________________</w:t>
                          </w:r>
                          <w:r>
                            <w:rPr>
                              <w:color w:val="00B0F0"/>
                            </w:rPr>
                            <w:t>____________________</w:t>
                          </w:r>
                          <w:r>
                            <w:rPr>
                              <w:color w:val="00B050"/>
                            </w:rPr>
                            <w:t>______________________</w:t>
                          </w:r>
                          <w:r>
                            <w:rPr>
                              <w:color w:val="FFFF00"/>
                            </w:rPr>
                            <w:t>___________________</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C10024" id="_x0000_t202" coordsize="21600,21600" o:spt="202" path="m,l,21600r21600,l21600,xe">
              <v:stroke joinstyle="miter"/>
              <v:path gradientshapeok="t" o:connecttype="rect"/>
            </v:shapetype>
            <v:shape id="Text Box 3" o:spid="_x0000_s1026" type="#_x0000_t202" style="position:absolute;margin-left:545.85pt;margin-top:33.55pt;width:597.05pt;height:20.7pt;z-index:251662336;visibility:visible;mso-wrap-style:square;mso-width-percent:0;mso-height-percent:0;mso-wrap-distance-left:2.88pt;mso-wrap-distance-top:2.88pt;mso-wrap-distance-right:2.88pt;mso-wrap-distance-bottom:2.88pt;mso-position-horizontal:righ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" filled="f" fillcolor="#5b9bd5" stroked="f" strokecolor="black [0]" strokeweight="2pt">
              <v:textbox inset="2.88pt,2.88pt,2.88pt,2.88pt">
                <w:txbxContent>
                  <w:p w14:paraId="0A3F1435" w14:textId="77777777" w:rsidR="001626BD" w:rsidRDefault="001626BD" w:rsidP="001626BD">
                    <w:pPr>
                      <w:widowControl w:val="0"/>
                      <w:rPr>
                        <w:color w:val="FFFF00"/>
                      </w:rPr>
                    </w:pPr>
                    <w:r>
                      <w:rPr>
                        <w:color w:val="FF0000"/>
                      </w:rPr>
                      <w:t>______________</w:t>
                    </w:r>
                    <w:r>
                      <w:rPr>
                        <w:color w:val="ED7D31"/>
                      </w:rPr>
                      <w:t>______________</w:t>
                    </w:r>
                    <w:r>
                      <w:rPr>
                        <w:color w:val="CB53A6"/>
                      </w:rPr>
                      <w:t>____________________</w:t>
                    </w:r>
                    <w:r>
                      <w:rPr>
                        <w:color w:val="00B0F0"/>
                      </w:rPr>
                      <w:t>____________________</w:t>
                    </w:r>
                    <w:r>
                      <w:rPr>
                        <w:color w:val="00B050"/>
                      </w:rPr>
                      <w:t>______________________</w:t>
                    </w:r>
                    <w:r>
                      <w:rPr>
                        <w:color w:val="FFFF00"/>
                      </w:rPr>
                      <w:t>___________________</w:t>
                    </w:r>
                  </w:p>
                </w:txbxContent>
              </v:textbox>
              <w10:wrap anchorx="page"/>
            </v:shape>
          </w:pict>
        </mc:Fallback>
      </mc:AlternateContent>
    </w:r>
    <w:r w:rsidR="00293176" w:rsidRPr="00EA180E">
      <w:rPr>
        <w:rFonts w:ascii="Arial Rounded MT Bold" w:hAnsi="Arial Rounded MT Bold"/>
        <w:noProof/>
        <w:sz w:val="28"/>
        <w:szCs w:val="28"/>
      </w:rPr>
      <w:drawing>
        <wp:anchor distT="0" distB="0" distL="114300" distR="114300" simplePos="0" relativeHeight="251670528" behindDoc="0" locked="0" layoutInCell="1" allowOverlap="1" wp14:anchorId="424C15AE" wp14:editId="07777777">
          <wp:simplePos x="0" y="0"/>
          <wp:positionH relativeFrom="margin">
            <wp:align>right</wp:align>
          </wp:positionH>
          <wp:positionV relativeFrom="paragraph">
            <wp:posOffset>-431165</wp:posOffset>
          </wp:positionV>
          <wp:extent cx="981075" cy="981075"/>
          <wp:effectExtent l="0" t="0" r="9525" b="95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6079 EQUA MEAD icon (1).jpg"/>
                  <pic:cNvPicPr/>
                </pic:nvPicPr>
                <pic:blipFill>
                  <a:blip r:embed="rId1">
                    <a:extLst>
                      <a:ext uri="{28A0092B-C50C-407E-A947-70E740481C1C}">
                        <a14:useLocalDpi xmlns:a14="http://schemas.microsoft.com/office/drawing/2010/main" val="0"/>
                      </a:ext>
                    </a:extLst>
                  </a:blip>
                  <a:stretch>
                    <a:fillRect/>
                  </a:stretch>
                </pic:blipFill>
                <pic:spPr>
                  <a:xfrm>
                    <a:off x="0" y="0"/>
                    <a:ext cx="981075" cy="981075"/>
                  </a:xfrm>
                  <a:prstGeom prst="rect">
                    <a:avLst/>
                  </a:prstGeom>
                </pic:spPr>
              </pic:pic>
            </a:graphicData>
          </a:graphic>
          <wp14:sizeRelH relativeFrom="margin">
            <wp14:pctWidth>0</wp14:pctWidth>
          </wp14:sizeRelH>
          <wp14:sizeRelV relativeFrom="margin">
            <wp14:pctHeight>0</wp14:pctHeight>
          </wp14:sizeRelV>
        </wp:anchor>
      </w:drawing>
    </w:r>
    <w:r w:rsidR="217B8D35" w:rsidRPr="00EA180E">
      <w:rPr>
        <w:rFonts w:ascii="Arial Rounded MT Bold" w:hAnsi="Arial Rounded MT Bold"/>
        <w:sz w:val="28"/>
        <w:szCs w:val="28"/>
      </w:rPr>
      <w:t xml:space="preserve">Job Description </w:t>
    </w:r>
    <w:r w:rsidR="217B8D35" w:rsidRPr="217B8D35">
      <w:rPr>
        <w:rFonts w:ascii="Arial Rounded MT Bold" w:eastAsia="Arial Rounded MT Bold" w:hAnsi="Arial Rounded MT Bold" w:cs="Arial Rounded MT Bold"/>
        <w:color w:val="000000" w:themeColor="text1"/>
        <w:sz w:val="28"/>
        <w:szCs w:val="28"/>
      </w:rPr>
      <w:t>–</w:t>
    </w:r>
    <w:r w:rsidR="217B8D35" w:rsidRPr="00EA180E">
      <w:rPr>
        <w:rFonts w:ascii="Arial Rounded MT Bold" w:hAnsi="Arial Rounded MT Bold"/>
        <w:sz w:val="28"/>
        <w:szCs w:val="28"/>
      </w:rPr>
      <w:t xml:space="preserve"> Class Teacher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7C10E00"/>
    <w:multiLevelType w:val="hybridMultilevel"/>
    <w:tmpl w:val="92CAF6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02620D"/>
    <w:multiLevelType w:val="hybridMultilevel"/>
    <w:tmpl w:val="100840A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E492215"/>
    <w:multiLevelType w:val="hybridMultilevel"/>
    <w:tmpl w:val="EE889088"/>
    <w:lvl w:ilvl="0" w:tplc="47FCECF2">
      <w:start w:val="1"/>
      <w:numFmt w:val="bullet"/>
      <w:lvlText w:val=""/>
      <w:lvlJc w:val="left"/>
      <w:pPr>
        <w:ind w:left="720" w:hanging="360"/>
      </w:pPr>
      <w:rPr>
        <w:rFonts w:ascii="Symbol" w:hAnsi="Symbol" w:hint="default"/>
      </w:rPr>
    </w:lvl>
    <w:lvl w:ilvl="1" w:tplc="B3D69988">
      <w:start w:val="1"/>
      <w:numFmt w:val="bullet"/>
      <w:lvlText w:val="o"/>
      <w:lvlJc w:val="left"/>
      <w:pPr>
        <w:ind w:left="1440" w:hanging="360"/>
      </w:pPr>
      <w:rPr>
        <w:rFonts w:ascii="Courier New" w:hAnsi="Courier New" w:hint="default"/>
      </w:rPr>
    </w:lvl>
    <w:lvl w:ilvl="2" w:tplc="6838C2AC">
      <w:start w:val="1"/>
      <w:numFmt w:val="bullet"/>
      <w:lvlText w:val=""/>
      <w:lvlJc w:val="left"/>
      <w:pPr>
        <w:ind w:left="2160" w:hanging="360"/>
      </w:pPr>
      <w:rPr>
        <w:rFonts w:ascii="Wingdings" w:hAnsi="Wingdings" w:hint="default"/>
      </w:rPr>
    </w:lvl>
    <w:lvl w:ilvl="3" w:tplc="B3428D86">
      <w:start w:val="1"/>
      <w:numFmt w:val="bullet"/>
      <w:lvlText w:val=""/>
      <w:lvlJc w:val="left"/>
      <w:pPr>
        <w:ind w:left="2880" w:hanging="360"/>
      </w:pPr>
      <w:rPr>
        <w:rFonts w:ascii="Symbol" w:hAnsi="Symbol" w:hint="default"/>
      </w:rPr>
    </w:lvl>
    <w:lvl w:ilvl="4" w:tplc="CE16C384">
      <w:start w:val="1"/>
      <w:numFmt w:val="bullet"/>
      <w:lvlText w:val="o"/>
      <w:lvlJc w:val="left"/>
      <w:pPr>
        <w:ind w:left="3600" w:hanging="360"/>
      </w:pPr>
      <w:rPr>
        <w:rFonts w:ascii="Courier New" w:hAnsi="Courier New" w:hint="default"/>
      </w:rPr>
    </w:lvl>
    <w:lvl w:ilvl="5" w:tplc="188E550C">
      <w:start w:val="1"/>
      <w:numFmt w:val="bullet"/>
      <w:lvlText w:val=""/>
      <w:lvlJc w:val="left"/>
      <w:pPr>
        <w:ind w:left="4320" w:hanging="360"/>
      </w:pPr>
      <w:rPr>
        <w:rFonts w:ascii="Wingdings" w:hAnsi="Wingdings" w:hint="default"/>
      </w:rPr>
    </w:lvl>
    <w:lvl w:ilvl="6" w:tplc="17D82C1E">
      <w:start w:val="1"/>
      <w:numFmt w:val="bullet"/>
      <w:lvlText w:val=""/>
      <w:lvlJc w:val="left"/>
      <w:pPr>
        <w:ind w:left="5040" w:hanging="360"/>
      </w:pPr>
      <w:rPr>
        <w:rFonts w:ascii="Symbol" w:hAnsi="Symbol" w:hint="default"/>
      </w:rPr>
    </w:lvl>
    <w:lvl w:ilvl="7" w:tplc="DD46682C">
      <w:start w:val="1"/>
      <w:numFmt w:val="bullet"/>
      <w:lvlText w:val="o"/>
      <w:lvlJc w:val="left"/>
      <w:pPr>
        <w:ind w:left="5760" w:hanging="360"/>
      </w:pPr>
      <w:rPr>
        <w:rFonts w:ascii="Courier New" w:hAnsi="Courier New" w:hint="default"/>
      </w:rPr>
    </w:lvl>
    <w:lvl w:ilvl="8" w:tplc="D75C847C">
      <w:start w:val="1"/>
      <w:numFmt w:val="bullet"/>
      <w:lvlText w:val=""/>
      <w:lvlJc w:val="left"/>
      <w:pPr>
        <w:ind w:left="6480" w:hanging="360"/>
      </w:pPr>
      <w:rPr>
        <w:rFonts w:ascii="Wingdings" w:hAnsi="Wingdings" w:hint="default"/>
      </w:rPr>
    </w:lvl>
  </w:abstractNum>
  <w:abstractNum w:abstractNumId="3" w15:restartNumberingAfterBreak="0">
    <w:nsid w:val="74A95BAC"/>
    <w:multiLevelType w:val="hybridMultilevel"/>
    <w:tmpl w:val="F32455D0"/>
    <w:lvl w:ilvl="0" w:tplc="7A9E83FA">
      <w:start w:val="1"/>
      <w:numFmt w:val="bullet"/>
      <w:lvlText w:val=""/>
      <w:lvlJc w:val="left"/>
      <w:pPr>
        <w:ind w:left="720" w:hanging="360"/>
      </w:pPr>
      <w:rPr>
        <w:rFonts w:ascii="Symbol" w:hAnsi="Symbol" w:hint="default"/>
      </w:rPr>
    </w:lvl>
    <w:lvl w:ilvl="1" w:tplc="A544C520">
      <w:start w:val="1"/>
      <w:numFmt w:val="bullet"/>
      <w:lvlText w:val="o"/>
      <w:lvlJc w:val="left"/>
      <w:pPr>
        <w:ind w:left="1440" w:hanging="360"/>
      </w:pPr>
      <w:rPr>
        <w:rFonts w:ascii="Courier New" w:hAnsi="Courier New" w:hint="default"/>
      </w:rPr>
    </w:lvl>
    <w:lvl w:ilvl="2" w:tplc="DF961F7C">
      <w:start w:val="1"/>
      <w:numFmt w:val="bullet"/>
      <w:lvlText w:val=""/>
      <w:lvlJc w:val="left"/>
      <w:pPr>
        <w:ind w:left="2160" w:hanging="360"/>
      </w:pPr>
      <w:rPr>
        <w:rFonts w:ascii="Wingdings" w:hAnsi="Wingdings" w:hint="default"/>
      </w:rPr>
    </w:lvl>
    <w:lvl w:ilvl="3" w:tplc="28862AFC">
      <w:start w:val="1"/>
      <w:numFmt w:val="bullet"/>
      <w:lvlText w:val=""/>
      <w:lvlJc w:val="left"/>
      <w:pPr>
        <w:ind w:left="2880" w:hanging="360"/>
      </w:pPr>
      <w:rPr>
        <w:rFonts w:ascii="Symbol" w:hAnsi="Symbol" w:hint="default"/>
      </w:rPr>
    </w:lvl>
    <w:lvl w:ilvl="4" w:tplc="6EEE045E">
      <w:start w:val="1"/>
      <w:numFmt w:val="bullet"/>
      <w:lvlText w:val="o"/>
      <w:lvlJc w:val="left"/>
      <w:pPr>
        <w:ind w:left="3600" w:hanging="360"/>
      </w:pPr>
      <w:rPr>
        <w:rFonts w:ascii="Courier New" w:hAnsi="Courier New" w:hint="default"/>
      </w:rPr>
    </w:lvl>
    <w:lvl w:ilvl="5" w:tplc="053AFF2C">
      <w:start w:val="1"/>
      <w:numFmt w:val="bullet"/>
      <w:lvlText w:val=""/>
      <w:lvlJc w:val="left"/>
      <w:pPr>
        <w:ind w:left="4320" w:hanging="360"/>
      </w:pPr>
      <w:rPr>
        <w:rFonts w:ascii="Wingdings" w:hAnsi="Wingdings" w:hint="default"/>
      </w:rPr>
    </w:lvl>
    <w:lvl w:ilvl="6" w:tplc="F3BAACB6">
      <w:start w:val="1"/>
      <w:numFmt w:val="bullet"/>
      <w:lvlText w:val=""/>
      <w:lvlJc w:val="left"/>
      <w:pPr>
        <w:ind w:left="5040" w:hanging="360"/>
      </w:pPr>
      <w:rPr>
        <w:rFonts w:ascii="Symbol" w:hAnsi="Symbol" w:hint="default"/>
      </w:rPr>
    </w:lvl>
    <w:lvl w:ilvl="7" w:tplc="64BAAAE4">
      <w:start w:val="1"/>
      <w:numFmt w:val="bullet"/>
      <w:lvlText w:val="o"/>
      <w:lvlJc w:val="left"/>
      <w:pPr>
        <w:ind w:left="5760" w:hanging="360"/>
      </w:pPr>
      <w:rPr>
        <w:rFonts w:ascii="Courier New" w:hAnsi="Courier New" w:hint="default"/>
      </w:rPr>
    </w:lvl>
    <w:lvl w:ilvl="8" w:tplc="600C42AA">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26BD"/>
    <w:rsid w:val="00046D39"/>
    <w:rsid w:val="000977D3"/>
    <w:rsid w:val="0015620B"/>
    <w:rsid w:val="001626BD"/>
    <w:rsid w:val="002062D0"/>
    <w:rsid w:val="0028550D"/>
    <w:rsid w:val="00293176"/>
    <w:rsid w:val="002B6AC7"/>
    <w:rsid w:val="003A5B36"/>
    <w:rsid w:val="003C4BBC"/>
    <w:rsid w:val="00411655"/>
    <w:rsid w:val="004900CB"/>
    <w:rsid w:val="004C7F89"/>
    <w:rsid w:val="00565D68"/>
    <w:rsid w:val="00567E59"/>
    <w:rsid w:val="005E28D1"/>
    <w:rsid w:val="00616CD3"/>
    <w:rsid w:val="006B146B"/>
    <w:rsid w:val="007119B7"/>
    <w:rsid w:val="00770B77"/>
    <w:rsid w:val="0078245B"/>
    <w:rsid w:val="00834924"/>
    <w:rsid w:val="00845223"/>
    <w:rsid w:val="00B01FEB"/>
    <w:rsid w:val="00B03D5C"/>
    <w:rsid w:val="00B957A5"/>
    <w:rsid w:val="00BB2B92"/>
    <w:rsid w:val="00CA012F"/>
    <w:rsid w:val="00CD148B"/>
    <w:rsid w:val="00DD2CAF"/>
    <w:rsid w:val="00EA180E"/>
    <w:rsid w:val="00ED1224"/>
    <w:rsid w:val="00F16E10"/>
    <w:rsid w:val="00F74AE5"/>
    <w:rsid w:val="217B8D35"/>
    <w:rsid w:val="2A46DE16"/>
    <w:rsid w:val="46105115"/>
    <w:rsid w:val="49CDB4D6"/>
    <w:rsid w:val="529AB0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F6A2E72"/>
  <w15:chartTrackingRefBased/>
  <w15:docId w15:val="{3F788BBF-CFCD-4204-8E31-5684BA941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180E"/>
    <w:pPr>
      <w:spacing w:after="0" w:line="240" w:lineRule="auto"/>
    </w:pPr>
    <w:rPr>
      <w:rFonts w:ascii="MetroLite-Two" w:eastAsia="Times New Roman" w:hAnsi="MetroLite-Two" w:cs="Times New Roman"/>
      <w:sz w:val="24"/>
      <w:szCs w:val="24"/>
      <w:lang w:eastAsia="en-GB"/>
    </w:rPr>
  </w:style>
  <w:style w:type="paragraph" w:styleId="Heading1">
    <w:name w:val="heading 1"/>
    <w:basedOn w:val="Normal"/>
    <w:next w:val="Normal"/>
    <w:link w:val="Heading1Char"/>
    <w:uiPriority w:val="9"/>
    <w:qFormat/>
    <w:rsid w:val="0029317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9317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626BD"/>
    <w:pPr>
      <w:tabs>
        <w:tab w:val="center" w:pos="4513"/>
        <w:tab w:val="right" w:pos="9026"/>
      </w:tabs>
    </w:pPr>
  </w:style>
  <w:style w:type="character" w:customStyle="1" w:styleId="HeaderChar">
    <w:name w:val="Header Char"/>
    <w:basedOn w:val="DefaultParagraphFont"/>
    <w:link w:val="Header"/>
    <w:uiPriority w:val="99"/>
    <w:rsid w:val="001626BD"/>
  </w:style>
  <w:style w:type="paragraph" w:styleId="Footer">
    <w:name w:val="footer"/>
    <w:basedOn w:val="Normal"/>
    <w:link w:val="FooterChar"/>
    <w:uiPriority w:val="99"/>
    <w:unhideWhenUsed/>
    <w:rsid w:val="001626BD"/>
    <w:pPr>
      <w:tabs>
        <w:tab w:val="center" w:pos="4513"/>
        <w:tab w:val="right" w:pos="9026"/>
      </w:tabs>
    </w:pPr>
  </w:style>
  <w:style w:type="character" w:customStyle="1" w:styleId="FooterChar">
    <w:name w:val="Footer Char"/>
    <w:basedOn w:val="DefaultParagraphFont"/>
    <w:link w:val="Footer"/>
    <w:uiPriority w:val="99"/>
    <w:rsid w:val="001626BD"/>
  </w:style>
  <w:style w:type="paragraph" w:styleId="BalloonText">
    <w:name w:val="Balloon Text"/>
    <w:basedOn w:val="Normal"/>
    <w:link w:val="BalloonTextChar"/>
    <w:uiPriority w:val="99"/>
    <w:semiHidden/>
    <w:unhideWhenUsed/>
    <w:rsid w:val="006B14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146B"/>
    <w:rPr>
      <w:rFonts w:ascii="Segoe UI" w:hAnsi="Segoe UI" w:cs="Segoe UI"/>
      <w:sz w:val="18"/>
      <w:szCs w:val="18"/>
    </w:rPr>
  </w:style>
  <w:style w:type="paragraph" w:styleId="NormalWeb">
    <w:name w:val="Normal (Web)"/>
    <w:basedOn w:val="Normal"/>
    <w:uiPriority w:val="99"/>
    <w:unhideWhenUsed/>
    <w:rsid w:val="004900CB"/>
    <w:rPr>
      <w:rFonts w:ascii="Times New Roman" w:hAnsi="Times New Roman"/>
    </w:rPr>
  </w:style>
  <w:style w:type="paragraph" w:styleId="ListParagraph">
    <w:name w:val="List Paragraph"/>
    <w:basedOn w:val="Normal"/>
    <w:uiPriority w:val="34"/>
    <w:qFormat/>
    <w:rsid w:val="00293176"/>
    <w:pPr>
      <w:ind w:left="720"/>
      <w:contextualSpacing/>
    </w:pPr>
  </w:style>
  <w:style w:type="table" w:styleId="TableGrid">
    <w:name w:val="Table Grid"/>
    <w:basedOn w:val="TableNormal"/>
    <w:uiPriority w:val="39"/>
    <w:rsid w:val="002931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29317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2-Accent3">
    <w:name w:val="Grid Table 2 Accent 3"/>
    <w:basedOn w:val="TableNormal"/>
    <w:uiPriority w:val="47"/>
    <w:rsid w:val="00293176"/>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1">
    <w:name w:val="Grid Table 2 Accent 1"/>
    <w:basedOn w:val="TableNormal"/>
    <w:uiPriority w:val="47"/>
    <w:rsid w:val="00293176"/>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3">
    <w:name w:val="List Table 4 Accent 3"/>
    <w:basedOn w:val="TableNormal"/>
    <w:uiPriority w:val="49"/>
    <w:rsid w:val="00293176"/>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3">
    <w:name w:val="Grid Table 4 Accent 3"/>
    <w:basedOn w:val="TableNormal"/>
    <w:uiPriority w:val="49"/>
    <w:rsid w:val="00293176"/>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1Char">
    <w:name w:val="Heading 1 Char"/>
    <w:basedOn w:val="DefaultParagraphFont"/>
    <w:link w:val="Heading1"/>
    <w:uiPriority w:val="9"/>
    <w:rsid w:val="00293176"/>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293176"/>
    <w:pPr>
      <w:outlineLvl w:val="9"/>
    </w:pPr>
    <w:rPr>
      <w:lang w:val="en-US"/>
    </w:rPr>
  </w:style>
  <w:style w:type="character" w:customStyle="1" w:styleId="Heading2Char">
    <w:name w:val="Heading 2 Char"/>
    <w:basedOn w:val="DefaultParagraphFont"/>
    <w:link w:val="Heading2"/>
    <w:uiPriority w:val="9"/>
    <w:rsid w:val="00293176"/>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uiPriority w:val="39"/>
    <w:unhideWhenUsed/>
    <w:rsid w:val="00293176"/>
    <w:pPr>
      <w:spacing w:after="100"/>
    </w:pPr>
  </w:style>
  <w:style w:type="paragraph" w:styleId="TOC2">
    <w:name w:val="toc 2"/>
    <w:basedOn w:val="Normal"/>
    <w:next w:val="Normal"/>
    <w:autoRedefine/>
    <w:uiPriority w:val="39"/>
    <w:unhideWhenUsed/>
    <w:rsid w:val="00293176"/>
    <w:pPr>
      <w:spacing w:after="100"/>
      <w:ind w:left="220"/>
    </w:pPr>
  </w:style>
  <w:style w:type="character" w:styleId="Hyperlink">
    <w:name w:val="Hyperlink"/>
    <w:basedOn w:val="DefaultParagraphFont"/>
    <w:uiPriority w:val="99"/>
    <w:unhideWhenUsed/>
    <w:rsid w:val="00293176"/>
    <w:rPr>
      <w:color w:val="0563C1" w:themeColor="hyperlink"/>
      <w:u w:val="single"/>
    </w:rPr>
  </w:style>
  <w:style w:type="character" w:styleId="UnresolvedMention">
    <w:name w:val="Unresolved Mention"/>
    <w:basedOn w:val="DefaultParagraphFont"/>
    <w:uiPriority w:val="99"/>
    <w:semiHidden/>
    <w:unhideWhenUsed/>
    <w:rsid w:val="00ED12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43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219a62d-ed4d-4590-9e9f-198148c703bc" xsi:nil="true"/>
    <lcf76f155ced4ddcb4097134ff3c332f xmlns="0f91b8fc-1884-44c7-951c-82279d68263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E0FDC0A0FDE2942A677433853B6BA1D" ma:contentTypeVersion="14" ma:contentTypeDescription="Create a new document." ma:contentTypeScope="" ma:versionID="4fc12dd470d3756f1a1c67e6aaa0eade">
  <xsd:schema xmlns:xsd="http://www.w3.org/2001/XMLSchema" xmlns:xs="http://www.w3.org/2001/XMLSchema" xmlns:p="http://schemas.microsoft.com/office/2006/metadata/properties" xmlns:ns2="0f91b8fc-1884-44c7-951c-82279d68263c" xmlns:ns3="9219a62d-ed4d-4590-9e9f-198148c703bc" targetNamespace="http://schemas.microsoft.com/office/2006/metadata/properties" ma:root="true" ma:fieldsID="6b2859d3fda583e91778c5b622922f0b" ns2:_="" ns3:_="">
    <xsd:import namespace="0f91b8fc-1884-44c7-951c-82279d68263c"/>
    <xsd:import namespace="9219a62d-ed4d-4590-9e9f-198148c703b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91b8fc-1884-44c7-951c-82279d6826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f6e81470-b8cf-4289-804f-c6e8b80778e1"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19a62d-ed4d-4590-9e9f-198148c703bc"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9aa2fac-941e-4c61-91bf-50dfb9330040}" ma:internalName="TaxCatchAll" ma:showField="CatchAllData" ma:web="9219a62d-ed4d-4590-9e9f-198148c703bc">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67121B0-B99C-4522-8914-DEE548A4882E}">
  <ds:schemaRefs>
    <ds:schemaRef ds:uri="http://schemas.microsoft.com/sharepoint/v3/contenttype/forms"/>
  </ds:schemaRefs>
</ds:datastoreItem>
</file>

<file path=customXml/itemProps2.xml><?xml version="1.0" encoding="utf-8"?>
<ds:datastoreItem xmlns:ds="http://schemas.openxmlformats.org/officeDocument/2006/customXml" ds:itemID="{5779383B-4CEF-4D8A-B5D7-E2A678B5521D}">
  <ds:schemaRefs>
    <ds:schemaRef ds:uri="http://schemas.microsoft.com/office/2006/metadata/properties"/>
    <ds:schemaRef ds:uri="0f91b8fc-1884-44c7-951c-82279d68263c"/>
    <ds:schemaRef ds:uri="http://schemas.microsoft.com/office/2006/documentManagement/types"/>
    <ds:schemaRef ds:uri="http://purl.org/dc/dcmitype/"/>
    <ds:schemaRef ds:uri="http://purl.org/dc/terms/"/>
    <ds:schemaRef ds:uri="http://schemas.microsoft.com/office/infopath/2007/PartnerControls"/>
    <ds:schemaRef ds:uri="http://purl.org/dc/elements/1.1/"/>
    <ds:schemaRef ds:uri="http://schemas.openxmlformats.org/package/2006/metadata/core-properties"/>
    <ds:schemaRef ds:uri="9219a62d-ed4d-4590-9e9f-198148c703bc"/>
    <ds:schemaRef ds:uri="http://www.w3.org/XML/1998/namespace"/>
  </ds:schemaRefs>
</ds:datastoreItem>
</file>

<file path=customXml/itemProps3.xml><?xml version="1.0" encoding="utf-8"?>
<ds:datastoreItem xmlns:ds="http://schemas.openxmlformats.org/officeDocument/2006/customXml" ds:itemID="{0636B585-BBD7-4BB4-8389-5368EE6B7AD9}"/>
</file>

<file path=docProps/app.xml><?xml version="1.0" encoding="utf-8"?>
<Properties xmlns="http://schemas.openxmlformats.org/officeDocument/2006/extended-properties" xmlns:vt="http://schemas.openxmlformats.org/officeDocument/2006/docPropsVTypes">
  <Template>Normal</Template>
  <TotalTime>1</TotalTime>
  <Pages>2</Pages>
  <Words>706</Words>
  <Characters>4025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School</Company>
  <LinksUpToDate>false</LinksUpToDate>
  <CharactersWithSpaces>4722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Wilkinson</dc:creator>
  <cp:keywords/>
  <dc:description/>
  <cp:lastModifiedBy>Sarah Gray</cp:lastModifiedBy>
  <cp:revision>2</cp:revision>
  <cp:lastPrinted>2019-03-20T15:17:00Z</cp:lastPrinted>
  <dcterms:created xsi:type="dcterms:W3CDTF">2024-09-23T08:35:00Z</dcterms:created>
  <dcterms:modified xsi:type="dcterms:W3CDTF">2024-09-23T08:35:00Z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0x0101007E0FDC0A0FDE2942A677433853B6BA1D</vt:lpwstr>
  </property>
  <property fmtid="{D5CDD505-2E9C-101B-9397-08002B2CF9AE}" pid="3" name="MediaServiceImageTags">
    <vt:lpwstr/>
  </property>
</Properties>
</file>