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D21F" w14:textId="77777777" w:rsidR="00F50C77" w:rsidRDefault="00F50C77" w:rsidP="00D20A66">
      <w:pPr>
        <w:autoSpaceDE w:val="0"/>
        <w:autoSpaceDN w:val="0"/>
        <w:adjustRightInd w:val="0"/>
        <w:jc w:val="center"/>
        <w:rPr>
          <w:rFonts w:asciiTheme="minorHAnsi" w:hAnsiTheme="minorHAnsi" w:cs="Helvetica-Bold"/>
          <w:b/>
          <w:bCs/>
          <w:szCs w:val="20"/>
        </w:rPr>
      </w:pPr>
    </w:p>
    <w:p w14:paraId="6FB42358" w14:textId="7F74E478" w:rsidR="00D20A66" w:rsidRPr="00D20A66" w:rsidRDefault="00D20A66" w:rsidP="00D20A66">
      <w:pPr>
        <w:autoSpaceDE w:val="0"/>
        <w:autoSpaceDN w:val="0"/>
        <w:adjustRightInd w:val="0"/>
        <w:jc w:val="center"/>
        <w:rPr>
          <w:rFonts w:asciiTheme="minorHAnsi" w:hAnsiTheme="minorHAnsi" w:cs="Helvetica-Bold"/>
          <w:b/>
          <w:bCs/>
          <w:szCs w:val="20"/>
        </w:rPr>
      </w:pPr>
      <w:r w:rsidRPr="00D20A66">
        <w:rPr>
          <w:rFonts w:asciiTheme="minorHAnsi" w:hAnsiTheme="minorHAnsi" w:cs="Helvetica-Bold"/>
          <w:b/>
          <w:bCs/>
          <w:szCs w:val="20"/>
        </w:rPr>
        <w:t>JOB DESCRIPTION: Classroom teacher</w:t>
      </w:r>
    </w:p>
    <w:p w14:paraId="6CBCEC90" w14:textId="77777777" w:rsidR="00D20A66" w:rsidRPr="00D20A66" w:rsidRDefault="00D20A66" w:rsidP="00D20A66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  <w:szCs w:val="20"/>
        </w:rPr>
      </w:pPr>
    </w:p>
    <w:p w14:paraId="26CC4B6C" w14:textId="77777777" w:rsidR="00D20A66" w:rsidRPr="00D20A66" w:rsidRDefault="00D20A66" w:rsidP="00D20A66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  <w:szCs w:val="20"/>
        </w:rPr>
      </w:pPr>
      <w:r w:rsidRPr="00D20A66">
        <w:rPr>
          <w:rFonts w:asciiTheme="minorHAnsi" w:hAnsiTheme="minorHAnsi" w:cs="Helvetica-Bold"/>
          <w:b/>
          <w:bCs/>
          <w:szCs w:val="20"/>
        </w:rPr>
        <w:t>Job Title/Post: Classroom Teacher</w:t>
      </w:r>
      <w:r w:rsidRPr="00D20A66">
        <w:rPr>
          <w:rFonts w:asciiTheme="minorHAnsi" w:hAnsiTheme="minorHAnsi" w:cs="Helvetica-Bold"/>
          <w:b/>
          <w:bCs/>
          <w:szCs w:val="20"/>
        </w:rPr>
        <w:tab/>
      </w:r>
      <w:r w:rsidRPr="00D20A66">
        <w:rPr>
          <w:rFonts w:asciiTheme="minorHAnsi" w:hAnsiTheme="minorHAnsi" w:cs="Helvetica-Bold"/>
          <w:b/>
          <w:bCs/>
          <w:szCs w:val="20"/>
        </w:rPr>
        <w:tab/>
        <w:t>Full Time post</w:t>
      </w:r>
    </w:p>
    <w:p w14:paraId="0676327F" w14:textId="77777777" w:rsidR="00D20A66" w:rsidRPr="00D20A66" w:rsidRDefault="00D20A66" w:rsidP="00D20A66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  <w:szCs w:val="20"/>
        </w:rPr>
      </w:pPr>
    </w:p>
    <w:p w14:paraId="7F7BF7D1" w14:textId="77777777" w:rsidR="00D20A66" w:rsidRPr="00D20A66" w:rsidRDefault="00D20A66" w:rsidP="00D20A66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  <w:szCs w:val="20"/>
        </w:rPr>
      </w:pPr>
      <w:r w:rsidRPr="00D20A66">
        <w:rPr>
          <w:rFonts w:asciiTheme="minorHAnsi" w:hAnsiTheme="minorHAnsi" w:cs="Helvetica-Bold"/>
          <w:b/>
          <w:bCs/>
          <w:szCs w:val="20"/>
        </w:rPr>
        <w:t>Salary: Main Scale</w:t>
      </w:r>
    </w:p>
    <w:p w14:paraId="51DF0A48" w14:textId="77777777" w:rsidR="00D20A66" w:rsidRPr="00D20A66" w:rsidRDefault="00D20A66" w:rsidP="00D20A66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  <w:szCs w:val="20"/>
        </w:rPr>
      </w:pPr>
    </w:p>
    <w:p w14:paraId="749A41A6" w14:textId="77777777" w:rsidR="00D20A66" w:rsidRPr="00D20A66" w:rsidRDefault="00D20A66" w:rsidP="00D20A66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  <w:szCs w:val="20"/>
        </w:rPr>
      </w:pPr>
      <w:r w:rsidRPr="00D20A66">
        <w:rPr>
          <w:rFonts w:asciiTheme="minorHAnsi" w:hAnsiTheme="minorHAnsi" w:cs="Helvetica-Bold"/>
          <w:b/>
          <w:bCs/>
          <w:szCs w:val="20"/>
        </w:rPr>
        <w:t>Responsible to: The Headteacher</w:t>
      </w:r>
    </w:p>
    <w:p w14:paraId="5CD560CF" w14:textId="77777777" w:rsidR="00D20A66" w:rsidRPr="00D20A66" w:rsidRDefault="00D20A66" w:rsidP="00D20A66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  <w:szCs w:val="20"/>
        </w:rPr>
      </w:pPr>
    </w:p>
    <w:p w14:paraId="00EFC76F" w14:textId="77777777" w:rsidR="00D20A66" w:rsidRPr="00D20A66" w:rsidRDefault="00D20A66" w:rsidP="00D20A66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  <w:szCs w:val="20"/>
        </w:rPr>
      </w:pPr>
      <w:r w:rsidRPr="00D20A66">
        <w:rPr>
          <w:rFonts w:asciiTheme="minorHAnsi" w:hAnsiTheme="minorHAnsi" w:cs="Helvetica-Bold"/>
          <w:b/>
          <w:bCs/>
          <w:szCs w:val="20"/>
        </w:rPr>
        <w:t>Responsible for: To be directed</w:t>
      </w:r>
    </w:p>
    <w:p w14:paraId="09C2A5D3" w14:textId="77777777" w:rsidR="00D20A66" w:rsidRPr="00D20A66" w:rsidRDefault="00D20A66" w:rsidP="00D20A66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  <w:szCs w:val="20"/>
        </w:rPr>
      </w:pPr>
    </w:p>
    <w:p w14:paraId="0B60417C" w14:textId="77777777" w:rsidR="00D20A66" w:rsidRPr="00D20A66" w:rsidRDefault="00D20A66" w:rsidP="00D20A66">
      <w:pPr>
        <w:jc w:val="both"/>
        <w:rPr>
          <w:rFonts w:asciiTheme="minorHAnsi" w:hAnsiTheme="minorHAnsi" w:cs="Arial"/>
          <w:szCs w:val="20"/>
          <w:lang w:val="cy-GB"/>
        </w:rPr>
      </w:pPr>
      <w:r w:rsidRPr="00D20A66">
        <w:rPr>
          <w:rFonts w:asciiTheme="minorHAnsi" w:hAnsiTheme="minorHAnsi" w:cs="Arial"/>
          <w:szCs w:val="20"/>
          <w:lang w:val="cy-GB"/>
        </w:rPr>
        <w:t xml:space="preserve">At Gossey Lane Academy we will give our children the skills and experiences to enable them to: </w:t>
      </w:r>
    </w:p>
    <w:p w14:paraId="06BCE903" w14:textId="77777777" w:rsidR="00D20A66" w:rsidRPr="00D20A66" w:rsidRDefault="00D20A66" w:rsidP="00D20A66">
      <w:pPr>
        <w:numPr>
          <w:ilvl w:val="0"/>
          <w:numId w:val="3"/>
        </w:numPr>
        <w:jc w:val="both"/>
        <w:rPr>
          <w:rFonts w:asciiTheme="minorHAnsi" w:hAnsiTheme="minorHAnsi" w:cs="Arial"/>
          <w:szCs w:val="20"/>
          <w:lang w:val="cy-GB"/>
        </w:rPr>
      </w:pPr>
      <w:r w:rsidRPr="00D20A66">
        <w:rPr>
          <w:rFonts w:asciiTheme="minorHAnsi" w:hAnsiTheme="minorHAnsi" w:cs="Arial"/>
          <w:szCs w:val="20"/>
          <w:lang w:val="cy-GB"/>
        </w:rPr>
        <w:t>be confident, independent and active learners</w:t>
      </w:r>
    </w:p>
    <w:p w14:paraId="1843C157" w14:textId="77777777" w:rsidR="00D20A66" w:rsidRPr="00D20A66" w:rsidRDefault="00D20A66" w:rsidP="00D20A66">
      <w:pPr>
        <w:numPr>
          <w:ilvl w:val="0"/>
          <w:numId w:val="3"/>
        </w:numPr>
        <w:jc w:val="both"/>
        <w:rPr>
          <w:rFonts w:asciiTheme="minorHAnsi" w:hAnsiTheme="minorHAnsi" w:cs="Arial"/>
          <w:szCs w:val="20"/>
          <w:lang w:val="cy-GB"/>
        </w:rPr>
      </w:pPr>
      <w:r w:rsidRPr="00D20A66">
        <w:rPr>
          <w:rFonts w:asciiTheme="minorHAnsi" w:hAnsiTheme="minorHAnsi" w:cs="Arial"/>
          <w:szCs w:val="20"/>
          <w:lang w:val="cy-GB"/>
        </w:rPr>
        <w:t>experience success and do even better than they thought they could</w:t>
      </w:r>
    </w:p>
    <w:p w14:paraId="7A5CECFF" w14:textId="77777777" w:rsidR="00D20A66" w:rsidRPr="00D20A66" w:rsidRDefault="00D20A66" w:rsidP="00D20A66">
      <w:pPr>
        <w:numPr>
          <w:ilvl w:val="0"/>
          <w:numId w:val="3"/>
        </w:numPr>
        <w:jc w:val="both"/>
        <w:rPr>
          <w:rFonts w:asciiTheme="minorHAnsi" w:hAnsiTheme="minorHAnsi" w:cs="Arial"/>
          <w:szCs w:val="20"/>
          <w:lang w:val="cy-GB"/>
        </w:rPr>
      </w:pPr>
      <w:r w:rsidRPr="00D20A66">
        <w:rPr>
          <w:rFonts w:asciiTheme="minorHAnsi" w:hAnsiTheme="minorHAnsi" w:cs="Arial"/>
          <w:szCs w:val="20"/>
          <w:lang w:val="cy-GB"/>
        </w:rPr>
        <w:t>continue their journey towards a full, successful and happy adult life</w:t>
      </w:r>
    </w:p>
    <w:p w14:paraId="59FCF8A5" w14:textId="77777777" w:rsidR="00D20A66" w:rsidRPr="00D20A66" w:rsidRDefault="00D20A66" w:rsidP="00D20A66">
      <w:pPr>
        <w:ind w:left="284"/>
        <w:jc w:val="both"/>
        <w:rPr>
          <w:rFonts w:asciiTheme="minorHAnsi" w:hAnsiTheme="minorHAnsi" w:cs="Arial"/>
          <w:szCs w:val="20"/>
          <w:lang w:val="cy-GB"/>
        </w:rPr>
      </w:pPr>
    </w:p>
    <w:p w14:paraId="58DBB9DE" w14:textId="77777777" w:rsidR="00D20A66" w:rsidRPr="00D20A66" w:rsidRDefault="00D20A66" w:rsidP="00D20A66">
      <w:pPr>
        <w:jc w:val="both"/>
        <w:rPr>
          <w:rFonts w:asciiTheme="minorHAnsi" w:hAnsiTheme="minorHAnsi" w:cs="Arial"/>
          <w:szCs w:val="20"/>
        </w:rPr>
      </w:pPr>
      <w:r w:rsidRPr="00D20A66">
        <w:rPr>
          <w:rFonts w:asciiTheme="minorHAnsi" w:hAnsiTheme="minorHAnsi" w:cs="Arial"/>
          <w:szCs w:val="20"/>
        </w:rPr>
        <w:t xml:space="preserve">We are a thriving school and we embrace our whole community and admit any child living in our area regardless of gender, social, ethnic, religious background or disability. </w:t>
      </w:r>
    </w:p>
    <w:p w14:paraId="00765105" w14:textId="77777777" w:rsidR="00D20A66" w:rsidRPr="00D20A66" w:rsidRDefault="00D20A66" w:rsidP="00D20A66">
      <w:pPr>
        <w:jc w:val="both"/>
        <w:rPr>
          <w:rFonts w:asciiTheme="minorHAnsi" w:hAnsiTheme="minorHAnsi"/>
          <w:szCs w:val="20"/>
        </w:rPr>
      </w:pPr>
    </w:p>
    <w:p w14:paraId="560ED859" w14:textId="77777777" w:rsidR="00D20A66" w:rsidRPr="00D20A66" w:rsidRDefault="00D20A66" w:rsidP="00D20A66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  <w:szCs w:val="20"/>
        </w:rPr>
      </w:pPr>
      <w:r w:rsidRPr="00D20A66">
        <w:rPr>
          <w:rFonts w:asciiTheme="minorHAnsi" w:hAnsiTheme="minorHAnsi" w:cs="Arial"/>
          <w:i/>
          <w:szCs w:val="20"/>
        </w:rPr>
        <w:t>You are required to undertake an appropriate share of the duties attached to teachers generally within the school as set out in paragraphs 37-40 (inclusive) of the School Teachers Pay and Conditions Document, under the reasonable direction of the Headteacher and/or the Executive Headteacher.</w:t>
      </w:r>
    </w:p>
    <w:p w14:paraId="128EBCA1" w14:textId="77777777" w:rsidR="00D20A66" w:rsidRPr="00D20A66" w:rsidRDefault="00D20A66" w:rsidP="00D20A66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  <w:szCs w:val="20"/>
        </w:rPr>
      </w:pPr>
    </w:p>
    <w:p w14:paraId="08E739D1" w14:textId="77777777" w:rsidR="00D20A66" w:rsidRPr="00D20A66" w:rsidRDefault="00D20A66" w:rsidP="00D20A66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  <w:szCs w:val="20"/>
        </w:rPr>
      </w:pPr>
      <w:r w:rsidRPr="00D20A66">
        <w:rPr>
          <w:rFonts w:asciiTheme="minorHAnsi" w:hAnsiTheme="minorHAnsi" w:cs="Helvetica-Bold"/>
          <w:b/>
          <w:bCs/>
          <w:szCs w:val="20"/>
        </w:rPr>
        <w:t>Job Purpose:</w:t>
      </w:r>
    </w:p>
    <w:p w14:paraId="29A1CBC9" w14:textId="2C0F782C" w:rsidR="00D20A66" w:rsidRPr="00D20A66" w:rsidRDefault="00D20A66" w:rsidP="00F50C77">
      <w:pPr>
        <w:autoSpaceDE w:val="0"/>
        <w:autoSpaceDN w:val="0"/>
        <w:adjustRightInd w:val="0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In addition you are required to undertake the following responsibilities which may or may not be</w:t>
      </w:r>
      <w:r w:rsidR="00F50C77">
        <w:rPr>
          <w:rFonts w:asciiTheme="minorHAnsi" w:hAnsiTheme="minorHAnsi"/>
          <w:szCs w:val="20"/>
        </w:rPr>
        <w:t xml:space="preserve">  </w:t>
      </w:r>
      <w:r w:rsidRPr="00D20A66">
        <w:rPr>
          <w:rFonts w:asciiTheme="minorHAnsi" w:hAnsiTheme="minorHAnsi"/>
          <w:szCs w:val="20"/>
        </w:rPr>
        <w:t>included above.</w:t>
      </w:r>
      <w:r w:rsidRPr="00D20A66">
        <w:rPr>
          <w:rFonts w:asciiTheme="minorHAnsi" w:hAnsiTheme="minorHAnsi"/>
          <w:b/>
          <w:szCs w:val="20"/>
        </w:rPr>
        <w:br/>
      </w:r>
    </w:p>
    <w:p w14:paraId="3F13B516" w14:textId="77777777" w:rsidR="00D20A66" w:rsidRPr="00D20A66" w:rsidRDefault="00D20A66" w:rsidP="00F50C77">
      <w:pPr>
        <w:rPr>
          <w:rFonts w:asciiTheme="minorHAnsi" w:hAnsiTheme="minorHAnsi"/>
          <w:b/>
          <w:szCs w:val="20"/>
        </w:rPr>
      </w:pPr>
      <w:r w:rsidRPr="00D20A66">
        <w:rPr>
          <w:rFonts w:asciiTheme="minorHAnsi" w:hAnsiTheme="minorHAnsi"/>
          <w:b/>
          <w:szCs w:val="20"/>
        </w:rPr>
        <w:t>Job Description</w:t>
      </w:r>
    </w:p>
    <w:p w14:paraId="7216E960" w14:textId="77777777" w:rsidR="00D20A66" w:rsidRPr="00D20A66" w:rsidRDefault="00D20A66" w:rsidP="00D20A66">
      <w:pPr>
        <w:jc w:val="both"/>
        <w:rPr>
          <w:rFonts w:asciiTheme="minorHAnsi" w:hAnsiTheme="minorHAnsi"/>
          <w:color w:val="000000"/>
          <w:szCs w:val="20"/>
        </w:rPr>
      </w:pPr>
    </w:p>
    <w:p w14:paraId="740406A7" w14:textId="77777777" w:rsidR="00D20A66" w:rsidRPr="00D20A66" w:rsidRDefault="00D20A66" w:rsidP="00D20A66">
      <w:pPr>
        <w:tabs>
          <w:tab w:val="left" w:pos="7365"/>
        </w:tabs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To ensure effective teaching and learning by:</w:t>
      </w:r>
      <w:r w:rsidRPr="00D20A66">
        <w:rPr>
          <w:rFonts w:asciiTheme="minorHAnsi" w:hAnsiTheme="minorHAnsi"/>
          <w:szCs w:val="20"/>
        </w:rPr>
        <w:tab/>
      </w:r>
    </w:p>
    <w:p w14:paraId="59801B65" w14:textId="77777777" w:rsidR="00D20A66" w:rsidRPr="00D20A66" w:rsidRDefault="00D20A66" w:rsidP="00D20A66">
      <w:pPr>
        <w:numPr>
          <w:ilvl w:val="0"/>
          <w:numId w:val="4"/>
        </w:numPr>
        <w:tabs>
          <w:tab w:val="num" w:pos="-1800"/>
        </w:tabs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having a detailed knowle</w:t>
      </w:r>
      <w:smartTag w:uri="urn:schemas-microsoft-com:office:smarttags" w:element="PersonName">
        <w:r w:rsidRPr="00D20A66">
          <w:rPr>
            <w:rFonts w:asciiTheme="minorHAnsi" w:hAnsiTheme="minorHAnsi"/>
            <w:szCs w:val="20"/>
          </w:rPr>
          <w:t>dge</w:t>
        </w:r>
      </w:smartTag>
      <w:r w:rsidRPr="00D20A66">
        <w:rPr>
          <w:rFonts w:asciiTheme="minorHAnsi" w:hAnsiTheme="minorHAnsi"/>
          <w:szCs w:val="20"/>
        </w:rPr>
        <w:t xml:space="preserve"> of the development and progression of subject(s) taught; </w:t>
      </w:r>
    </w:p>
    <w:p w14:paraId="22A7CCBB" w14:textId="77777777" w:rsidR="00D20A66" w:rsidRPr="00D20A66" w:rsidRDefault="00D20A66" w:rsidP="00D20A66">
      <w:pPr>
        <w:numPr>
          <w:ilvl w:val="0"/>
          <w:numId w:val="4"/>
        </w:numPr>
        <w:tabs>
          <w:tab w:val="num" w:pos="-1800"/>
        </w:tabs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lastRenderedPageBreak/>
        <w:t>keeping up to date with developments in pedagogy for the subject(s) taught;</w:t>
      </w:r>
    </w:p>
    <w:p w14:paraId="1A65F003" w14:textId="77777777" w:rsidR="00D20A66" w:rsidRPr="00D20A66" w:rsidRDefault="00D20A66" w:rsidP="00D20A66">
      <w:pPr>
        <w:numPr>
          <w:ilvl w:val="0"/>
          <w:numId w:val="4"/>
        </w:numPr>
        <w:tabs>
          <w:tab w:val="num" w:pos="-1800"/>
        </w:tabs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setting appropriate and demanding targets for pupils' learning and motivation;</w:t>
      </w:r>
    </w:p>
    <w:p w14:paraId="53B560E8" w14:textId="77777777" w:rsidR="00D20A66" w:rsidRPr="00D20A66" w:rsidRDefault="00D20A66" w:rsidP="00D20A66">
      <w:pPr>
        <w:numPr>
          <w:ilvl w:val="0"/>
          <w:numId w:val="4"/>
        </w:numPr>
        <w:tabs>
          <w:tab w:val="num" w:pos="-1800"/>
        </w:tabs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identifying clear teaching objectives, content, structure and sequences to ensure all pupils have the opportunity to reach their potential in subject taught, and in literacy, numeracy and ICT;</w:t>
      </w:r>
    </w:p>
    <w:p w14:paraId="7053787F" w14:textId="77777777" w:rsidR="00D20A66" w:rsidRPr="00D20A66" w:rsidRDefault="00D20A66" w:rsidP="00D20A66">
      <w:pPr>
        <w:numPr>
          <w:ilvl w:val="0"/>
          <w:numId w:val="4"/>
        </w:numPr>
        <w:tabs>
          <w:tab w:val="num" w:pos="-1800"/>
        </w:tabs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using teaching methods which keep pupils engaged, including stimulating curiosity, effective questioning and response, clear presentation and good use of resources;</w:t>
      </w:r>
    </w:p>
    <w:p w14:paraId="4D42A6A2" w14:textId="77777777" w:rsidR="00D20A66" w:rsidRPr="00D20A66" w:rsidRDefault="00D20A66" w:rsidP="00D20A66">
      <w:pPr>
        <w:numPr>
          <w:ilvl w:val="0"/>
          <w:numId w:val="4"/>
        </w:numPr>
        <w:tabs>
          <w:tab w:val="num" w:pos="-1800"/>
        </w:tabs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responding securely to subject-related questions which pupils raise and pupils’ common misconceptions and mistakes;</w:t>
      </w:r>
    </w:p>
    <w:p w14:paraId="10FF707E" w14:textId="77777777" w:rsidR="00D20A66" w:rsidRPr="00D20A66" w:rsidRDefault="00D20A66" w:rsidP="00D20A66">
      <w:pPr>
        <w:numPr>
          <w:ilvl w:val="0"/>
          <w:numId w:val="4"/>
        </w:numPr>
        <w:tabs>
          <w:tab w:val="num" w:pos="-1800"/>
        </w:tabs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securing high standards of pupil behaviour, through well-focused teaching, establishing appropriate rules which pupils respect; and dealing with inappropriate behaviour in line with the behaviour policy;</w:t>
      </w:r>
    </w:p>
    <w:p w14:paraId="328B4ADF" w14:textId="77777777" w:rsidR="00D20A66" w:rsidRPr="00D20A66" w:rsidRDefault="00D20A66" w:rsidP="00D20A66">
      <w:pPr>
        <w:numPr>
          <w:ilvl w:val="0"/>
          <w:numId w:val="4"/>
        </w:numPr>
        <w:tabs>
          <w:tab w:val="num" w:pos="-1800"/>
        </w:tabs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 xml:space="preserve">using ITPs and IBPs to set subject specific targets, give targeted support and keep records of progress. </w:t>
      </w:r>
    </w:p>
    <w:p w14:paraId="24C41039" w14:textId="77777777" w:rsidR="00D20A66" w:rsidRPr="00D20A66" w:rsidRDefault="00D20A66" w:rsidP="00D20A66">
      <w:pPr>
        <w:jc w:val="both"/>
        <w:rPr>
          <w:rFonts w:asciiTheme="minorHAnsi" w:hAnsiTheme="minorHAnsi"/>
          <w:szCs w:val="20"/>
        </w:rPr>
      </w:pPr>
    </w:p>
    <w:p w14:paraId="10AF31ED" w14:textId="77777777" w:rsidR="00D20A66" w:rsidRPr="00D20A66" w:rsidRDefault="00D20A66" w:rsidP="00D20A66">
      <w:p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To ensure effective assessment and evaluation by:</w:t>
      </w:r>
    </w:p>
    <w:p w14:paraId="2C1B150F" w14:textId="77777777" w:rsidR="00D20A66" w:rsidRPr="00D20A66" w:rsidRDefault="00D20A66" w:rsidP="00D20A66">
      <w:pPr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assessing how well learning objectives have been achieved and use this assessment information to inform future teaching;</w:t>
      </w:r>
    </w:p>
    <w:p w14:paraId="2603B0A0" w14:textId="77777777" w:rsidR="00D20A66" w:rsidRPr="00D20A66" w:rsidRDefault="00D20A66" w:rsidP="00D20A66">
      <w:pPr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marking and monitoring pupils’ class and homework, providing constructive written fee</w:t>
      </w:r>
      <w:smartTag w:uri="urn:schemas-microsoft-com:office:smarttags" w:element="PersonName">
        <w:r w:rsidRPr="00D20A66">
          <w:rPr>
            <w:rFonts w:asciiTheme="minorHAnsi" w:hAnsiTheme="minorHAnsi"/>
            <w:szCs w:val="20"/>
          </w:rPr>
          <w:t>dba</w:t>
        </w:r>
      </w:smartTag>
      <w:r w:rsidRPr="00D20A66">
        <w:rPr>
          <w:rFonts w:asciiTheme="minorHAnsi" w:hAnsiTheme="minorHAnsi"/>
          <w:szCs w:val="20"/>
        </w:rPr>
        <w:t xml:space="preserve">ck and setting targets for pupils’ progress;  </w:t>
      </w:r>
    </w:p>
    <w:p w14:paraId="769BAB3C" w14:textId="77777777" w:rsidR="00D20A66" w:rsidRPr="00D20A66" w:rsidRDefault="00D20A66" w:rsidP="00D20A66">
      <w:pPr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making accurate assessments against attainment targets and performance levels associated with the taught curriculum;</w:t>
      </w:r>
    </w:p>
    <w:p w14:paraId="4D051714" w14:textId="77777777" w:rsidR="00D20A66" w:rsidRPr="00D20A66" w:rsidRDefault="00D20A66" w:rsidP="00D20A66">
      <w:pPr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setting targets for improving pupils’ achievement and securing progress through using appropriate teaching strategies.</w:t>
      </w:r>
    </w:p>
    <w:p w14:paraId="575344E3" w14:textId="77777777" w:rsidR="00D20A66" w:rsidRPr="00D20A66" w:rsidRDefault="00D20A66" w:rsidP="00D20A66">
      <w:pPr>
        <w:jc w:val="both"/>
        <w:rPr>
          <w:rFonts w:asciiTheme="minorHAnsi" w:hAnsiTheme="minorHAnsi"/>
          <w:szCs w:val="20"/>
        </w:rPr>
      </w:pPr>
    </w:p>
    <w:p w14:paraId="3086A483" w14:textId="77777777" w:rsidR="00D20A66" w:rsidRPr="00D20A66" w:rsidRDefault="00D20A66" w:rsidP="00D20A66">
      <w:p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To involve parents and the local community by:</w:t>
      </w:r>
    </w:p>
    <w:p w14:paraId="38620C95" w14:textId="77777777" w:rsidR="00D20A66" w:rsidRPr="00D20A66" w:rsidRDefault="00D20A66" w:rsidP="00D20A66">
      <w:pPr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informing parents through oral and written reports on their children’s attainment, progress, development and how they can help them to improve;</w:t>
      </w:r>
    </w:p>
    <w:p w14:paraId="2489858D" w14:textId="77777777" w:rsidR="00D20A66" w:rsidRPr="00D20A66" w:rsidRDefault="00D20A66" w:rsidP="00D20A66">
      <w:pPr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contacting parents if their child’s progress is less than expected and responding to all communications from parents;</w:t>
      </w:r>
    </w:p>
    <w:p w14:paraId="4AD52865" w14:textId="77777777" w:rsidR="00D20A66" w:rsidRPr="00D20A66" w:rsidRDefault="00D20A66" w:rsidP="00D20A66">
      <w:pPr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providing opportunities to develop pupils' understanding by relating their learning to real and work-related examples;</w:t>
      </w:r>
    </w:p>
    <w:p w14:paraId="6E7B910A" w14:textId="77777777" w:rsidR="00D20A66" w:rsidRPr="00D20A66" w:rsidRDefault="00D20A66" w:rsidP="00D20A66">
      <w:pPr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liaising with agencies responsible for pupils' welfare.</w:t>
      </w:r>
    </w:p>
    <w:p w14:paraId="1578317C" w14:textId="77777777" w:rsidR="00D20A66" w:rsidRPr="00D20A66" w:rsidRDefault="00D20A66" w:rsidP="00D20A66">
      <w:pPr>
        <w:jc w:val="both"/>
        <w:rPr>
          <w:rFonts w:asciiTheme="minorHAnsi" w:hAnsiTheme="minorHAnsi"/>
          <w:szCs w:val="20"/>
        </w:rPr>
      </w:pPr>
    </w:p>
    <w:p w14:paraId="3F0F1779" w14:textId="77777777" w:rsidR="00D20A66" w:rsidRPr="00D20A66" w:rsidRDefault="00D20A66" w:rsidP="00D20A66">
      <w:p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To develop self and support the development of teams by:</w:t>
      </w:r>
    </w:p>
    <w:p w14:paraId="410443FD" w14:textId="77777777" w:rsidR="00D20A66" w:rsidRPr="00D20A66" w:rsidRDefault="00D20A66" w:rsidP="00D20A66">
      <w:pPr>
        <w:numPr>
          <w:ilvl w:val="0"/>
          <w:numId w:val="6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setting a good example to the pupils in their presentation and personal conduct;</w:t>
      </w:r>
    </w:p>
    <w:p w14:paraId="5BB1223E" w14:textId="77777777" w:rsidR="00D20A66" w:rsidRPr="00D20A66" w:rsidRDefault="00D20A66" w:rsidP="00D20A66">
      <w:pPr>
        <w:numPr>
          <w:ilvl w:val="0"/>
          <w:numId w:val="6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evaluating their own teaching critically and using this to improve their effectiveness.</w:t>
      </w:r>
    </w:p>
    <w:p w14:paraId="357B7C7D" w14:textId="77777777" w:rsidR="00D20A66" w:rsidRPr="00D20A66" w:rsidRDefault="00D20A66" w:rsidP="00D20A66">
      <w:pPr>
        <w:numPr>
          <w:ilvl w:val="0"/>
          <w:numId w:val="6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taking responsibility for implementing school policies and their own professional development;</w:t>
      </w:r>
    </w:p>
    <w:p w14:paraId="5D63AAB0" w14:textId="77777777" w:rsidR="00D20A66" w:rsidRPr="00D20A66" w:rsidRDefault="00D20A66" w:rsidP="00D20A66">
      <w:pPr>
        <w:numPr>
          <w:ilvl w:val="0"/>
          <w:numId w:val="6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establishing effective working relationships with professional colleagues and support staff;</w:t>
      </w:r>
    </w:p>
    <w:p w14:paraId="539815A0" w14:textId="77777777" w:rsidR="00D20A66" w:rsidRPr="00D20A66" w:rsidRDefault="00D20A66" w:rsidP="00D20A66">
      <w:pPr>
        <w:numPr>
          <w:ilvl w:val="0"/>
          <w:numId w:val="7"/>
        </w:numPr>
        <w:jc w:val="both"/>
        <w:rPr>
          <w:rFonts w:asciiTheme="minorHAnsi" w:hAnsiTheme="minorHAnsi"/>
          <w:color w:val="000000"/>
          <w:szCs w:val="20"/>
        </w:rPr>
      </w:pPr>
      <w:r w:rsidRPr="00D20A66">
        <w:rPr>
          <w:rFonts w:asciiTheme="minorHAnsi" w:hAnsiTheme="minorHAnsi"/>
          <w:szCs w:val="20"/>
        </w:rPr>
        <w:t>appraising staff through Performance Management and using the process to develop the effectiveness of all staff;</w:t>
      </w:r>
    </w:p>
    <w:p w14:paraId="0C82865A" w14:textId="77777777" w:rsidR="00D20A66" w:rsidRPr="00D20A66" w:rsidRDefault="00D20A66" w:rsidP="00D20A66">
      <w:pPr>
        <w:numPr>
          <w:ilvl w:val="0"/>
          <w:numId w:val="6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deploying support staff and other adults effectively in the classroom, involving them in the planning and management of pupils’ learning;</w:t>
      </w:r>
    </w:p>
    <w:p w14:paraId="0668DB67" w14:textId="77777777" w:rsidR="00D20A66" w:rsidRPr="00D20A66" w:rsidRDefault="00D20A66" w:rsidP="00D20A66">
      <w:pPr>
        <w:numPr>
          <w:ilvl w:val="0"/>
          <w:numId w:val="6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attending calendared meetings, contributing to discussions and implementing agreed actions.</w:t>
      </w:r>
    </w:p>
    <w:p w14:paraId="7FB5B470" w14:textId="77777777" w:rsidR="00D20A66" w:rsidRPr="00D20A66" w:rsidRDefault="00D20A66" w:rsidP="00D20A66">
      <w:pPr>
        <w:jc w:val="both"/>
        <w:rPr>
          <w:rFonts w:asciiTheme="minorHAnsi" w:hAnsiTheme="minorHAnsi"/>
          <w:szCs w:val="20"/>
        </w:rPr>
      </w:pPr>
    </w:p>
    <w:p w14:paraId="78D82B77" w14:textId="77777777" w:rsidR="00D20A66" w:rsidRPr="00D20A66" w:rsidRDefault="00D20A66" w:rsidP="00D20A66">
      <w:p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lastRenderedPageBreak/>
        <w:t>To ensure that resources are used effectively by:</w:t>
      </w:r>
    </w:p>
    <w:p w14:paraId="18085AF6" w14:textId="77777777" w:rsidR="00D20A66" w:rsidRPr="00D20A66" w:rsidRDefault="00D20A66" w:rsidP="00D20A66">
      <w:pPr>
        <w:numPr>
          <w:ilvl w:val="0"/>
          <w:numId w:val="8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selecting and making good use of books, ICT and other learning resources which enable teaching objectives to be met.</w:t>
      </w:r>
    </w:p>
    <w:p w14:paraId="1396440B" w14:textId="77777777" w:rsidR="00D20A66" w:rsidRPr="00D20A66" w:rsidRDefault="00D20A66" w:rsidP="00D20A66">
      <w:pPr>
        <w:jc w:val="both"/>
        <w:rPr>
          <w:rFonts w:asciiTheme="minorHAnsi" w:hAnsiTheme="minorHAnsi"/>
          <w:szCs w:val="20"/>
        </w:rPr>
      </w:pPr>
    </w:p>
    <w:p w14:paraId="06BD2813" w14:textId="77777777" w:rsidR="00D20A66" w:rsidRPr="00D20A66" w:rsidRDefault="00D20A66" w:rsidP="00D20A66">
      <w:pPr>
        <w:jc w:val="both"/>
        <w:rPr>
          <w:rFonts w:asciiTheme="minorHAnsi" w:hAnsiTheme="minorHAnsi"/>
          <w:szCs w:val="20"/>
        </w:rPr>
      </w:pPr>
    </w:p>
    <w:p w14:paraId="21B71EB8" w14:textId="77777777" w:rsidR="00D20A66" w:rsidRPr="00D20A66" w:rsidRDefault="00D20A66" w:rsidP="00D20A66">
      <w:p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General duties are to:</w:t>
      </w:r>
    </w:p>
    <w:p w14:paraId="09224D11" w14:textId="77777777" w:rsidR="00D20A66" w:rsidRPr="00D20A66" w:rsidRDefault="00D20A66" w:rsidP="00D20A66">
      <w:pPr>
        <w:numPr>
          <w:ilvl w:val="0"/>
          <w:numId w:val="9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attend assemblies and register the attendance of pupils;</w:t>
      </w:r>
    </w:p>
    <w:p w14:paraId="03F33EF3" w14:textId="77777777" w:rsidR="00D20A66" w:rsidRPr="00D20A66" w:rsidRDefault="00D20A66" w:rsidP="00D20A66">
      <w:pPr>
        <w:numPr>
          <w:ilvl w:val="0"/>
          <w:numId w:val="9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 xml:space="preserve">promote the general progress, well-being and social, cultural, spiritual and moral development, including the core British Values, of pupils at the school; </w:t>
      </w:r>
    </w:p>
    <w:p w14:paraId="25C2A57A" w14:textId="77777777" w:rsidR="00D20A66" w:rsidRPr="00D20A66" w:rsidRDefault="00D20A66" w:rsidP="00D20A66">
      <w:pPr>
        <w:numPr>
          <w:ilvl w:val="0"/>
          <w:numId w:val="9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provide support and guidance to pupils on educational and social matters;</w:t>
      </w:r>
    </w:p>
    <w:p w14:paraId="375311D0" w14:textId="77777777" w:rsidR="00D20A66" w:rsidRPr="00D20A66" w:rsidRDefault="00D20A66" w:rsidP="00D20A66">
      <w:pPr>
        <w:numPr>
          <w:ilvl w:val="0"/>
          <w:numId w:val="9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teach pupils whose teacher is unavailable for up to 39 hours a year;</w:t>
      </w:r>
    </w:p>
    <w:p w14:paraId="08DF1FE6" w14:textId="77777777" w:rsidR="00D20A66" w:rsidRPr="00D20A66" w:rsidRDefault="00D20A66" w:rsidP="00D20A66">
      <w:pPr>
        <w:numPr>
          <w:ilvl w:val="0"/>
          <w:numId w:val="9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provide accurate group lists and other information required by administrative support or leadership and management;</w:t>
      </w:r>
    </w:p>
    <w:p w14:paraId="72D76B08" w14:textId="77777777" w:rsidR="00D20A66" w:rsidRPr="00D20A66" w:rsidRDefault="00D20A66" w:rsidP="00D20A66">
      <w:pPr>
        <w:numPr>
          <w:ilvl w:val="0"/>
          <w:numId w:val="9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fulfil the conditions of employment for school teachers, as laid down in the latest School Teachers' Pay and Conditions Document;</w:t>
      </w:r>
    </w:p>
    <w:p w14:paraId="4D31FFC0" w14:textId="77777777" w:rsidR="00D20A66" w:rsidRPr="00D20A66" w:rsidRDefault="00D20A66" w:rsidP="00D20A66">
      <w:pPr>
        <w:numPr>
          <w:ilvl w:val="0"/>
          <w:numId w:val="9"/>
        </w:numPr>
        <w:jc w:val="both"/>
        <w:rPr>
          <w:rFonts w:asciiTheme="minorHAnsi" w:hAnsiTheme="minorHAnsi"/>
          <w:szCs w:val="20"/>
        </w:rPr>
      </w:pPr>
      <w:r w:rsidRPr="00D20A66">
        <w:rPr>
          <w:rFonts w:asciiTheme="minorHAnsi" w:hAnsiTheme="minorHAnsi"/>
          <w:szCs w:val="20"/>
        </w:rPr>
        <w:t>To be responsible for a curriculum area;</w:t>
      </w:r>
    </w:p>
    <w:p w14:paraId="122D4DAE" w14:textId="77777777" w:rsidR="00D20A66" w:rsidRPr="00D20A66" w:rsidRDefault="00D20A66" w:rsidP="00D20A66">
      <w:pPr>
        <w:numPr>
          <w:ilvl w:val="0"/>
          <w:numId w:val="9"/>
        </w:numPr>
        <w:jc w:val="both"/>
        <w:rPr>
          <w:rFonts w:asciiTheme="minorHAnsi" w:hAnsiTheme="minorHAnsi"/>
          <w:color w:val="000000"/>
          <w:szCs w:val="20"/>
        </w:rPr>
      </w:pPr>
      <w:r w:rsidRPr="00D20A66">
        <w:rPr>
          <w:rFonts w:asciiTheme="minorHAnsi" w:hAnsiTheme="minorHAnsi"/>
          <w:szCs w:val="20"/>
        </w:rPr>
        <w:t>carry out duties and responsibilities necessary for the smooth running of the school, as required by the Headteacher;</w:t>
      </w:r>
    </w:p>
    <w:p w14:paraId="6F09D962" w14:textId="77777777" w:rsidR="00D20A66" w:rsidRPr="00D20A66" w:rsidRDefault="00D20A66" w:rsidP="00D20A66">
      <w:pPr>
        <w:numPr>
          <w:ilvl w:val="0"/>
          <w:numId w:val="9"/>
        </w:numPr>
        <w:jc w:val="both"/>
        <w:rPr>
          <w:rFonts w:asciiTheme="minorHAnsi" w:hAnsiTheme="minorHAnsi"/>
          <w:color w:val="000000"/>
          <w:szCs w:val="20"/>
        </w:rPr>
      </w:pPr>
      <w:r w:rsidRPr="00D20A66">
        <w:rPr>
          <w:rFonts w:asciiTheme="minorHAnsi" w:hAnsiTheme="minorHAnsi"/>
          <w:szCs w:val="20"/>
        </w:rPr>
        <w:t>Support the ethos and vision of the Multi-Academy Trust by responding to requests from the MAT and engaging in MAT activities appropriate to role.</w:t>
      </w:r>
    </w:p>
    <w:p w14:paraId="67E58840" w14:textId="77777777" w:rsidR="00D20A66" w:rsidRPr="00D20A66" w:rsidRDefault="00D20A66" w:rsidP="00D20A66">
      <w:pPr>
        <w:jc w:val="both"/>
        <w:rPr>
          <w:rFonts w:asciiTheme="minorHAnsi" w:hAnsiTheme="minorHAnsi"/>
          <w:sz w:val="22"/>
          <w:szCs w:val="20"/>
        </w:rPr>
      </w:pPr>
    </w:p>
    <w:p w14:paraId="6BA8DEA2" w14:textId="77777777" w:rsidR="00D20A66" w:rsidRPr="00D20A66" w:rsidRDefault="00D20A66" w:rsidP="00D20A66">
      <w:pPr>
        <w:jc w:val="both"/>
        <w:rPr>
          <w:rFonts w:asciiTheme="minorHAnsi" w:hAnsiTheme="minorHAnsi"/>
          <w:sz w:val="22"/>
          <w:szCs w:val="20"/>
        </w:rPr>
      </w:pPr>
    </w:p>
    <w:p w14:paraId="4871CF75" w14:textId="77777777" w:rsidR="00D20A66" w:rsidRPr="00D20A66" w:rsidRDefault="00D20A66" w:rsidP="00D20A66">
      <w:pPr>
        <w:jc w:val="both"/>
        <w:rPr>
          <w:rFonts w:asciiTheme="minorHAnsi" w:hAnsiTheme="minorHAnsi"/>
          <w:sz w:val="22"/>
          <w:szCs w:val="20"/>
        </w:rPr>
      </w:pPr>
    </w:p>
    <w:p w14:paraId="513096D7" w14:textId="77777777" w:rsidR="00D20A66" w:rsidRPr="00D20A66" w:rsidRDefault="00D20A66" w:rsidP="00D20A66">
      <w:pPr>
        <w:jc w:val="both"/>
        <w:rPr>
          <w:rFonts w:asciiTheme="minorHAnsi" w:hAnsiTheme="minorHAnsi"/>
          <w:sz w:val="22"/>
          <w:szCs w:val="20"/>
        </w:rPr>
      </w:pPr>
    </w:p>
    <w:p w14:paraId="5017A00E" w14:textId="77777777" w:rsidR="00D20A66" w:rsidRPr="00D20A66" w:rsidRDefault="00D20A66" w:rsidP="00D20A66">
      <w:pPr>
        <w:jc w:val="both"/>
        <w:rPr>
          <w:rFonts w:asciiTheme="minorHAnsi" w:hAnsiTheme="minorHAnsi"/>
          <w:sz w:val="22"/>
          <w:szCs w:val="20"/>
        </w:rPr>
      </w:pPr>
    </w:p>
    <w:p w14:paraId="35640CC8" w14:textId="77777777" w:rsidR="00D20A66" w:rsidRPr="00D20A66" w:rsidRDefault="00D20A66" w:rsidP="00D20A66">
      <w:pPr>
        <w:ind w:left="720" w:hanging="720"/>
        <w:jc w:val="both"/>
        <w:rPr>
          <w:rFonts w:asciiTheme="minorHAnsi" w:hAnsiTheme="minorHAnsi"/>
          <w:b/>
          <w:bCs/>
          <w:sz w:val="26"/>
          <w:szCs w:val="20"/>
        </w:rPr>
      </w:pPr>
      <w:r w:rsidRPr="00D20A66">
        <w:rPr>
          <w:rFonts w:asciiTheme="minorHAnsi" w:hAnsiTheme="minorHAnsi"/>
          <w:b/>
          <w:bCs/>
          <w:sz w:val="26"/>
          <w:szCs w:val="20"/>
        </w:rPr>
        <w:t>OBSERVANCE OF THE MULTI-ACADEMY TRUST’S</w:t>
      </w:r>
    </w:p>
    <w:p w14:paraId="5A4B2A5F" w14:textId="77777777" w:rsidR="00D20A66" w:rsidRPr="00D20A66" w:rsidRDefault="00D20A66" w:rsidP="00D20A66">
      <w:pPr>
        <w:ind w:left="720" w:hanging="720"/>
        <w:jc w:val="both"/>
        <w:rPr>
          <w:rFonts w:asciiTheme="minorHAnsi" w:hAnsiTheme="minorHAnsi"/>
          <w:b/>
          <w:bCs/>
          <w:sz w:val="26"/>
          <w:szCs w:val="20"/>
        </w:rPr>
      </w:pPr>
      <w:r w:rsidRPr="00D20A66">
        <w:rPr>
          <w:rFonts w:asciiTheme="minorHAnsi" w:hAnsiTheme="minorHAnsi"/>
          <w:b/>
          <w:bCs/>
          <w:sz w:val="26"/>
          <w:szCs w:val="20"/>
        </w:rPr>
        <w:t>EQUAL OPPORTUNITIES POLICY WILL BE REQUIRED</w:t>
      </w:r>
    </w:p>
    <w:p w14:paraId="10A576ED" w14:textId="77777777" w:rsidR="00D20A66" w:rsidRPr="00D20A66" w:rsidRDefault="00D20A66" w:rsidP="00D20A66">
      <w:pPr>
        <w:ind w:left="720" w:hanging="720"/>
        <w:jc w:val="both"/>
        <w:rPr>
          <w:rFonts w:asciiTheme="minorHAnsi" w:hAnsiTheme="minorHAnsi"/>
          <w:b/>
          <w:bCs/>
          <w:sz w:val="22"/>
          <w:szCs w:val="20"/>
        </w:rPr>
      </w:pPr>
    </w:p>
    <w:p w14:paraId="36D0119A" w14:textId="77777777" w:rsidR="00D20A66" w:rsidRPr="00D20A66" w:rsidRDefault="00D20A66" w:rsidP="00D20A66">
      <w:pPr>
        <w:ind w:left="720" w:hanging="720"/>
        <w:jc w:val="both"/>
        <w:rPr>
          <w:rFonts w:asciiTheme="minorHAnsi" w:hAnsiTheme="minorHAnsi"/>
          <w:sz w:val="22"/>
          <w:szCs w:val="20"/>
        </w:rPr>
      </w:pPr>
    </w:p>
    <w:p w14:paraId="674020ED" w14:textId="77777777" w:rsidR="00D20A66" w:rsidRPr="00D20A66" w:rsidRDefault="00D20A66" w:rsidP="00D20A66">
      <w:pPr>
        <w:ind w:left="720" w:hanging="720"/>
        <w:jc w:val="both"/>
        <w:rPr>
          <w:rFonts w:asciiTheme="minorHAnsi" w:hAnsiTheme="minorHAnsi"/>
          <w:b/>
          <w:bCs/>
          <w:sz w:val="22"/>
          <w:szCs w:val="20"/>
        </w:rPr>
      </w:pPr>
    </w:p>
    <w:p w14:paraId="223C1817" w14:textId="77777777" w:rsidR="00D20A66" w:rsidRPr="00D20A66" w:rsidRDefault="00D20A66" w:rsidP="00D20A66">
      <w:pPr>
        <w:keepNext/>
        <w:ind w:left="720" w:hanging="720"/>
        <w:jc w:val="both"/>
        <w:outlineLvl w:val="3"/>
        <w:rPr>
          <w:rFonts w:asciiTheme="minorHAnsi" w:hAnsiTheme="minorHAnsi"/>
          <w:sz w:val="22"/>
          <w:szCs w:val="20"/>
        </w:rPr>
      </w:pPr>
      <w:r w:rsidRPr="00D20A66">
        <w:rPr>
          <w:rFonts w:asciiTheme="minorHAnsi" w:hAnsiTheme="minorHAnsi"/>
          <w:sz w:val="22"/>
          <w:szCs w:val="20"/>
        </w:rPr>
        <w:t>Signed:</w:t>
      </w:r>
      <w:r w:rsidRPr="00D20A66">
        <w:rPr>
          <w:rFonts w:asciiTheme="minorHAnsi" w:hAnsiTheme="minorHAnsi"/>
          <w:sz w:val="22"/>
          <w:szCs w:val="20"/>
        </w:rPr>
        <w:tab/>
        <w:t>_________________________________</w:t>
      </w:r>
      <w:proofErr w:type="gramStart"/>
      <w:r w:rsidRPr="00D20A66">
        <w:rPr>
          <w:rFonts w:asciiTheme="minorHAnsi" w:hAnsiTheme="minorHAnsi"/>
          <w:sz w:val="22"/>
          <w:szCs w:val="20"/>
        </w:rPr>
        <w:t>_  (</w:t>
      </w:r>
      <w:proofErr w:type="gramEnd"/>
      <w:r w:rsidRPr="00D20A66">
        <w:rPr>
          <w:rFonts w:asciiTheme="minorHAnsi" w:hAnsiTheme="minorHAnsi"/>
          <w:sz w:val="22"/>
          <w:szCs w:val="20"/>
        </w:rPr>
        <w:t>Head Teacher)</w:t>
      </w:r>
    </w:p>
    <w:p w14:paraId="7674E4B9" w14:textId="77777777" w:rsidR="00D20A66" w:rsidRPr="00D20A66" w:rsidRDefault="00D20A66" w:rsidP="00D20A66">
      <w:pPr>
        <w:keepNext/>
        <w:ind w:left="720" w:hanging="720"/>
        <w:jc w:val="both"/>
        <w:outlineLvl w:val="3"/>
        <w:rPr>
          <w:rFonts w:asciiTheme="minorHAnsi" w:hAnsiTheme="minorHAnsi"/>
          <w:sz w:val="22"/>
          <w:szCs w:val="20"/>
        </w:rPr>
      </w:pPr>
    </w:p>
    <w:p w14:paraId="7D777A26" w14:textId="77777777" w:rsidR="00D20A66" w:rsidRPr="00D20A66" w:rsidRDefault="00D20A66" w:rsidP="00D20A66">
      <w:pPr>
        <w:keepNext/>
        <w:ind w:left="720" w:hanging="720"/>
        <w:jc w:val="both"/>
        <w:outlineLvl w:val="3"/>
        <w:rPr>
          <w:rFonts w:asciiTheme="minorHAnsi" w:hAnsiTheme="minorHAnsi"/>
          <w:sz w:val="22"/>
          <w:szCs w:val="20"/>
        </w:rPr>
      </w:pPr>
      <w:r w:rsidRPr="00D20A66">
        <w:rPr>
          <w:rFonts w:asciiTheme="minorHAnsi" w:hAnsiTheme="minorHAnsi"/>
          <w:sz w:val="22"/>
          <w:szCs w:val="20"/>
        </w:rPr>
        <w:t xml:space="preserve">Signed:  </w:t>
      </w:r>
      <w:r w:rsidRPr="00D20A66">
        <w:rPr>
          <w:rFonts w:asciiTheme="minorHAnsi" w:hAnsiTheme="minorHAnsi"/>
          <w:sz w:val="22"/>
          <w:szCs w:val="20"/>
        </w:rPr>
        <w:tab/>
        <w:t>_________________________________</w:t>
      </w:r>
      <w:proofErr w:type="gramStart"/>
      <w:r w:rsidRPr="00D20A66">
        <w:rPr>
          <w:rFonts w:asciiTheme="minorHAnsi" w:hAnsiTheme="minorHAnsi"/>
          <w:sz w:val="22"/>
          <w:szCs w:val="20"/>
        </w:rPr>
        <w:t>_  (</w:t>
      </w:r>
      <w:proofErr w:type="gramEnd"/>
      <w:r w:rsidRPr="00D20A66">
        <w:rPr>
          <w:rFonts w:asciiTheme="minorHAnsi" w:hAnsiTheme="minorHAnsi"/>
          <w:sz w:val="22"/>
          <w:szCs w:val="20"/>
        </w:rPr>
        <w:t>Post-holder)</w:t>
      </w:r>
    </w:p>
    <w:p w14:paraId="6B960833" w14:textId="77777777" w:rsidR="00D20A66" w:rsidRPr="00D20A66" w:rsidRDefault="00D20A66" w:rsidP="00D20A66">
      <w:pPr>
        <w:jc w:val="both"/>
        <w:rPr>
          <w:rFonts w:asciiTheme="minorHAnsi" w:hAnsiTheme="minorHAnsi"/>
          <w:sz w:val="22"/>
          <w:szCs w:val="20"/>
        </w:rPr>
      </w:pPr>
    </w:p>
    <w:p w14:paraId="75C58B3A" w14:textId="77777777" w:rsidR="00D20A66" w:rsidRPr="00D20A66" w:rsidRDefault="00D20A66" w:rsidP="00D20A66">
      <w:pPr>
        <w:jc w:val="both"/>
        <w:rPr>
          <w:rFonts w:asciiTheme="minorHAnsi" w:hAnsiTheme="minorHAnsi"/>
          <w:color w:val="000000"/>
          <w:szCs w:val="20"/>
        </w:rPr>
      </w:pPr>
      <w:r w:rsidRPr="00D20A66">
        <w:rPr>
          <w:rFonts w:asciiTheme="minorHAnsi" w:hAnsiTheme="minorHAnsi"/>
          <w:sz w:val="22"/>
          <w:szCs w:val="20"/>
        </w:rPr>
        <w:t xml:space="preserve">Date:  </w:t>
      </w:r>
      <w:r w:rsidRPr="00D20A66">
        <w:rPr>
          <w:rFonts w:asciiTheme="minorHAnsi" w:hAnsiTheme="minorHAnsi"/>
          <w:sz w:val="22"/>
          <w:szCs w:val="20"/>
        </w:rPr>
        <w:tab/>
      </w:r>
      <w:r w:rsidRPr="00D20A66">
        <w:rPr>
          <w:rFonts w:asciiTheme="minorHAnsi" w:hAnsiTheme="minorHAnsi"/>
          <w:sz w:val="22"/>
          <w:szCs w:val="20"/>
        </w:rPr>
        <w:tab/>
        <w:t>__________________________________</w:t>
      </w:r>
    </w:p>
    <w:p w14:paraId="367B3645" w14:textId="77777777" w:rsidR="00D20A66" w:rsidRPr="00D20A66" w:rsidRDefault="00D20A66" w:rsidP="00D20A66">
      <w:pPr>
        <w:jc w:val="both"/>
        <w:rPr>
          <w:rFonts w:asciiTheme="minorHAnsi" w:eastAsiaTheme="minorHAnsi" w:hAnsiTheme="minorHAnsi" w:cs="Courier New"/>
        </w:rPr>
      </w:pPr>
    </w:p>
    <w:p w14:paraId="2FDDB4D5" w14:textId="77777777" w:rsidR="00D20A66" w:rsidRPr="00D20A66" w:rsidRDefault="00D20A66" w:rsidP="00D20A66">
      <w:pPr>
        <w:jc w:val="both"/>
        <w:rPr>
          <w:rFonts w:asciiTheme="minorHAnsi" w:eastAsiaTheme="minorHAnsi" w:hAnsiTheme="minorHAnsi" w:cs="Courier New"/>
        </w:rPr>
      </w:pPr>
    </w:p>
    <w:p w14:paraId="676F18F5" w14:textId="77777777" w:rsidR="004E21A8" w:rsidRPr="00D20A66" w:rsidRDefault="004E21A8" w:rsidP="004E21A8">
      <w:pPr>
        <w:rPr>
          <w:rFonts w:asciiTheme="minorHAnsi" w:hAnsiTheme="minorHAnsi" w:cs="Courier New"/>
        </w:rPr>
      </w:pPr>
    </w:p>
    <w:sectPr w:rsidR="004E21A8" w:rsidRPr="00D20A66" w:rsidSect="00202731">
      <w:footerReference w:type="default" r:id="rId7"/>
      <w:headerReference w:type="first" r:id="rId8"/>
      <w:footerReference w:type="first" r:id="rId9"/>
      <w:pgSz w:w="11906" w:h="16838" w:code="9"/>
      <w:pgMar w:top="1077" w:right="1418" w:bottom="136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F067" w14:textId="77777777" w:rsidR="00652D86" w:rsidRDefault="00652D86" w:rsidP="008C5078">
      <w:r>
        <w:separator/>
      </w:r>
    </w:p>
  </w:endnote>
  <w:endnote w:type="continuationSeparator" w:id="0">
    <w:p w14:paraId="6585F735" w14:textId="77777777" w:rsidR="00652D86" w:rsidRDefault="00652D86" w:rsidP="008C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ondi">
    <w:altName w:val="Copperplate Gothic Bold"/>
    <w:charset w:val="00"/>
    <w:family w:val="auto"/>
    <w:pitch w:val="variable"/>
    <w:sig w:usb0="8000002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4BF3" w14:textId="77777777" w:rsidR="00D7375C" w:rsidRPr="008C5078" w:rsidRDefault="00D7375C" w:rsidP="00A41AF9">
    <w:pPr>
      <w:widowControl w:val="0"/>
      <w:jc w:val="center"/>
      <w:rPr>
        <w:rFonts w:ascii="Antique Olive Compact" w:hAnsi="Antique Olive Compact"/>
        <w:sz w:val="16"/>
        <w:szCs w:val="16"/>
      </w:rPr>
    </w:pPr>
    <w:r w:rsidRPr="008C5078">
      <w:rPr>
        <w:rFonts w:ascii="Antique Olive Compact" w:hAnsi="Antique Olive Compact"/>
        <w:sz w:val="16"/>
        <w:szCs w:val="16"/>
        <w:u w:val="single"/>
      </w:rPr>
      <w:t>Together</w:t>
    </w:r>
    <w:r w:rsidRPr="008C5078">
      <w:rPr>
        <w:rFonts w:ascii="Antique Olive Compact" w:hAnsi="Antique Olive Compact"/>
        <w:sz w:val="16"/>
        <w:szCs w:val="16"/>
      </w:rPr>
      <w:t xml:space="preserve"> we </w:t>
    </w:r>
    <w:r w:rsidRPr="008C5078">
      <w:rPr>
        <w:rFonts w:ascii="Antique Olive Compact" w:hAnsi="Antique Olive Compact"/>
        <w:color w:val="FF0000"/>
        <w:sz w:val="16"/>
        <w:szCs w:val="16"/>
      </w:rPr>
      <w:t>A</w:t>
    </w:r>
    <w:r w:rsidRPr="008C5078">
      <w:rPr>
        <w:rFonts w:ascii="Antique Olive Compact" w:hAnsi="Antique Olive Compact"/>
        <w:sz w:val="16"/>
        <w:szCs w:val="16"/>
      </w:rPr>
      <w:t xml:space="preserve">. </w:t>
    </w:r>
    <w:r w:rsidRPr="008C5078">
      <w:rPr>
        <w:rFonts w:ascii="Antique Olive Compact" w:hAnsi="Antique Olive Compact"/>
        <w:color w:val="FF6600"/>
        <w:sz w:val="16"/>
        <w:szCs w:val="16"/>
      </w:rPr>
      <w:t>S</w:t>
    </w:r>
    <w:r w:rsidRPr="008C5078">
      <w:rPr>
        <w:rFonts w:ascii="Antique Olive Compact" w:hAnsi="Antique Olive Compact"/>
        <w:sz w:val="16"/>
        <w:szCs w:val="16"/>
      </w:rPr>
      <w:t xml:space="preserve">. </w:t>
    </w:r>
    <w:r w:rsidRPr="008C5078">
      <w:rPr>
        <w:rFonts w:ascii="Antique Olive Compact" w:hAnsi="Antique Olive Compact"/>
        <w:color w:val="FFCC00"/>
        <w:sz w:val="16"/>
        <w:szCs w:val="16"/>
      </w:rPr>
      <w:t>P</w:t>
    </w:r>
    <w:r w:rsidRPr="008C5078">
      <w:rPr>
        <w:rFonts w:ascii="Antique Olive Compact" w:hAnsi="Antique Olive Compact"/>
        <w:sz w:val="16"/>
        <w:szCs w:val="16"/>
      </w:rPr>
      <w:t xml:space="preserve">. </w:t>
    </w:r>
    <w:r w:rsidRPr="008C5078">
      <w:rPr>
        <w:rFonts w:ascii="Antique Olive Compact" w:hAnsi="Antique Olive Compact"/>
        <w:color w:val="009900"/>
        <w:sz w:val="16"/>
        <w:szCs w:val="16"/>
      </w:rPr>
      <w:t>I</w:t>
    </w:r>
    <w:r w:rsidRPr="008C5078">
      <w:rPr>
        <w:rFonts w:ascii="Antique Olive Compact" w:hAnsi="Antique Olive Compact"/>
        <w:sz w:val="16"/>
        <w:szCs w:val="16"/>
      </w:rPr>
      <w:t xml:space="preserve">. </w:t>
    </w:r>
    <w:r w:rsidRPr="008C5078">
      <w:rPr>
        <w:rFonts w:ascii="Antique Olive Compact" w:hAnsi="Antique Olive Compact"/>
        <w:color w:val="0066FF"/>
        <w:sz w:val="16"/>
        <w:szCs w:val="16"/>
      </w:rPr>
      <w:t>R</w:t>
    </w:r>
    <w:r w:rsidRPr="008C5078">
      <w:rPr>
        <w:rFonts w:ascii="Antique Olive Compact" w:hAnsi="Antique Olive Compact"/>
        <w:sz w:val="16"/>
        <w:szCs w:val="16"/>
      </w:rPr>
      <w:t xml:space="preserve">. </w:t>
    </w:r>
    <w:r w:rsidRPr="008C5078">
      <w:rPr>
        <w:rFonts w:ascii="Antique Olive Compact" w:hAnsi="Antique Olive Compact"/>
        <w:color w:val="6633CC"/>
        <w:sz w:val="16"/>
        <w:szCs w:val="16"/>
      </w:rPr>
      <w:t>E</w:t>
    </w:r>
    <w:r w:rsidRPr="008C5078">
      <w:rPr>
        <w:rFonts w:ascii="Antique Olive Compact" w:hAnsi="Antique Olive Compact"/>
        <w:sz w:val="16"/>
        <w:szCs w:val="16"/>
      </w:rPr>
      <w:t>!</w:t>
    </w:r>
    <w:r w:rsidRPr="00DD036F">
      <w:rPr>
        <w:rFonts w:ascii="Batang" w:eastAsia="Batang" w:hAnsi="Batang"/>
        <w:b/>
        <w:bCs/>
        <w:noProof/>
        <w:color w:val="003366"/>
        <w:sz w:val="40"/>
        <w:lang w:eastAsia="en-GB"/>
      </w:rPr>
      <w:t xml:space="preserve"> </w:t>
    </w:r>
  </w:p>
  <w:p w14:paraId="517796D2" w14:textId="77777777" w:rsidR="00D7375C" w:rsidRPr="008C5078" w:rsidRDefault="00D7375C" w:rsidP="00A41AF9">
    <w:pPr>
      <w:widowControl w:val="0"/>
      <w:jc w:val="center"/>
      <w:rPr>
        <w:sz w:val="16"/>
        <w:szCs w:val="16"/>
      </w:rPr>
    </w:pPr>
  </w:p>
  <w:p w14:paraId="73E1E5B4" w14:textId="77777777" w:rsidR="00A737AE" w:rsidRPr="008C5078" w:rsidRDefault="00A737AE" w:rsidP="00A737AE">
    <w:pPr>
      <w:widowControl w:val="0"/>
      <w:ind w:left="720" w:firstLine="720"/>
    </w:pPr>
    <w:r w:rsidRPr="008C5078">
      <w:rPr>
        <w:rFonts w:ascii="Biondi" w:hAnsi="Biondi"/>
        <w:color w:val="FF0000"/>
        <w:sz w:val="16"/>
        <w:szCs w:val="16"/>
      </w:rPr>
      <w:t>A</w:t>
    </w:r>
    <w:r>
      <w:rPr>
        <w:rFonts w:ascii="Biondi" w:hAnsi="Biondi"/>
        <w:sz w:val="16"/>
        <w:szCs w:val="16"/>
      </w:rPr>
      <w:t>cceptance</w:t>
    </w:r>
    <w:r w:rsidRPr="008C5078">
      <w:rPr>
        <w:rFonts w:ascii="Biondi" w:hAnsi="Biondi"/>
        <w:sz w:val="16"/>
        <w:szCs w:val="16"/>
      </w:rPr>
      <w:t>-</w:t>
    </w:r>
    <w:r w:rsidRPr="008C5078">
      <w:rPr>
        <w:rFonts w:ascii="Biondi" w:hAnsi="Biondi"/>
        <w:color w:val="FF6600"/>
        <w:sz w:val="16"/>
        <w:szCs w:val="16"/>
      </w:rPr>
      <w:t>S</w:t>
    </w:r>
    <w:r>
      <w:rPr>
        <w:rFonts w:ascii="Biondi" w:hAnsi="Biondi"/>
        <w:sz w:val="16"/>
        <w:szCs w:val="16"/>
      </w:rPr>
      <w:t>trive</w:t>
    </w:r>
    <w:r w:rsidRPr="008C5078">
      <w:rPr>
        <w:rFonts w:ascii="Biondi" w:hAnsi="Biondi"/>
        <w:sz w:val="16"/>
        <w:szCs w:val="16"/>
      </w:rPr>
      <w:t>-</w:t>
    </w:r>
    <w:r w:rsidRPr="008C5078">
      <w:rPr>
        <w:rFonts w:ascii="Biondi" w:hAnsi="Biondi"/>
        <w:color w:val="FFCC00"/>
        <w:sz w:val="16"/>
        <w:szCs w:val="16"/>
      </w:rPr>
      <w:t>P</w:t>
    </w:r>
    <w:r>
      <w:rPr>
        <w:rFonts w:ascii="Biondi" w:hAnsi="Biondi"/>
        <w:sz w:val="16"/>
        <w:szCs w:val="16"/>
      </w:rPr>
      <w:t>ride</w:t>
    </w:r>
    <w:r w:rsidRPr="008C5078">
      <w:rPr>
        <w:rFonts w:ascii="Biondi" w:hAnsi="Biondi"/>
        <w:sz w:val="16"/>
        <w:szCs w:val="16"/>
      </w:rPr>
      <w:t>-</w:t>
    </w:r>
    <w:r w:rsidRPr="008C5078">
      <w:rPr>
        <w:rFonts w:ascii="Biondi" w:hAnsi="Biondi"/>
        <w:color w:val="009900"/>
        <w:sz w:val="16"/>
        <w:szCs w:val="16"/>
      </w:rPr>
      <w:t>I</w:t>
    </w:r>
    <w:r>
      <w:rPr>
        <w:rFonts w:ascii="Biondi" w:hAnsi="Biondi"/>
        <w:sz w:val="16"/>
        <w:szCs w:val="16"/>
      </w:rPr>
      <w:t>ndependent</w:t>
    </w:r>
    <w:r w:rsidRPr="008C5078">
      <w:rPr>
        <w:rFonts w:ascii="Biondi" w:hAnsi="Biondi"/>
        <w:sz w:val="16"/>
        <w:szCs w:val="16"/>
      </w:rPr>
      <w:t>-</w:t>
    </w:r>
    <w:r w:rsidRPr="008C5078">
      <w:rPr>
        <w:rFonts w:ascii="Biondi" w:hAnsi="Biondi"/>
        <w:color w:val="0066FF"/>
        <w:sz w:val="16"/>
        <w:szCs w:val="16"/>
      </w:rPr>
      <w:t>R</w:t>
    </w:r>
    <w:r>
      <w:rPr>
        <w:rFonts w:ascii="Biondi" w:hAnsi="Biondi"/>
        <w:sz w:val="16"/>
        <w:szCs w:val="16"/>
      </w:rPr>
      <w:t>eflective-</w:t>
    </w:r>
    <w:r w:rsidRPr="008C5078">
      <w:rPr>
        <w:rFonts w:ascii="Biondi" w:hAnsi="Biondi"/>
        <w:color w:val="6633CC"/>
        <w:sz w:val="16"/>
        <w:szCs w:val="16"/>
      </w:rPr>
      <w:t>E</w:t>
    </w:r>
    <w:r>
      <w:rPr>
        <w:rFonts w:ascii="Biondi" w:hAnsi="Biondi"/>
        <w:sz w:val="16"/>
        <w:szCs w:val="16"/>
      </w:rPr>
      <w:t>xceptional</w:t>
    </w:r>
  </w:p>
  <w:p w14:paraId="3C362E6A" w14:textId="77777777" w:rsidR="00D7375C" w:rsidRPr="00A41AF9" w:rsidRDefault="00D7375C" w:rsidP="00A737AE">
    <w:pPr>
      <w:widowControl w:val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5F73" w14:textId="77777777" w:rsidR="00D7375C" w:rsidRPr="008C5078" w:rsidRDefault="00D7375C" w:rsidP="008C5078">
    <w:pPr>
      <w:widowControl w:val="0"/>
      <w:jc w:val="center"/>
      <w:rPr>
        <w:rFonts w:ascii="Antique Olive Compact" w:hAnsi="Antique Olive Compact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D250803" wp14:editId="50B13514">
          <wp:simplePos x="0" y="0"/>
          <wp:positionH relativeFrom="column">
            <wp:posOffset>80645</wp:posOffset>
          </wp:positionH>
          <wp:positionV relativeFrom="paragraph">
            <wp:posOffset>-197485</wp:posOffset>
          </wp:positionV>
          <wp:extent cx="819150" cy="819150"/>
          <wp:effectExtent l="0" t="0" r="0" b="0"/>
          <wp:wrapTopAndBottom/>
          <wp:docPr id="3" name="Picture 3" descr="\\CURRICSVR01.gosseylane.pri\ljeffs$\Downloads\Silver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URRICSVR01.gosseylane.pri\ljeffs$\Downloads\Silver 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tang" w:eastAsia="Batang" w:hAnsi="Batang"/>
        <w:b/>
        <w:bCs/>
        <w:noProof/>
        <w:color w:val="003366"/>
        <w:sz w:val="40"/>
        <w:lang w:eastAsia="en-GB"/>
      </w:rPr>
      <w:drawing>
        <wp:anchor distT="0" distB="0" distL="114300" distR="114300" simplePos="0" relativeHeight="251659264" behindDoc="0" locked="0" layoutInCell="1" allowOverlap="1" wp14:anchorId="394E1FE0" wp14:editId="0529A587">
          <wp:simplePos x="0" y="0"/>
          <wp:positionH relativeFrom="column">
            <wp:posOffset>4561840</wp:posOffset>
          </wp:positionH>
          <wp:positionV relativeFrom="paragraph">
            <wp:posOffset>-14911</wp:posOffset>
          </wp:positionV>
          <wp:extent cx="1760855" cy="4248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Colour -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78">
      <w:rPr>
        <w:rFonts w:ascii="Antique Olive Compact" w:hAnsi="Antique Olive Compact"/>
        <w:sz w:val="16"/>
        <w:szCs w:val="16"/>
        <w:u w:val="single"/>
      </w:rPr>
      <w:t>Together</w:t>
    </w:r>
    <w:r w:rsidRPr="008C5078">
      <w:rPr>
        <w:rFonts w:ascii="Antique Olive Compact" w:hAnsi="Antique Olive Compact"/>
        <w:sz w:val="16"/>
        <w:szCs w:val="16"/>
      </w:rPr>
      <w:t xml:space="preserve"> we </w:t>
    </w:r>
    <w:r w:rsidRPr="008C5078">
      <w:rPr>
        <w:rFonts w:ascii="Antique Olive Compact" w:hAnsi="Antique Olive Compact"/>
        <w:color w:val="FF0000"/>
        <w:sz w:val="16"/>
        <w:szCs w:val="16"/>
      </w:rPr>
      <w:t>A</w:t>
    </w:r>
    <w:r w:rsidRPr="008C5078">
      <w:rPr>
        <w:rFonts w:ascii="Antique Olive Compact" w:hAnsi="Antique Olive Compact"/>
        <w:sz w:val="16"/>
        <w:szCs w:val="16"/>
      </w:rPr>
      <w:t xml:space="preserve">. </w:t>
    </w:r>
    <w:r w:rsidRPr="008C5078">
      <w:rPr>
        <w:rFonts w:ascii="Antique Olive Compact" w:hAnsi="Antique Olive Compact"/>
        <w:color w:val="FF6600"/>
        <w:sz w:val="16"/>
        <w:szCs w:val="16"/>
      </w:rPr>
      <w:t>S</w:t>
    </w:r>
    <w:r w:rsidRPr="008C5078">
      <w:rPr>
        <w:rFonts w:ascii="Antique Olive Compact" w:hAnsi="Antique Olive Compact"/>
        <w:sz w:val="16"/>
        <w:szCs w:val="16"/>
      </w:rPr>
      <w:t xml:space="preserve">. </w:t>
    </w:r>
    <w:r w:rsidRPr="008C5078">
      <w:rPr>
        <w:rFonts w:ascii="Antique Olive Compact" w:hAnsi="Antique Olive Compact"/>
        <w:color w:val="FFCC00"/>
        <w:sz w:val="16"/>
        <w:szCs w:val="16"/>
      </w:rPr>
      <w:t>P</w:t>
    </w:r>
    <w:r w:rsidRPr="008C5078">
      <w:rPr>
        <w:rFonts w:ascii="Antique Olive Compact" w:hAnsi="Antique Olive Compact"/>
        <w:sz w:val="16"/>
        <w:szCs w:val="16"/>
      </w:rPr>
      <w:t xml:space="preserve">. </w:t>
    </w:r>
    <w:r w:rsidRPr="008C5078">
      <w:rPr>
        <w:rFonts w:ascii="Antique Olive Compact" w:hAnsi="Antique Olive Compact"/>
        <w:color w:val="009900"/>
        <w:sz w:val="16"/>
        <w:szCs w:val="16"/>
      </w:rPr>
      <w:t>I</w:t>
    </w:r>
    <w:r w:rsidRPr="008C5078">
      <w:rPr>
        <w:rFonts w:ascii="Antique Olive Compact" w:hAnsi="Antique Olive Compact"/>
        <w:sz w:val="16"/>
        <w:szCs w:val="16"/>
      </w:rPr>
      <w:t xml:space="preserve">. </w:t>
    </w:r>
    <w:r w:rsidRPr="008C5078">
      <w:rPr>
        <w:rFonts w:ascii="Antique Olive Compact" w:hAnsi="Antique Olive Compact"/>
        <w:color w:val="0066FF"/>
        <w:sz w:val="16"/>
        <w:szCs w:val="16"/>
      </w:rPr>
      <w:t>R</w:t>
    </w:r>
    <w:r w:rsidRPr="008C5078">
      <w:rPr>
        <w:rFonts w:ascii="Antique Olive Compact" w:hAnsi="Antique Olive Compact"/>
        <w:sz w:val="16"/>
        <w:szCs w:val="16"/>
      </w:rPr>
      <w:t xml:space="preserve">. </w:t>
    </w:r>
    <w:r w:rsidRPr="008C5078">
      <w:rPr>
        <w:rFonts w:ascii="Antique Olive Compact" w:hAnsi="Antique Olive Compact"/>
        <w:color w:val="6633CC"/>
        <w:sz w:val="16"/>
        <w:szCs w:val="16"/>
      </w:rPr>
      <w:t>E</w:t>
    </w:r>
    <w:r w:rsidRPr="008C5078">
      <w:rPr>
        <w:rFonts w:ascii="Antique Olive Compact" w:hAnsi="Antique Olive Compact"/>
        <w:sz w:val="16"/>
        <w:szCs w:val="16"/>
      </w:rPr>
      <w:t>!</w:t>
    </w:r>
    <w:r w:rsidRPr="00DD036F">
      <w:rPr>
        <w:rFonts w:ascii="Batang" w:eastAsia="Batang" w:hAnsi="Batang"/>
        <w:b/>
        <w:bCs/>
        <w:noProof/>
        <w:color w:val="003366"/>
        <w:sz w:val="40"/>
        <w:lang w:eastAsia="en-GB"/>
      </w:rPr>
      <w:t xml:space="preserve"> </w:t>
    </w:r>
  </w:p>
  <w:p w14:paraId="52096883" w14:textId="77777777" w:rsidR="00D7375C" w:rsidRPr="008C5078" w:rsidRDefault="00D7375C" w:rsidP="008C5078">
    <w:pPr>
      <w:widowControl w:val="0"/>
      <w:jc w:val="center"/>
      <w:rPr>
        <w:sz w:val="16"/>
        <w:szCs w:val="16"/>
      </w:rPr>
    </w:pPr>
  </w:p>
  <w:p w14:paraId="4DFB4A19" w14:textId="77777777" w:rsidR="00A737AE" w:rsidRPr="008C5078" w:rsidRDefault="00A737AE" w:rsidP="00A737AE">
    <w:pPr>
      <w:widowControl w:val="0"/>
      <w:ind w:left="720" w:firstLine="720"/>
    </w:pPr>
    <w:r w:rsidRPr="008C5078">
      <w:rPr>
        <w:rFonts w:ascii="Biondi" w:hAnsi="Biondi"/>
        <w:color w:val="FF0000"/>
        <w:sz w:val="16"/>
        <w:szCs w:val="16"/>
      </w:rPr>
      <w:t>A</w:t>
    </w:r>
    <w:r>
      <w:rPr>
        <w:rFonts w:ascii="Biondi" w:hAnsi="Biondi"/>
        <w:sz w:val="16"/>
        <w:szCs w:val="16"/>
      </w:rPr>
      <w:t>cceptance</w:t>
    </w:r>
    <w:r w:rsidRPr="008C5078">
      <w:rPr>
        <w:rFonts w:ascii="Biondi" w:hAnsi="Biondi"/>
        <w:sz w:val="16"/>
        <w:szCs w:val="16"/>
      </w:rPr>
      <w:t>-</w:t>
    </w:r>
    <w:r w:rsidRPr="008C5078">
      <w:rPr>
        <w:rFonts w:ascii="Biondi" w:hAnsi="Biondi"/>
        <w:color w:val="FF6600"/>
        <w:sz w:val="16"/>
        <w:szCs w:val="16"/>
      </w:rPr>
      <w:t>S</w:t>
    </w:r>
    <w:r>
      <w:rPr>
        <w:rFonts w:ascii="Biondi" w:hAnsi="Biondi"/>
        <w:sz w:val="16"/>
        <w:szCs w:val="16"/>
      </w:rPr>
      <w:t>trive</w:t>
    </w:r>
    <w:r w:rsidRPr="008C5078">
      <w:rPr>
        <w:rFonts w:ascii="Biondi" w:hAnsi="Biondi"/>
        <w:sz w:val="16"/>
        <w:szCs w:val="16"/>
      </w:rPr>
      <w:t>-</w:t>
    </w:r>
    <w:r w:rsidRPr="008C5078">
      <w:rPr>
        <w:rFonts w:ascii="Biondi" w:hAnsi="Biondi"/>
        <w:color w:val="FFCC00"/>
        <w:sz w:val="16"/>
        <w:szCs w:val="16"/>
      </w:rPr>
      <w:t>P</w:t>
    </w:r>
    <w:r>
      <w:rPr>
        <w:rFonts w:ascii="Biondi" w:hAnsi="Biondi"/>
        <w:sz w:val="16"/>
        <w:szCs w:val="16"/>
      </w:rPr>
      <w:t>ride</w:t>
    </w:r>
    <w:r w:rsidRPr="008C5078">
      <w:rPr>
        <w:rFonts w:ascii="Biondi" w:hAnsi="Biondi"/>
        <w:sz w:val="16"/>
        <w:szCs w:val="16"/>
      </w:rPr>
      <w:t>-</w:t>
    </w:r>
    <w:r w:rsidRPr="008C5078">
      <w:rPr>
        <w:rFonts w:ascii="Biondi" w:hAnsi="Biondi"/>
        <w:color w:val="009900"/>
        <w:sz w:val="16"/>
        <w:szCs w:val="16"/>
      </w:rPr>
      <w:t>I</w:t>
    </w:r>
    <w:r>
      <w:rPr>
        <w:rFonts w:ascii="Biondi" w:hAnsi="Biondi"/>
        <w:sz w:val="16"/>
        <w:szCs w:val="16"/>
      </w:rPr>
      <w:t>ndependent</w:t>
    </w:r>
    <w:r w:rsidRPr="008C5078">
      <w:rPr>
        <w:rFonts w:ascii="Biondi" w:hAnsi="Biondi"/>
        <w:sz w:val="16"/>
        <w:szCs w:val="16"/>
      </w:rPr>
      <w:t>-</w:t>
    </w:r>
    <w:r w:rsidRPr="008C5078">
      <w:rPr>
        <w:rFonts w:ascii="Biondi" w:hAnsi="Biondi"/>
        <w:color w:val="0066FF"/>
        <w:sz w:val="16"/>
        <w:szCs w:val="16"/>
      </w:rPr>
      <w:t>R</w:t>
    </w:r>
    <w:r>
      <w:rPr>
        <w:rFonts w:ascii="Biondi" w:hAnsi="Biondi"/>
        <w:sz w:val="16"/>
        <w:szCs w:val="16"/>
      </w:rPr>
      <w:t>eflective-</w:t>
    </w:r>
    <w:r w:rsidRPr="008C5078">
      <w:rPr>
        <w:rFonts w:ascii="Biondi" w:hAnsi="Biondi"/>
        <w:color w:val="6633CC"/>
        <w:sz w:val="16"/>
        <w:szCs w:val="16"/>
      </w:rPr>
      <w:t>E</w:t>
    </w:r>
    <w:r>
      <w:rPr>
        <w:rFonts w:ascii="Biondi" w:hAnsi="Biondi"/>
        <w:sz w:val="16"/>
        <w:szCs w:val="16"/>
      </w:rPr>
      <w:t>xceptional</w:t>
    </w:r>
  </w:p>
  <w:p w14:paraId="3C569020" w14:textId="77777777" w:rsidR="00D7375C" w:rsidRPr="008C5078" w:rsidRDefault="00D7375C" w:rsidP="00A737AE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42C1" w14:textId="77777777" w:rsidR="00652D86" w:rsidRDefault="00652D86" w:rsidP="008C5078">
      <w:r>
        <w:separator/>
      </w:r>
    </w:p>
  </w:footnote>
  <w:footnote w:type="continuationSeparator" w:id="0">
    <w:p w14:paraId="0E697684" w14:textId="77777777" w:rsidR="00652D86" w:rsidRDefault="00652D86" w:rsidP="008C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0E62" w14:textId="77777777" w:rsidR="0094660F" w:rsidRDefault="0094660F" w:rsidP="0094660F">
    <w:pPr>
      <w:jc w:val="center"/>
      <w:rPr>
        <w:rFonts w:asciiTheme="minorHAnsi" w:eastAsia="Batang" w:hAnsiTheme="minorHAnsi" w:cs="Arial"/>
        <w:b/>
        <w:bCs/>
        <w:color w:val="17365D" w:themeColor="text2" w:themeShade="BF"/>
        <w:sz w:val="40"/>
      </w:rPr>
    </w:pPr>
    <w:r w:rsidRPr="004E7F7A">
      <w:rPr>
        <w:rFonts w:asciiTheme="minorHAnsi" w:eastAsia="Batang" w:hAnsiTheme="minorHAnsi" w:cs="Arial"/>
        <w:b/>
        <w:bCs/>
        <w:color w:val="17365D" w:themeColor="text2" w:themeShade="BF"/>
        <w:sz w:val="40"/>
      </w:rPr>
      <w:t>GOSSEY LANE ACADEMY</w:t>
    </w:r>
  </w:p>
  <w:p w14:paraId="148B9EB2" w14:textId="77777777" w:rsidR="00D7375C" w:rsidRDefault="0094660F" w:rsidP="008C5078">
    <w:pPr>
      <w:jc w:val="center"/>
      <w:rPr>
        <w:rFonts w:ascii="Batang" w:eastAsia="Batang" w:hAnsi="Batang"/>
        <w:b/>
        <w:bCs/>
        <w:color w:val="003366"/>
        <w:sz w:val="40"/>
      </w:rPr>
    </w:pPr>
    <w:r>
      <w:rPr>
        <w:noProof/>
        <w:lang w:eastAsia="en-GB"/>
      </w:rPr>
      <w:drawing>
        <wp:inline distT="0" distB="0" distL="0" distR="0" wp14:anchorId="19C6AB98" wp14:editId="75B1B2CB">
          <wp:extent cx="4648200" cy="1197937"/>
          <wp:effectExtent l="0" t="0" r="0" b="2540"/>
          <wp:docPr id="4" name="Picture 4" descr="Gossey Lane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ssey Lane Academ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52"/>
                  <a:stretch/>
                </pic:blipFill>
                <pic:spPr bwMode="auto">
                  <a:xfrm>
                    <a:off x="0" y="0"/>
                    <a:ext cx="4645640" cy="119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53C504" w14:textId="77777777" w:rsidR="0094660F" w:rsidRPr="004E7F7A" w:rsidRDefault="0094660F" w:rsidP="0094660F">
    <w:pPr>
      <w:jc w:val="center"/>
      <w:rPr>
        <w:rFonts w:asciiTheme="minorHAnsi" w:eastAsia="Batang" w:hAnsiTheme="minorHAnsi" w:cs="Arial"/>
        <w:color w:val="17365D" w:themeColor="text2" w:themeShade="BF"/>
      </w:rPr>
    </w:pPr>
    <w:r w:rsidRPr="004E7F7A">
      <w:rPr>
        <w:rFonts w:asciiTheme="minorHAnsi" w:eastAsia="Batang" w:hAnsiTheme="minorHAnsi" w:cs="Arial"/>
        <w:color w:val="17365D" w:themeColor="text2" w:themeShade="BF"/>
      </w:rPr>
      <w:t>Headteacher: Mrs S Amin</w:t>
    </w:r>
    <w:r w:rsidR="00EB704B">
      <w:rPr>
        <w:rFonts w:asciiTheme="minorHAnsi" w:eastAsia="Batang" w:hAnsiTheme="minorHAnsi" w:cs="Arial"/>
        <w:color w:val="17365D" w:themeColor="text2" w:themeShade="BF"/>
      </w:rPr>
      <w:t xml:space="preserve"> </w:t>
    </w:r>
    <w:proofErr w:type="gramStart"/>
    <w:r w:rsidR="00EB704B">
      <w:rPr>
        <w:rFonts w:asciiTheme="minorHAnsi" w:eastAsia="Batang" w:hAnsiTheme="minorHAnsi" w:cs="Arial"/>
        <w:color w:val="17365D" w:themeColor="text2" w:themeShade="BF"/>
      </w:rPr>
      <w:t>B.Ed</w:t>
    </w:r>
    <w:proofErr w:type="gramEnd"/>
    <w:r w:rsidR="00EB704B">
      <w:rPr>
        <w:rFonts w:asciiTheme="minorHAnsi" w:eastAsia="Batang" w:hAnsiTheme="minorHAnsi" w:cs="Arial"/>
        <w:color w:val="17365D" w:themeColor="text2" w:themeShade="BF"/>
      </w:rPr>
      <w:t xml:space="preserve"> (Hons) NPQH</w:t>
    </w:r>
  </w:p>
  <w:p w14:paraId="67BA06B0" w14:textId="77777777" w:rsidR="00D7375C" w:rsidRPr="0094660F" w:rsidRDefault="00D7375C" w:rsidP="0094660F">
    <w:pPr>
      <w:jc w:val="center"/>
      <w:rPr>
        <w:rFonts w:asciiTheme="minorHAnsi" w:eastAsia="Batang" w:hAnsiTheme="minorHAnsi" w:cs="Arial"/>
        <w:b/>
        <w:bCs/>
        <w:color w:val="17365D" w:themeColor="text2" w:themeShade="BF"/>
        <w:sz w:val="40"/>
      </w:rPr>
    </w:pPr>
    <w:r w:rsidRPr="004E7F7A">
      <w:rPr>
        <w:rFonts w:asciiTheme="minorHAnsi" w:eastAsia="Batang" w:hAnsiTheme="minorHAnsi" w:cs="Arial"/>
        <w:color w:val="17365D" w:themeColor="text2" w:themeShade="BF"/>
      </w:rPr>
      <w:t xml:space="preserve">Gossey Lane, Kitts Green, </w:t>
    </w:r>
    <w:smartTag w:uri="urn:schemas-microsoft-com:office:smarttags" w:element="place">
      <w:smartTag w:uri="urn:schemas-microsoft-com:office:smarttags" w:element="City">
        <w:r w:rsidRPr="004E7F7A">
          <w:rPr>
            <w:rFonts w:asciiTheme="minorHAnsi" w:eastAsia="Batang" w:hAnsiTheme="minorHAnsi" w:cs="Arial"/>
            <w:color w:val="17365D" w:themeColor="text2" w:themeShade="BF"/>
          </w:rPr>
          <w:t>Birmingham</w:t>
        </w:r>
      </w:smartTag>
    </w:smartTag>
    <w:r w:rsidRPr="004E7F7A">
      <w:rPr>
        <w:rFonts w:asciiTheme="minorHAnsi" w:eastAsia="Batang" w:hAnsiTheme="minorHAnsi" w:cs="Arial"/>
        <w:color w:val="17365D" w:themeColor="text2" w:themeShade="BF"/>
      </w:rPr>
      <w:t xml:space="preserve"> B33 0DS</w:t>
    </w:r>
  </w:p>
  <w:p w14:paraId="669F7EC7" w14:textId="77777777" w:rsidR="00D7375C" w:rsidRPr="004E7F7A" w:rsidRDefault="00D7375C" w:rsidP="0094660F">
    <w:pPr>
      <w:jc w:val="center"/>
      <w:rPr>
        <w:rFonts w:asciiTheme="minorHAnsi" w:eastAsia="Batang" w:hAnsiTheme="minorHAnsi" w:cs="Arial"/>
        <w:color w:val="17365D" w:themeColor="text2" w:themeShade="BF"/>
      </w:rPr>
    </w:pPr>
    <w:r w:rsidRPr="004E7F7A">
      <w:rPr>
        <w:rFonts w:asciiTheme="minorHAnsi" w:eastAsia="Batang" w:hAnsiTheme="minorHAnsi" w:cs="Arial"/>
        <w:color w:val="17365D" w:themeColor="text2" w:themeShade="BF"/>
      </w:rPr>
      <w:t>Telephone: 0121 464 2909</w:t>
    </w:r>
  </w:p>
  <w:p w14:paraId="0FCF8744" w14:textId="77777777" w:rsidR="00D7375C" w:rsidRPr="004E7F7A" w:rsidRDefault="00210A57" w:rsidP="00202731">
    <w:pPr>
      <w:jc w:val="center"/>
      <w:rPr>
        <w:rFonts w:asciiTheme="minorHAnsi" w:eastAsia="Batang" w:hAnsiTheme="minorHAnsi" w:cs="Arial"/>
        <w:color w:val="17365D" w:themeColor="text2" w:themeShade="BF"/>
      </w:rPr>
    </w:pPr>
    <w:r>
      <w:rPr>
        <w:rFonts w:asciiTheme="minorHAnsi" w:eastAsia="Batang" w:hAnsiTheme="minorHAnsi" w:cs="Arial"/>
        <w:color w:val="17365D" w:themeColor="text2" w:themeShade="BF"/>
      </w:rPr>
      <w:t>Website: www.gosseylane.academy</w:t>
    </w:r>
    <w:r w:rsidR="00D7375C" w:rsidRPr="004E7F7A">
      <w:rPr>
        <w:rFonts w:asciiTheme="minorHAnsi" w:eastAsia="Batang" w:hAnsiTheme="minorHAnsi" w:cs="Arial"/>
        <w:color w:val="17365D" w:themeColor="text2" w:themeShade="BF"/>
      </w:rPr>
      <w:tab/>
      <w:t>Email: enquiry@gosseylane.</w:t>
    </w:r>
    <w:r>
      <w:rPr>
        <w:rFonts w:asciiTheme="minorHAnsi" w:eastAsia="Batang" w:hAnsiTheme="minorHAnsi" w:cs="Arial"/>
        <w:color w:val="17365D" w:themeColor="text2" w:themeShade="BF"/>
      </w:rPr>
      <w:t>academy</w:t>
    </w:r>
  </w:p>
  <w:p w14:paraId="2784EF8E" w14:textId="77777777" w:rsidR="00D7375C" w:rsidRPr="004E7F7A" w:rsidRDefault="00D7375C" w:rsidP="0094660F">
    <w:pPr>
      <w:jc w:val="center"/>
      <w:rPr>
        <w:rFonts w:asciiTheme="minorHAnsi" w:eastAsia="Batang" w:hAnsiTheme="minorHAnsi" w:cs="Arial"/>
        <w:color w:val="17365D" w:themeColor="text2" w:themeShade="BF"/>
      </w:rPr>
    </w:pPr>
    <w:r w:rsidRPr="004E7F7A">
      <w:rPr>
        <w:rFonts w:asciiTheme="minorHAnsi" w:eastAsia="Batang" w:hAnsiTheme="minorHAnsi" w:cs="Arial"/>
        <w:color w:val="17365D" w:themeColor="text2" w:themeShade="BF"/>
      </w:rPr>
      <w:t>Registered Company No: 08531479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7A3A"/>
    <w:multiLevelType w:val="hybridMultilevel"/>
    <w:tmpl w:val="0C0CA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42F96"/>
    <w:multiLevelType w:val="hybridMultilevel"/>
    <w:tmpl w:val="0C0CA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74A54"/>
    <w:multiLevelType w:val="hybridMultilevel"/>
    <w:tmpl w:val="EF6EEBE4"/>
    <w:lvl w:ilvl="0" w:tplc="84EA64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57453"/>
    <w:multiLevelType w:val="hybridMultilevel"/>
    <w:tmpl w:val="40347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56D9B"/>
    <w:multiLevelType w:val="hybridMultilevel"/>
    <w:tmpl w:val="29FC2F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B2679"/>
    <w:multiLevelType w:val="hybridMultilevel"/>
    <w:tmpl w:val="72EAE5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E40A91"/>
    <w:multiLevelType w:val="hybridMultilevel"/>
    <w:tmpl w:val="0C0CA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BB05BA"/>
    <w:multiLevelType w:val="hybridMultilevel"/>
    <w:tmpl w:val="9C12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A716C"/>
    <w:multiLevelType w:val="hybridMultilevel"/>
    <w:tmpl w:val="0C0CA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78"/>
    <w:rsid w:val="00023D9F"/>
    <w:rsid w:val="00085DCD"/>
    <w:rsid w:val="000A67E4"/>
    <w:rsid w:val="000B4570"/>
    <w:rsid w:val="0010277E"/>
    <w:rsid w:val="00113F88"/>
    <w:rsid w:val="00114A21"/>
    <w:rsid w:val="001609B5"/>
    <w:rsid w:val="0019380B"/>
    <w:rsid w:val="001D5A0B"/>
    <w:rsid w:val="00202731"/>
    <w:rsid w:val="00210A57"/>
    <w:rsid w:val="0025426A"/>
    <w:rsid w:val="002B086D"/>
    <w:rsid w:val="002B34A5"/>
    <w:rsid w:val="002D5208"/>
    <w:rsid w:val="003061B6"/>
    <w:rsid w:val="00331CE5"/>
    <w:rsid w:val="00362D33"/>
    <w:rsid w:val="003B0282"/>
    <w:rsid w:val="004514D0"/>
    <w:rsid w:val="004E21A8"/>
    <w:rsid w:val="004E7F7A"/>
    <w:rsid w:val="005B0292"/>
    <w:rsid w:val="00630FEE"/>
    <w:rsid w:val="00652D86"/>
    <w:rsid w:val="006A65FE"/>
    <w:rsid w:val="006B6BD0"/>
    <w:rsid w:val="006C35D5"/>
    <w:rsid w:val="007271EB"/>
    <w:rsid w:val="00732669"/>
    <w:rsid w:val="007A267B"/>
    <w:rsid w:val="00801B87"/>
    <w:rsid w:val="008542E3"/>
    <w:rsid w:val="008B71CE"/>
    <w:rsid w:val="008C5078"/>
    <w:rsid w:val="0094660F"/>
    <w:rsid w:val="009A2ADF"/>
    <w:rsid w:val="009F7571"/>
    <w:rsid w:val="00A1216F"/>
    <w:rsid w:val="00A15033"/>
    <w:rsid w:val="00A41AF9"/>
    <w:rsid w:val="00A737AE"/>
    <w:rsid w:val="00A76B77"/>
    <w:rsid w:val="00A83CBA"/>
    <w:rsid w:val="00AD064A"/>
    <w:rsid w:val="00B05753"/>
    <w:rsid w:val="00BC6BC3"/>
    <w:rsid w:val="00BE2CE2"/>
    <w:rsid w:val="00C976B5"/>
    <w:rsid w:val="00CC66D6"/>
    <w:rsid w:val="00D20A66"/>
    <w:rsid w:val="00D320C4"/>
    <w:rsid w:val="00D7286B"/>
    <w:rsid w:val="00D7375C"/>
    <w:rsid w:val="00DD036F"/>
    <w:rsid w:val="00DE5338"/>
    <w:rsid w:val="00E81C6F"/>
    <w:rsid w:val="00EB704B"/>
    <w:rsid w:val="00EC42B1"/>
    <w:rsid w:val="00F50C77"/>
    <w:rsid w:val="00F521E5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F4DF5BE"/>
  <w15:docId w15:val="{489D3475-7FC4-4AAA-AB65-3D0E5500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8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507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C5078"/>
  </w:style>
  <w:style w:type="paragraph" w:styleId="Footer">
    <w:name w:val="footer"/>
    <w:basedOn w:val="Normal"/>
    <w:link w:val="FooterChar"/>
    <w:uiPriority w:val="99"/>
    <w:unhideWhenUsed/>
    <w:rsid w:val="008C50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078"/>
  </w:style>
  <w:style w:type="paragraph" w:styleId="BalloonText">
    <w:name w:val="Balloon Text"/>
    <w:basedOn w:val="Normal"/>
    <w:link w:val="BalloonTextChar"/>
    <w:uiPriority w:val="99"/>
    <w:semiHidden/>
    <w:unhideWhenUsed/>
    <w:rsid w:val="008C507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2010</dc:creator>
  <cp:lastModifiedBy>Rose Chaundy (People Operations Manager)</cp:lastModifiedBy>
  <cp:revision>2</cp:revision>
  <cp:lastPrinted>2020-03-13T11:39:00Z</cp:lastPrinted>
  <dcterms:created xsi:type="dcterms:W3CDTF">2022-03-14T14:17:00Z</dcterms:created>
  <dcterms:modified xsi:type="dcterms:W3CDTF">2022-03-14T14:17:00Z</dcterms:modified>
</cp:coreProperties>
</file>