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C248" w14:textId="77777777" w:rsidR="006D73FD" w:rsidRDefault="008E2908">
      <w:pPr>
        <w:spacing w:after="476" w:line="259" w:lineRule="auto"/>
        <w:ind w:left="0" w:right="812" w:firstLine="0"/>
        <w:jc w:val="center"/>
      </w:pPr>
      <w:r>
        <w:rPr>
          <w:noProof/>
        </w:rPr>
        <w:drawing>
          <wp:anchor distT="0" distB="0" distL="114300" distR="114300" simplePos="0" relativeHeight="251658240" behindDoc="0" locked="0" layoutInCell="1" hidden="0" allowOverlap="1" wp14:anchorId="14184FC3" wp14:editId="03B8A22B">
            <wp:simplePos x="0" y="0"/>
            <wp:positionH relativeFrom="column">
              <wp:posOffset>2561590</wp:posOffset>
            </wp:positionH>
            <wp:positionV relativeFrom="paragraph">
              <wp:posOffset>303530</wp:posOffset>
            </wp:positionV>
            <wp:extent cx="885190" cy="88963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85190" cy="889635"/>
                    </a:xfrm>
                    <a:prstGeom prst="rect">
                      <a:avLst/>
                    </a:prstGeom>
                    <a:ln/>
                  </pic:spPr>
                </pic:pic>
              </a:graphicData>
            </a:graphic>
          </wp:anchor>
        </w:drawing>
      </w:r>
    </w:p>
    <w:p w14:paraId="69CD1B25" w14:textId="77777777" w:rsidR="006D73FD" w:rsidRDefault="006D73FD">
      <w:pPr>
        <w:spacing w:after="476" w:line="259" w:lineRule="auto"/>
        <w:ind w:left="0" w:right="812" w:firstLine="0"/>
        <w:jc w:val="center"/>
      </w:pPr>
    </w:p>
    <w:p w14:paraId="7C975638" w14:textId="77777777" w:rsidR="006D73FD" w:rsidRDefault="006D73FD">
      <w:pPr>
        <w:spacing w:after="476" w:line="259" w:lineRule="auto"/>
        <w:ind w:left="0" w:right="812" w:firstLine="0"/>
        <w:jc w:val="center"/>
      </w:pPr>
    </w:p>
    <w:p w14:paraId="54D3A53E" w14:textId="77777777" w:rsidR="006D73FD" w:rsidRDefault="008E2908">
      <w:pPr>
        <w:tabs>
          <w:tab w:val="center" w:pos="7936"/>
        </w:tabs>
        <w:spacing w:after="177" w:line="259" w:lineRule="auto"/>
        <w:ind w:left="0" w:right="0" w:firstLine="0"/>
        <w:rPr>
          <w:rFonts w:ascii="Calibri" w:eastAsia="Calibri" w:hAnsi="Calibri" w:cs="Calibri"/>
          <w:sz w:val="24"/>
          <w:szCs w:val="24"/>
          <w:highlight w:val="white"/>
        </w:rPr>
      </w:pPr>
      <w:r>
        <w:rPr>
          <w:rFonts w:ascii="Calibri" w:eastAsia="Calibri" w:hAnsi="Calibri" w:cs="Calibri"/>
          <w:sz w:val="24"/>
          <w:szCs w:val="24"/>
        </w:rPr>
        <w:t>Posi</w:t>
      </w:r>
      <w:r>
        <w:rPr>
          <w:rFonts w:ascii="Calibri" w:eastAsia="Calibri" w:hAnsi="Calibri" w:cs="Calibri"/>
          <w:sz w:val="24"/>
          <w:szCs w:val="24"/>
          <w:highlight w:val="white"/>
        </w:rPr>
        <w:t xml:space="preserve">tion:            </w:t>
      </w:r>
      <w:r>
        <w:rPr>
          <w:rFonts w:ascii="Calibri" w:eastAsia="Calibri" w:hAnsi="Calibri" w:cs="Calibri"/>
          <w:b/>
          <w:sz w:val="24"/>
          <w:szCs w:val="24"/>
          <w:highlight w:val="white"/>
        </w:rPr>
        <w:t>Teacher of Chemistry</w:t>
      </w:r>
    </w:p>
    <w:p w14:paraId="567721F3" w14:textId="77777777" w:rsidR="006D73FD" w:rsidRDefault="008E2908">
      <w:pPr>
        <w:spacing w:after="177" w:line="259" w:lineRule="auto"/>
        <w:ind w:left="9" w:right="327" w:hanging="10"/>
        <w:jc w:val="left"/>
        <w:rPr>
          <w:rFonts w:ascii="Calibri" w:eastAsia="Calibri" w:hAnsi="Calibri" w:cs="Calibri"/>
          <w:sz w:val="24"/>
          <w:szCs w:val="24"/>
        </w:rPr>
      </w:pPr>
      <w:r>
        <w:rPr>
          <w:rFonts w:ascii="Calibri" w:eastAsia="Calibri" w:hAnsi="Calibri" w:cs="Calibri"/>
          <w:sz w:val="24"/>
          <w:szCs w:val="24"/>
        </w:rPr>
        <w:t xml:space="preserve">Reporting to:    </w:t>
      </w:r>
      <w:r>
        <w:rPr>
          <w:rFonts w:ascii="Calibri" w:eastAsia="Calibri" w:hAnsi="Calibri" w:cs="Calibri"/>
          <w:b/>
          <w:sz w:val="24"/>
          <w:szCs w:val="24"/>
        </w:rPr>
        <w:t xml:space="preserve">Head of Department/ Subject Lead </w:t>
      </w:r>
    </w:p>
    <w:p w14:paraId="335E4CBB" w14:textId="77777777" w:rsidR="006D73FD" w:rsidRDefault="008E2908">
      <w:pPr>
        <w:pBdr>
          <w:top w:val="single" w:sz="16" w:space="0" w:color="000000"/>
          <w:left w:val="single" w:sz="16" w:space="0" w:color="000000"/>
          <w:bottom w:val="single" w:sz="16" w:space="0" w:color="000000"/>
          <w:right w:val="single" w:sz="16" w:space="0" w:color="000000"/>
        </w:pBdr>
        <w:shd w:val="clear" w:color="auto" w:fill="7030A0"/>
        <w:spacing w:after="0" w:line="387" w:lineRule="auto"/>
        <w:ind w:left="3332" w:right="2638" w:hanging="341"/>
        <w:jc w:val="center"/>
        <w:rPr>
          <w:color w:val="FFFFFF"/>
          <w:sz w:val="28"/>
          <w:szCs w:val="28"/>
        </w:rPr>
      </w:pPr>
      <w:r>
        <w:rPr>
          <w:color w:val="FFFFFF"/>
          <w:sz w:val="28"/>
          <w:szCs w:val="28"/>
        </w:rPr>
        <w:t xml:space="preserve">CLASSROOM TEACHER </w:t>
      </w:r>
    </w:p>
    <w:p w14:paraId="43B27986" w14:textId="77777777" w:rsidR="006D73FD" w:rsidRDefault="008E2908">
      <w:pPr>
        <w:pBdr>
          <w:top w:val="single" w:sz="16" w:space="0" w:color="000000"/>
          <w:left w:val="single" w:sz="16" w:space="0" w:color="000000"/>
          <w:bottom w:val="single" w:sz="16" w:space="0" w:color="000000"/>
          <w:right w:val="single" w:sz="16" w:space="0" w:color="000000"/>
        </w:pBdr>
        <w:shd w:val="clear" w:color="auto" w:fill="7030A0"/>
        <w:spacing w:after="0" w:line="387" w:lineRule="auto"/>
        <w:ind w:left="3332" w:right="2638" w:hanging="341"/>
        <w:jc w:val="center"/>
      </w:pPr>
      <w:r>
        <w:rPr>
          <w:color w:val="FFFFFF"/>
          <w:sz w:val="28"/>
          <w:szCs w:val="28"/>
        </w:rPr>
        <w:t>JOB DESCRIPTION</w:t>
      </w:r>
    </w:p>
    <w:p w14:paraId="30ECF07C" w14:textId="77777777" w:rsidR="006D73FD" w:rsidRDefault="006D73FD">
      <w:pPr>
        <w:spacing w:after="165"/>
        <w:ind w:left="14" w:right="225" w:firstLine="0"/>
        <w:rPr>
          <w:rFonts w:ascii="Calibri" w:eastAsia="Calibri" w:hAnsi="Calibri" w:cs="Calibri"/>
        </w:rPr>
      </w:pPr>
    </w:p>
    <w:p w14:paraId="0CD2809E" w14:textId="77777777" w:rsidR="006D73FD" w:rsidRDefault="008E2908">
      <w:pPr>
        <w:spacing w:after="165"/>
        <w:ind w:left="14" w:right="225" w:firstLine="0"/>
        <w:rPr>
          <w:rFonts w:ascii="Calibri" w:eastAsia="Calibri" w:hAnsi="Calibri" w:cs="Calibri"/>
        </w:rPr>
      </w:pPr>
      <w:r>
        <w:rPr>
          <w:rFonts w:ascii="Calibri" w:eastAsia="Calibri" w:hAnsi="Calibri" w:cs="Calibri"/>
        </w:rPr>
        <w:t>This job description should be read in conjunction with the statutory requirements contained in the current version of the School Teachers’ Pay and Conditions document. It provides an indication of the general purpose, level of responsibility and duties as</w:t>
      </w:r>
      <w:r>
        <w:rPr>
          <w:rFonts w:ascii="Calibri" w:eastAsia="Calibri" w:hAnsi="Calibri" w:cs="Calibri"/>
        </w:rPr>
        <w:t>sociated with the role. However, it may be modified by the Headteacher, in consultation with the post holder, to reflect or anticipate changes to the role dictated by operational requirements and commensurate with its salary and job title.  As such, the po</w:t>
      </w:r>
      <w:r>
        <w:rPr>
          <w:rFonts w:ascii="Calibri" w:eastAsia="Calibri" w:hAnsi="Calibri" w:cs="Calibri"/>
        </w:rPr>
        <w:t xml:space="preserve">st holder may be expected to comply with any reasonable request to undertake work of a similar level, or any lesser duties that are not specified in this job description.  </w:t>
      </w:r>
    </w:p>
    <w:p w14:paraId="029CF063" w14:textId="77777777" w:rsidR="006D73FD" w:rsidRDefault="008E2908">
      <w:pPr>
        <w:spacing w:after="162"/>
        <w:ind w:left="14" w:right="225" w:firstLine="0"/>
        <w:rPr>
          <w:rFonts w:ascii="Calibri" w:eastAsia="Calibri" w:hAnsi="Calibri" w:cs="Calibri"/>
        </w:rPr>
      </w:pPr>
      <w:r>
        <w:rPr>
          <w:rFonts w:ascii="Calibri" w:eastAsia="Calibri" w:hAnsi="Calibri" w:cs="Calibri"/>
        </w:rPr>
        <w:t>The main purpose of this role is to ensure high standards of achievement in the sub</w:t>
      </w:r>
      <w:r>
        <w:rPr>
          <w:rFonts w:ascii="Calibri" w:eastAsia="Calibri" w:hAnsi="Calibri" w:cs="Calibri"/>
        </w:rPr>
        <w:t xml:space="preserve">ject so that students make appropriate progress and enjoy their learning.  To carry out this role effectively, the post holder should be aware of, and support, the school’s values and objectives, creating an ethos which facilitates the effective education </w:t>
      </w:r>
      <w:r>
        <w:rPr>
          <w:rFonts w:ascii="Calibri" w:eastAsia="Calibri" w:hAnsi="Calibri" w:cs="Calibri"/>
        </w:rPr>
        <w:t xml:space="preserve">of every student and ensures they make expected levels of progress. _________________________________________________________________________________ </w:t>
      </w:r>
    </w:p>
    <w:p w14:paraId="59BEC846" w14:textId="77777777" w:rsidR="006D73FD" w:rsidRDefault="008E2908">
      <w:pPr>
        <w:spacing w:line="419" w:lineRule="auto"/>
        <w:ind w:left="0" w:right="1453" w:firstLine="14"/>
        <w:rPr>
          <w:rFonts w:ascii="Calibri" w:eastAsia="Calibri" w:hAnsi="Calibri" w:cs="Calibri"/>
        </w:rPr>
      </w:pPr>
      <w:r>
        <w:rPr>
          <w:rFonts w:ascii="Calibri" w:eastAsia="Calibri" w:hAnsi="Calibri" w:cs="Calibri"/>
        </w:rPr>
        <w:t xml:space="preserve">Your key accountabilities as a teacher at Katherine </w:t>
      </w:r>
      <w:proofErr w:type="spellStart"/>
      <w:r>
        <w:rPr>
          <w:rFonts w:ascii="Calibri" w:eastAsia="Calibri" w:hAnsi="Calibri" w:cs="Calibri"/>
        </w:rPr>
        <w:t>Warington</w:t>
      </w:r>
      <w:proofErr w:type="spellEnd"/>
      <w:r>
        <w:rPr>
          <w:rFonts w:ascii="Calibri" w:eastAsia="Calibri" w:hAnsi="Calibri" w:cs="Calibri"/>
        </w:rPr>
        <w:t xml:space="preserve"> School are to:   </w:t>
      </w:r>
    </w:p>
    <w:p w14:paraId="07161C1F" w14:textId="77777777" w:rsidR="006D73FD" w:rsidRDefault="008E2908">
      <w:pPr>
        <w:spacing w:line="419" w:lineRule="auto"/>
        <w:ind w:left="0" w:right="1453" w:firstLine="14"/>
        <w:rPr>
          <w:rFonts w:ascii="Calibri" w:eastAsia="Calibri" w:hAnsi="Calibri" w:cs="Calibri"/>
        </w:rPr>
      </w:pPr>
      <w:r>
        <w:rPr>
          <w:rFonts w:ascii="Calibri" w:eastAsia="Calibri" w:hAnsi="Calibri" w:cs="Calibri"/>
          <w:b/>
        </w:rPr>
        <w:t xml:space="preserve">Teaching and Learning   </w:t>
      </w:r>
    </w:p>
    <w:p w14:paraId="764190F3" w14:textId="77777777" w:rsidR="006D73FD" w:rsidRDefault="008E2908">
      <w:pPr>
        <w:numPr>
          <w:ilvl w:val="0"/>
          <w:numId w:val="3"/>
        </w:numPr>
        <w:ind w:right="225" w:hanging="360"/>
        <w:rPr>
          <w:rFonts w:ascii="Calibri" w:eastAsia="Calibri" w:hAnsi="Calibri" w:cs="Calibri"/>
        </w:rPr>
      </w:pPr>
      <w:r>
        <w:rPr>
          <w:rFonts w:ascii="Calibri" w:eastAsia="Calibri" w:hAnsi="Calibri" w:cs="Calibri"/>
        </w:rPr>
        <w:t xml:space="preserve">Plan and deliver lessons in accordance with the school policy on teaching and learning  </w:t>
      </w:r>
    </w:p>
    <w:p w14:paraId="4C62A340" w14:textId="77777777" w:rsidR="006D73FD" w:rsidRDefault="008E2908">
      <w:pPr>
        <w:numPr>
          <w:ilvl w:val="0"/>
          <w:numId w:val="3"/>
        </w:numPr>
        <w:spacing w:after="47"/>
        <w:ind w:right="225" w:hanging="360"/>
        <w:rPr>
          <w:rFonts w:ascii="Calibri" w:eastAsia="Calibri" w:hAnsi="Calibri" w:cs="Calibri"/>
        </w:rPr>
      </w:pPr>
      <w:r>
        <w:rPr>
          <w:rFonts w:ascii="Calibri" w:eastAsia="Calibri" w:hAnsi="Calibri" w:cs="Calibri"/>
        </w:rPr>
        <w:t>Collaborate with subject lead to make and implement schemes of</w:t>
      </w:r>
      <w:r>
        <w:rPr>
          <w:rFonts w:ascii="Calibri" w:eastAsia="Calibri" w:hAnsi="Calibri" w:cs="Calibri"/>
        </w:rPr>
        <w:t xml:space="preserve"> work, ensuring that these support good learning and good student progress   </w:t>
      </w:r>
    </w:p>
    <w:p w14:paraId="7F1DBA85" w14:textId="77777777" w:rsidR="006D73FD" w:rsidRDefault="008E2908">
      <w:pPr>
        <w:numPr>
          <w:ilvl w:val="0"/>
          <w:numId w:val="3"/>
        </w:numPr>
        <w:ind w:right="225" w:hanging="360"/>
        <w:rPr>
          <w:rFonts w:ascii="Calibri" w:eastAsia="Calibri" w:hAnsi="Calibri" w:cs="Calibri"/>
        </w:rPr>
      </w:pPr>
      <w:r>
        <w:rPr>
          <w:rFonts w:ascii="Calibri" w:eastAsia="Calibri" w:hAnsi="Calibri" w:cs="Calibri"/>
        </w:rPr>
        <w:t xml:space="preserve">Set appropriate and demanding expectations for students’ learning, motivation and presentation of work   </w:t>
      </w:r>
    </w:p>
    <w:p w14:paraId="32896C37" w14:textId="77777777" w:rsidR="006D73FD" w:rsidRDefault="008E2908">
      <w:pPr>
        <w:numPr>
          <w:ilvl w:val="0"/>
          <w:numId w:val="3"/>
        </w:numPr>
        <w:ind w:right="225" w:hanging="360"/>
        <w:rPr>
          <w:rFonts w:ascii="Calibri" w:eastAsia="Calibri" w:hAnsi="Calibri" w:cs="Calibri"/>
        </w:rPr>
      </w:pPr>
      <w:r>
        <w:rPr>
          <w:rFonts w:ascii="Calibri" w:eastAsia="Calibri" w:hAnsi="Calibri" w:cs="Calibri"/>
        </w:rPr>
        <w:t>Liaise with relevant colleagues on the planning of units of work for col</w:t>
      </w:r>
      <w:r>
        <w:rPr>
          <w:rFonts w:ascii="Calibri" w:eastAsia="Calibri" w:hAnsi="Calibri" w:cs="Calibri"/>
        </w:rPr>
        <w:t xml:space="preserve">laborative delivery  </w:t>
      </w:r>
    </w:p>
    <w:p w14:paraId="5D094309" w14:textId="77777777" w:rsidR="006D73FD" w:rsidRDefault="008E2908">
      <w:pPr>
        <w:numPr>
          <w:ilvl w:val="0"/>
          <w:numId w:val="3"/>
        </w:numPr>
        <w:ind w:right="225" w:hanging="360"/>
        <w:rPr>
          <w:rFonts w:ascii="Calibri" w:eastAsia="Calibri" w:hAnsi="Calibri" w:cs="Calibri"/>
        </w:rPr>
      </w:pPr>
      <w:r>
        <w:rPr>
          <w:rFonts w:ascii="Calibri" w:eastAsia="Calibri" w:hAnsi="Calibri" w:cs="Calibri"/>
        </w:rPr>
        <w:t xml:space="preserve">Contribute to departmental development plans  </w:t>
      </w:r>
    </w:p>
    <w:p w14:paraId="475D8DEE" w14:textId="77777777" w:rsidR="006D73FD" w:rsidRDefault="008E2908">
      <w:pPr>
        <w:numPr>
          <w:ilvl w:val="0"/>
          <w:numId w:val="3"/>
        </w:numPr>
        <w:spacing w:after="31"/>
        <w:ind w:right="225" w:hanging="360"/>
        <w:rPr>
          <w:rFonts w:ascii="Calibri" w:eastAsia="Calibri" w:hAnsi="Calibri" w:cs="Calibri"/>
        </w:rPr>
      </w:pPr>
      <w:r>
        <w:rPr>
          <w:rFonts w:ascii="Calibri" w:eastAsia="Calibri" w:hAnsi="Calibri" w:cs="Calibri"/>
        </w:rPr>
        <w:t xml:space="preserve">Work in collaboration with Teaching Assistants and other adults who may attend lessons to support students  </w:t>
      </w:r>
    </w:p>
    <w:p w14:paraId="6B1ABF3F" w14:textId="77777777" w:rsidR="006D73FD" w:rsidRDefault="008E2908">
      <w:pPr>
        <w:numPr>
          <w:ilvl w:val="0"/>
          <w:numId w:val="3"/>
        </w:numPr>
        <w:ind w:right="225" w:hanging="360"/>
        <w:rPr>
          <w:rFonts w:ascii="Calibri" w:eastAsia="Calibri" w:hAnsi="Calibri" w:cs="Calibri"/>
        </w:rPr>
      </w:pPr>
      <w:r>
        <w:rPr>
          <w:rFonts w:ascii="Calibri" w:eastAsia="Calibri" w:hAnsi="Calibri" w:cs="Calibri"/>
        </w:rPr>
        <w:t xml:space="preserve">Know, and take account of, students’ prior levels of attainment and use them to plan lessons and set targets for future improvements   </w:t>
      </w:r>
    </w:p>
    <w:p w14:paraId="7C27C147" w14:textId="77777777" w:rsidR="006D73FD" w:rsidRDefault="008E2908">
      <w:pPr>
        <w:numPr>
          <w:ilvl w:val="0"/>
          <w:numId w:val="3"/>
        </w:numPr>
        <w:ind w:right="225" w:hanging="360"/>
        <w:rPr>
          <w:rFonts w:ascii="Calibri" w:eastAsia="Calibri" w:hAnsi="Calibri" w:cs="Calibri"/>
        </w:rPr>
      </w:pPr>
      <w:r>
        <w:rPr>
          <w:rFonts w:ascii="Calibri" w:eastAsia="Calibri" w:hAnsi="Calibri" w:cs="Calibri"/>
        </w:rPr>
        <w:t xml:space="preserve">Set work for students absent from school for health and disciplinary reasons  </w:t>
      </w:r>
    </w:p>
    <w:p w14:paraId="1C2EC87E" w14:textId="77777777" w:rsidR="006D73FD" w:rsidRDefault="008E2908">
      <w:pPr>
        <w:numPr>
          <w:ilvl w:val="0"/>
          <w:numId w:val="3"/>
        </w:numPr>
        <w:spacing w:after="48"/>
        <w:ind w:right="225" w:hanging="360"/>
        <w:rPr>
          <w:rFonts w:ascii="Calibri" w:eastAsia="Calibri" w:hAnsi="Calibri" w:cs="Calibri"/>
        </w:rPr>
      </w:pPr>
      <w:r>
        <w:rPr>
          <w:rFonts w:ascii="Calibri" w:eastAsia="Calibri" w:hAnsi="Calibri" w:cs="Calibri"/>
        </w:rPr>
        <w:t xml:space="preserve">Maintain good discipline by adherence to </w:t>
      </w:r>
      <w:r>
        <w:rPr>
          <w:rFonts w:ascii="Calibri" w:eastAsia="Calibri" w:hAnsi="Calibri" w:cs="Calibri"/>
        </w:rPr>
        <w:t xml:space="preserve">advice given to staff in the staff handbook and elsewhere  </w:t>
      </w:r>
    </w:p>
    <w:p w14:paraId="49CE3B73" w14:textId="77777777" w:rsidR="006D73FD" w:rsidRDefault="008E2908">
      <w:pPr>
        <w:numPr>
          <w:ilvl w:val="0"/>
          <w:numId w:val="3"/>
        </w:numPr>
        <w:spacing w:after="108" w:line="361" w:lineRule="auto"/>
        <w:ind w:right="225" w:hanging="360"/>
        <w:rPr>
          <w:rFonts w:ascii="Calibri" w:eastAsia="Calibri" w:hAnsi="Calibri" w:cs="Calibri"/>
        </w:rPr>
      </w:pPr>
      <w:r>
        <w:rPr>
          <w:rFonts w:ascii="Calibri" w:eastAsia="Calibri" w:hAnsi="Calibri" w:cs="Calibri"/>
        </w:rPr>
        <w:t xml:space="preserve">Set high expectations for students’ behaviour by establishing a purposeful working atmosphere in accordance with the school’s behaviour code  </w:t>
      </w:r>
    </w:p>
    <w:p w14:paraId="07CB9508" w14:textId="77777777" w:rsidR="006D73FD" w:rsidRDefault="006D73FD">
      <w:pPr>
        <w:spacing w:after="108" w:line="361" w:lineRule="auto"/>
        <w:ind w:right="225"/>
        <w:rPr>
          <w:rFonts w:ascii="Calibri" w:eastAsia="Calibri" w:hAnsi="Calibri" w:cs="Calibri"/>
          <w:b/>
        </w:rPr>
      </w:pPr>
    </w:p>
    <w:p w14:paraId="2820F6C0" w14:textId="77777777" w:rsidR="006D73FD" w:rsidRDefault="006D73FD">
      <w:pPr>
        <w:spacing w:after="108" w:line="361" w:lineRule="auto"/>
        <w:ind w:right="225"/>
        <w:rPr>
          <w:rFonts w:ascii="Calibri" w:eastAsia="Calibri" w:hAnsi="Calibri" w:cs="Calibri"/>
          <w:b/>
        </w:rPr>
      </w:pPr>
    </w:p>
    <w:p w14:paraId="13A6E8FD" w14:textId="77777777" w:rsidR="006D73FD" w:rsidRDefault="006D73FD">
      <w:pPr>
        <w:spacing w:after="108" w:line="361" w:lineRule="auto"/>
        <w:ind w:right="225"/>
        <w:rPr>
          <w:rFonts w:ascii="Calibri" w:eastAsia="Calibri" w:hAnsi="Calibri" w:cs="Calibri"/>
          <w:b/>
        </w:rPr>
      </w:pPr>
    </w:p>
    <w:p w14:paraId="0544DF19" w14:textId="77777777" w:rsidR="006D73FD" w:rsidRDefault="006D73FD">
      <w:pPr>
        <w:spacing w:after="108" w:line="361" w:lineRule="auto"/>
        <w:ind w:right="225"/>
        <w:rPr>
          <w:rFonts w:ascii="Calibri" w:eastAsia="Calibri" w:hAnsi="Calibri" w:cs="Calibri"/>
          <w:b/>
        </w:rPr>
      </w:pPr>
    </w:p>
    <w:p w14:paraId="3E2F6380" w14:textId="77777777" w:rsidR="006D73FD" w:rsidRDefault="006D73FD">
      <w:pPr>
        <w:spacing w:after="108" w:line="361" w:lineRule="auto"/>
        <w:ind w:right="225"/>
        <w:rPr>
          <w:rFonts w:ascii="Calibri" w:eastAsia="Calibri" w:hAnsi="Calibri" w:cs="Calibri"/>
          <w:b/>
        </w:rPr>
      </w:pPr>
    </w:p>
    <w:p w14:paraId="3B08FFCA" w14:textId="77777777" w:rsidR="006D73FD" w:rsidRDefault="008E2908">
      <w:pPr>
        <w:spacing w:after="108" w:line="361" w:lineRule="auto"/>
        <w:ind w:right="225"/>
        <w:rPr>
          <w:rFonts w:ascii="Calibri" w:eastAsia="Calibri" w:hAnsi="Calibri" w:cs="Calibri"/>
        </w:rPr>
      </w:pPr>
      <w:r>
        <w:rPr>
          <w:rFonts w:ascii="Calibri" w:eastAsia="Calibri" w:hAnsi="Calibri" w:cs="Calibri"/>
          <w:b/>
        </w:rPr>
        <w:t xml:space="preserve">Assessment, Recording and Reporting   </w:t>
      </w:r>
    </w:p>
    <w:p w14:paraId="6349BD80" w14:textId="77777777" w:rsidR="006D73FD" w:rsidRDefault="008E2908">
      <w:pPr>
        <w:numPr>
          <w:ilvl w:val="0"/>
          <w:numId w:val="4"/>
        </w:numPr>
        <w:ind w:right="225" w:hanging="360"/>
        <w:rPr>
          <w:rFonts w:ascii="Calibri" w:eastAsia="Calibri" w:hAnsi="Calibri" w:cs="Calibri"/>
        </w:rPr>
      </w:pPr>
      <w:r>
        <w:rPr>
          <w:rFonts w:ascii="Calibri" w:eastAsia="Calibri" w:hAnsi="Calibri" w:cs="Calibri"/>
        </w:rPr>
        <w:t xml:space="preserve">Maintain notes and plans of lessons undertaken, and records of students’ work   </w:t>
      </w:r>
    </w:p>
    <w:p w14:paraId="1EF7BE87" w14:textId="77777777" w:rsidR="006D73FD" w:rsidRDefault="008E2908">
      <w:pPr>
        <w:numPr>
          <w:ilvl w:val="0"/>
          <w:numId w:val="4"/>
        </w:numPr>
        <w:ind w:right="225" w:hanging="360"/>
        <w:rPr>
          <w:rFonts w:ascii="Calibri" w:eastAsia="Calibri" w:hAnsi="Calibri" w:cs="Calibri"/>
        </w:rPr>
      </w:pPr>
      <w:r>
        <w:rPr>
          <w:rFonts w:ascii="Calibri" w:eastAsia="Calibri" w:hAnsi="Calibri" w:cs="Calibri"/>
        </w:rPr>
        <w:t>Mark, monitor and return work within a reasonable and agreed time span in accordance with the school marking and assessment policy, prov</w:t>
      </w:r>
      <w:r>
        <w:rPr>
          <w:rFonts w:ascii="Calibri" w:eastAsia="Calibri" w:hAnsi="Calibri" w:cs="Calibri"/>
        </w:rPr>
        <w:t xml:space="preserve">iding constructive oral and written feedback and clear targets for future learning as appropriate   </w:t>
      </w:r>
    </w:p>
    <w:p w14:paraId="21551185" w14:textId="77777777" w:rsidR="006D73FD" w:rsidRDefault="008E2908">
      <w:pPr>
        <w:numPr>
          <w:ilvl w:val="0"/>
          <w:numId w:val="4"/>
        </w:numPr>
        <w:ind w:right="225" w:hanging="360"/>
        <w:rPr>
          <w:rFonts w:ascii="Calibri" w:eastAsia="Calibri" w:hAnsi="Calibri" w:cs="Calibri"/>
        </w:rPr>
      </w:pPr>
      <w:r>
        <w:rPr>
          <w:rFonts w:ascii="Calibri" w:eastAsia="Calibri" w:hAnsi="Calibri" w:cs="Calibri"/>
        </w:rPr>
        <w:t xml:space="preserve">Analyse data on student progress, achievement and attainment in line with school policy and practice  </w:t>
      </w:r>
    </w:p>
    <w:p w14:paraId="578DD1F0" w14:textId="77777777" w:rsidR="006D73FD" w:rsidRDefault="008E2908">
      <w:pPr>
        <w:numPr>
          <w:ilvl w:val="0"/>
          <w:numId w:val="4"/>
        </w:numPr>
        <w:spacing w:after="36"/>
        <w:ind w:right="225" w:hanging="360"/>
        <w:rPr>
          <w:rFonts w:ascii="Calibri" w:eastAsia="Calibri" w:hAnsi="Calibri" w:cs="Calibri"/>
        </w:rPr>
      </w:pPr>
      <w:r>
        <w:rPr>
          <w:rFonts w:ascii="Calibri" w:eastAsia="Calibri" w:hAnsi="Calibri" w:cs="Calibri"/>
        </w:rPr>
        <w:t>Complete student reports and progress grades in line</w:t>
      </w:r>
      <w:r>
        <w:rPr>
          <w:rFonts w:ascii="Calibri" w:eastAsia="Calibri" w:hAnsi="Calibri" w:cs="Calibri"/>
        </w:rPr>
        <w:t xml:space="preserve"> with policy and as specified in the published calendar </w:t>
      </w:r>
    </w:p>
    <w:p w14:paraId="76BBCDFC" w14:textId="77777777" w:rsidR="006D73FD" w:rsidRDefault="008E2908">
      <w:pPr>
        <w:numPr>
          <w:ilvl w:val="0"/>
          <w:numId w:val="4"/>
        </w:numPr>
        <w:ind w:right="225" w:hanging="360"/>
        <w:rPr>
          <w:rFonts w:ascii="Calibri" w:eastAsia="Calibri" w:hAnsi="Calibri" w:cs="Calibri"/>
        </w:rPr>
      </w:pPr>
      <w:r>
        <w:rPr>
          <w:rFonts w:ascii="Calibri" w:eastAsia="Calibri" w:hAnsi="Calibri" w:cs="Calibri"/>
        </w:rPr>
        <w:t xml:space="preserve">Attend appropriate parents’ evenings to keep parents informed as to the progress of their child   </w:t>
      </w:r>
    </w:p>
    <w:p w14:paraId="1DDA28AC" w14:textId="77777777" w:rsidR="006D73FD" w:rsidRDefault="008E2908">
      <w:pPr>
        <w:numPr>
          <w:ilvl w:val="0"/>
          <w:numId w:val="4"/>
        </w:numPr>
        <w:ind w:right="225" w:hanging="360"/>
        <w:rPr>
          <w:rFonts w:ascii="Calibri" w:eastAsia="Calibri" w:hAnsi="Calibri" w:cs="Calibri"/>
        </w:rPr>
      </w:pPr>
      <w:r>
        <w:rPr>
          <w:rFonts w:ascii="Calibri" w:eastAsia="Calibri" w:hAnsi="Calibri" w:cs="Calibri"/>
        </w:rPr>
        <w:t xml:space="preserve">Be familiar with the Code of Practice for identification and assessment of Special Education </w:t>
      </w:r>
    </w:p>
    <w:p w14:paraId="55570628" w14:textId="77777777" w:rsidR="006D73FD" w:rsidRDefault="008E2908">
      <w:pPr>
        <w:ind w:left="720" w:right="225" w:firstLine="0"/>
        <w:rPr>
          <w:rFonts w:ascii="Calibri" w:eastAsia="Calibri" w:hAnsi="Calibri" w:cs="Calibri"/>
        </w:rPr>
      </w:pPr>
      <w:r>
        <w:rPr>
          <w:rFonts w:ascii="Calibri" w:eastAsia="Calibri" w:hAnsi="Calibri" w:cs="Calibri"/>
        </w:rPr>
        <w:t xml:space="preserve">Needs </w:t>
      </w:r>
      <w:r>
        <w:rPr>
          <w:rFonts w:ascii="Calibri" w:eastAsia="Calibri" w:hAnsi="Calibri" w:cs="Calibri"/>
        </w:rPr>
        <w:t xml:space="preserve">and maintain appropriate records on Individual Education Plans for students  </w:t>
      </w:r>
    </w:p>
    <w:p w14:paraId="069404CD" w14:textId="77777777" w:rsidR="006D73FD" w:rsidRDefault="006D73FD">
      <w:pPr>
        <w:ind w:left="720" w:right="225" w:firstLine="0"/>
        <w:rPr>
          <w:rFonts w:ascii="Calibri" w:eastAsia="Calibri" w:hAnsi="Calibri" w:cs="Calibri"/>
        </w:rPr>
      </w:pPr>
    </w:p>
    <w:p w14:paraId="7788DEE5" w14:textId="77777777" w:rsidR="006D73FD" w:rsidRDefault="008E2908">
      <w:pPr>
        <w:spacing w:after="177" w:line="259" w:lineRule="auto"/>
        <w:ind w:left="9" w:right="327" w:hanging="10"/>
        <w:rPr>
          <w:rFonts w:ascii="Calibri" w:eastAsia="Calibri" w:hAnsi="Calibri" w:cs="Calibri"/>
        </w:rPr>
      </w:pPr>
      <w:r>
        <w:rPr>
          <w:rFonts w:ascii="Calibri" w:eastAsia="Calibri" w:hAnsi="Calibri" w:cs="Calibri"/>
          <w:b/>
        </w:rPr>
        <w:t xml:space="preserve">Pastoral Responsibility   </w:t>
      </w:r>
    </w:p>
    <w:p w14:paraId="58DC00C2" w14:textId="77777777" w:rsidR="006D73FD" w:rsidRDefault="008E2908">
      <w:pPr>
        <w:numPr>
          <w:ilvl w:val="0"/>
          <w:numId w:val="5"/>
        </w:numPr>
        <w:ind w:right="225" w:hanging="360"/>
        <w:rPr>
          <w:rFonts w:ascii="Calibri" w:eastAsia="Calibri" w:hAnsi="Calibri" w:cs="Calibri"/>
        </w:rPr>
      </w:pPr>
      <w:r>
        <w:rPr>
          <w:rFonts w:ascii="Calibri" w:eastAsia="Calibri" w:hAnsi="Calibri" w:cs="Calibri"/>
        </w:rPr>
        <w:t xml:space="preserve">Undertake responsibility for a group of students as required   </w:t>
      </w:r>
    </w:p>
    <w:p w14:paraId="0B15FF33" w14:textId="77777777" w:rsidR="006D73FD" w:rsidRDefault="008E2908">
      <w:pPr>
        <w:numPr>
          <w:ilvl w:val="0"/>
          <w:numId w:val="5"/>
        </w:numPr>
        <w:ind w:right="225" w:hanging="360"/>
        <w:rPr>
          <w:rFonts w:ascii="Calibri" w:eastAsia="Calibri" w:hAnsi="Calibri" w:cs="Calibri"/>
        </w:rPr>
      </w:pPr>
      <w:r>
        <w:rPr>
          <w:rFonts w:ascii="Calibri" w:eastAsia="Calibri" w:hAnsi="Calibri" w:cs="Calibri"/>
        </w:rPr>
        <w:t>Be the first point of contact for parents of students in the group, liaising with othe</w:t>
      </w:r>
      <w:r>
        <w:rPr>
          <w:rFonts w:ascii="Calibri" w:eastAsia="Calibri" w:hAnsi="Calibri" w:cs="Calibri"/>
        </w:rPr>
        <w:t xml:space="preserve">r staff as appropriate   </w:t>
      </w:r>
    </w:p>
    <w:p w14:paraId="65EC1081" w14:textId="77777777" w:rsidR="006D73FD" w:rsidRDefault="008E2908">
      <w:pPr>
        <w:numPr>
          <w:ilvl w:val="0"/>
          <w:numId w:val="5"/>
        </w:numPr>
        <w:ind w:right="225" w:hanging="360"/>
        <w:rPr>
          <w:rFonts w:ascii="Calibri" w:eastAsia="Calibri" w:hAnsi="Calibri" w:cs="Calibri"/>
        </w:rPr>
      </w:pPr>
      <w:r>
        <w:rPr>
          <w:rFonts w:ascii="Calibri" w:eastAsia="Calibri" w:hAnsi="Calibri" w:cs="Calibri"/>
        </w:rPr>
        <w:t xml:space="preserve">Communicate regularly with the Head of Year about any issues or concerns about individual students or the tutor group as a whole   </w:t>
      </w:r>
    </w:p>
    <w:p w14:paraId="2C4221EC" w14:textId="77777777" w:rsidR="006D73FD" w:rsidRDefault="008E2908">
      <w:pPr>
        <w:numPr>
          <w:ilvl w:val="0"/>
          <w:numId w:val="5"/>
        </w:numPr>
        <w:ind w:right="225" w:hanging="360"/>
        <w:rPr>
          <w:rFonts w:ascii="Calibri" w:eastAsia="Calibri" w:hAnsi="Calibri" w:cs="Calibri"/>
        </w:rPr>
      </w:pPr>
      <w:r>
        <w:rPr>
          <w:rFonts w:ascii="Calibri" w:eastAsia="Calibri" w:hAnsi="Calibri" w:cs="Calibri"/>
        </w:rPr>
        <w:t>Monitor (and set targets for) the social and academic progress of individuals in the tutor group a</w:t>
      </w:r>
      <w:r>
        <w:rPr>
          <w:rFonts w:ascii="Calibri" w:eastAsia="Calibri" w:hAnsi="Calibri" w:cs="Calibri"/>
        </w:rPr>
        <w:t xml:space="preserve">nd be prepared to discuss these with parents   </w:t>
      </w:r>
    </w:p>
    <w:p w14:paraId="001C1449" w14:textId="77777777" w:rsidR="006D73FD" w:rsidRDefault="008E2908">
      <w:pPr>
        <w:numPr>
          <w:ilvl w:val="0"/>
          <w:numId w:val="5"/>
        </w:numPr>
        <w:spacing w:after="48"/>
        <w:ind w:right="225" w:hanging="360"/>
        <w:rPr>
          <w:rFonts w:ascii="Calibri" w:eastAsia="Calibri" w:hAnsi="Calibri" w:cs="Calibri"/>
        </w:rPr>
      </w:pPr>
      <w:r>
        <w:rPr>
          <w:rFonts w:ascii="Calibri" w:eastAsia="Calibri" w:hAnsi="Calibri" w:cs="Calibri"/>
        </w:rPr>
        <w:t xml:space="preserve">Be prepared to deliver the tutorial programme as required by the school   </w:t>
      </w:r>
    </w:p>
    <w:p w14:paraId="5042D4D0" w14:textId="77777777" w:rsidR="006D73FD" w:rsidRDefault="008E2908">
      <w:pPr>
        <w:numPr>
          <w:ilvl w:val="0"/>
          <w:numId w:val="5"/>
        </w:numPr>
        <w:ind w:right="225" w:hanging="360"/>
        <w:rPr>
          <w:rFonts w:ascii="Calibri" w:eastAsia="Calibri" w:hAnsi="Calibri" w:cs="Calibri"/>
        </w:rPr>
      </w:pPr>
      <w:r>
        <w:rPr>
          <w:rFonts w:ascii="Calibri" w:eastAsia="Calibri" w:hAnsi="Calibri" w:cs="Calibri"/>
        </w:rPr>
        <w:t>Promote good attendance and monitor this in accordance with the school’s attendance policy, ensuring that the school’s Attendance Man</w:t>
      </w:r>
      <w:r>
        <w:rPr>
          <w:rFonts w:ascii="Calibri" w:eastAsia="Calibri" w:hAnsi="Calibri" w:cs="Calibri"/>
        </w:rPr>
        <w:t xml:space="preserve">ager receives information promptly and accurately  </w:t>
      </w:r>
    </w:p>
    <w:p w14:paraId="2EEB146B" w14:textId="77777777" w:rsidR="006D73FD" w:rsidRDefault="008E2908">
      <w:pPr>
        <w:numPr>
          <w:ilvl w:val="0"/>
          <w:numId w:val="5"/>
        </w:numPr>
        <w:spacing w:after="165"/>
        <w:ind w:right="225" w:hanging="360"/>
        <w:rPr>
          <w:rFonts w:ascii="Calibri" w:eastAsia="Calibri" w:hAnsi="Calibri" w:cs="Calibri"/>
        </w:rPr>
      </w:pPr>
      <w:r>
        <w:rPr>
          <w:rFonts w:ascii="Calibri" w:eastAsia="Calibri" w:hAnsi="Calibri" w:cs="Calibri"/>
        </w:rPr>
        <w:t xml:space="preserve">Attend assemblies with students and encourage them to take an active role in presenting assemblies  </w:t>
      </w:r>
    </w:p>
    <w:p w14:paraId="0B7B2178" w14:textId="77777777" w:rsidR="006D73FD" w:rsidRDefault="008E2908">
      <w:pPr>
        <w:spacing w:after="177" w:line="259" w:lineRule="auto"/>
        <w:ind w:left="9" w:right="327" w:hanging="10"/>
        <w:rPr>
          <w:rFonts w:ascii="Calibri" w:eastAsia="Calibri" w:hAnsi="Calibri" w:cs="Calibri"/>
        </w:rPr>
      </w:pPr>
      <w:r>
        <w:rPr>
          <w:rFonts w:ascii="Calibri" w:eastAsia="Calibri" w:hAnsi="Calibri" w:cs="Calibri"/>
          <w:b/>
        </w:rPr>
        <w:t xml:space="preserve">Professional Standards   </w:t>
      </w:r>
    </w:p>
    <w:p w14:paraId="0DBFAED8" w14:textId="77777777" w:rsidR="006D73FD" w:rsidRDefault="008E2908">
      <w:pPr>
        <w:numPr>
          <w:ilvl w:val="0"/>
          <w:numId w:val="6"/>
        </w:numPr>
        <w:ind w:right="225" w:hanging="360"/>
        <w:rPr>
          <w:rFonts w:ascii="Calibri" w:eastAsia="Calibri" w:hAnsi="Calibri" w:cs="Calibri"/>
        </w:rPr>
      </w:pPr>
      <w:r>
        <w:rPr>
          <w:rFonts w:ascii="Calibri" w:eastAsia="Calibri" w:hAnsi="Calibri" w:cs="Calibri"/>
        </w:rPr>
        <w:t xml:space="preserve">Make the education of students your primary concern and be accountable for achieving the highest possible standards of work and conduct   </w:t>
      </w:r>
    </w:p>
    <w:p w14:paraId="0DA35B6E" w14:textId="77777777" w:rsidR="006D73FD" w:rsidRDefault="008E2908">
      <w:pPr>
        <w:numPr>
          <w:ilvl w:val="0"/>
          <w:numId w:val="6"/>
        </w:numPr>
        <w:ind w:right="225" w:hanging="360"/>
        <w:rPr>
          <w:rFonts w:ascii="Calibri" w:eastAsia="Calibri" w:hAnsi="Calibri" w:cs="Calibri"/>
        </w:rPr>
      </w:pPr>
      <w:r>
        <w:rPr>
          <w:rFonts w:ascii="Calibri" w:eastAsia="Calibri" w:hAnsi="Calibri" w:cs="Calibri"/>
        </w:rPr>
        <w:t xml:space="preserve">Support the aims of the school and endeavour to promote our development as a learning community  </w:t>
      </w:r>
    </w:p>
    <w:p w14:paraId="4EF73EF6" w14:textId="77777777" w:rsidR="006D73FD" w:rsidRDefault="008E2908">
      <w:pPr>
        <w:numPr>
          <w:ilvl w:val="0"/>
          <w:numId w:val="6"/>
        </w:numPr>
        <w:ind w:right="225" w:hanging="360"/>
        <w:rPr>
          <w:rFonts w:ascii="Calibri" w:eastAsia="Calibri" w:hAnsi="Calibri" w:cs="Calibri"/>
        </w:rPr>
      </w:pPr>
      <w:r>
        <w:rPr>
          <w:rFonts w:ascii="Calibri" w:eastAsia="Calibri" w:hAnsi="Calibri" w:cs="Calibri"/>
        </w:rPr>
        <w:t>Treat all members o</w:t>
      </w:r>
      <w:r>
        <w:rPr>
          <w:rFonts w:ascii="Calibri" w:eastAsia="Calibri" w:hAnsi="Calibri" w:cs="Calibri"/>
        </w:rPr>
        <w:t xml:space="preserve">f the school community with respect and consideration     </w:t>
      </w:r>
    </w:p>
    <w:p w14:paraId="7E373F73" w14:textId="77777777" w:rsidR="006D73FD" w:rsidRDefault="008E2908">
      <w:pPr>
        <w:numPr>
          <w:ilvl w:val="0"/>
          <w:numId w:val="6"/>
        </w:numPr>
        <w:ind w:right="225" w:hanging="360"/>
        <w:rPr>
          <w:rFonts w:ascii="Calibri" w:eastAsia="Calibri" w:hAnsi="Calibri" w:cs="Calibri"/>
        </w:rPr>
      </w:pPr>
      <w:r>
        <w:rPr>
          <w:rFonts w:ascii="Calibri" w:eastAsia="Calibri" w:hAnsi="Calibri" w:cs="Calibri"/>
        </w:rPr>
        <w:t xml:space="preserve">Treat all students fairly, consistently and without prejudice   </w:t>
      </w:r>
    </w:p>
    <w:p w14:paraId="288A280C" w14:textId="77777777" w:rsidR="006D73FD" w:rsidRDefault="008E2908">
      <w:pPr>
        <w:numPr>
          <w:ilvl w:val="0"/>
          <w:numId w:val="6"/>
        </w:numPr>
        <w:ind w:right="225" w:hanging="360"/>
        <w:rPr>
          <w:rFonts w:ascii="Calibri" w:eastAsia="Calibri" w:hAnsi="Calibri" w:cs="Calibri"/>
        </w:rPr>
      </w:pPr>
      <w:r>
        <w:rPr>
          <w:rFonts w:ascii="Calibri" w:eastAsia="Calibri" w:hAnsi="Calibri" w:cs="Calibri"/>
        </w:rPr>
        <w:t xml:space="preserve">Set a good example to students in terms of appropriate dress, standards of punctuality and attendance   </w:t>
      </w:r>
    </w:p>
    <w:p w14:paraId="572F2535" w14:textId="77777777" w:rsidR="006D73FD" w:rsidRDefault="008E2908">
      <w:pPr>
        <w:numPr>
          <w:ilvl w:val="0"/>
          <w:numId w:val="6"/>
        </w:numPr>
        <w:ind w:right="225" w:hanging="360"/>
        <w:rPr>
          <w:rFonts w:ascii="Calibri" w:eastAsia="Calibri" w:hAnsi="Calibri" w:cs="Calibri"/>
        </w:rPr>
      </w:pPr>
      <w:r>
        <w:rPr>
          <w:rFonts w:ascii="Calibri" w:eastAsia="Calibri" w:hAnsi="Calibri" w:cs="Calibri"/>
        </w:rPr>
        <w:t>Promote the aims of the sch</w:t>
      </w:r>
      <w:r>
        <w:rPr>
          <w:rFonts w:ascii="Calibri" w:eastAsia="Calibri" w:hAnsi="Calibri" w:cs="Calibri"/>
        </w:rPr>
        <w:t xml:space="preserve">ool by attendance at and participation in events such as open evenings and options evenings (as appropriate to your responsibilities)   </w:t>
      </w:r>
    </w:p>
    <w:p w14:paraId="46B33BB8" w14:textId="77777777" w:rsidR="006D73FD" w:rsidRDefault="008E2908">
      <w:pPr>
        <w:numPr>
          <w:ilvl w:val="0"/>
          <w:numId w:val="6"/>
        </w:numPr>
        <w:ind w:right="225" w:hanging="360"/>
        <w:rPr>
          <w:rFonts w:ascii="Calibri" w:eastAsia="Calibri" w:hAnsi="Calibri" w:cs="Calibri"/>
        </w:rPr>
      </w:pPr>
      <w:r>
        <w:rPr>
          <w:rFonts w:ascii="Calibri" w:eastAsia="Calibri" w:hAnsi="Calibri" w:cs="Calibri"/>
        </w:rPr>
        <w:t xml:space="preserve">Support the ethos of the school by upholding the behaviour code, uniform regulations etc   </w:t>
      </w:r>
    </w:p>
    <w:p w14:paraId="6506D709" w14:textId="77777777" w:rsidR="006D73FD" w:rsidRDefault="008E2908">
      <w:pPr>
        <w:numPr>
          <w:ilvl w:val="0"/>
          <w:numId w:val="6"/>
        </w:numPr>
        <w:ind w:right="225" w:hanging="360"/>
        <w:rPr>
          <w:rFonts w:ascii="Calibri" w:eastAsia="Calibri" w:hAnsi="Calibri" w:cs="Calibri"/>
        </w:rPr>
      </w:pPr>
      <w:r>
        <w:rPr>
          <w:rFonts w:ascii="Calibri" w:eastAsia="Calibri" w:hAnsi="Calibri" w:cs="Calibri"/>
        </w:rPr>
        <w:t>Take responsibility for you</w:t>
      </w:r>
      <w:r>
        <w:rPr>
          <w:rFonts w:ascii="Calibri" w:eastAsia="Calibri" w:hAnsi="Calibri" w:cs="Calibri"/>
        </w:rPr>
        <w:t xml:space="preserve">r own professional development and participate in staff training when provided, together with seeking out other opportunities   </w:t>
      </w:r>
    </w:p>
    <w:p w14:paraId="52746243" w14:textId="77777777" w:rsidR="006D73FD" w:rsidRDefault="008E2908">
      <w:pPr>
        <w:numPr>
          <w:ilvl w:val="0"/>
          <w:numId w:val="6"/>
        </w:numPr>
        <w:ind w:right="225" w:hanging="360"/>
        <w:rPr>
          <w:rFonts w:ascii="Calibri" w:eastAsia="Calibri" w:hAnsi="Calibri" w:cs="Calibri"/>
        </w:rPr>
      </w:pPr>
      <w:r>
        <w:rPr>
          <w:rFonts w:ascii="Calibri" w:eastAsia="Calibri" w:hAnsi="Calibri" w:cs="Calibri"/>
        </w:rPr>
        <w:t xml:space="preserve">Reflect on your own practice as well as the practice of the school with the aim of continuous improvement  </w:t>
      </w:r>
    </w:p>
    <w:p w14:paraId="55EA970E" w14:textId="77777777" w:rsidR="006D73FD" w:rsidRDefault="006D73FD">
      <w:pPr>
        <w:ind w:right="225"/>
        <w:rPr>
          <w:rFonts w:ascii="Calibri" w:eastAsia="Calibri" w:hAnsi="Calibri" w:cs="Calibri"/>
        </w:rPr>
      </w:pPr>
    </w:p>
    <w:p w14:paraId="23B1D173" w14:textId="77777777" w:rsidR="006D73FD" w:rsidRDefault="006D73FD">
      <w:pPr>
        <w:ind w:right="225"/>
        <w:rPr>
          <w:rFonts w:ascii="Calibri" w:eastAsia="Calibri" w:hAnsi="Calibri" w:cs="Calibri"/>
        </w:rPr>
      </w:pPr>
    </w:p>
    <w:p w14:paraId="77BCE8B0" w14:textId="77777777" w:rsidR="006D73FD" w:rsidRDefault="006D73FD">
      <w:pPr>
        <w:ind w:right="225"/>
        <w:rPr>
          <w:rFonts w:ascii="Calibri" w:eastAsia="Calibri" w:hAnsi="Calibri" w:cs="Calibri"/>
        </w:rPr>
      </w:pPr>
    </w:p>
    <w:p w14:paraId="2537A5D2" w14:textId="77777777" w:rsidR="006D73FD" w:rsidRDefault="006D73FD">
      <w:pPr>
        <w:ind w:right="225"/>
        <w:rPr>
          <w:rFonts w:ascii="Calibri" w:eastAsia="Calibri" w:hAnsi="Calibri" w:cs="Calibri"/>
        </w:rPr>
      </w:pPr>
    </w:p>
    <w:p w14:paraId="62E122C2" w14:textId="77777777" w:rsidR="006D73FD" w:rsidRDefault="006D73FD">
      <w:pPr>
        <w:ind w:right="225"/>
        <w:rPr>
          <w:rFonts w:ascii="Calibri" w:eastAsia="Calibri" w:hAnsi="Calibri" w:cs="Calibri"/>
        </w:rPr>
      </w:pPr>
    </w:p>
    <w:p w14:paraId="71FF5287" w14:textId="77777777" w:rsidR="006D73FD" w:rsidRDefault="006D73FD">
      <w:pPr>
        <w:ind w:right="225"/>
        <w:rPr>
          <w:rFonts w:ascii="Calibri" w:eastAsia="Calibri" w:hAnsi="Calibri" w:cs="Calibri"/>
        </w:rPr>
      </w:pPr>
    </w:p>
    <w:p w14:paraId="6B0DEE04" w14:textId="77777777" w:rsidR="006D73FD" w:rsidRDefault="006D73FD">
      <w:pPr>
        <w:ind w:right="225"/>
        <w:rPr>
          <w:rFonts w:ascii="Calibri" w:eastAsia="Calibri" w:hAnsi="Calibri" w:cs="Calibri"/>
        </w:rPr>
      </w:pPr>
    </w:p>
    <w:p w14:paraId="1070FBBA" w14:textId="77777777" w:rsidR="006D73FD" w:rsidRDefault="008E2908">
      <w:pPr>
        <w:numPr>
          <w:ilvl w:val="0"/>
          <w:numId w:val="6"/>
        </w:numPr>
        <w:ind w:right="225" w:hanging="360"/>
        <w:rPr>
          <w:rFonts w:ascii="Calibri" w:eastAsia="Calibri" w:hAnsi="Calibri" w:cs="Calibri"/>
        </w:rPr>
      </w:pPr>
      <w:r>
        <w:rPr>
          <w:rFonts w:ascii="Calibri" w:eastAsia="Calibri" w:hAnsi="Calibri" w:cs="Calibri"/>
        </w:rPr>
        <w:t>Read and adh</w:t>
      </w:r>
      <w:r>
        <w:rPr>
          <w:rFonts w:ascii="Calibri" w:eastAsia="Calibri" w:hAnsi="Calibri" w:cs="Calibri"/>
        </w:rPr>
        <w:t xml:space="preserve">ere to the various policies of the Trust as expressed in the School Development Plan, the Staff Handbook, subject area/year group documentation etc  </w:t>
      </w:r>
    </w:p>
    <w:p w14:paraId="5975D42D" w14:textId="77777777" w:rsidR="006D73FD" w:rsidRDefault="008E2908">
      <w:pPr>
        <w:numPr>
          <w:ilvl w:val="0"/>
          <w:numId w:val="6"/>
        </w:numPr>
        <w:ind w:right="225" w:hanging="360"/>
        <w:rPr>
          <w:rFonts w:ascii="Calibri" w:eastAsia="Calibri" w:hAnsi="Calibri" w:cs="Calibri"/>
        </w:rPr>
      </w:pPr>
      <w:r>
        <w:rPr>
          <w:rFonts w:ascii="Calibri" w:eastAsia="Calibri" w:hAnsi="Calibri" w:cs="Calibri"/>
        </w:rPr>
        <w:t xml:space="preserve">Participate in the management of the school by attending various meetings according to the schedule   </w:t>
      </w:r>
    </w:p>
    <w:p w14:paraId="1859B8BD" w14:textId="77777777" w:rsidR="006D73FD" w:rsidRDefault="008E2908">
      <w:pPr>
        <w:numPr>
          <w:ilvl w:val="0"/>
          <w:numId w:val="6"/>
        </w:numPr>
        <w:ind w:right="225" w:hanging="360"/>
        <w:rPr>
          <w:rFonts w:ascii="Calibri" w:eastAsia="Calibri" w:hAnsi="Calibri" w:cs="Calibri"/>
        </w:rPr>
      </w:pPr>
      <w:r>
        <w:rPr>
          <w:rFonts w:ascii="Calibri" w:eastAsia="Calibri" w:hAnsi="Calibri" w:cs="Calibri"/>
        </w:rPr>
        <w:t>Par</w:t>
      </w:r>
      <w:r>
        <w:rPr>
          <w:rFonts w:ascii="Calibri" w:eastAsia="Calibri" w:hAnsi="Calibri" w:cs="Calibri"/>
        </w:rPr>
        <w:t xml:space="preserve">ticipate in school and departmental evaluation and programme for monitoring teaching and learning  </w:t>
      </w:r>
    </w:p>
    <w:p w14:paraId="4510DDD6" w14:textId="77777777" w:rsidR="006D73FD" w:rsidRDefault="008E2908">
      <w:pPr>
        <w:numPr>
          <w:ilvl w:val="0"/>
          <w:numId w:val="6"/>
        </w:numPr>
        <w:ind w:right="225" w:hanging="360"/>
        <w:rPr>
          <w:rFonts w:ascii="Calibri" w:eastAsia="Calibri" w:hAnsi="Calibri" w:cs="Calibri"/>
        </w:rPr>
      </w:pPr>
      <w:r>
        <w:rPr>
          <w:rFonts w:ascii="Calibri" w:eastAsia="Calibri" w:hAnsi="Calibri" w:cs="Calibri"/>
        </w:rPr>
        <w:t xml:space="preserve">Undertake duties as prescribed within school policies  </w:t>
      </w:r>
    </w:p>
    <w:p w14:paraId="331B36E8" w14:textId="77777777" w:rsidR="006D73FD" w:rsidRDefault="008E2908">
      <w:pPr>
        <w:numPr>
          <w:ilvl w:val="0"/>
          <w:numId w:val="6"/>
        </w:numPr>
        <w:ind w:right="225" w:hanging="360"/>
        <w:rPr>
          <w:rFonts w:ascii="Calibri" w:eastAsia="Calibri" w:hAnsi="Calibri" w:cs="Calibri"/>
        </w:rPr>
      </w:pPr>
      <w:r>
        <w:rPr>
          <w:rFonts w:ascii="Calibri" w:eastAsia="Calibri" w:hAnsi="Calibri" w:cs="Calibri"/>
        </w:rPr>
        <w:t xml:space="preserve">Ensure that all deadlines are met as published in the school calendar  </w:t>
      </w:r>
    </w:p>
    <w:p w14:paraId="361625CB" w14:textId="77777777" w:rsidR="006D73FD" w:rsidRDefault="008E2908">
      <w:pPr>
        <w:numPr>
          <w:ilvl w:val="0"/>
          <w:numId w:val="6"/>
        </w:numPr>
        <w:ind w:right="225" w:hanging="360"/>
        <w:rPr>
          <w:rFonts w:ascii="Calibri" w:eastAsia="Calibri" w:hAnsi="Calibri" w:cs="Calibri"/>
        </w:rPr>
      </w:pPr>
      <w:r>
        <w:rPr>
          <w:rFonts w:ascii="Calibri" w:eastAsia="Calibri" w:hAnsi="Calibri" w:cs="Calibri"/>
        </w:rPr>
        <w:t xml:space="preserve">Undertake professional duties that may be reasonably assigned by the Headteacher  </w:t>
      </w:r>
    </w:p>
    <w:p w14:paraId="0AB4A97A" w14:textId="77777777" w:rsidR="006D73FD" w:rsidRDefault="008E2908">
      <w:pPr>
        <w:numPr>
          <w:ilvl w:val="0"/>
          <w:numId w:val="6"/>
        </w:numPr>
        <w:spacing w:after="180"/>
        <w:ind w:right="225" w:hanging="360"/>
        <w:rPr>
          <w:rFonts w:ascii="Calibri" w:eastAsia="Calibri" w:hAnsi="Calibri" w:cs="Calibri"/>
        </w:rPr>
      </w:pPr>
      <w:r>
        <w:rPr>
          <w:rFonts w:ascii="Calibri" w:eastAsia="Calibri" w:hAnsi="Calibri" w:cs="Calibri"/>
        </w:rPr>
        <w:t xml:space="preserve">Be proactive and take responsibility for matters relating to Health and Safety  </w:t>
      </w:r>
    </w:p>
    <w:p w14:paraId="4FD660CC" w14:textId="77777777" w:rsidR="006D73FD" w:rsidRDefault="008E2908">
      <w:pPr>
        <w:spacing w:after="0" w:line="259" w:lineRule="auto"/>
        <w:ind w:left="9" w:right="327" w:hanging="10"/>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School Duties  </w:t>
      </w:r>
    </w:p>
    <w:p w14:paraId="6E4C43C7" w14:textId="77777777" w:rsidR="006D73FD" w:rsidRDefault="008E2908">
      <w:pPr>
        <w:spacing w:after="0" w:line="259" w:lineRule="auto"/>
        <w:ind w:left="14" w:right="0" w:firstLine="0"/>
        <w:rPr>
          <w:rFonts w:ascii="Calibri" w:eastAsia="Calibri" w:hAnsi="Calibri" w:cs="Calibri"/>
        </w:rPr>
      </w:pPr>
      <w:r>
        <w:rPr>
          <w:rFonts w:ascii="Calibri" w:eastAsia="Calibri" w:hAnsi="Calibri" w:cs="Calibri"/>
          <w:b/>
        </w:rPr>
        <w:t xml:space="preserve"> </w:t>
      </w:r>
    </w:p>
    <w:p w14:paraId="7ED1290B" w14:textId="77777777" w:rsidR="006D73FD" w:rsidRDefault="008E2908">
      <w:pPr>
        <w:numPr>
          <w:ilvl w:val="0"/>
          <w:numId w:val="7"/>
        </w:numPr>
        <w:ind w:right="225" w:hanging="360"/>
        <w:rPr>
          <w:rFonts w:ascii="Calibri" w:eastAsia="Calibri" w:hAnsi="Calibri" w:cs="Calibri"/>
        </w:rPr>
      </w:pPr>
      <w:r>
        <w:rPr>
          <w:rFonts w:ascii="Calibri" w:eastAsia="Calibri" w:hAnsi="Calibri" w:cs="Calibri"/>
        </w:rPr>
        <w:t xml:space="preserve">To undertake duties before school and during breaks, on a rota basis   </w:t>
      </w:r>
    </w:p>
    <w:p w14:paraId="39207FA9" w14:textId="77777777" w:rsidR="006D73FD" w:rsidRDefault="008E2908">
      <w:pPr>
        <w:numPr>
          <w:ilvl w:val="0"/>
          <w:numId w:val="7"/>
        </w:numPr>
        <w:ind w:right="225" w:hanging="360"/>
        <w:rPr>
          <w:rFonts w:ascii="Calibri" w:eastAsia="Calibri" w:hAnsi="Calibri" w:cs="Calibri"/>
        </w:rPr>
      </w:pPr>
      <w:r>
        <w:rPr>
          <w:rFonts w:ascii="Calibri" w:eastAsia="Calibri" w:hAnsi="Calibri" w:cs="Calibri"/>
        </w:rPr>
        <w:t xml:space="preserve">To set cover work when on leave of absence  </w:t>
      </w:r>
    </w:p>
    <w:p w14:paraId="2ECE4931" w14:textId="77777777" w:rsidR="006D73FD" w:rsidRDefault="008E2908">
      <w:pPr>
        <w:numPr>
          <w:ilvl w:val="0"/>
          <w:numId w:val="7"/>
        </w:numPr>
        <w:spacing w:after="194"/>
        <w:ind w:right="225" w:hanging="360"/>
        <w:rPr>
          <w:rFonts w:ascii="Calibri" w:eastAsia="Calibri" w:hAnsi="Calibri" w:cs="Calibri"/>
        </w:rPr>
      </w:pPr>
      <w:r>
        <w:rPr>
          <w:rFonts w:ascii="Calibri" w:eastAsia="Calibri" w:hAnsi="Calibri" w:cs="Calibri"/>
        </w:rPr>
        <w:t xml:space="preserve">To play a full part in the life of the school community, supporting our ethos and values  </w:t>
      </w:r>
    </w:p>
    <w:p w14:paraId="3ADAABA0" w14:textId="77777777" w:rsidR="006D73FD" w:rsidRDefault="006D73FD">
      <w:pPr>
        <w:spacing w:after="0" w:line="259" w:lineRule="auto"/>
        <w:ind w:left="14" w:right="0" w:firstLine="0"/>
        <w:rPr>
          <w:rFonts w:ascii="Calibri" w:eastAsia="Calibri" w:hAnsi="Calibri" w:cs="Calibri"/>
        </w:rPr>
      </w:pPr>
    </w:p>
    <w:p w14:paraId="71F6F642" w14:textId="77777777" w:rsidR="006D73FD" w:rsidRDefault="006D73FD">
      <w:pPr>
        <w:spacing w:after="0" w:line="259" w:lineRule="auto"/>
        <w:ind w:left="14" w:right="0" w:firstLine="0"/>
        <w:rPr>
          <w:rFonts w:ascii="Calibri" w:eastAsia="Calibri" w:hAnsi="Calibri" w:cs="Calibri"/>
        </w:rPr>
      </w:pPr>
    </w:p>
    <w:p w14:paraId="2A5239B7" w14:textId="77777777" w:rsidR="006D73FD" w:rsidRDefault="006D73FD">
      <w:pPr>
        <w:spacing w:after="0" w:line="259" w:lineRule="auto"/>
        <w:ind w:left="14" w:right="0" w:firstLine="0"/>
        <w:rPr>
          <w:rFonts w:ascii="Calibri" w:eastAsia="Calibri" w:hAnsi="Calibri" w:cs="Calibri"/>
        </w:rPr>
      </w:pPr>
    </w:p>
    <w:p w14:paraId="2F7CDF26" w14:textId="77777777" w:rsidR="006D73FD" w:rsidRDefault="006D73FD">
      <w:pPr>
        <w:spacing w:after="0" w:line="259" w:lineRule="auto"/>
        <w:ind w:left="14" w:right="0" w:firstLine="0"/>
        <w:rPr>
          <w:rFonts w:ascii="Calibri" w:eastAsia="Calibri" w:hAnsi="Calibri" w:cs="Calibri"/>
        </w:rPr>
      </w:pPr>
    </w:p>
    <w:p w14:paraId="64897B16" w14:textId="77777777" w:rsidR="006D73FD" w:rsidRDefault="006D73FD">
      <w:pPr>
        <w:spacing w:after="0" w:line="259" w:lineRule="auto"/>
        <w:ind w:left="14" w:right="0" w:firstLine="0"/>
        <w:rPr>
          <w:rFonts w:ascii="Calibri" w:eastAsia="Calibri" w:hAnsi="Calibri" w:cs="Calibri"/>
        </w:rPr>
      </w:pPr>
    </w:p>
    <w:p w14:paraId="0943E35F" w14:textId="77777777" w:rsidR="006D73FD" w:rsidRDefault="006D73FD">
      <w:pPr>
        <w:spacing w:after="0" w:line="259" w:lineRule="auto"/>
        <w:ind w:left="14" w:right="0" w:firstLine="0"/>
        <w:rPr>
          <w:rFonts w:ascii="Calibri" w:eastAsia="Calibri" w:hAnsi="Calibri" w:cs="Calibri"/>
        </w:rPr>
      </w:pPr>
    </w:p>
    <w:p w14:paraId="0C7667F7" w14:textId="77777777" w:rsidR="006D73FD" w:rsidRDefault="006D73FD">
      <w:pPr>
        <w:spacing w:after="0" w:line="259" w:lineRule="auto"/>
        <w:ind w:left="14" w:right="0" w:firstLine="0"/>
        <w:rPr>
          <w:rFonts w:ascii="Calibri" w:eastAsia="Calibri" w:hAnsi="Calibri" w:cs="Calibri"/>
        </w:rPr>
      </w:pPr>
    </w:p>
    <w:p w14:paraId="357F27E7" w14:textId="77777777" w:rsidR="006D73FD" w:rsidRDefault="006D73FD">
      <w:pPr>
        <w:spacing w:after="0" w:line="259" w:lineRule="auto"/>
        <w:ind w:left="14" w:right="0" w:firstLine="0"/>
        <w:rPr>
          <w:rFonts w:ascii="Calibri" w:eastAsia="Calibri" w:hAnsi="Calibri" w:cs="Calibri"/>
        </w:rPr>
      </w:pPr>
    </w:p>
    <w:p w14:paraId="6A2A9318" w14:textId="77777777" w:rsidR="006D73FD" w:rsidRDefault="006D73FD">
      <w:pPr>
        <w:spacing w:after="0" w:line="259" w:lineRule="auto"/>
        <w:ind w:left="14" w:right="0" w:firstLine="0"/>
        <w:rPr>
          <w:rFonts w:ascii="Calibri" w:eastAsia="Calibri" w:hAnsi="Calibri" w:cs="Calibri"/>
        </w:rPr>
      </w:pPr>
    </w:p>
    <w:p w14:paraId="7E59F92D" w14:textId="77777777" w:rsidR="006D73FD" w:rsidRDefault="006D73FD">
      <w:pPr>
        <w:spacing w:after="0" w:line="259" w:lineRule="auto"/>
        <w:ind w:left="14" w:right="0" w:firstLine="0"/>
        <w:rPr>
          <w:rFonts w:ascii="Calibri" w:eastAsia="Calibri" w:hAnsi="Calibri" w:cs="Calibri"/>
        </w:rPr>
      </w:pPr>
    </w:p>
    <w:p w14:paraId="5CB91E0B" w14:textId="77777777" w:rsidR="006D73FD" w:rsidRDefault="006D73FD">
      <w:pPr>
        <w:spacing w:after="0" w:line="259" w:lineRule="auto"/>
        <w:ind w:left="14" w:right="0" w:firstLine="0"/>
        <w:rPr>
          <w:rFonts w:ascii="Calibri" w:eastAsia="Calibri" w:hAnsi="Calibri" w:cs="Calibri"/>
        </w:rPr>
      </w:pPr>
    </w:p>
    <w:p w14:paraId="44C27F03" w14:textId="77777777" w:rsidR="006D73FD" w:rsidRDefault="006D73FD">
      <w:pPr>
        <w:spacing w:after="0" w:line="259" w:lineRule="auto"/>
        <w:ind w:left="14" w:right="0" w:firstLine="0"/>
        <w:rPr>
          <w:rFonts w:ascii="Calibri" w:eastAsia="Calibri" w:hAnsi="Calibri" w:cs="Calibri"/>
        </w:rPr>
      </w:pPr>
    </w:p>
    <w:p w14:paraId="748F68F5" w14:textId="77777777" w:rsidR="006D73FD" w:rsidRDefault="006D73FD">
      <w:pPr>
        <w:spacing w:after="0" w:line="259" w:lineRule="auto"/>
        <w:ind w:left="14" w:right="0" w:firstLine="0"/>
        <w:rPr>
          <w:rFonts w:ascii="Calibri" w:eastAsia="Calibri" w:hAnsi="Calibri" w:cs="Calibri"/>
        </w:rPr>
      </w:pPr>
    </w:p>
    <w:p w14:paraId="3CBA7B29" w14:textId="77777777" w:rsidR="006D73FD" w:rsidRDefault="006D73FD">
      <w:pPr>
        <w:spacing w:after="0" w:line="259" w:lineRule="auto"/>
        <w:ind w:left="14" w:right="0" w:firstLine="0"/>
        <w:rPr>
          <w:rFonts w:ascii="Calibri" w:eastAsia="Calibri" w:hAnsi="Calibri" w:cs="Calibri"/>
        </w:rPr>
      </w:pPr>
    </w:p>
    <w:p w14:paraId="5913ACFC" w14:textId="77777777" w:rsidR="006D73FD" w:rsidRDefault="006D73FD">
      <w:pPr>
        <w:spacing w:after="0" w:line="259" w:lineRule="auto"/>
        <w:ind w:left="14" w:right="0" w:firstLine="0"/>
        <w:rPr>
          <w:rFonts w:ascii="Calibri" w:eastAsia="Calibri" w:hAnsi="Calibri" w:cs="Calibri"/>
        </w:rPr>
      </w:pPr>
    </w:p>
    <w:p w14:paraId="62E01843" w14:textId="77777777" w:rsidR="006D73FD" w:rsidRDefault="006D73FD">
      <w:pPr>
        <w:spacing w:after="0" w:line="259" w:lineRule="auto"/>
        <w:ind w:left="14" w:right="0" w:firstLine="0"/>
        <w:rPr>
          <w:rFonts w:ascii="Calibri" w:eastAsia="Calibri" w:hAnsi="Calibri" w:cs="Calibri"/>
        </w:rPr>
      </w:pPr>
    </w:p>
    <w:p w14:paraId="4A0F9E94" w14:textId="77777777" w:rsidR="006D73FD" w:rsidRDefault="006D73FD">
      <w:pPr>
        <w:spacing w:after="0" w:line="259" w:lineRule="auto"/>
        <w:ind w:left="14" w:right="0" w:firstLine="0"/>
        <w:rPr>
          <w:rFonts w:ascii="Calibri" w:eastAsia="Calibri" w:hAnsi="Calibri" w:cs="Calibri"/>
        </w:rPr>
      </w:pPr>
    </w:p>
    <w:p w14:paraId="54435E3E" w14:textId="77777777" w:rsidR="006D73FD" w:rsidRDefault="006D73FD">
      <w:pPr>
        <w:spacing w:after="0" w:line="259" w:lineRule="auto"/>
        <w:ind w:left="14" w:right="0" w:firstLine="0"/>
        <w:rPr>
          <w:rFonts w:ascii="Calibri" w:eastAsia="Calibri" w:hAnsi="Calibri" w:cs="Calibri"/>
        </w:rPr>
      </w:pPr>
    </w:p>
    <w:p w14:paraId="37835F7E" w14:textId="77777777" w:rsidR="006D73FD" w:rsidRDefault="006D73FD">
      <w:pPr>
        <w:spacing w:after="0" w:line="259" w:lineRule="auto"/>
        <w:ind w:left="14" w:right="0" w:firstLine="0"/>
        <w:rPr>
          <w:rFonts w:ascii="Calibri" w:eastAsia="Calibri" w:hAnsi="Calibri" w:cs="Calibri"/>
        </w:rPr>
      </w:pPr>
    </w:p>
    <w:p w14:paraId="45F33EFD" w14:textId="77777777" w:rsidR="006D73FD" w:rsidRDefault="006D73FD">
      <w:pPr>
        <w:spacing w:after="0" w:line="259" w:lineRule="auto"/>
        <w:ind w:left="14" w:right="0" w:firstLine="0"/>
        <w:rPr>
          <w:rFonts w:ascii="Calibri" w:eastAsia="Calibri" w:hAnsi="Calibri" w:cs="Calibri"/>
        </w:rPr>
      </w:pPr>
    </w:p>
    <w:p w14:paraId="1FC43E10" w14:textId="77777777" w:rsidR="006D73FD" w:rsidRDefault="006D73FD">
      <w:pPr>
        <w:spacing w:after="0" w:line="259" w:lineRule="auto"/>
        <w:ind w:left="14" w:right="0" w:firstLine="0"/>
        <w:rPr>
          <w:rFonts w:ascii="Calibri" w:eastAsia="Calibri" w:hAnsi="Calibri" w:cs="Calibri"/>
        </w:rPr>
      </w:pPr>
    </w:p>
    <w:p w14:paraId="468DB099" w14:textId="77777777" w:rsidR="006D73FD" w:rsidRDefault="006D73FD">
      <w:pPr>
        <w:spacing w:after="0" w:line="259" w:lineRule="auto"/>
        <w:ind w:left="14" w:right="0" w:firstLine="0"/>
        <w:rPr>
          <w:rFonts w:ascii="Calibri" w:eastAsia="Calibri" w:hAnsi="Calibri" w:cs="Calibri"/>
        </w:rPr>
      </w:pPr>
    </w:p>
    <w:p w14:paraId="44BCADAE" w14:textId="77777777" w:rsidR="006D73FD" w:rsidRDefault="006D73FD">
      <w:pPr>
        <w:spacing w:after="0" w:line="259" w:lineRule="auto"/>
        <w:ind w:left="14" w:right="0" w:firstLine="0"/>
        <w:rPr>
          <w:rFonts w:ascii="Calibri" w:eastAsia="Calibri" w:hAnsi="Calibri" w:cs="Calibri"/>
        </w:rPr>
      </w:pPr>
    </w:p>
    <w:p w14:paraId="155FCCB9" w14:textId="77777777" w:rsidR="006D73FD" w:rsidRDefault="006D73FD">
      <w:pPr>
        <w:spacing w:after="0" w:line="259" w:lineRule="auto"/>
        <w:ind w:left="14" w:right="0" w:firstLine="0"/>
        <w:rPr>
          <w:rFonts w:ascii="Calibri" w:eastAsia="Calibri" w:hAnsi="Calibri" w:cs="Calibri"/>
        </w:rPr>
      </w:pPr>
    </w:p>
    <w:p w14:paraId="173D86E3" w14:textId="77777777" w:rsidR="006D73FD" w:rsidRDefault="006D73FD">
      <w:pPr>
        <w:spacing w:after="0" w:line="259" w:lineRule="auto"/>
        <w:ind w:left="14" w:right="0" w:firstLine="0"/>
        <w:rPr>
          <w:rFonts w:ascii="Calibri" w:eastAsia="Calibri" w:hAnsi="Calibri" w:cs="Calibri"/>
        </w:rPr>
      </w:pPr>
    </w:p>
    <w:p w14:paraId="2E6C765A" w14:textId="77777777" w:rsidR="006D73FD" w:rsidRDefault="006D73FD">
      <w:pPr>
        <w:spacing w:after="0" w:line="259" w:lineRule="auto"/>
        <w:ind w:left="14" w:right="0" w:firstLine="0"/>
        <w:rPr>
          <w:rFonts w:ascii="Calibri" w:eastAsia="Calibri" w:hAnsi="Calibri" w:cs="Calibri"/>
        </w:rPr>
      </w:pPr>
    </w:p>
    <w:p w14:paraId="120523E7" w14:textId="77777777" w:rsidR="006D73FD" w:rsidRDefault="006D73FD">
      <w:pPr>
        <w:spacing w:after="0" w:line="259" w:lineRule="auto"/>
        <w:ind w:left="14" w:right="0" w:firstLine="0"/>
        <w:rPr>
          <w:rFonts w:ascii="Calibri" w:eastAsia="Calibri" w:hAnsi="Calibri" w:cs="Calibri"/>
        </w:rPr>
      </w:pPr>
    </w:p>
    <w:p w14:paraId="6A3F1A26" w14:textId="77777777" w:rsidR="006D73FD" w:rsidRDefault="006D73FD">
      <w:pPr>
        <w:spacing w:after="0" w:line="259" w:lineRule="auto"/>
        <w:ind w:left="14" w:right="0" w:firstLine="0"/>
        <w:rPr>
          <w:rFonts w:ascii="Calibri" w:eastAsia="Calibri" w:hAnsi="Calibri" w:cs="Calibri"/>
        </w:rPr>
      </w:pPr>
    </w:p>
    <w:p w14:paraId="11DB1DB7" w14:textId="77777777" w:rsidR="006D73FD" w:rsidRDefault="006D73FD">
      <w:pPr>
        <w:spacing w:after="0" w:line="259" w:lineRule="auto"/>
        <w:ind w:left="14" w:right="0" w:firstLine="0"/>
        <w:rPr>
          <w:rFonts w:ascii="Calibri" w:eastAsia="Calibri" w:hAnsi="Calibri" w:cs="Calibri"/>
        </w:rPr>
      </w:pPr>
    </w:p>
    <w:p w14:paraId="1E0FBD44" w14:textId="77777777" w:rsidR="006D73FD" w:rsidRDefault="006D73FD">
      <w:pPr>
        <w:spacing w:after="0" w:line="259" w:lineRule="auto"/>
        <w:ind w:left="14" w:right="0" w:firstLine="0"/>
        <w:rPr>
          <w:rFonts w:ascii="Calibri" w:eastAsia="Calibri" w:hAnsi="Calibri" w:cs="Calibri"/>
        </w:rPr>
      </w:pPr>
    </w:p>
    <w:p w14:paraId="5CDC8DA1" w14:textId="77777777" w:rsidR="006D73FD" w:rsidRDefault="006D73FD">
      <w:pPr>
        <w:spacing w:after="0" w:line="259" w:lineRule="auto"/>
        <w:ind w:left="14" w:right="0" w:firstLine="0"/>
        <w:rPr>
          <w:rFonts w:ascii="Calibri" w:eastAsia="Calibri" w:hAnsi="Calibri" w:cs="Calibri"/>
        </w:rPr>
      </w:pPr>
    </w:p>
    <w:p w14:paraId="14322E9C" w14:textId="77777777" w:rsidR="006D73FD" w:rsidRDefault="008E2908">
      <w:pPr>
        <w:spacing w:after="170" w:line="259" w:lineRule="auto"/>
        <w:ind w:left="14" w:right="0" w:firstLine="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 </w:t>
      </w:r>
    </w:p>
    <w:p w14:paraId="6432D755" w14:textId="77777777" w:rsidR="006D73FD" w:rsidRDefault="008E2908">
      <w:pPr>
        <w:pBdr>
          <w:top w:val="single" w:sz="16" w:space="0" w:color="000000"/>
          <w:left w:val="single" w:sz="16" w:space="0" w:color="000000"/>
          <w:bottom w:val="single" w:sz="16" w:space="0" w:color="000000"/>
          <w:right w:val="single" w:sz="16" w:space="0" w:color="000000"/>
        </w:pBdr>
        <w:shd w:val="clear" w:color="auto" w:fill="7030A0"/>
        <w:spacing w:after="0" w:line="387" w:lineRule="auto"/>
        <w:ind w:left="3332" w:right="2638" w:hanging="341"/>
        <w:jc w:val="center"/>
        <w:rPr>
          <w:color w:val="FFFFFF"/>
          <w:sz w:val="28"/>
          <w:szCs w:val="28"/>
        </w:rPr>
      </w:pPr>
      <w:r>
        <w:rPr>
          <w:color w:val="FFFFFF"/>
          <w:sz w:val="28"/>
          <w:szCs w:val="28"/>
        </w:rPr>
        <w:t>CLASSROOM TEACHER</w:t>
      </w:r>
    </w:p>
    <w:p w14:paraId="0D7BCEB8" w14:textId="77777777" w:rsidR="006D73FD" w:rsidRDefault="008E2908">
      <w:pPr>
        <w:pBdr>
          <w:top w:val="single" w:sz="16" w:space="0" w:color="000000"/>
          <w:left w:val="single" w:sz="16" w:space="0" w:color="000000"/>
          <w:bottom w:val="single" w:sz="16" w:space="0" w:color="000000"/>
          <w:right w:val="single" w:sz="16" w:space="0" w:color="000000"/>
        </w:pBdr>
        <w:shd w:val="clear" w:color="auto" w:fill="7030A0"/>
        <w:spacing w:after="0" w:line="387" w:lineRule="auto"/>
        <w:ind w:left="3332" w:right="2638" w:hanging="341"/>
        <w:jc w:val="center"/>
      </w:pPr>
      <w:r>
        <w:rPr>
          <w:color w:val="FFFFFF"/>
          <w:sz w:val="28"/>
          <w:szCs w:val="28"/>
        </w:rPr>
        <w:t>PERSON SPECIFICATION</w:t>
      </w:r>
    </w:p>
    <w:p w14:paraId="61B61F77" w14:textId="77777777" w:rsidR="006D73FD" w:rsidRDefault="008E2908">
      <w:pPr>
        <w:spacing w:after="177" w:line="259" w:lineRule="auto"/>
        <w:ind w:left="9" w:right="327" w:hanging="10"/>
        <w:jc w:val="left"/>
        <w:rPr>
          <w:rFonts w:ascii="Calibri" w:eastAsia="Calibri" w:hAnsi="Calibri" w:cs="Calibri"/>
          <w:sz w:val="16"/>
          <w:szCs w:val="16"/>
        </w:rPr>
      </w:pPr>
      <w:r>
        <w:rPr>
          <w:rFonts w:ascii="Calibri" w:eastAsia="Calibri" w:hAnsi="Calibri" w:cs="Calibri"/>
        </w:rPr>
        <w:t xml:space="preserve"> </w:t>
      </w:r>
    </w:p>
    <w:tbl>
      <w:tblPr>
        <w:tblStyle w:val="a2"/>
        <w:tblW w:w="9352" w:type="dxa"/>
        <w:tblInd w:w="-123" w:type="dxa"/>
        <w:tblLayout w:type="fixed"/>
        <w:tblLook w:val="0400" w:firstRow="0" w:lastRow="0" w:firstColumn="0" w:lastColumn="0" w:noHBand="0" w:noVBand="1"/>
      </w:tblPr>
      <w:tblGrid>
        <w:gridCol w:w="2103"/>
        <w:gridCol w:w="4819"/>
        <w:gridCol w:w="2430"/>
      </w:tblGrid>
      <w:tr w:rsidR="006D73FD" w14:paraId="02435EFE" w14:textId="77777777">
        <w:trPr>
          <w:trHeight w:val="614"/>
        </w:trPr>
        <w:tc>
          <w:tcPr>
            <w:tcW w:w="2103" w:type="dxa"/>
            <w:tcBorders>
              <w:top w:val="single" w:sz="4" w:space="0" w:color="000000"/>
              <w:left w:val="single" w:sz="4" w:space="0" w:color="000000"/>
              <w:bottom w:val="single" w:sz="12" w:space="0" w:color="000000"/>
              <w:right w:val="single" w:sz="4" w:space="0" w:color="000000"/>
            </w:tcBorders>
            <w:shd w:val="clear" w:color="auto" w:fill="7030A0"/>
          </w:tcPr>
          <w:p w14:paraId="22E20208" w14:textId="77777777" w:rsidR="006D73FD" w:rsidRDefault="008E2908">
            <w:pPr>
              <w:spacing w:line="259" w:lineRule="auto"/>
              <w:ind w:left="108" w:right="0" w:firstLine="0"/>
              <w:jc w:val="left"/>
              <w:rPr>
                <w:rFonts w:ascii="Calibri" w:eastAsia="Calibri" w:hAnsi="Calibri" w:cs="Calibri"/>
              </w:rPr>
            </w:pPr>
            <w:r>
              <w:rPr>
                <w:rFonts w:ascii="Calibri" w:eastAsia="Calibri" w:hAnsi="Calibri" w:cs="Calibri"/>
                <w:color w:val="FFFFFF"/>
              </w:rPr>
              <w:t xml:space="preserve"> </w:t>
            </w:r>
            <w:r>
              <w:rPr>
                <w:rFonts w:ascii="Calibri" w:eastAsia="Calibri" w:hAnsi="Calibri" w:cs="Calibri"/>
              </w:rPr>
              <w:t xml:space="preserve"> </w:t>
            </w:r>
          </w:p>
        </w:tc>
        <w:tc>
          <w:tcPr>
            <w:tcW w:w="4819" w:type="dxa"/>
            <w:tcBorders>
              <w:top w:val="single" w:sz="4" w:space="0" w:color="000000"/>
              <w:left w:val="single" w:sz="4" w:space="0" w:color="000000"/>
              <w:bottom w:val="single" w:sz="12" w:space="0" w:color="000000"/>
              <w:right w:val="single" w:sz="4" w:space="0" w:color="000000"/>
            </w:tcBorders>
            <w:shd w:val="clear" w:color="auto" w:fill="7030A0"/>
          </w:tcPr>
          <w:p w14:paraId="5374B2AA" w14:textId="77777777" w:rsidR="006D73FD" w:rsidRDefault="008E2908">
            <w:pPr>
              <w:spacing w:line="259" w:lineRule="auto"/>
              <w:ind w:left="108" w:right="0" w:firstLine="0"/>
              <w:jc w:val="left"/>
              <w:rPr>
                <w:rFonts w:ascii="Calibri" w:eastAsia="Calibri" w:hAnsi="Calibri" w:cs="Calibri"/>
              </w:rPr>
            </w:pPr>
            <w:r>
              <w:rPr>
                <w:rFonts w:ascii="Calibri" w:eastAsia="Calibri" w:hAnsi="Calibri" w:cs="Calibri"/>
                <w:color w:val="FFFFFF"/>
              </w:rPr>
              <w:t xml:space="preserve">Essential  </w:t>
            </w:r>
            <w:r>
              <w:rPr>
                <w:rFonts w:ascii="Calibri" w:eastAsia="Calibri" w:hAnsi="Calibri" w:cs="Calibri"/>
              </w:rPr>
              <w:t xml:space="preserve"> </w:t>
            </w:r>
          </w:p>
          <w:p w14:paraId="3EF701B8" w14:textId="77777777" w:rsidR="006D73FD" w:rsidRDefault="008E2908">
            <w:pPr>
              <w:spacing w:line="259" w:lineRule="auto"/>
              <w:ind w:left="108" w:right="0" w:firstLine="0"/>
              <w:jc w:val="left"/>
              <w:rPr>
                <w:rFonts w:ascii="Calibri" w:eastAsia="Calibri" w:hAnsi="Calibri" w:cs="Calibri"/>
              </w:rPr>
            </w:pPr>
            <w:r>
              <w:rPr>
                <w:rFonts w:ascii="Calibri" w:eastAsia="Calibri" w:hAnsi="Calibri" w:cs="Calibri"/>
                <w:color w:val="FFFFFF"/>
              </w:rPr>
              <w:t xml:space="preserve"> </w:t>
            </w:r>
            <w:r>
              <w:rPr>
                <w:rFonts w:ascii="Calibri" w:eastAsia="Calibri" w:hAnsi="Calibri" w:cs="Calibri"/>
              </w:rPr>
              <w:t xml:space="preserve"> </w:t>
            </w:r>
          </w:p>
        </w:tc>
        <w:tc>
          <w:tcPr>
            <w:tcW w:w="2430" w:type="dxa"/>
            <w:tcBorders>
              <w:top w:val="single" w:sz="4" w:space="0" w:color="000000"/>
              <w:left w:val="single" w:sz="4" w:space="0" w:color="000000"/>
              <w:bottom w:val="single" w:sz="12" w:space="0" w:color="000000"/>
              <w:right w:val="single" w:sz="4" w:space="0" w:color="000000"/>
            </w:tcBorders>
            <w:shd w:val="clear" w:color="auto" w:fill="7030A0"/>
          </w:tcPr>
          <w:p w14:paraId="2509C125" w14:textId="77777777" w:rsidR="006D73FD" w:rsidRDefault="008E2908">
            <w:pPr>
              <w:spacing w:line="259" w:lineRule="auto"/>
              <w:ind w:left="108" w:right="0" w:firstLine="0"/>
              <w:jc w:val="left"/>
              <w:rPr>
                <w:rFonts w:ascii="Calibri" w:eastAsia="Calibri" w:hAnsi="Calibri" w:cs="Calibri"/>
              </w:rPr>
            </w:pPr>
            <w:r>
              <w:rPr>
                <w:rFonts w:ascii="Calibri" w:eastAsia="Calibri" w:hAnsi="Calibri" w:cs="Calibri"/>
                <w:color w:val="FFFFFF"/>
              </w:rPr>
              <w:t xml:space="preserve">Desirable </w:t>
            </w:r>
            <w:r>
              <w:rPr>
                <w:rFonts w:ascii="Calibri" w:eastAsia="Calibri" w:hAnsi="Calibri" w:cs="Calibri"/>
              </w:rPr>
              <w:t xml:space="preserve"> </w:t>
            </w:r>
          </w:p>
        </w:tc>
      </w:tr>
      <w:tr w:rsidR="006D73FD" w14:paraId="6B22FC99" w14:textId="77777777">
        <w:trPr>
          <w:trHeight w:val="2082"/>
        </w:trPr>
        <w:tc>
          <w:tcPr>
            <w:tcW w:w="2103" w:type="dxa"/>
            <w:tcBorders>
              <w:top w:val="single" w:sz="12" w:space="0" w:color="000000"/>
              <w:left w:val="single" w:sz="12" w:space="0" w:color="000000"/>
              <w:bottom w:val="single" w:sz="12" w:space="0" w:color="000000"/>
              <w:right w:val="single" w:sz="12" w:space="0" w:color="000000"/>
            </w:tcBorders>
          </w:tcPr>
          <w:p w14:paraId="6D9FF2BD" w14:textId="77777777" w:rsidR="006D73FD" w:rsidRDefault="008E2908">
            <w:pPr>
              <w:spacing w:line="259" w:lineRule="auto"/>
              <w:ind w:left="108" w:right="0" w:firstLine="0"/>
              <w:jc w:val="left"/>
              <w:rPr>
                <w:rFonts w:ascii="Calibri" w:eastAsia="Calibri" w:hAnsi="Calibri" w:cs="Calibri"/>
              </w:rPr>
            </w:pPr>
            <w:r>
              <w:rPr>
                <w:rFonts w:ascii="Calibri" w:eastAsia="Calibri" w:hAnsi="Calibri" w:cs="Calibri"/>
              </w:rPr>
              <w:t xml:space="preserve">Education and  </w:t>
            </w:r>
          </w:p>
          <w:p w14:paraId="2C302CE8" w14:textId="77777777" w:rsidR="006D73FD" w:rsidRDefault="008E2908">
            <w:pPr>
              <w:spacing w:line="259" w:lineRule="auto"/>
              <w:ind w:left="108" w:right="0" w:firstLine="0"/>
              <w:jc w:val="left"/>
              <w:rPr>
                <w:rFonts w:ascii="Calibri" w:eastAsia="Calibri" w:hAnsi="Calibri" w:cs="Calibri"/>
              </w:rPr>
            </w:pPr>
            <w:r>
              <w:rPr>
                <w:rFonts w:ascii="Calibri" w:eastAsia="Calibri" w:hAnsi="Calibri" w:cs="Calibri"/>
              </w:rPr>
              <w:t xml:space="preserve">Qualifications  </w:t>
            </w:r>
          </w:p>
          <w:p w14:paraId="4F378E95" w14:textId="77777777" w:rsidR="006D73FD" w:rsidRDefault="008E2908">
            <w:pPr>
              <w:spacing w:line="259" w:lineRule="auto"/>
              <w:ind w:left="108" w:right="0" w:firstLine="0"/>
              <w:jc w:val="left"/>
              <w:rPr>
                <w:rFonts w:ascii="Calibri" w:eastAsia="Calibri" w:hAnsi="Calibri" w:cs="Calibri"/>
              </w:rPr>
            </w:pPr>
            <w:r>
              <w:rPr>
                <w:rFonts w:ascii="Calibri" w:eastAsia="Calibri" w:hAnsi="Calibri" w:cs="Calibri"/>
              </w:rPr>
              <w:t xml:space="preserve">  </w:t>
            </w:r>
          </w:p>
          <w:p w14:paraId="2165BCDA" w14:textId="77777777" w:rsidR="006D73FD" w:rsidRDefault="008E2908">
            <w:pPr>
              <w:spacing w:line="259" w:lineRule="auto"/>
              <w:ind w:left="108" w:right="0" w:firstLine="0"/>
              <w:jc w:val="left"/>
              <w:rPr>
                <w:rFonts w:ascii="Calibri" w:eastAsia="Calibri" w:hAnsi="Calibri" w:cs="Calibri"/>
              </w:rPr>
            </w:pPr>
            <w:r>
              <w:rPr>
                <w:rFonts w:ascii="Calibri" w:eastAsia="Calibri" w:hAnsi="Calibri" w:cs="Calibri"/>
              </w:rPr>
              <w:t xml:space="preserve">  </w:t>
            </w:r>
          </w:p>
        </w:tc>
        <w:tc>
          <w:tcPr>
            <w:tcW w:w="4819" w:type="dxa"/>
            <w:tcBorders>
              <w:top w:val="single" w:sz="12" w:space="0" w:color="000000"/>
              <w:left w:val="single" w:sz="12" w:space="0" w:color="000000"/>
              <w:bottom w:val="single" w:sz="12" w:space="0" w:color="000000"/>
              <w:right w:val="single" w:sz="12" w:space="0" w:color="000000"/>
            </w:tcBorders>
          </w:tcPr>
          <w:p w14:paraId="570ABF0D" w14:textId="77777777" w:rsidR="006D73FD" w:rsidRDefault="008E2908">
            <w:pPr>
              <w:numPr>
                <w:ilvl w:val="0"/>
                <w:numId w:val="1"/>
              </w:numPr>
              <w:spacing w:line="253" w:lineRule="auto"/>
              <w:ind w:right="0" w:hanging="325"/>
              <w:jc w:val="left"/>
              <w:rPr>
                <w:rFonts w:ascii="Calibri" w:eastAsia="Calibri" w:hAnsi="Calibri" w:cs="Calibri"/>
              </w:rPr>
            </w:pPr>
            <w:r>
              <w:rPr>
                <w:rFonts w:ascii="Calibri" w:eastAsia="Calibri" w:hAnsi="Calibri" w:cs="Calibri"/>
              </w:rPr>
              <w:t xml:space="preserve">Education to degree or equivalent level + QTS  </w:t>
            </w:r>
          </w:p>
          <w:p w14:paraId="525036FB" w14:textId="77777777" w:rsidR="006D73FD" w:rsidRDefault="008E2908">
            <w:pPr>
              <w:numPr>
                <w:ilvl w:val="0"/>
                <w:numId w:val="1"/>
              </w:numPr>
              <w:spacing w:after="1" w:line="253" w:lineRule="auto"/>
              <w:ind w:right="0" w:hanging="325"/>
              <w:jc w:val="left"/>
              <w:rPr>
                <w:rFonts w:ascii="Calibri" w:eastAsia="Calibri" w:hAnsi="Calibri" w:cs="Calibri"/>
              </w:rPr>
            </w:pPr>
            <w:r>
              <w:rPr>
                <w:rFonts w:ascii="Calibri" w:eastAsia="Calibri" w:hAnsi="Calibri" w:cs="Calibri"/>
              </w:rPr>
              <w:t xml:space="preserve">Demonstrable commitment to own professional development   </w:t>
            </w:r>
          </w:p>
          <w:p w14:paraId="6A5A0C2E" w14:textId="77777777" w:rsidR="006D73FD" w:rsidRDefault="008E2908">
            <w:pPr>
              <w:numPr>
                <w:ilvl w:val="0"/>
                <w:numId w:val="1"/>
              </w:numPr>
              <w:spacing w:line="256" w:lineRule="auto"/>
              <w:ind w:right="0" w:hanging="325"/>
              <w:jc w:val="left"/>
              <w:rPr>
                <w:rFonts w:ascii="Calibri" w:eastAsia="Calibri" w:hAnsi="Calibri" w:cs="Calibri"/>
              </w:rPr>
            </w:pPr>
            <w:r>
              <w:rPr>
                <w:rFonts w:ascii="Calibri" w:eastAsia="Calibri" w:hAnsi="Calibri" w:cs="Calibri"/>
              </w:rPr>
              <w:t xml:space="preserve">Knowledge of National Curriculum and reformed GCSE requirements   </w:t>
            </w:r>
          </w:p>
          <w:p w14:paraId="1B92281D" w14:textId="77777777" w:rsidR="006D73FD" w:rsidRDefault="008E2908">
            <w:pPr>
              <w:numPr>
                <w:ilvl w:val="0"/>
                <w:numId w:val="1"/>
              </w:numPr>
              <w:spacing w:line="250" w:lineRule="auto"/>
              <w:ind w:right="0" w:hanging="325"/>
              <w:jc w:val="left"/>
              <w:rPr>
                <w:rFonts w:ascii="Calibri" w:eastAsia="Calibri" w:hAnsi="Calibri" w:cs="Calibri"/>
              </w:rPr>
            </w:pPr>
            <w:r>
              <w:rPr>
                <w:rFonts w:ascii="Calibri" w:eastAsia="Calibri" w:hAnsi="Calibri" w:cs="Calibri"/>
              </w:rPr>
              <w:t>ICT skills that reflect the impact of techn</w:t>
            </w:r>
            <w:r>
              <w:rPr>
                <w:rFonts w:ascii="Calibri" w:eastAsia="Calibri" w:hAnsi="Calibri" w:cs="Calibri"/>
              </w:rPr>
              <w:t xml:space="preserve">ology on modern classrooms    </w:t>
            </w:r>
          </w:p>
        </w:tc>
        <w:tc>
          <w:tcPr>
            <w:tcW w:w="2430" w:type="dxa"/>
            <w:tcBorders>
              <w:top w:val="single" w:sz="12" w:space="0" w:color="000000"/>
              <w:left w:val="single" w:sz="12" w:space="0" w:color="000000"/>
              <w:bottom w:val="single" w:sz="12" w:space="0" w:color="000000"/>
              <w:right w:val="single" w:sz="12" w:space="0" w:color="000000"/>
            </w:tcBorders>
          </w:tcPr>
          <w:p w14:paraId="5119AD7C" w14:textId="77777777" w:rsidR="006D73FD" w:rsidRDefault="008E2908">
            <w:pPr>
              <w:spacing w:line="248" w:lineRule="auto"/>
              <w:ind w:left="420" w:right="0" w:hanging="312"/>
              <w:jc w:val="left"/>
              <w:rPr>
                <w:rFonts w:ascii="Calibri" w:eastAsia="Calibri" w:hAnsi="Calibri" w:cs="Calibri"/>
              </w:rPr>
            </w:pPr>
            <w:r>
              <w:rPr>
                <w:rFonts w:ascii="Calibri" w:eastAsia="Calibri" w:hAnsi="Calibri" w:cs="Calibri"/>
              </w:rPr>
              <w:t xml:space="preserve">•    Evidence of continued development and </w:t>
            </w:r>
          </w:p>
          <w:p w14:paraId="61215CCA" w14:textId="77777777" w:rsidR="006D73FD" w:rsidRDefault="008E2908">
            <w:pPr>
              <w:spacing w:line="259" w:lineRule="auto"/>
              <w:ind w:left="420" w:right="0" w:firstLine="0"/>
              <w:jc w:val="left"/>
              <w:rPr>
                <w:rFonts w:ascii="Calibri" w:eastAsia="Calibri" w:hAnsi="Calibri" w:cs="Calibri"/>
              </w:rPr>
            </w:pPr>
            <w:r>
              <w:rPr>
                <w:rFonts w:ascii="Calibri" w:eastAsia="Calibri" w:hAnsi="Calibri" w:cs="Calibri"/>
              </w:rPr>
              <w:t xml:space="preserve">learning  </w:t>
            </w:r>
          </w:p>
          <w:p w14:paraId="57F19D0E" w14:textId="77777777" w:rsidR="006D73FD" w:rsidRDefault="008E2908">
            <w:pPr>
              <w:spacing w:line="259" w:lineRule="auto"/>
              <w:ind w:left="108" w:right="0" w:firstLine="0"/>
              <w:jc w:val="left"/>
              <w:rPr>
                <w:rFonts w:ascii="Calibri" w:eastAsia="Calibri" w:hAnsi="Calibri" w:cs="Calibri"/>
              </w:rPr>
            </w:pPr>
            <w:r>
              <w:rPr>
                <w:rFonts w:ascii="Calibri" w:eastAsia="Calibri" w:hAnsi="Calibri" w:cs="Calibri"/>
              </w:rPr>
              <w:t xml:space="preserve">  </w:t>
            </w:r>
          </w:p>
        </w:tc>
      </w:tr>
      <w:tr w:rsidR="006D73FD" w14:paraId="7AB96ADA" w14:textId="77777777">
        <w:trPr>
          <w:trHeight w:val="2299"/>
        </w:trPr>
        <w:tc>
          <w:tcPr>
            <w:tcW w:w="2103" w:type="dxa"/>
            <w:tcBorders>
              <w:top w:val="single" w:sz="12" w:space="0" w:color="000000"/>
              <w:left w:val="single" w:sz="12" w:space="0" w:color="000000"/>
              <w:bottom w:val="single" w:sz="12" w:space="0" w:color="000000"/>
              <w:right w:val="single" w:sz="12" w:space="0" w:color="000000"/>
            </w:tcBorders>
          </w:tcPr>
          <w:p w14:paraId="3841639B" w14:textId="77777777" w:rsidR="006D73FD" w:rsidRDefault="008E2908">
            <w:pPr>
              <w:spacing w:line="259" w:lineRule="auto"/>
              <w:ind w:left="108" w:right="0" w:firstLine="0"/>
              <w:jc w:val="left"/>
              <w:rPr>
                <w:rFonts w:ascii="Calibri" w:eastAsia="Calibri" w:hAnsi="Calibri" w:cs="Calibri"/>
              </w:rPr>
            </w:pPr>
            <w:r>
              <w:rPr>
                <w:rFonts w:ascii="Calibri" w:eastAsia="Calibri" w:hAnsi="Calibri" w:cs="Calibri"/>
              </w:rPr>
              <w:t xml:space="preserve">Teaching   </w:t>
            </w:r>
          </w:p>
          <w:p w14:paraId="3F970C0C" w14:textId="77777777" w:rsidR="006D73FD" w:rsidRDefault="008E2908">
            <w:pPr>
              <w:spacing w:line="259" w:lineRule="auto"/>
              <w:ind w:left="108" w:right="0" w:firstLine="0"/>
              <w:jc w:val="left"/>
              <w:rPr>
                <w:rFonts w:ascii="Calibri" w:eastAsia="Calibri" w:hAnsi="Calibri" w:cs="Calibri"/>
              </w:rPr>
            </w:pPr>
            <w:r>
              <w:rPr>
                <w:rFonts w:ascii="Calibri" w:eastAsia="Calibri" w:hAnsi="Calibri" w:cs="Calibri"/>
              </w:rPr>
              <w:t xml:space="preserve">  </w:t>
            </w:r>
          </w:p>
        </w:tc>
        <w:tc>
          <w:tcPr>
            <w:tcW w:w="4819" w:type="dxa"/>
            <w:tcBorders>
              <w:top w:val="single" w:sz="12" w:space="0" w:color="000000"/>
              <w:left w:val="single" w:sz="12" w:space="0" w:color="000000"/>
              <w:bottom w:val="single" w:sz="12" w:space="0" w:color="000000"/>
              <w:right w:val="single" w:sz="12" w:space="0" w:color="000000"/>
            </w:tcBorders>
          </w:tcPr>
          <w:p w14:paraId="20B600ED" w14:textId="77777777" w:rsidR="006D73FD" w:rsidRDefault="008E2908">
            <w:pPr>
              <w:numPr>
                <w:ilvl w:val="0"/>
                <w:numId w:val="2"/>
              </w:numPr>
              <w:spacing w:line="253" w:lineRule="auto"/>
              <w:ind w:right="0" w:hanging="325"/>
              <w:jc w:val="left"/>
              <w:rPr>
                <w:rFonts w:ascii="Calibri" w:eastAsia="Calibri" w:hAnsi="Calibri" w:cs="Calibri"/>
              </w:rPr>
            </w:pPr>
            <w:r>
              <w:rPr>
                <w:rFonts w:ascii="Calibri" w:eastAsia="Calibri" w:hAnsi="Calibri" w:cs="Calibri"/>
              </w:rPr>
              <w:t xml:space="preserve">Aspirational teacher with evidence of successful teaching in a secondary school   </w:t>
            </w:r>
          </w:p>
          <w:p w14:paraId="014E5267" w14:textId="77777777" w:rsidR="006D73FD" w:rsidRDefault="008E2908">
            <w:pPr>
              <w:numPr>
                <w:ilvl w:val="0"/>
                <w:numId w:val="2"/>
              </w:numPr>
              <w:spacing w:after="3" w:line="252" w:lineRule="auto"/>
              <w:ind w:right="0" w:hanging="325"/>
              <w:jc w:val="left"/>
              <w:rPr>
                <w:rFonts w:ascii="Calibri" w:eastAsia="Calibri" w:hAnsi="Calibri" w:cs="Calibri"/>
              </w:rPr>
            </w:pPr>
            <w:r>
              <w:rPr>
                <w:rFonts w:ascii="Calibri" w:eastAsia="Calibri" w:hAnsi="Calibri" w:cs="Calibri"/>
              </w:rPr>
              <w:t xml:space="preserve">Good knowledge and understanding of the range of complex needs experienced by youngsters   </w:t>
            </w:r>
          </w:p>
          <w:p w14:paraId="34BBE5C7" w14:textId="77777777" w:rsidR="006D73FD" w:rsidRDefault="008E2908">
            <w:pPr>
              <w:numPr>
                <w:ilvl w:val="0"/>
                <w:numId w:val="2"/>
              </w:numPr>
              <w:spacing w:line="259" w:lineRule="auto"/>
              <w:ind w:right="0" w:hanging="325"/>
              <w:jc w:val="left"/>
              <w:rPr>
                <w:rFonts w:ascii="Calibri" w:eastAsia="Calibri" w:hAnsi="Calibri" w:cs="Calibri"/>
              </w:rPr>
            </w:pPr>
            <w:r>
              <w:rPr>
                <w:rFonts w:ascii="Calibri" w:eastAsia="Calibri" w:hAnsi="Calibri" w:cs="Calibri"/>
              </w:rPr>
              <w:t xml:space="preserve">Knowledge and understanding of safeguarding issues   </w:t>
            </w:r>
          </w:p>
        </w:tc>
        <w:tc>
          <w:tcPr>
            <w:tcW w:w="2430" w:type="dxa"/>
            <w:tcBorders>
              <w:top w:val="single" w:sz="12" w:space="0" w:color="000000"/>
              <w:left w:val="single" w:sz="12" w:space="0" w:color="000000"/>
              <w:bottom w:val="single" w:sz="12" w:space="0" w:color="000000"/>
              <w:right w:val="single" w:sz="12" w:space="0" w:color="000000"/>
            </w:tcBorders>
          </w:tcPr>
          <w:p w14:paraId="276ACB27" w14:textId="77777777" w:rsidR="006D73FD" w:rsidRDefault="008E2908">
            <w:pPr>
              <w:numPr>
                <w:ilvl w:val="0"/>
                <w:numId w:val="2"/>
              </w:numPr>
              <w:pBdr>
                <w:top w:val="nil"/>
                <w:left w:val="nil"/>
                <w:bottom w:val="nil"/>
                <w:right w:val="nil"/>
                <w:between w:val="nil"/>
              </w:pBdr>
              <w:spacing w:line="248" w:lineRule="auto"/>
              <w:ind w:left="420" w:right="0" w:hanging="312"/>
              <w:jc w:val="left"/>
              <w:rPr>
                <w:rFonts w:ascii="Calibri" w:eastAsia="Calibri" w:hAnsi="Calibri" w:cs="Calibri"/>
                <w:color w:val="000000"/>
              </w:rPr>
            </w:pPr>
            <w:r>
              <w:rPr>
                <w:rFonts w:ascii="Calibri" w:eastAsia="Calibri" w:hAnsi="Calibri" w:cs="Calibri"/>
                <w:color w:val="000000"/>
              </w:rPr>
              <w:t>Ability to use data and strategic information to raise student attainment</w:t>
            </w:r>
          </w:p>
          <w:p w14:paraId="47005D90" w14:textId="77777777" w:rsidR="006D73FD" w:rsidRDefault="008E2908">
            <w:pPr>
              <w:numPr>
                <w:ilvl w:val="0"/>
                <w:numId w:val="2"/>
              </w:numPr>
              <w:pBdr>
                <w:top w:val="nil"/>
                <w:left w:val="nil"/>
                <w:bottom w:val="nil"/>
                <w:right w:val="nil"/>
                <w:between w:val="nil"/>
              </w:pBdr>
              <w:spacing w:line="248" w:lineRule="auto"/>
              <w:ind w:left="420" w:right="0" w:hanging="312"/>
              <w:jc w:val="left"/>
              <w:rPr>
                <w:rFonts w:ascii="Calibri" w:eastAsia="Calibri" w:hAnsi="Calibri" w:cs="Calibri"/>
                <w:color w:val="000000"/>
              </w:rPr>
            </w:pPr>
            <w:r>
              <w:rPr>
                <w:rFonts w:ascii="Calibri" w:eastAsia="Calibri" w:hAnsi="Calibri" w:cs="Calibri"/>
              </w:rPr>
              <w:t>Experience teaching</w:t>
            </w:r>
            <w:r>
              <w:rPr>
                <w:rFonts w:ascii="Calibri" w:eastAsia="Calibri" w:hAnsi="Calibri" w:cs="Calibri"/>
                <w:color w:val="000000"/>
              </w:rPr>
              <w:t xml:space="preserve"> KS5 Chemistry </w:t>
            </w:r>
          </w:p>
          <w:p w14:paraId="74123CF5" w14:textId="77777777" w:rsidR="006D73FD" w:rsidRDefault="006D73FD">
            <w:pPr>
              <w:pBdr>
                <w:top w:val="nil"/>
                <w:left w:val="nil"/>
                <w:bottom w:val="nil"/>
                <w:right w:val="nil"/>
                <w:between w:val="nil"/>
              </w:pBdr>
              <w:spacing w:after="4" w:line="259" w:lineRule="auto"/>
              <w:ind w:left="433" w:right="0" w:firstLine="0"/>
              <w:jc w:val="left"/>
              <w:rPr>
                <w:rFonts w:ascii="Calibri" w:eastAsia="Calibri" w:hAnsi="Calibri" w:cs="Calibri"/>
                <w:color w:val="000000"/>
              </w:rPr>
            </w:pPr>
          </w:p>
        </w:tc>
      </w:tr>
      <w:tr w:rsidR="006D73FD" w14:paraId="1A07234A" w14:textId="77777777">
        <w:trPr>
          <w:trHeight w:val="872"/>
        </w:trPr>
        <w:tc>
          <w:tcPr>
            <w:tcW w:w="2103" w:type="dxa"/>
            <w:tcBorders>
              <w:top w:val="single" w:sz="12" w:space="0" w:color="000000"/>
              <w:left w:val="single" w:sz="12" w:space="0" w:color="000000"/>
              <w:bottom w:val="single" w:sz="12" w:space="0" w:color="000000"/>
              <w:right w:val="single" w:sz="12" w:space="0" w:color="000000"/>
            </w:tcBorders>
          </w:tcPr>
          <w:p w14:paraId="3645241C" w14:textId="77777777" w:rsidR="006D73FD" w:rsidRDefault="008E2908">
            <w:pPr>
              <w:spacing w:line="259" w:lineRule="auto"/>
              <w:ind w:left="108" w:right="0" w:firstLine="0"/>
              <w:jc w:val="left"/>
              <w:rPr>
                <w:rFonts w:ascii="Calibri" w:eastAsia="Calibri" w:hAnsi="Calibri" w:cs="Calibri"/>
              </w:rPr>
            </w:pPr>
            <w:r>
              <w:rPr>
                <w:rFonts w:ascii="Calibri" w:eastAsia="Calibri" w:hAnsi="Calibri" w:cs="Calibri"/>
              </w:rPr>
              <w:t xml:space="preserve">Relevant Experience    </w:t>
            </w:r>
          </w:p>
          <w:p w14:paraId="158703D7" w14:textId="77777777" w:rsidR="006D73FD" w:rsidRDefault="008E2908">
            <w:pPr>
              <w:spacing w:line="259" w:lineRule="auto"/>
              <w:ind w:left="108" w:right="0" w:firstLine="0"/>
              <w:jc w:val="left"/>
              <w:rPr>
                <w:rFonts w:ascii="Calibri" w:eastAsia="Calibri" w:hAnsi="Calibri" w:cs="Calibri"/>
              </w:rPr>
            </w:pPr>
            <w:r>
              <w:rPr>
                <w:rFonts w:ascii="Calibri" w:eastAsia="Calibri" w:hAnsi="Calibri" w:cs="Calibri"/>
              </w:rPr>
              <w:t xml:space="preserve">  </w:t>
            </w:r>
          </w:p>
        </w:tc>
        <w:tc>
          <w:tcPr>
            <w:tcW w:w="4819" w:type="dxa"/>
            <w:tcBorders>
              <w:top w:val="single" w:sz="12" w:space="0" w:color="000000"/>
              <w:left w:val="single" w:sz="12" w:space="0" w:color="000000"/>
              <w:bottom w:val="single" w:sz="12" w:space="0" w:color="000000"/>
              <w:right w:val="single" w:sz="12" w:space="0" w:color="000000"/>
            </w:tcBorders>
          </w:tcPr>
          <w:p w14:paraId="77AB1563" w14:textId="77777777" w:rsidR="006D73FD" w:rsidRDefault="008E2908">
            <w:pPr>
              <w:numPr>
                <w:ilvl w:val="0"/>
                <w:numId w:val="2"/>
              </w:numPr>
              <w:spacing w:after="7" w:line="259" w:lineRule="auto"/>
              <w:ind w:right="0" w:hanging="325"/>
              <w:jc w:val="left"/>
              <w:rPr>
                <w:rFonts w:ascii="Calibri" w:eastAsia="Calibri" w:hAnsi="Calibri" w:cs="Calibri"/>
              </w:rPr>
            </w:pPr>
            <w:r>
              <w:rPr>
                <w:rFonts w:ascii="Calibri" w:eastAsia="Calibri" w:hAnsi="Calibri" w:cs="Calibri"/>
              </w:rPr>
              <w:t>Recent experience in a comprehensive secondary school</w:t>
            </w:r>
          </w:p>
          <w:p w14:paraId="79605F56" w14:textId="77777777" w:rsidR="006D73FD" w:rsidRDefault="008E2908">
            <w:pPr>
              <w:numPr>
                <w:ilvl w:val="0"/>
                <w:numId w:val="2"/>
              </w:numPr>
              <w:spacing w:after="7" w:line="259" w:lineRule="auto"/>
              <w:ind w:right="0" w:hanging="325"/>
              <w:jc w:val="left"/>
              <w:rPr>
                <w:rFonts w:ascii="Calibri" w:eastAsia="Calibri" w:hAnsi="Calibri" w:cs="Calibri"/>
              </w:rPr>
            </w:pPr>
            <w:r>
              <w:rPr>
                <w:rFonts w:ascii="Calibri" w:eastAsia="Calibri" w:hAnsi="Calibri" w:cs="Calibri"/>
              </w:rPr>
              <w:t>Evidence of reflecting and applying behaviour management interventions in a classroom, with strong positive impact</w:t>
            </w:r>
          </w:p>
          <w:p w14:paraId="0136677F" w14:textId="77777777" w:rsidR="006D73FD" w:rsidRDefault="008E2908">
            <w:pPr>
              <w:numPr>
                <w:ilvl w:val="0"/>
                <w:numId w:val="2"/>
              </w:numPr>
              <w:spacing w:after="7" w:line="259" w:lineRule="auto"/>
              <w:ind w:right="0" w:hanging="325"/>
              <w:jc w:val="left"/>
              <w:rPr>
                <w:rFonts w:ascii="Calibri" w:eastAsia="Calibri" w:hAnsi="Calibri" w:cs="Calibri"/>
              </w:rPr>
            </w:pPr>
            <w:r>
              <w:rPr>
                <w:rFonts w:ascii="Calibri" w:eastAsia="Calibri" w:hAnsi="Calibri" w:cs="Calibri"/>
              </w:rPr>
              <w:t>Evidence of differentiation across the full range of student abilities, with strong pos</w:t>
            </w:r>
            <w:r>
              <w:rPr>
                <w:rFonts w:ascii="Calibri" w:eastAsia="Calibri" w:hAnsi="Calibri" w:cs="Calibri"/>
              </w:rPr>
              <w:t>itive impact.</w:t>
            </w:r>
          </w:p>
        </w:tc>
        <w:tc>
          <w:tcPr>
            <w:tcW w:w="2430" w:type="dxa"/>
            <w:tcBorders>
              <w:top w:val="single" w:sz="12" w:space="0" w:color="000000"/>
              <w:left w:val="single" w:sz="12" w:space="0" w:color="000000"/>
              <w:bottom w:val="single" w:sz="12" w:space="0" w:color="000000"/>
              <w:right w:val="single" w:sz="12" w:space="0" w:color="000000"/>
            </w:tcBorders>
          </w:tcPr>
          <w:p w14:paraId="1F2D335A" w14:textId="77777777" w:rsidR="006D73FD" w:rsidRDefault="006D73FD">
            <w:pPr>
              <w:spacing w:line="259" w:lineRule="auto"/>
              <w:ind w:left="0" w:right="0" w:firstLine="0"/>
              <w:jc w:val="left"/>
              <w:rPr>
                <w:rFonts w:ascii="Calibri" w:eastAsia="Calibri" w:hAnsi="Calibri" w:cs="Calibri"/>
              </w:rPr>
            </w:pPr>
          </w:p>
          <w:p w14:paraId="2417D0BA" w14:textId="77777777" w:rsidR="006D73FD" w:rsidRDefault="008E2908">
            <w:pPr>
              <w:numPr>
                <w:ilvl w:val="0"/>
                <w:numId w:val="2"/>
              </w:numPr>
              <w:spacing w:line="248" w:lineRule="auto"/>
              <w:ind w:left="420" w:right="0" w:hanging="312"/>
              <w:jc w:val="left"/>
              <w:rPr>
                <w:rFonts w:ascii="Calibri" w:eastAsia="Calibri" w:hAnsi="Calibri" w:cs="Calibri"/>
              </w:rPr>
            </w:pPr>
            <w:r>
              <w:rPr>
                <w:rFonts w:ascii="Calibri" w:eastAsia="Calibri" w:hAnsi="Calibri" w:cs="Calibri"/>
              </w:rPr>
              <w:t xml:space="preserve">Contributing to making schemes of work </w:t>
            </w:r>
          </w:p>
          <w:p w14:paraId="40AF240F" w14:textId="77777777" w:rsidR="006D73FD" w:rsidRDefault="006D73FD">
            <w:pPr>
              <w:spacing w:line="248" w:lineRule="auto"/>
              <w:ind w:left="433" w:right="0" w:firstLine="0"/>
              <w:jc w:val="left"/>
              <w:rPr>
                <w:rFonts w:ascii="Calibri" w:eastAsia="Calibri" w:hAnsi="Calibri" w:cs="Calibri"/>
              </w:rPr>
            </w:pPr>
          </w:p>
        </w:tc>
      </w:tr>
      <w:tr w:rsidR="006D73FD" w14:paraId="41B11AF5" w14:textId="77777777">
        <w:trPr>
          <w:trHeight w:val="5693"/>
        </w:trPr>
        <w:tc>
          <w:tcPr>
            <w:tcW w:w="2103" w:type="dxa"/>
            <w:tcBorders>
              <w:top w:val="single" w:sz="12" w:space="0" w:color="000000"/>
              <w:left w:val="single" w:sz="12" w:space="0" w:color="000000"/>
              <w:bottom w:val="single" w:sz="12" w:space="0" w:color="000000"/>
              <w:right w:val="single" w:sz="12" w:space="0" w:color="000000"/>
            </w:tcBorders>
          </w:tcPr>
          <w:p w14:paraId="1EE182C9" w14:textId="77777777" w:rsidR="006D73FD" w:rsidRDefault="008E2908">
            <w:pPr>
              <w:spacing w:line="259" w:lineRule="auto"/>
              <w:ind w:left="108" w:right="0" w:firstLine="0"/>
              <w:jc w:val="left"/>
              <w:rPr>
                <w:rFonts w:ascii="Calibri" w:eastAsia="Calibri" w:hAnsi="Calibri" w:cs="Calibri"/>
              </w:rPr>
            </w:pPr>
            <w:r>
              <w:rPr>
                <w:rFonts w:ascii="Calibri" w:eastAsia="Calibri" w:hAnsi="Calibri" w:cs="Calibri"/>
              </w:rPr>
              <w:t xml:space="preserve">Additional Requirements    </w:t>
            </w:r>
          </w:p>
          <w:p w14:paraId="4C6315A3" w14:textId="77777777" w:rsidR="006D73FD" w:rsidRDefault="008E2908">
            <w:pPr>
              <w:spacing w:line="259" w:lineRule="auto"/>
              <w:ind w:left="108" w:right="0" w:firstLine="0"/>
              <w:jc w:val="left"/>
              <w:rPr>
                <w:rFonts w:ascii="Calibri" w:eastAsia="Calibri" w:hAnsi="Calibri" w:cs="Calibri"/>
              </w:rPr>
            </w:pPr>
            <w:r>
              <w:rPr>
                <w:rFonts w:ascii="Calibri" w:eastAsia="Calibri" w:hAnsi="Calibri" w:cs="Calibri"/>
              </w:rPr>
              <w:t xml:space="preserve"> </w:t>
            </w:r>
          </w:p>
        </w:tc>
        <w:tc>
          <w:tcPr>
            <w:tcW w:w="4819" w:type="dxa"/>
            <w:tcBorders>
              <w:top w:val="single" w:sz="12" w:space="0" w:color="000000"/>
              <w:left w:val="single" w:sz="12" w:space="0" w:color="000000"/>
              <w:bottom w:val="single" w:sz="12" w:space="0" w:color="000000"/>
              <w:right w:val="single" w:sz="12" w:space="0" w:color="000000"/>
            </w:tcBorders>
          </w:tcPr>
          <w:p w14:paraId="1041E609" w14:textId="77777777" w:rsidR="006D73FD" w:rsidRDefault="008E2908">
            <w:pPr>
              <w:numPr>
                <w:ilvl w:val="0"/>
                <w:numId w:val="2"/>
              </w:numPr>
              <w:pBdr>
                <w:top w:val="nil"/>
                <w:left w:val="nil"/>
                <w:bottom w:val="nil"/>
                <w:right w:val="nil"/>
                <w:between w:val="nil"/>
              </w:pBdr>
              <w:spacing w:line="253" w:lineRule="auto"/>
              <w:ind w:left="546" w:right="0"/>
              <w:jc w:val="left"/>
              <w:rPr>
                <w:rFonts w:ascii="Calibri" w:eastAsia="Calibri" w:hAnsi="Calibri" w:cs="Calibri"/>
                <w:color w:val="000000"/>
              </w:rPr>
            </w:pPr>
            <w:r>
              <w:rPr>
                <w:rFonts w:ascii="Calibri" w:eastAsia="Calibri" w:hAnsi="Calibri" w:cs="Calibri"/>
                <w:color w:val="000000"/>
              </w:rPr>
              <w:t xml:space="preserve">Willingness to teach outside of your specialism in the formative years   </w:t>
            </w:r>
          </w:p>
          <w:p w14:paraId="4B229640" w14:textId="77777777" w:rsidR="006D73FD" w:rsidRDefault="008E2908">
            <w:pPr>
              <w:numPr>
                <w:ilvl w:val="0"/>
                <w:numId w:val="2"/>
              </w:numPr>
              <w:pBdr>
                <w:top w:val="nil"/>
                <w:left w:val="nil"/>
                <w:bottom w:val="nil"/>
                <w:right w:val="nil"/>
                <w:between w:val="nil"/>
              </w:pBdr>
              <w:spacing w:line="259" w:lineRule="auto"/>
              <w:ind w:left="546" w:right="0"/>
              <w:jc w:val="left"/>
              <w:rPr>
                <w:rFonts w:ascii="Calibri" w:eastAsia="Calibri" w:hAnsi="Calibri" w:cs="Calibri"/>
                <w:color w:val="000000"/>
              </w:rPr>
            </w:pPr>
            <w:r>
              <w:rPr>
                <w:rFonts w:ascii="Calibri" w:eastAsia="Calibri" w:hAnsi="Calibri" w:cs="Calibri"/>
                <w:color w:val="000000"/>
              </w:rPr>
              <w:t xml:space="preserve">Commitment to continuous improvement   </w:t>
            </w:r>
          </w:p>
          <w:p w14:paraId="08EAEAD2" w14:textId="77777777" w:rsidR="006D73FD" w:rsidRDefault="008E2908">
            <w:pPr>
              <w:numPr>
                <w:ilvl w:val="0"/>
                <w:numId w:val="2"/>
              </w:numPr>
              <w:pBdr>
                <w:top w:val="nil"/>
                <w:left w:val="nil"/>
                <w:bottom w:val="nil"/>
                <w:right w:val="nil"/>
                <w:between w:val="nil"/>
              </w:pBdr>
              <w:spacing w:line="259" w:lineRule="auto"/>
              <w:ind w:left="546" w:right="0"/>
              <w:jc w:val="left"/>
              <w:rPr>
                <w:rFonts w:ascii="Calibri" w:eastAsia="Calibri" w:hAnsi="Calibri" w:cs="Calibri"/>
                <w:color w:val="000000"/>
              </w:rPr>
            </w:pPr>
            <w:r>
              <w:rPr>
                <w:rFonts w:ascii="Calibri" w:eastAsia="Calibri" w:hAnsi="Calibri" w:cs="Calibri"/>
                <w:color w:val="000000"/>
              </w:rPr>
              <w:t xml:space="preserve">Commitment to meeting the needs  </w:t>
            </w:r>
          </w:p>
          <w:p w14:paraId="373F3E66" w14:textId="77777777" w:rsidR="006D73FD" w:rsidRDefault="008E2908">
            <w:pPr>
              <w:numPr>
                <w:ilvl w:val="0"/>
                <w:numId w:val="2"/>
              </w:numPr>
              <w:pBdr>
                <w:top w:val="nil"/>
                <w:left w:val="nil"/>
                <w:bottom w:val="nil"/>
                <w:right w:val="nil"/>
                <w:between w:val="nil"/>
              </w:pBdr>
              <w:spacing w:line="259" w:lineRule="auto"/>
              <w:ind w:left="546" w:right="0"/>
              <w:jc w:val="left"/>
              <w:rPr>
                <w:rFonts w:ascii="Calibri" w:eastAsia="Calibri" w:hAnsi="Calibri" w:cs="Calibri"/>
                <w:color w:val="000000"/>
              </w:rPr>
            </w:pPr>
            <w:r>
              <w:rPr>
                <w:rFonts w:ascii="Calibri" w:eastAsia="Calibri" w:hAnsi="Calibri" w:cs="Calibri"/>
                <w:color w:val="000000"/>
              </w:rPr>
              <w:t xml:space="preserve">of all students   </w:t>
            </w:r>
          </w:p>
          <w:p w14:paraId="1049AD2B" w14:textId="77777777" w:rsidR="006D73FD" w:rsidRDefault="008E2908">
            <w:pPr>
              <w:numPr>
                <w:ilvl w:val="0"/>
                <w:numId w:val="2"/>
              </w:numPr>
              <w:pBdr>
                <w:top w:val="nil"/>
                <w:left w:val="nil"/>
                <w:bottom w:val="nil"/>
                <w:right w:val="nil"/>
                <w:between w:val="nil"/>
              </w:pBdr>
              <w:spacing w:line="256" w:lineRule="auto"/>
              <w:ind w:left="546" w:right="0"/>
              <w:jc w:val="left"/>
              <w:rPr>
                <w:rFonts w:ascii="Calibri" w:eastAsia="Calibri" w:hAnsi="Calibri" w:cs="Calibri"/>
                <w:color w:val="000000"/>
              </w:rPr>
            </w:pPr>
            <w:r>
              <w:rPr>
                <w:rFonts w:ascii="Calibri" w:eastAsia="Calibri" w:hAnsi="Calibri" w:cs="Calibri"/>
                <w:color w:val="000000"/>
              </w:rPr>
              <w:t xml:space="preserve">Sense of humour, presence, drive, passion and flexibility  </w:t>
            </w:r>
          </w:p>
          <w:p w14:paraId="7585037D" w14:textId="77777777" w:rsidR="006D73FD" w:rsidRDefault="008E2908">
            <w:pPr>
              <w:numPr>
                <w:ilvl w:val="0"/>
                <w:numId w:val="2"/>
              </w:numPr>
              <w:pBdr>
                <w:top w:val="nil"/>
                <w:left w:val="nil"/>
                <w:bottom w:val="nil"/>
                <w:right w:val="nil"/>
                <w:between w:val="nil"/>
              </w:pBdr>
              <w:spacing w:line="256" w:lineRule="auto"/>
              <w:ind w:left="546" w:right="0"/>
              <w:jc w:val="left"/>
              <w:rPr>
                <w:rFonts w:ascii="Calibri" w:eastAsia="Calibri" w:hAnsi="Calibri" w:cs="Calibri"/>
                <w:color w:val="000000"/>
              </w:rPr>
            </w:pPr>
            <w:r>
              <w:rPr>
                <w:rFonts w:ascii="Calibri" w:eastAsia="Calibri" w:hAnsi="Calibri" w:cs="Calibri"/>
                <w:color w:val="000000"/>
              </w:rPr>
              <w:t xml:space="preserve">Ability and willingness to work flexibly to meet school needs   </w:t>
            </w:r>
          </w:p>
          <w:p w14:paraId="0AE3CD72" w14:textId="77777777" w:rsidR="006D73FD" w:rsidRDefault="008E2908">
            <w:pPr>
              <w:numPr>
                <w:ilvl w:val="0"/>
                <w:numId w:val="2"/>
              </w:numPr>
              <w:pBdr>
                <w:top w:val="nil"/>
                <w:left w:val="nil"/>
                <w:bottom w:val="nil"/>
                <w:right w:val="nil"/>
                <w:between w:val="nil"/>
              </w:pBdr>
              <w:spacing w:line="253" w:lineRule="auto"/>
              <w:ind w:left="546" w:right="0"/>
              <w:jc w:val="left"/>
              <w:rPr>
                <w:rFonts w:ascii="Calibri" w:eastAsia="Calibri" w:hAnsi="Calibri" w:cs="Calibri"/>
                <w:color w:val="000000"/>
              </w:rPr>
            </w:pPr>
            <w:r>
              <w:rPr>
                <w:rFonts w:ascii="Calibri" w:eastAsia="Calibri" w:hAnsi="Calibri" w:cs="Calibri"/>
                <w:color w:val="000000"/>
              </w:rPr>
              <w:t xml:space="preserve">Able to work independently and as part of a team  </w:t>
            </w:r>
          </w:p>
          <w:p w14:paraId="604D4BC7" w14:textId="77777777" w:rsidR="006D73FD" w:rsidRDefault="008E2908">
            <w:pPr>
              <w:numPr>
                <w:ilvl w:val="0"/>
                <w:numId w:val="2"/>
              </w:numPr>
              <w:pBdr>
                <w:top w:val="nil"/>
                <w:left w:val="nil"/>
                <w:bottom w:val="nil"/>
                <w:right w:val="nil"/>
                <w:between w:val="nil"/>
              </w:pBdr>
              <w:spacing w:line="256" w:lineRule="auto"/>
              <w:ind w:left="546" w:right="0"/>
              <w:jc w:val="left"/>
              <w:rPr>
                <w:rFonts w:ascii="Calibri" w:eastAsia="Calibri" w:hAnsi="Calibri" w:cs="Calibri"/>
                <w:color w:val="000000"/>
              </w:rPr>
            </w:pPr>
            <w:r>
              <w:rPr>
                <w:rFonts w:ascii="Calibri" w:eastAsia="Calibri" w:hAnsi="Calibri" w:cs="Calibri"/>
                <w:color w:val="000000"/>
              </w:rPr>
              <w:t xml:space="preserve">Approachable and sensitive to the needs of others   </w:t>
            </w:r>
          </w:p>
          <w:p w14:paraId="1061086F" w14:textId="77777777" w:rsidR="006D73FD" w:rsidRDefault="008E2908">
            <w:pPr>
              <w:numPr>
                <w:ilvl w:val="0"/>
                <w:numId w:val="2"/>
              </w:numPr>
              <w:pBdr>
                <w:top w:val="nil"/>
                <w:left w:val="nil"/>
                <w:bottom w:val="nil"/>
                <w:right w:val="nil"/>
                <w:between w:val="nil"/>
              </w:pBdr>
              <w:spacing w:line="253" w:lineRule="auto"/>
              <w:ind w:left="546" w:right="0"/>
              <w:jc w:val="left"/>
              <w:rPr>
                <w:rFonts w:ascii="Calibri" w:eastAsia="Calibri" w:hAnsi="Calibri" w:cs="Calibri"/>
                <w:color w:val="000000"/>
              </w:rPr>
            </w:pPr>
            <w:r>
              <w:rPr>
                <w:rFonts w:ascii="Calibri" w:eastAsia="Calibri" w:hAnsi="Calibri" w:cs="Calibri"/>
                <w:color w:val="000000"/>
              </w:rPr>
              <w:t xml:space="preserve">Openness and willingness to address and discuss relevant issues  </w:t>
            </w:r>
          </w:p>
          <w:p w14:paraId="758D3674" w14:textId="77777777" w:rsidR="006D73FD" w:rsidRDefault="008E2908">
            <w:pPr>
              <w:numPr>
                <w:ilvl w:val="0"/>
                <w:numId w:val="2"/>
              </w:numPr>
              <w:pBdr>
                <w:top w:val="nil"/>
                <w:left w:val="nil"/>
                <w:bottom w:val="nil"/>
                <w:right w:val="nil"/>
                <w:between w:val="nil"/>
              </w:pBdr>
              <w:spacing w:line="251" w:lineRule="auto"/>
              <w:ind w:left="546" w:right="0"/>
              <w:jc w:val="left"/>
              <w:rPr>
                <w:rFonts w:ascii="Calibri" w:eastAsia="Calibri" w:hAnsi="Calibri" w:cs="Calibri"/>
                <w:color w:val="000000"/>
              </w:rPr>
            </w:pPr>
            <w:r>
              <w:rPr>
                <w:rFonts w:ascii="Calibri" w:eastAsia="Calibri" w:hAnsi="Calibri" w:cs="Calibri"/>
                <w:color w:val="000000"/>
              </w:rPr>
              <w:t>Willingness to take part in extracurricular activities, including trips and visits, an</w:t>
            </w:r>
            <w:r>
              <w:rPr>
                <w:rFonts w:ascii="Calibri" w:eastAsia="Calibri" w:hAnsi="Calibri" w:cs="Calibri"/>
                <w:color w:val="000000"/>
              </w:rPr>
              <w:t xml:space="preserve">d to make a significant contribution to the wider life of the school   </w:t>
            </w:r>
          </w:p>
          <w:p w14:paraId="456EFFD2" w14:textId="77777777" w:rsidR="006D73FD" w:rsidRDefault="008E2908">
            <w:pPr>
              <w:numPr>
                <w:ilvl w:val="0"/>
                <w:numId w:val="2"/>
              </w:numPr>
              <w:pBdr>
                <w:top w:val="nil"/>
                <w:left w:val="nil"/>
                <w:bottom w:val="nil"/>
                <w:right w:val="nil"/>
                <w:between w:val="nil"/>
              </w:pBdr>
              <w:spacing w:line="259" w:lineRule="auto"/>
              <w:ind w:left="546" w:right="0"/>
              <w:jc w:val="left"/>
              <w:rPr>
                <w:rFonts w:ascii="Calibri" w:eastAsia="Calibri" w:hAnsi="Calibri" w:cs="Calibri"/>
                <w:color w:val="000000"/>
              </w:rPr>
            </w:pPr>
            <w:r>
              <w:rPr>
                <w:rFonts w:ascii="Calibri" w:eastAsia="Calibri" w:hAnsi="Calibri" w:cs="Calibri"/>
                <w:color w:val="000000"/>
              </w:rPr>
              <w:t xml:space="preserve">Excellent attendance and punctuality    </w:t>
            </w:r>
          </w:p>
          <w:p w14:paraId="4E58E28C" w14:textId="77777777" w:rsidR="006D73FD" w:rsidRDefault="008E2908">
            <w:pPr>
              <w:numPr>
                <w:ilvl w:val="0"/>
                <w:numId w:val="2"/>
              </w:numPr>
              <w:pBdr>
                <w:top w:val="nil"/>
                <w:left w:val="nil"/>
                <w:bottom w:val="nil"/>
                <w:right w:val="nil"/>
                <w:between w:val="nil"/>
              </w:pBdr>
              <w:spacing w:after="4" w:line="259" w:lineRule="auto"/>
              <w:ind w:left="546" w:right="0"/>
              <w:jc w:val="left"/>
              <w:rPr>
                <w:rFonts w:ascii="Calibri" w:eastAsia="Calibri" w:hAnsi="Calibri" w:cs="Calibri"/>
                <w:color w:val="000000"/>
              </w:rPr>
            </w:pPr>
            <w:r>
              <w:rPr>
                <w:rFonts w:ascii="Calibri" w:eastAsia="Calibri" w:hAnsi="Calibri" w:cs="Calibri"/>
                <w:color w:val="000000"/>
              </w:rPr>
              <w:t xml:space="preserve">Professional dress </w:t>
            </w:r>
          </w:p>
        </w:tc>
        <w:tc>
          <w:tcPr>
            <w:tcW w:w="2430" w:type="dxa"/>
            <w:tcBorders>
              <w:top w:val="single" w:sz="12" w:space="0" w:color="000000"/>
              <w:left w:val="single" w:sz="12" w:space="0" w:color="000000"/>
              <w:bottom w:val="single" w:sz="12" w:space="0" w:color="000000"/>
              <w:right w:val="single" w:sz="12" w:space="0" w:color="000000"/>
            </w:tcBorders>
          </w:tcPr>
          <w:p w14:paraId="42F7E4BC" w14:textId="77777777" w:rsidR="006D73FD" w:rsidRDefault="008E2908">
            <w:pPr>
              <w:spacing w:after="254" w:line="259" w:lineRule="auto"/>
              <w:ind w:left="108" w:right="0" w:firstLine="0"/>
              <w:jc w:val="left"/>
              <w:rPr>
                <w:rFonts w:ascii="Calibri" w:eastAsia="Calibri" w:hAnsi="Calibri" w:cs="Calibri"/>
              </w:rPr>
            </w:pPr>
            <w:r>
              <w:rPr>
                <w:rFonts w:ascii="Calibri" w:eastAsia="Calibri" w:hAnsi="Calibri" w:cs="Calibri"/>
              </w:rPr>
              <w:t xml:space="preserve"> </w:t>
            </w:r>
          </w:p>
          <w:p w14:paraId="3B0ECBE6" w14:textId="77777777" w:rsidR="006D73FD" w:rsidRDefault="008E2908">
            <w:pPr>
              <w:spacing w:line="259" w:lineRule="auto"/>
              <w:ind w:left="-17" w:right="0" w:firstLine="0"/>
              <w:jc w:val="left"/>
              <w:rPr>
                <w:rFonts w:ascii="Calibri" w:eastAsia="Calibri" w:hAnsi="Calibri" w:cs="Calibri"/>
              </w:rPr>
            </w:pPr>
            <w:r>
              <w:rPr>
                <w:rFonts w:ascii="Calibri" w:eastAsia="Calibri" w:hAnsi="Calibri" w:cs="Calibri"/>
              </w:rPr>
              <w:t xml:space="preserve"> </w:t>
            </w:r>
          </w:p>
        </w:tc>
      </w:tr>
    </w:tbl>
    <w:p w14:paraId="42641221" w14:textId="77777777" w:rsidR="006D73FD" w:rsidRDefault="006D73FD">
      <w:pPr>
        <w:spacing w:after="0" w:line="259" w:lineRule="auto"/>
        <w:ind w:left="14" w:right="0" w:firstLine="0"/>
        <w:jc w:val="left"/>
        <w:rPr>
          <w:rFonts w:ascii="Calibri" w:eastAsia="Calibri" w:hAnsi="Calibri" w:cs="Calibri"/>
        </w:rPr>
      </w:pPr>
    </w:p>
    <w:sectPr w:rsidR="006D73FD">
      <w:pgSz w:w="11906" w:h="16838"/>
      <w:pgMar w:top="257" w:right="1224" w:bottom="805" w:left="142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A1"/>
    <w:multiLevelType w:val="multilevel"/>
    <w:tmpl w:val="306C184A"/>
    <w:lvl w:ilvl="0">
      <w:start w:val="1"/>
      <w:numFmt w:val="decimal"/>
      <w:lvlText w:val="%1."/>
      <w:lvlJc w:val="left"/>
      <w:pPr>
        <w:ind w:left="705" w:hanging="70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 w15:restartNumberingAfterBreak="0">
    <w:nsid w:val="05AB139B"/>
    <w:multiLevelType w:val="multilevel"/>
    <w:tmpl w:val="AD8EB50E"/>
    <w:lvl w:ilvl="0">
      <w:start w:val="1"/>
      <w:numFmt w:val="decimal"/>
      <w:lvlText w:val="%1."/>
      <w:lvlJc w:val="left"/>
      <w:pPr>
        <w:ind w:left="705" w:hanging="70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 w15:restartNumberingAfterBreak="0">
    <w:nsid w:val="0FF0212A"/>
    <w:multiLevelType w:val="multilevel"/>
    <w:tmpl w:val="F5101D9A"/>
    <w:lvl w:ilvl="0">
      <w:start w:val="1"/>
      <w:numFmt w:val="decimal"/>
      <w:lvlText w:val="%1."/>
      <w:lvlJc w:val="left"/>
      <w:pPr>
        <w:ind w:left="705" w:hanging="70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 w15:restartNumberingAfterBreak="0">
    <w:nsid w:val="31A95151"/>
    <w:multiLevelType w:val="multilevel"/>
    <w:tmpl w:val="CED4197E"/>
    <w:lvl w:ilvl="0">
      <w:start w:val="1"/>
      <w:numFmt w:val="decimal"/>
      <w:lvlText w:val="%1."/>
      <w:lvlJc w:val="left"/>
      <w:pPr>
        <w:ind w:left="705" w:hanging="70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 w15:restartNumberingAfterBreak="0">
    <w:nsid w:val="68460308"/>
    <w:multiLevelType w:val="multilevel"/>
    <w:tmpl w:val="E4260FD6"/>
    <w:lvl w:ilvl="0">
      <w:start w:val="1"/>
      <w:numFmt w:val="bullet"/>
      <w:lvlText w:val="•"/>
      <w:lvlJc w:val="left"/>
      <w:pPr>
        <w:ind w:left="433" w:hanging="43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 w15:restartNumberingAfterBreak="0">
    <w:nsid w:val="71A17496"/>
    <w:multiLevelType w:val="multilevel"/>
    <w:tmpl w:val="B90EEB12"/>
    <w:lvl w:ilvl="0">
      <w:start w:val="1"/>
      <w:numFmt w:val="bullet"/>
      <w:lvlText w:val="•"/>
      <w:lvlJc w:val="left"/>
      <w:pPr>
        <w:ind w:left="433" w:hanging="43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 w15:restartNumberingAfterBreak="0">
    <w:nsid w:val="7EA66A50"/>
    <w:multiLevelType w:val="multilevel"/>
    <w:tmpl w:val="87A65ED8"/>
    <w:lvl w:ilvl="0">
      <w:start w:val="1"/>
      <w:numFmt w:val="decimal"/>
      <w:lvlText w:val="%1."/>
      <w:lvlJc w:val="left"/>
      <w:pPr>
        <w:ind w:left="705" w:hanging="70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3FD"/>
    <w:rsid w:val="006D73FD"/>
    <w:rsid w:val="008E2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2851"/>
  <w15:docId w15:val="{5E472B3C-5937-458B-AB14-00734B60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4" w:line="267" w:lineRule="auto"/>
        <w:ind w:left="384" w:right="233"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61" w:type="dxa"/>
        <w:left w:w="0" w:type="dxa"/>
        <w:right w:w="0" w:type="dxa"/>
      </w:tblCellMar>
    </w:tblPr>
  </w:style>
  <w:style w:type="paragraph" w:styleId="ListParagraph">
    <w:name w:val="List Paragraph"/>
    <w:basedOn w:val="Normal"/>
    <w:uiPriority w:val="34"/>
    <w:qFormat/>
    <w:rsid w:val="007F258E"/>
    <w:pPr>
      <w:ind w:left="720"/>
      <w:contextualSpacing/>
    </w:pPr>
  </w:style>
  <w:style w:type="table" w:customStyle="1" w:styleId="a0">
    <w:basedOn w:val="TableNormal"/>
    <w:pPr>
      <w:spacing w:after="0" w:line="240" w:lineRule="auto"/>
    </w:pPr>
    <w:tblPr>
      <w:tblStyleRowBandSize w:val="1"/>
      <w:tblStyleColBandSize w:val="1"/>
      <w:tblCellMar>
        <w:top w:w="61" w:type="dxa"/>
        <w:left w:w="0" w:type="dxa"/>
        <w:right w:w="0" w:type="dxa"/>
      </w:tblCellMar>
    </w:tblPr>
  </w:style>
  <w:style w:type="table" w:customStyle="1" w:styleId="a1">
    <w:basedOn w:val="TableNormal"/>
    <w:pPr>
      <w:spacing w:after="0" w:line="240" w:lineRule="auto"/>
    </w:pPr>
    <w:tblPr>
      <w:tblStyleRowBandSize w:val="1"/>
      <w:tblStyleColBandSize w:val="1"/>
      <w:tblCellMar>
        <w:top w:w="61" w:type="dxa"/>
        <w:left w:w="0" w:type="dxa"/>
        <w:right w:w="0" w:type="dxa"/>
      </w:tblCellMar>
    </w:tblPr>
  </w:style>
  <w:style w:type="table" w:customStyle="1" w:styleId="a2">
    <w:basedOn w:val="TableNormal"/>
    <w:pPr>
      <w:spacing w:after="0" w:line="240" w:lineRule="auto"/>
    </w:pPr>
    <w:tblPr>
      <w:tblStyleRowBandSize w:val="1"/>
      <w:tblStyleColBandSize w:val="1"/>
      <w:tblCellMar>
        <w:top w:w="61"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G50MdyHFiE6jEpqAKVTcBu7bjw==">CgMxLjA4AHIhMWlSRWVVQndELWpBT1IxTUNuMWJsSjVxYlhwSDdyMEpm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6758</Characters>
  <Application>Microsoft Office Word</Application>
  <DocSecurity>0</DocSecurity>
  <Lines>56</Lines>
  <Paragraphs>15</Paragraphs>
  <ScaleCrop>false</ScaleCrop>
  <Company>Katherine Warington School</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Inman</dc:creator>
  <cp:lastModifiedBy>Samantha Fryer</cp:lastModifiedBy>
  <cp:revision>2</cp:revision>
  <dcterms:created xsi:type="dcterms:W3CDTF">2024-10-11T10:02:00Z</dcterms:created>
  <dcterms:modified xsi:type="dcterms:W3CDTF">2024-10-11T10:02:00Z</dcterms:modified>
</cp:coreProperties>
</file>