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AD16" w14:textId="19F5554A" w:rsidR="00C53B16" w:rsidRPr="00151F01" w:rsidRDefault="000B4A98" w:rsidP="009A1CFB">
      <w:pPr>
        <w:jc w:val="center"/>
        <w:rPr>
          <w:rFonts w:cstheme="minorHAnsi"/>
          <w:b/>
          <w:bCs/>
          <w:u w:val="single"/>
        </w:rPr>
      </w:pPr>
      <w:r w:rsidRPr="00151F01">
        <w:rPr>
          <w:rFonts w:cstheme="minorHAnsi"/>
          <w:b/>
          <w:bCs/>
          <w:u w:val="single"/>
        </w:rPr>
        <w:t>Chaplain</w:t>
      </w:r>
      <w:r w:rsidR="006B4EB1" w:rsidRPr="00151F01">
        <w:rPr>
          <w:rFonts w:cstheme="minorHAnsi"/>
          <w:b/>
          <w:bCs/>
          <w:u w:val="single"/>
        </w:rPr>
        <w:t xml:space="preserve">cy </w:t>
      </w:r>
      <w:r w:rsidR="009A1CFB" w:rsidRPr="00151F01">
        <w:rPr>
          <w:rFonts w:cstheme="minorHAnsi"/>
          <w:b/>
          <w:bCs/>
          <w:u w:val="single"/>
        </w:rPr>
        <w:t>Intervention</w:t>
      </w:r>
      <w:r w:rsidR="00BD1311" w:rsidRPr="00151F01">
        <w:rPr>
          <w:rFonts w:cstheme="minorHAnsi"/>
          <w:b/>
          <w:bCs/>
          <w:u w:val="single"/>
        </w:rPr>
        <w:t>s</w:t>
      </w:r>
      <w:r w:rsidR="009A1CFB" w:rsidRPr="00151F01">
        <w:rPr>
          <w:rFonts w:cstheme="minorHAnsi"/>
          <w:b/>
          <w:bCs/>
          <w:u w:val="single"/>
        </w:rPr>
        <w:t xml:space="preserve"> Co-ordinator</w:t>
      </w:r>
    </w:p>
    <w:p w14:paraId="38D65181" w14:textId="59596CC5" w:rsidR="008270FE" w:rsidRPr="00151F01" w:rsidRDefault="004F75A5" w:rsidP="009A1CFB">
      <w:pPr>
        <w:rPr>
          <w:rStyle w:val="normaltextrun"/>
          <w:rFonts w:cstheme="minorHAnsi"/>
          <w:color w:val="000000"/>
          <w:shd w:val="clear" w:color="auto" w:fill="FFFFFF"/>
        </w:rPr>
      </w:pPr>
      <w:r w:rsidRPr="00151F01">
        <w:rPr>
          <w:rStyle w:val="normaltextrun"/>
          <w:rFonts w:cstheme="minorHAnsi"/>
          <w:color w:val="000000"/>
          <w:shd w:val="clear" w:color="auto" w:fill="FFFFFF"/>
        </w:rPr>
        <w:t xml:space="preserve">Underpinning the chaplaincy provision at Bede Academy is Christ’s statement in John 10:10 that he has come that ‘they may have </w:t>
      </w:r>
      <w:proofErr w:type="gramStart"/>
      <w:r w:rsidRPr="00151F01">
        <w:rPr>
          <w:rStyle w:val="normaltextrun"/>
          <w:rFonts w:cstheme="minorHAnsi"/>
          <w:color w:val="000000"/>
          <w:shd w:val="clear" w:color="auto" w:fill="FFFFFF"/>
        </w:rPr>
        <w:t>life, and</w:t>
      </w:r>
      <w:proofErr w:type="gramEnd"/>
      <w:r w:rsidRPr="00151F01">
        <w:rPr>
          <w:rStyle w:val="normaltextrun"/>
          <w:rFonts w:cstheme="minorHAnsi"/>
          <w:color w:val="000000"/>
          <w:shd w:val="clear" w:color="auto" w:fill="FFFFFF"/>
        </w:rPr>
        <w:t xml:space="preserve"> have it to the full.’ It is our belief that to experience life in all its fullness that we must come to reflect every aspect of God’s image and the theology of our chaplaincy provision reflects this.</w:t>
      </w:r>
      <w:r w:rsidRPr="00151F01">
        <w:rPr>
          <w:rStyle w:val="eop"/>
          <w:rFonts w:cstheme="minorHAnsi"/>
          <w:color w:val="000000"/>
          <w:shd w:val="clear" w:color="auto" w:fill="FFFFFF"/>
        </w:rPr>
        <w:t> </w:t>
      </w:r>
      <w:r w:rsidR="00E16DF4" w:rsidRPr="00151F01">
        <w:rPr>
          <w:rStyle w:val="eop"/>
          <w:rFonts w:cstheme="minorHAnsi"/>
          <w:color w:val="000000"/>
          <w:shd w:val="clear" w:color="auto" w:fill="FFFFFF"/>
        </w:rPr>
        <w:t xml:space="preserve">One of the core elements to a </w:t>
      </w:r>
      <w:r w:rsidR="008270FE" w:rsidRPr="00151F01">
        <w:rPr>
          <w:rStyle w:val="normaltextrun"/>
          <w:rFonts w:cstheme="minorHAnsi"/>
          <w:color w:val="000000"/>
          <w:shd w:val="clear" w:color="auto" w:fill="FFFFFF"/>
        </w:rPr>
        <w:t xml:space="preserve">Chaplain’s role </w:t>
      </w:r>
      <w:r w:rsidR="00E16DF4" w:rsidRPr="00151F01">
        <w:rPr>
          <w:rStyle w:val="normaltextrun"/>
          <w:rFonts w:cstheme="minorHAnsi"/>
          <w:color w:val="000000"/>
          <w:shd w:val="clear" w:color="auto" w:fill="FFFFFF"/>
        </w:rPr>
        <w:t xml:space="preserve">is </w:t>
      </w:r>
      <w:r w:rsidR="008270FE" w:rsidRPr="00151F01">
        <w:rPr>
          <w:rStyle w:val="normaltextrun"/>
          <w:rFonts w:cstheme="minorHAnsi"/>
          <w:color w:val="000000"/>
          <w:shd w:val="clear" w:color="auto" w:fill="FFFFFF"/>
        </w:rPr>
        <w:t xml:space="preserve">to walk alongside and support students and staff to grow </w:t>
      </w:r>
      <w:r w:rsidR="00E16DF4" w:rsidRPr="00151F01">
        <w:rPr>
          <w:rStyle w:val="normaltextrun"/>
          <w:rFonts w:cstheme="minorHAnsi"/>
          <w:color w:val="000000"/>
          <w:shd w:val="clear" w:color="auto" w:fill="FFFFFF"/>
        </w:rPr>
        <w:t>in their character.</w:t>
      </w:r>
    </w:p>
    <w:p w14:paraId="064FD6A5" w14:textId="694F0E7A" w:rsidR="00E16DF4" w:rsidRPr="00151F01" w:rsidRDefault="00E16DF4" w:rsidP="009A1CFB">
      <w:pPr>
        <w:rPr>
          <w:rStyle w:val="normaltextrun"/>
          <w:rFonts w:cstheme="minorHAnsi"/>
          <w:color w:val="000000"/>
          <w:shd w:val="clear" w:color="auto" w:fill="FFFFFF"/>
        </w:rPr>
      </w:pPr>
      <w:r w:rsidRPr="00151F01">
        <w:rPr>
          <w:rStyle w:val="normaltextrun"/>
          <w:rFonts w:cstheme="minorHAnsi"/>
          <w:color w:val="000000"/>
          <w:shd w:val="clear" w:color="auto" w:fill="FFFFFF"/>
        </w:rPr>
        <w:t>We are seeking someone who can join our Chaplaincy team to develop a broad range of the</w:t>
      </w:r>
      <w:r w:rsidR="004E0EDB" w:rsidRPr="00151F01">
        <w:rPr>
          <w:rStyle w:val="normaltextrun"/>
          <w:rFonts w:cstheme="minorHAnsi"/>
          <w:color w:val="000000"/>
          <w:shd w:val="clear" w:color="auto" w:fill="FFFFFF"/>
        </w:rPr>
        <w:t>rapeutic interventions that will help meet the needs of students who are struggling to fully engage with academy life</w:t>
      </w:r>
      <w:r w:rsidR="00D56BC8" w:rsidRPr="00151F01">
        <w:rPr>
          <w:rStyle w:val="normaltextrun"/>
          <w:rFonts w:cstheme="minorHAnsi"/>
          <w:color w:val="000000"/>
          <w:shd w:val="clear" w:color="auto" w:fill="FFFFFF"/>
        </w:rPr>
        <w:t xml:space="preserve"> for a broad range of reasons. These interventions will draw from a wide range of provision but will have a common purpose which is to support some of our most vulnerable students to </w:t>
      </w:r>
      <w:r w:rsidR="003B7C78" w:rsidRPr="00151F01">
        <w:rPr>
          <w:rStyle w:val="normaltextrun"/>
          <w:rFonts w:cstheme="minorHAnsi"/>
          <w:color w:val="000000"/>
          <w:shd w:val="clear" w:color="auto" w:fill="FFFFFF"/>
        </w:rPr>
        <w:t>experience more fullness of life whilst at Bede Academy.</w:t>
      </w:r>
    </w:p>
    <w:p w14:paraId="7345FBE8" w14:textId="63E3AB44" w:rsidR="00BD1311" w:rsidRPr="00151F01" w:rsidRDefault="003B7C78" w:rsidP="009A1CFB">
      <w:pPr>
        <w:rPr>
          <w:rFonts w:cstheme="minorHAnsi"/>
          <w:color w:val="000000"/>
          <w:shd w:val="clear" w:color="auto" w:fill="FFFFFF"/>
        </w:rPr>
      </w:pPr>
      <w:r w:rsidRPr="00151F01">
        <w:rPr>
          <w:rStyle w:val="normaltextrun"/>
          <w:rFonts w:cstheme="minorHAnsi"/>
          <w:color w:val="000000"/>
          <w:shd w:val="clear" w:color="auto" w:fill="FFFFFF"/>
        </w:rPr>
        <w:t xml:space="preserve">This person will need to work closely with the pastoral, safeguarding and SEND teams to identify students who </w:t>
      </w:r>
      <w:r w:rsidR="00BD1311" w:rsidRPr="00151F01">
        <w:rPr>
          <w:rStyle w:val="normaltextrun"/>
          <w:rFonts w:cstheme="minorHAnsi"/>
          <w:color w:val="000000"/>
          <w:shd w:val="clear" w:color="auto" w:fill="FFFFFF"/>
        </w:rPr>
        <w:t xml:space="preserve">are at risk of disengaging with academy life and </w:t>
      </w:r>
      <w:r w:rsidRPr="00151F01">
        <w:rPr>
          <w:rStyle w:val="normaltextrun"/>
          <w:rFonts w:cstheme="minorHAnsi"/>
          <w:color w:val="000000"/>
          <w:shd w:val="clear" w:color="auto" w:fill="FFFFFF"/>
        </w:rPr>
        <w:t xml:space="preserve">would benefit from early </w:t>
      </w:r>
      <w:r w:rsidR="00FD75F1" w:rsidRPr="00151F01">
        <w:rPr>
          <w:rStyle w:val="normaltextrun"/>
          <w:rFonts w:cstheme="minorHAnsi"/>
          <w:color w:val="000000"/>
          <w:shd w:val="clear" w:color="auto" w:fill="FFFFFF"/>
        </w:rPr>
        <w:t xml:space="preserve">intervention and </w:t>
      </w:r>
      <w:r w:rsidRPr="00151F01">
        <w:rPr>
          <w:rStyle w:val="normaltextrun"/>
          <w:rFonts w:cstheme="minorHAnsi"/>
          <w:color w:val="000000"/>
          <w:shd w:val="clear" w:color="auto" w:fill="FFFFFF"/>
        </w:rPr>
        <w:t xml:space="preserve">support </w:t>
      </w:r>
      <w:r w:rsidR="00FD75F1" w:rsidRPr="00151F01">
        <w:rPr>
          <w:rStyle w:val="normaltextrun"/>
          <w:rFonts w:cstheme="minorHAnsi"/>
          <w:color w:val="000000"/>
          <w:shd w:val="clear" w:color="auto" w:fill="FFFFFF"/>
        </w:rPr>
        <w:t xml:space="preserve">in addition to the support that is already provided by these teams. </w:t>
      </w:r>
    </w:p>
    <w:p w14:paraId="427F2EDB" w14:textId="1137891D" w:rsidR="002270FA" w:rsidRPr="00151F01" w:rsidRDefault="006D50ED" w:rsidP="009A1CFB">
      <w:pPr>
        <w:rPr>
          <w:rFonts w:cstheme="minorHAnsi"/>
          <w:b/>
          <w:bCs/>
          <w:color w:val="000000"/>
          <w:shd w:val="clear" w:color="auto" w:fill="FFFFFF"/>
        </w:rPr>
      </w:pPr>
      <w:r w:rsidRPr="00151F01">
        <w:rPr>
          <w:rFonts w:cstheme="minorHAnsi"/>
          <w:b/>
          <w:bCs/>
          <w:color w:val="000000"/>
          <w:shd w:val="clear" w:color="auto" w:fill="FFFFFF"/>
        </w:rPr>
        <w:t>Key responsibilities:</w:t>
      </w:r>
    </w:p>
    <w:p w14:paraId="3E6871A9" w14:textId="5B6B1FC9" w:rsidR="00A371D6" w:rsidRPr="00151F01" w:rsidRDefault="00A371D6" w:rsidP="2314E3C6">
      <w:pPr>
        <w:pStyle w:val="paragraph"/>
        <w:spacing w:before="0" w:beforeAutospacing="0" w:after="0" w:afterAutospacing="0"/>
        <w:textAlignment w:val="baseline"/>
        <w:rPr>
          <w:rStyle w:val="normaltextrun"/>
          <w:rFonts w:asciiTheme="minorHAnsi" w:hAnsiTheme="minorHAnsi" w:cstheme="minorHAnsi"/>
          <w:sz w:val="22"/>
          <w:szCs w:val="22"/>
        </w:rPr>
      </w:pPr>
      <w:r w:rsidRPr="00151F01">
        <w:rPr>
          <w:rStyle w:val="normaltextrun"/>
          <w:rFonts w:asciiTheme="minorHAnsi" w:hAnsiTheme="minorHAnsi" w:cstheme="minorHAnsi"/>
          <w:sz w:val="22"/>
          <w:szCs w:val="22"/>
        </w:rPr>
        <w:t xml:space="preserve">Alongside the broad range of responsibilities outlined for all involved in </w:t>
      </w:r>
      <w:r w:rsidR="2FD14954" w:rsidRPr="00151F01">
        <w:rPr>
          <w:rStyle w:val="normaltextrun"/>
          <w:rFonts w:asciiTheme="minorHAnsi" w:hAnsiTheme="minorHAnsi" w:cstheme="minorHAnsi"/>
          <w:sz w:val="22"/>
          <w:szCs w:val="22"/>
        </w:rPr>
        <w:t>c</w:t>
      </w:r>
      <w:r w:rsidRPr="00151F01">
        <w:rPr>
          <w:rStyle w:val="normaltextrun"/>
          <w:rFonts w:asciiTheme="minorHAnsi" w:hAnsiTheme="minorHAnsi" w:cstheme="minorHAnsi"/>
          <w:sz w:val="22"/>
          <w:szCs w:val="22"/>
        </w:rPr>
        <w:t>haplaincy provision at Bede Academy to particularly lead on</w:t>
      </w:r>
      <w:r w:rsidR="00E0472E" w:rsidRPr="00151F01">
        <w:rPr>
          <w:rStyle w:val="normaltextrun"/>
          <w:rFonts w:asciiTheme="minorHAnsi" w:hAnsiTheme="minorHAnsi" w:cstheme="minorHAnsi"/>
          <w:sz w:val="22"/>
          <w:szCs w:val="22"/>
        </w:rPr>
        <w:t xml:space="preserve"> the following vulnerable student intervention work</w:t>
      </w:r>
      <w:r w:rsidRPr="00151F01">
        <w:rPr>
          <w:rStyle w:val="normaltextrun"/>
          <w:rFonts w:asciiTheme="minorHAnsi" w:hAnsiTheme="minorHAnsi" w:cstheme="minorHAnsi"/>
          <w:sz w:val="22"/>
          <w:szCs w:val="22"/>
        </w:rPr>
        <w:t>:</w:t>
      </w:r>
    </w:p>
    <w:p w14:paraId="5F0F38AF" w14:textId="77777777" w:rsidR="00E0472E" w:rsidRPr="00151F01" w:rsidRDefault="00E0472E" w:rsidP="004616E1">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490850FC" w14:textId="43170722" w:rsidR="00AF1637" w:rsidRPr="00151F01" w:rsidRDefault="00AF1637" w:rsidP="00AF163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151F01">
        <w:rPr>
          <w:rStyle w:val="normaltextrun"/>
          <w:rFonts w:asciiTheme="minorHAnsi" w:eastAsiaTheme="majorEastAsia" w:hAnsiTheme="minorHAnsi" w:cstheme="minorHAnsi"/>
          <w:sz w:val="22"/>
          <w:szCs w:val="22"/>
        </w:rPr>
        <w:t>Present during lunch times to talk to students and build positive relationships – offer visible lunch time activities.</w:t>
      </w:r>
      <w:r w:rsidRPr="00151F01">
        <w:rPr>
          <w:rStyle w:val="eop"/>
          <w:rFonts w:asciiTheme="minorHAnsi" w:eastAsiaTheme="majorEastAsia" w:hAnsiTheme="minorHAnsi" w:cstheme="minorHAnsi"/>
          <w:sz w:val="22"/>
          <w:szCs w:val="22"/>
        </w:rPr>
        <w:t> </w:t>
      </w:r>
    </w:p>
    <w:p w14:paraId="4BC3A1CA" w14:textId="7684F4B5" w:rsidR="00AF1637" w:rsidRPr="00151F01" w:rsidRDefault="002C0CD5" w:rsidP="00AF1637">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151F01">
        <w:rPr>
          <w:rStyle w:val="normaltextrun"/>
          <w:rFonts w:asciiTheme="minorHAnsi" w:eastAsiaTheme="majorEastAsia" w:hAnsiTheme="minorHAnsi" w:cstheme="minorHAnsi"/>
          <w:sz w:val="22"/>
          <w:szCs w:val="22"/>
        </w:rPr>
        <w:t xml:space="preserve">Contribute to building a safer school by providing a lunch time bullying support ‘drop in’ provision so that students always have access to someone who they can talk to each </w:t>
      </w:r>
      <w:r w:rsidR="007F049E" w:rsidRPr="00151F01">
        <w:rPr>
          <w:rStyle w:val="normaltextrun"/>
          <w:rFonts w:asciiTheme="minorHAnsi" w:eastAsiaTheme="majorEastAsia" w:hAnsiTheme="minorHAnsi" w:cstheme="minorHAnsi"/>
          <w:sz w:val="22"/>
          <w:szCs w:val="22"/>
        </w:rPr>
        <w:t xml:space="preserve">break / </w:t>
      </w:r>
      <w:r w:rsidRPr="00151F01">
        <w:rPr>
          <w:rStyle w:val="normaltextrun"/>
          <w:rFonts w:asciiTheme="minorHAnsi" w:eastAsiaTheme="majorEastAsia" w:hAnsiTheme="minorHAnsi" w:cstheme="minorHAnsi"/>
          <w:sz w:val="22"/>
          <w:szCs w:val="22"/>
        </w:rPr>
        <w:t>lunch time.</w:t>
      </w:r>
      <w:r w:rsidRPr="00151F01">
        <w:rPr>
          <w:rStyle w:val="eop"/>
          <w:rFonts w:asciiTheme="minorHAnsi" w:eastAsiaTheme="majorEastAsia" w:hAnsiTheme="minorHAnsi" w:cstheme="minorHAnsi"/>
          <w:sz w:val="22"/>
          <w:szCs w:val="22"/>
        </w:rPr>
        <w:t> </w:t>
      </w:r>
    </w:p>
    <w:p w14:paraId="0C5F9195" w14:textId="12F76369" w:rsidR="00AF1637" w:rsidRPr="00151F01" w:rsidRDefault="00AF1637" w:rsidP="00AF163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151F01">
        <w:rPr>
          <w:rStyle w:val="normaltextrun"/>
          <w:rFonts w:asciiTheme="minorHAnsi" w:eastAsiaTheme="majorEastAsia" w:hAnsiTheme="minorHAnsi" w:cstheme="minorHAnsi"/>
          <w:sz w:val="22"/>
          <w:szCs w:val="22"/>
        </w:rPr>
        <w:t>Student coaching / mentoring through small group session for students (at risk of disengaging with school) identified by the pastoral team in need of joint pastoral/chaplaincy support.</w:t>
      </w:r>
      <w:r w:rsidRPr="00151F01">
        <w:rPr>
          <w:rStyle w:val="eop"/>
          <w:rFonts w:asciiTheme="minorHAnsi" w:eastAsiaTheme="majorEastAsia" w:hAnsiTheme="minorHAnsi" w:cstheme="minorHAnsi"/>
          <w:sz w:val="22"/>
          <w:szCs w:val="22"/>
        </w:rPr>
        <w:t> </w:t>
      </w:r>
    </w:p>
    <w:p w14:paraId="144AA8C4" w14:textId="0F453DEC" w:rsidR="007C6696" w:rsidRPr="00151F01" w:rsidRDefault="007C6696" w:rsidP="2314E3C6">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151F01">
        <w:rPr>
          <w:rStyle w:val="normaltextrun"/>
          <w:rFonts w:asciiTheme="minorHAnsi" w:eastAsiaTheme="majorEastAsia" w:hAnsiTheme="minorHAnsi" w:cstheme="minorHAnsi"/>
          <w:sz w:val="22"/>
          <w:szCs w:val="22"/>
        </w:rPr>
        <w:t>Developing a student led peer chaplaincy team to increase student leadership opportunities in the academy.</w:t>
      </w:r>
      <w:r w:rsidRPr="00151F01">
        <w:rPr>
          <w:rStyle w:val="eop"/>
          <w:rFonts w:asciiTheme="minorHAnsi" w:eastAsiaTheme="majorEastAsia" w:hAnsiTheme="minorHAnsi" w:cstheme="minorHAnsi"/>
          <w:sz w:val="22"/>
          <w:szCs w:val="22"/>
        </w:rPr>
        <w:t xml:space="preserve"> Liaise with existing </w:t>
      </w:r>
      <w:r w:rsidR="2CDD98E0" w:rsidRPr="00151F01">
        <w:rPr>
          <w:rStyle w:val="eop"/>
          <w:rFonts w:asciiTheme="minorHAnsi" w:eastAsiaTheme="majorEastAsia" w:hAnsiTheme="minorHAnsi" w:cstheme="minorHAnsi"/>
          <w:sz w:val="22"/>
          <w:szCs w:val="22"/>
        </w:rPr>
        <w:t>p</w:t>
      </w:r>
      <w:r w:rsidRPr="00151F01">
        <w:rPr>
          <w:rStyle w:val="eop"/>
          <w:rFonts w:asciiTheme="minorHAnsi" w:eastAsiaTheme="majorEastAsia" w:hAnsiTheme="minorHAnsi" w:cstheme="minorHAnsi"/>
          <w:sz w:val="22"/>
          <w:szCs w:val="22"/>
        </w:rPr>
        <w:t>eer mentoring schemes in the academy.</w:t>
      </w:r>
    </w:p>
    <w:p w14:paraId="3BA8C234" w14:textId="77777777" w:rsidR="007C6696" w:rsidRPr="00151F01" w:rsidRDefault="007C6696" w:rsidP="007C6696">
      <w:pPr>
        <w:pStyle w:val="paragraph"/>
        <w:spacing w:before="0" w:beforeAutospacing="0" w:after="0" w:afterAutospacing="0"/>
        <w:textAlignment w:val="baseline"/>
        <w:rPr>
          <w:rStyle w:val="normaltextrun"/>
          <w:rFonts w:asciiTheme="minorHAnsi" w:hAnsiTheme="minorHAnsi" w:cstheme="minorHAnsi"/>
          <w:sz w:val="22"/>
          <w:szCs w:val="22"/>
        </w:rPr>
      </w:pPr>
    </w:p>
    <w:p w14:paraId="2FE2D049" w14:textId="123FA78E" w:rsidR="007C6696" w:rsidRPr="00151F01" w:rsidRDefault="007C6696" w:rsidP="2314E3C6">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151F01">
        <w:rPr>
          <w:rStyle w:val="normaltextrun"/>
          <w:rFonts w:asciiTheme="minorHAnsi" w:hAnsiTheme="minorHAnsi" w:cstheme="minorHAnsi"/>
          <w:sz w:val="22"/>
          <w:szCs w:val="22"/>
        </w:rPr>
        <w:t xml:space="preserve">Liaise with the Pastoral Team (via the </w:t>
      </w:r>
      <w:r w:rsidR="1562BE30" w:rsidRPr="00151F01">
        <w:rPr>
          <w:rStyle w:val="normaltextrun"/>
          <w:rFonts w:asciiTheme="minorHAnsi" w:hAnsiTheme="minorHAnsi" w:cstheme="minorHAnsi"/>
          <w:sz w:val="22"/>
          <w:szCs w:val="22"/>
        </w:rPr>
        <w:t>Lead</w:t>
      </w:r>
      <w:r w:rsidRPr="00151F01">
        <w:rPr>
          <w:rStyle w:val="normaltextrun"/>
          <w:rFonts w:asciiTheme="minorHAnsi" w:hAnsiTheme="minorHAnsi" w:cstheme="minorHAnsi"/>
          <w:sz w:val="22"/>
          <w:szCs w:val="22"/>
        </w:rPr>
        <w:t xml:space="preserve"> Pastoral Support Worker) to identify students who would benefit from early low</w:t>
      </w:r>
      <w:r w:rsidR="6589FA0C" w:rsidRPr="00151F01">
        <w:rPr>
          <w:rStyle w:val="normaltextrun"/>
          <w:rFonts w:asciiTheme="minorHAnsi" w:hAnsiTheme="minorHAnsi" w:cstheme="minorHAnsi"/>
          <w:sz w:val="22"/>
          <w:szCs w:val="22"/>
        </w:rPr>
        <w:t>-</w:t>
      </w:r>
      <w:r w:rsidRPr="00151F01">
        <w:rPr>
          <w:rStyle w:val="normaltextrun"/>
          <w:rFonts w:asciiTheme="minorHAnsi" w:hAnsiTheme="minorHAnsi" w:cstheme="minorHAnsi"/>
          <w:sz w:val="22"/>
          <w:szCs w:val="22"/>
        </w:rPr>
        <w:t>level intervention and support.</w:t>
      </w:r>
    </w:p>
    <w:p w14:paraId="76B75FCB" w14:textId="65C1ACE2" w:rsidR="00E0472E" w:rsidRPr="00151F01" w:rsidRDefault="00E0472E" w:rsidP="2314E3C6">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151F01">
        <w:rPr>
          <w:rStyle w:val="normaltextrun"/>
          <w:rFonts w:asciiTheme="minorHAnsi" w:hAnsiTheme="minorHAnsi" w:cstheme="minorHAnsi"/>
          <w:sz w:val="22"/>
          <w:szCs w:val="22"/>
        </w:rPr>
        <w:t xml:space="preserve">Co-ordinate weekly </w:t>
      </w:r>
      <w:r w:rsidRPr="00151F01">
        <w:rPr>
          <w:rStyle w:val="normaltextrun"/>
          <w:rFonts w:asciiTheme="minorHAnsi" w:eastAsiaTheme="majorEastAsia" w:hAnsiTheme="minorHAnsi" w:cstheme="minorHAnsi"/>
          <w:sz w:val="22"/>
          <w:szCs w:val="22"/>
          <w:lang w:val="en-US"/>
        </w:rPr>
        <w:t>short</w:t>
      </w:r>
      <w:r w:rsidR="22F2F17F" w:rsidRPr="00151F01">
        <w:rPr>
          <w:rStyle w:val="normaltextrun"/>
          <w:rFonts w:asciiTheme="minorHAnsi" w:eastAsiaTheme="majorEastAsia" w:hAnsiTheme="minorHAnsi" w:cstheme="minorHAnsi"/>
          <w:sz w:val="22"/>
          <w:szCs w:val="22"/>
          <w:lang w:val="en-US"/>
        </w:rPr>
        <w:t>-</w:t>
      </w:r>
      <w:r w:rsidRPr="00151F01">
        <w:rPr>
          <w:rStyle w:val="normaltextrun"/>
          <w:rFonts w:asciiTheme="minorHAnsi" w:eastAsiaTheme="majorEastAsia" w:hAnsiTheme="minorHAnsi" w:cstheme="minorHAnsi"/>
          <w:sz w:val="22"/>
          <w:szCs w:val="22"/>
          <w:lang w:val="en-US"/>
        </w:rPr>
        <w:t xml:space="preserve">term interventions from a menu of </w:t>
      </w:r>
      <w:r w:rsidR="64F20420" w:rsidRPr="00151F01">
        <w:rPr>
          <w:rStyle w:val="eop"/>
          <w:rFonts w:asciiTheme="minorHAnsi" w:eastAsiaTheme="majorEastAsia" w:hAnsiTheme="minorHAnsi" w:cstheme="minorHAnsi"/>
          <w:sz w:val="22"/>
          <w:szCs w:val="22"/>
        </w:rPr>
        <w:t>tie</w:t>
      </w:r>
      <w:r w:rsidR="00970E2A" w:rsidRPr="00151F01">
        <w:rPr>
          <w:rStyle w:val="eop"/>
          <w:rFonts w:asciiTheme="minorHAnsi" w:eastAsiaTheme="majorEastAsia" w:hAnsiTheme="minorHAnsi" w:cstheme="minorHAnsi"/>
          <w:sz w:val="22"/>
          <w:szCs w:val="22"/>
        </w:rPr>
        <w:t xml:space="preserve">r 1 </w:t>
      </w:r>
      <w:r w:rsidR="002D0C10" w:rsidRPr="00151F01">
        <w:rPr>
          <w:rStyle w:val="eop"/>
          <w:rFonts w:asciiTheme="minorHAnsi" w:eastAsiaTheme="majorEastAsia" w:hAnsiTheme="minorHAnsi" w:cstheme="minorHAnsi"/>
          <w:sz w:val="22"/>
          <w:szCs w:val="22"/>
        </w:rPr>
        <w:t>interventions which may include:</w:t>
      </w:r>
      <w:r w:rsidR="008F70BC" w:rsidRPr="00151F01">
        <w:rPr>
          <w:rFonts w:asciiTheme="minorHAnsi" w:hAnsiTheme="minorHAnsi" w:cstheme="minorHAnsi"/>
          <w:sz w:val="22"/>
          <w:szCs w:val="22"/>
        </w:rPr>
        <w:t xml:space="preserve"> </w:t>
      </w:r>
      <w:r w:rsidR="6BF18449" w:rsidRPr="00151F01">
        <w:rPr>
          <w:rStyle w:val="normaltextrun"/>
          <w:rFonts w:asciiTheme="minorHAnsi" w:eastAsiaTheme="majorEastAsia" w:hAnsiTheme="minorHAnsi" w:cstheme="minorHAnsi"/>
          <w:sz w:val="22"/>
          <w:szCs w:val="22"/>
          <w:lang w:val="en-US"/>
        </w:rPr>
        <w:t>anger</w:t>
      </w:r>
      <w:r w:rsidRPr="00151F01">
        <w:rPr>
          <w:rStyle w:val="normaltextrun"/>
          <w:rFonts w:asciiTheme="minorHAnsi" w:eastAsiaTheme="majorEastAsia" w:hAnsiTheme="minorHAnsi" w:cstheme="minorHAnsi"/>
          <w:sz w:val="22"/>
          <w:szCs w:val="22"/>
          <w:lang w:val="en-US"/>
        </w:rPr>
        <w:t xml:space="preserve"> </w:t>
      </w:r>
      <w:r w:rsidR="0583E897" w:rsidRPr="00151F01">
        <w:rPr>
          <w:rStyle w:val="normaltextrun"/>
          <w:rFonts w:asciiTheme="minorHAnsi" w:eastAsiaTheme="majorEastAsia" w:hAnsiTheme="minorHAnsi" w:cstheme="minorHAnsi"/>
          <w:sz w:val="22"/>
          <w:szCs w:val="22"/>
          <w:lang w:val="en-US"/>
        </w:rPr>
        <w:t>m</w:t>
      </w:r>
      <w:r w:rsidRPr="00151F01">
        <w:rPr>
          <w:rStyle w:val="normaltextrun"/>
          <w:rFonts w:asciiTheme="minorHAnsi" w:eastAsiaTheme="majorEastAsia" w:hAnsiTheme="minorHAnsi" w:cstheme="minorHAnsi"/>
          <w:sz w:val="22"/>
          <w:szCs w:val="22"/>
          <w:lang w:val="en-US"/>
        </w:rPr>
        <w:t>anagement</w:t>
      </w:r>
      <w:r w:rsidR="008F70BC" w:rsidRPr="00151F01">
        <w:rPr>
          <w:rStyle w:val="eop"/>
          <w:rFonts w:asciiTheme="minorHAnsi" w:eastAsiaTheme="majorEastAsia" w:hAnsiTheme="minorHAnsi" w:cstheme="minorHAnsi"/>
          <w:sz w:val="22"/>
          <w:szCs w:val="22"/>
        </w:rPr>
        <w:t xml:space="preserve">, </w:t>
      </w:r>
      <w:r w:rsidR="2D755F99" w:rsidRPr="00151F01">
        <w:rPr>
          <w:rStyle w:val="normaltextrun"/>
          <w:rFonts w:asciiTheme="minorHAnsi" w:eastAsiaTheme="majorEastAsia" w:hAnsiTheme="minorHAnsi" w:cstheme="minorHAnsi"/>
          <w:sz w:val="22"/>
          <w:szCs w:val="22"/>
          <w:lang w:val="en-US"/>
        </w:rPr>
        <w:t>truancy</w:t>
      </w:r>
      <w:r w:rsidR="002D0C10" w:rsidRPr="00151F01">
        <w:rPr>
          <w:rStyle w:val="normaltextrun"/>
          <w:rFonts w:asciiTheme="minorHAnsi" w:eastAsiaTheme="majorEastAsia" w:hAnsiTheme="minorHAnsi" w:cstheme="minorHAnsi"/>
          <w:sz w:val="22"/>
          <w:szCs w:val="22"/>
          <w:lang w:val="en-US"/>
        </w:rPr>
        <w:t>/in school avoidance</w:t>
      </w:r>
      <w:r w:rsidRPr="00151F01">
        <w:rPr>
          <w:rStyle w:val="eop"/>
          <w:rFonts w:asciiTheme="minorHAnsi" w:eastAsiaTheme="majorEastAsia" w:hAnsiTheme="minorHAnsi" w:cstheme="minorHAnsi"/>
          <w:sz w:val="22"/>
          <w:szCs w:val="22"/>
        </w:rPr>
        <w:t> </w:t>
      </w:r>
      <w:r w:rsidR="008F70BC" w:rsidRPr="00151F01">
        <w:rPr>
          <w:rStyle w:val="eop"/>
          <w:rFonts w:asciiTheme="minorHAnsi" w:eastAsiaTheme="majorEastAsia" w:hAnsiTheme="minorHAnsi" w:cstheme="minorHAnsi"/>
          <w:sz w:val="22"/>
          <w:szCs w:val="22"/>
        </w:rPr>
        <w:t xml:space="preserve">reduction, </w:t>
      </w:r>
      <w:r w:rsidR="41EF3EDD" w:rsidRPr="00151F01">
        <w:rPr>
          <w:rStyle w:val="normaltextrun"/>
          <w:rFonts w:asciiTheme="minorHAnsi" w:eastAsiaTheme="majorEastAsia" w:hAnsiTheme="minorHAnsi" w:cstheme="minorHAnsi"/>
          <w:sz w:val="22"/>
          <w:szCs w:val="22"/>
          <w:lang w:val="en-US"/>
        </w:rPr>
        <w:t>bullying</w:t>
      </w:r>
      <w:r w:rsidRPr="00151F01">
        <w:rPr>
          <w:rStyle w:val="normaltextrun"/>
          <w:rFonts w:asciiTheme="minorHAnsi" w:eastAsiaTheme="majorEastAsia" w:hAnsiTheme="minorHAnsi" w:cstheme="minorHAnsi"/>
          <w:sz w:val="22"/>
          <w:szCs w:val="22"/>
          <w:lang w:val="en-US"/>
        </w:rPr>
        <w:t xml:space="preserve"> (both victim and perpetrator)</w:t>
      </w:r>
      <w:r w:rsidR="004616E1" w:rsidRPr="00151F01">
        <w:rPr>
          <w:rStyle w:val="eop"/>
          <w:rFonts w:asciiTheme="minorHAnsi" w:eastAsiaTheme="majorEastAsia" w:hAnsiTheme="minorHAnsi" w:cstheme="minorHAnsi"/>
          <w:sz w:val="22"/>
          <w:szCs w:val="22"/>
        </w:rPr>
        <w:t xml:space="preserve">, </w:t>
      </w:r>
      <w:r w:rsidR="007F049E" w:rsidRPr="00151F01">
        <w:rPr>
          <w:rStyle w:val="normaltextrun"/>
          <w:rFonts w:asciiTheme="minorHAnsi" w:eastAsiaTheme="majorEastAsia" w:hAnsiTheme="minorHAnsi" w:cstheme="minorHAnsi"/>
          <w:sz w:val="22"/>
          <w:szCs w:val="22"/>
          <w:lang w:val="en-US"/>
        </w:rPr>
        <w:t>e</w:t>
      </w:r>
      <w:r w:rsidR="008F70BC" w:rsidRPr="00151F01">
        <w:rPr>
          <w:rStyle w:val="normaltextrun"/>
          <w:rFonts w:asciiTheme="minorHAnsi" w:eastAsiaTheme="majorEastAsia" w:hAnsiTheme="minorHAnsi" w:cstheme="minorHAnsi"/>
          <w:sz w:val="22"/>
          <w:szCs w:val="22"/>
          <w:lang w:val="en-US"/>
        </w:rPr>
        <w:t xml:space="preserve">arly </w:t>
      </w:r>
      <w:r w:rsidR="007F049E" w:rsidRPr="00151F01">
        <w:rPr>
          <w:rStyle w:val="normaltextrun"/>
          <w:rFonts w:asciiTheme="minorHAnsi" w:eastAsiaTheme="majorEastAsia" w:hAnsiTheme="minorHAnsi" w:cstheme="minorHAnsi"/>
          <w:sz w:val="22"/>
          <w:szCs w:val="22"/>
          <w:lang w:val="en-US"/>
        </w:rPr>
        <w:t>e</w:t>
      </w:r>
      <w:r w:rsidR="008F70BC" w:rsidRPr="00151F01">
        <w:rPr>
          <w:rStyle w:val="normaltextrun"/>
          <w:rFonts w:asciiTheme="minorHAnsi" w:eastAsiaTheme="majorEastAsia" w:hAnsiTheme="minorHAnsi" w:cstheme="minorHAnsi"/>
          <w:sz w:val="22"/>
          <w:szCs w:val="22"/>
          <w:lang w:val="en-US"/>
        </w:rPr>
        <w:t xml:space="preserve">motional </w:t>
      </w:r>
      <w:r w:rsidR="007F049E" w:rsidRPr="00151F01">
        <w:rPr>
          <w:rStyle w:val="normaltextrun"/>
          <w:rFonts w:asciiTheme="minorHAnsi" w:eastAsiaTheme="majorEastAsia" w:hAnsiTheme="minorHAnsi" w:cstheme="minorHAnsi"/>
          <w:sz w:val="22"/>
          <w:szCs w:val="22"/>
          <w:lang w:val="en-US"/>
        </w:rPr>
        <w:t>l</w:t>
      </w:r>
      <w:r w:rsidR="008F70BC" w:rsidRPr="00151F01">
        <w:rPr>
          <w:rStyle w:val="normaltextrun"/>
          <w:rFonts w:asciiTheme="minorHAnsi" w:eastAsiaTheme="majorEastAsia" w:hAnsiTheme="minorHAnsi" w:cstheme="minorHAnsi"/>
          <w:sz w:val="22"/>
          <w:szCs w:val="22"/>
          <w:lang w:val="en-US"/>
        </w:rPr>
        <w:t>iteracy support</w:t>
      </w:r>
      <w:r w:rsidR="007F049E" w:rsidRPr="00151F01">
        <w:rPr>
          <w:rStyle w:val="normaltextrun"/>
          <w:rFonts w:asciiTheme="minorHAnsi" w:eastAsiaTheme="majorEastAsia" w:hAnsiTheme="minorHAnsi" w:cstheme="minorHAnsi"/>
          <w:sz w:val="22"/>
          <w:szCs w:val="22"/>
          <w:lang w:val="en-US"/>
        </w:rPr>
        <w:t xml:space="preserve"> or Thrive provision</w:t>
      </w:r>
      <w:r w:rsidR="004616E1" w:rsidRPr="00151F01">
        <w:rPr>
          <w:rStyle w:val="eop"/>
          <w:rFonts w:asciiTheme="minorHAnsi" w:eastAsiaTheme="majorEastAsia" w:hAnsiTheme="minorHAnsi" w:cstheme="minorHAnsi"/>
          <w:sz w:val="22"/>
          <w:szCs w:val="22"/>
        </w:rPr>
        <w:t xml:space="preserve">, </w:t>
      </w:r>
      <w:r w:rsidR="007F049E" w:rsidRPr="00151F01">
        <w:rPr>
          <w:rStyle w:val="normaltextrun"/>
          <w:rFonts w:asciiTheme="minorHAnsi" w:eastAsiaTheme="majorEastAsia" w:hAnsiTheme="minorHAnsi" w:cstheme="minorHAnsi"/>
          <w:sz w:val="22"/>
          <w:szCs w:val="22"/>
          <w:lang w:val="en-US"/>
        </w:rPr>
        <w:t>r</w:t>
      </w:r>
      <w:r w:rsidRPr="00151F01">
        <w:rPr>
          <w:rStyle w:val="normaltextrun"/>
          <w:rFonts w:asciiTheme="minorHAnsi" w:eastAsiaTheme="majorEastAsia" w:hAnsiTheme="minorHAnsi" w:cstheme="minorHAnsi"/>
          <w:sz w:val="22"/>
          <w:szCs w:val="22"/>
          <w:lang w:val="en-US"/>
        </w:rPr>
        <w:t>estorative work</w:t>
      </w:r>
      <w:r w:rsidRPr="00151F01">
        <w:rPr>
          <w:rStyle w:val="eop"/>
          <w:rFonts w:asciiTheme="minorHAnsi" w:eastAsiaTheme="majorEastAsia" w:hAnsiTheme="minorHAnsi" w:cstheme="minorHAnsi"/>
          <w:sz w:val="22"/>
          <w:szCs w:val="22"/>
        </w:rPr>
        <w:t> </w:t>
      </w:r>
      <w:r w:rsidR="008F70BC" w:rsidRPr="00151F01">
        <w:rPr>
          <w:rStyle w:val="eop"/>
          <w:rFonts w:asciiTheme="minorHAnsi" w:eastAsiaTheme="majorEastAsia" w:hAnsiTheme="minorHAnsi" w:cstheme="minorHAnsi"/>
          <w:sz w:val="22"/>
          <w:szCs w:val="22"/>
        </w:rPr>
        <w:t>between friendship groups/peers</w:t>
      </w:r>
      <w:r w:rsidR="7BC16BBD" w:rsidRPr="00151F01">
        <w:rPr>
          <w:rStyle w:val="eop"/>
          <w:rFonts w:asciiTheme="minorHAnsi" w:eastAsiaTheme="majorEastAsia" w:hAnsiTheme="minorHAnsi" w:cstheme="minorHAnsi"/>
          <w:sz w:val="22"/>
          <w:szCs w:val="22"/>
        </w:rPr>
        <w:t>.</w:t>
      </w:r>
    </w:p>
    <w:p w14:paraId="624F24F5" w14:textId="6FF0FC9E" w:rsidR="00E0472E" w:rsidRPr="00151F01" w:rsidRDefault="004616E1" w:rsidP="2314E3C6">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151F01">
        <w:rPr>
          <w:rStyle w:val="normaltextrun"/>
          <w:rFonts w:asciiTheme="minorHAnsi" w:eastAsiaTheme="majorEastAsia" w:hAnsiTheme="minorHAnsi" w:cstheme="minorHAnsi"/>
          <w:sz w:val="22"/>
          <w:szCs w:val="22"/>
          <w:lang w:val="en-US"/>
        </w:rPr>
        <w:t>Identify and work with external intervention providers such as the Newcastle Uni</w:t>
      </w:r>
      <w:r w:rsidR="00A817BC" w:rsidRPr="00151F01">
        <w:rPr>
          <w:rStyle w:val="normaltextrun"/>
          <w:rFonts w:asciiTheme="minorHAnsi" w:eastAsiaTheme="majorEastAsia" w:hAnsiTheme="minorHAnsi" w:cstheme="minorHAnsi"/>
          <w:sz w:val="22"/>
          <w:szCs w:val="22"/>
          <w:lang w:val="en-US"/>
        </w:rPr>
        <w:t xml:space="preserve">ted Foundation or </w:t>
      </w:r>
      <w:r w:rsidR="007F049E" w:rsidRPr="00151F01">
        <w:rPr>
          <w:rStyle w:val="normaltextrun"/>
          <w:rFonts w:asciiTheme="minorHAnsi" w:eastAsiaTheme="majorEastAsia" w:hAnsiTheme="minorHAnsi" w:cstheme="minorHAnsi"/>
          <w:sz w:val="22"/>
          <w:szCs w:val="22"/>
          <w:lang w:val="en-US"/>
        </w:rPr>
        <w:t>Barnardo’s</w:t>
      </w:r>
      <w:r w:rsidR="00A817BC" w:rsidRPr="00151F01">
        <w:rPr>
          <w:rStyle w:val="normaltextrun"/>
          <w:rFonts w:asciiTheme="minorHAnsi" w:eastAsiaTheme="majorEastAsia" w:hAnsiTheme="minorHAnsi" w:cstheme="minorHAnsi"/>
          <w:sz w:val="22"/>
          <w:szCs w:val="22"/>
          <w:lang w:val="en-US"/>
        </w:rPr>
        <w:t xml:space="preserve"> to complement our internal intervention </w:t>
      </w:r>
      <w:r w:rsidR="4BC4E740" w:rsidRPr="00151F01">
        <w:rPr>
          <w:rStyle w:val="normaltextrun"/>
          <w:rFonts w:asciiTheme="minorHAnsi" w:eastAsiaTheme="majorEastAsia" w:hAnsiTheme="minorHAnsi" w:cstheme="minorHAnsi"/>
          <w:sz w:val="22"/>
          <w:szCs w:val="22"/>
          <w:lang w:val="en-US"/>
        </w:rPr>
        <w:t>offer</w:t>
      </w:r>
      <w:r w:rsidR="00A81C08" w:rsidRPr="00151F01">
        <w:rPr>
          <w:rStyle w:val="normaltextrun"/>
          <w:rFonts w:asciiTheme="minorHAnsi" w:eastAsiaTheme="majorEastAsia" w:hAnsiTheme="minorHAnsi" w:cstheme="minorHAnsi"/>
          <w:sz w:val="22"/>
          <w:szCs w:val="22"/>
          <w:lang w:val="en-US"/>
        </w:rPr>
        <w:t xml:space="preserve">. For </w:t>
      </w:r>
      <w:r w:rsidR="095F7C48" w:rsidRPr="00151F01">
        <w:rPr>
          <w:rStyle w:val="normaltextrun"/>
          <w:rFonts w:asciiTheme="minorHAnsi" w:eastAsiaTheme="majorEastAsia" w:hAnsiTheme="minorHAnsi" w:cstheme="minorHAnsi"/>
          <w:sz w:val="22"/>
          <w:szCs w:val="22"/>
          <w:lang w:val="en-US"/>
        </w:rPr>
        <w:t>example,</w:t>
      </w:r>
      <w:r w:rsidR="00A81C08" w:rsidRPr="00151F01">
        <w:rPr>
          <w:rStyle w:val="normaltextrun"/>
          <w:rFonts w:asciiTheme="minorHAnsi" w:eastAsiaTheme="majorEastAsia" w:hAnsiTheme="minorHAnsi" w:cstheme="minorHAnsi"/>
          <w:sz w:val="22"/>
          <w:szCs w:val="22"/>
          <w:lang w:val="en-US"/>
        </w:rPr>
        <w:t xml:space="preserve"> co-ordinate the </w:t>
      </w:r>
      <w:r w:rsidR="00E0472E" w:rsidRPr="00151F01">
        <w:rPr>
          <w:rStyle w:val="normaltextrun"/>
          <w:rFonts w:asciiTheme="minorHAnsi" w:eastAsiaTheme="majorEastAsia" w:hAnsiTheme="minorHAnsi" w:cstheme="minorHAnsi"/>
          <w:sz w:val="22"/>
          <w:szCs w:val="22"/>
          <w:lang w:val="en-US"/>
        </w:rPr>
        <w:t xml:space="preserve">NU Foundation – </w:t>
      </w:r>
      <w:proofErr w:type="gramStart"/>
      <w:r w:rsidR="00E0472E" w:rsidRPr="00151F01">
        <w:rPr>
          <w:rStyle w:val="normaltextrun"/>
          <w:rFonts w:asciiTheme="minorHAnsi" w:eastAsiaTheme="majorEastAsia" w:hAnsiTheme="minorHAnsi" w:cstheme="minorHAnsi"/>
          <w:sz w:val="22"/>
          <w:szCs w:val="22"/>
          <w:lang w:val="en-US"/>
        </w:rPr>
        <w:t xml:space="preserve">12 </w:t>
      </w:r>
      <w:r w:rsidR="702A8438" w:rsidRPr="00151F01">
        <w:rPr>
          <w:rStyle w:val="normaltextrun"/>
          <w:rFonts w:asciiTheme="minorHAnsi" w:eastAsiaTheme="majorEastAsia" w:hAnsiTheme="minorHAnsi" w:cstheme="minorHAnsi"/>
          <w:sz w:val="22"/>
          <w:szCs w:val="22"/>
          <w:lang w:val="en-US"/>
        </w:rPr>
        <w:t>w</w:t>
      </w:r>
      <w:r w:rsidR="00E0472E" w:rsidRPr="00151F01">
        <w:rPr>
          <w:rStyle w:val="normaltextrun"/>
          <w:rFonts w:asciiTheme="minorHAnsi" w:eastAsiaTheme="majorEastAsia" w:hAnsiTheme="minorHAnsi" w:cstheme="minorHAnsi"/>
          <w:sz w:val="22"/>
          <w:szCs w:val="22"/>
          <w:lang w:val="en-US"/>
        </w:rPr>
        <w:t>eek</w:t>
      </w:r>
      <w:proofErr w:type="gramEnd"/>
      <w:r w:rsidR="00E0472E" w:rsidRPr="00151F01">
        <w:rPr>
          <w:rStyle w:val="normaltextrun"/>
          <w:rFonts w:asciiTheme="minorHAnsi" w:eastAsiaTheme="majorEastAsia" w:hAnsiTheme="minorHAnsi" w:cstheme="minorHAnsi"/>
          <w:sz w:val="22"/>
          <w:szCs w:val="22"/>
          <w:lang w:val="en-US"/>
        </w:rPr>
        <w:t xml:space="preserve"> </w:t>
      </w:r>
      <w:r w:rsidR="230074A1" w:rsidRPr="00151F01">
        <w:rPr>
          <w:rStyle w:val="normaltextrun"/>
          <w:rFonts w:asciiTheme="minorHAnsi" w:eastAsiaTheme="majorEastAsia" w:hAnsiTheme="minorHAnsi" w:cstheme="minorHAnsi"/>
          <w:sz w:val="22"/>
          <w:szCs w:val="22"/>
          <w:lang w:val="en-US"/>
        </w:rPr>
        <w:t>c</w:t>
      </w:r>
      <w:r w:rsidR="00E0472E" w:rsidRPr="00151F01">
        <w:rPr>
          <w:rStyle w:val="normaltextrun"/>
          <w:rFonts w:asciiTheme="minorHAnsi" w:eastAsiaTheme="majorEastAsia" w:hAnsiTheme="minorHAnsi" w:cstheme="minorHAnsi"/>
          <w:sz w:val="22"/>
          <w:szCs w:val="22"/>
          <w:lang w:val="en-US"/>
        </w:rPr>
        <w:t>areers/</w:t>
      </w:r>
      <w:r w:rsidR="3E433C94" w:rsidRPr="00151F01">
        <w:rPr>
          <w:rStyle w:val="normaltextrun"/>
          <w:rFonts w:asciiTheme="minorHAnsi" w:eastAsiaTheme="majorEastAsia" w:hAnsiTheme="minorHAnsi" w:cstheme="minorHAnsi"/>
          <w:sz w:val="22"/>
          <w:szCs w:val="22"/>
          <w:lang w:val="en-US"/>
        </w:rPr>
        <w:t>a</w:t>
      </w:r>
      <w:r w:rsidR="00E0472E" w:rsidRPr="00151F01">
        <w:rPr>
          <w:rStyle w:val="normaltextrun"/>
          <w:rFonts w:asciiTheme="minorHAnsi" w:eastAsiaTheme="majorEastAsia" w:hAnsiTheme="minorHAnsi" w:cstheme="minorHAnsi"/>
          <w:sz w:val="22"/>
          <w:szCs w:val="22"/>
          <w:lang w:val="en-US"/>
        </w:rPr>
        <w:t>spiration intervention</w:t>
      </w:r>
      <w:r w:rsidR="00A81C08" w:rsidRPr="00151F01">
        <w:rPr>
          <w:rStyle w:val="normaltextrun"/>
          <w:rFonts w:asciiTheme="minorHAnsi" w:eastAsiaTheme="majorEastAsia" w:hAnsiTheme="minorHAnsi" w:cstheme="minorHAnsi"/>
          <w:sz w:val="22"/>
          <w:szCs w:val="22"/>
          <w:lang w:val="en-US"/>
        </w:rPr>
        <w:t xml:space="preserve"> or the N</w:t>
      </w:r>
      <w:r w:rsidR="00E0472E" w:rsidRPr="00151F01">
        <w:rPr>
          <w:rStyle w:val="normaltextrun"/>
          <w:rFonts w:asciiTheme="minorHAnsi" w:eastAsiaTheme="majorEastAsia" w:hAnsiTheme="minorHAnsi" w:cstheme="minorHAnsi"/>
          <w:sz w:val="22"/>
          <w:szCs w:val="22"/>
          <w:lang w:val="en-US"/>
        </w:rPr>
        <w:t xml:space="preserve">U Foundation – Inspires </w:t>
      </w:r>
      <w:r w:rsidR="5524273C" w:rsidRPr="00151F01">
        <w:rPr>
          <w:rStyle w:val="normaltextrun"/>
          <w:rFonts w:asciiTheme="minorHAnsi" w:eastAsiaTheme="majorEastAsia" w:hAnsiTheme="minorHAnsi" w:cstheme="minorHAnsi"/>
          <w:sz w:val="22"/>
          <w:szCs w:val="22"/>
          <w:lang w:val="en-US"/>
        </w:rPr>
        <w:t>i</w:t>
      </w:r>
      <w:r w:rsidR="00E0472E" w:rsidRPr="00151F01">
        <w:rPr>
          <w:rStyle w:val="normaltextrun"/>
          <w:rFonts w:asciiTheme="minorHAnsi" w:eastAsiaTheme="majorEastAsia" w:hAnsiTheme="minorHAnsi" w:cstheme="minorHAnsi"/>
          <w:sz w:val="22"/>
          <w:szCs w:val="22"/>
          <w:lang w:val="en-US"/>
        </w:rPr>
        <w:t>nterventions</w:t>
      </w:r>
      <w:r w:rsidR="004A27F6" w:rsidRPr="00151F01">
        <w:rPr>
          <w:rStyle w:val="normaltextrun"/>
          <w:rFonts w:asciiTheme="minorHAnsi" w:eastAsiaTheme="majorEastAsia" w:hAnsiTheme="minorHAnsi" w:cstheme="minorHAnsi"/>
          <w:sz w:val="22"/>
          <w:szCs w:val="22"/>
          <w:lang w:val="en-US"/>
        </w:rPr>
        <w:t>.</w:t>
      </w:r>
    </w:p>
    <w:p w14:paraId="17B89BFD" w14:textId="77777777" w:rsidR="00583C5B" w:rsidRPr="00151F01" w:rsidRDefault="00583C5B" w:rsidP="007C6696">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51AF4EF8" w14:textId="41F1BBFF" w:rsidR="002270FA" w:rsidRPr="00151F01" w:rsidRDefault="004A27F6" w:rsidP="2314E3C6">
      <w:pPr>
        <w:pStyle w:val="paragraph"/>
        <w:numPr>
          <w:ilvl w:val="0"/>
          <w:numId w:val="13"/>
        </w:numPr>
        <w:spacing w:before="0" w:beforeAutospacing="0" w:after="0" w:afterAutospacing="0"/>
        <w:textAlignment w:val="baseline"/>
        <w:rPr>
          <w:rStyle w:val="eop"/>
          <w:rFonts w:asciiTheme="minorHAnsi" w:hAnsiTheme="minorHAnsi" w:cstheme="minorHAnsi"/>
          <w:sz w:val="22"/>
          <w:szCs w:val="22"/>
        </w:rPr>
      </w:pPr>
      <w:r w:rsidRPr="00151F01">
        <w:rPr>
          <w:rStyle w:val="normaltextrun"/>
          <w:rFonts w:asciiTheme="minorHAnsi" w:hAnsiTheme="minorHAnsi" w:cstheme="minorHAnsi"/>
          <w:sz w:val="22"/>
          <w:szCs w:val="22"/>
        </w:rPr>
        <w:t xml:space="preserve">Identify and submit bids for funding opportunities to support </w:t>
      </w:r>
      <w:r w:rsidR="00BB130A" w:rsidRPr="00151F01">
        <w:rPr>
          <w:rStyle w:val="normaltextrun"/>
          <w:rFonts w:asciiTheme="minorHAnsi" w:hAnsiTheme="minorHAnsi" w:cstheme="minorHAnsi"/>
          <w:sz w:val="22"/>
          <w:szCs w:val="22"/>
        </w:rPr>
        <w:t xml:space="preserve">early intervention and </w:t>
      </w:r>
      <w:r w:rsidR="66A2917C" w:rsidRPr="00151F01">
        <w:rPr>
          <w:rStyle w:val="normaltextrun"/>
          <w:rFonts w:asciiTheme="minorHAnsi" w:hAnsiTheme="minorHAnsi" w:cstheme="minorHAnsi"/>
          <w:sz w:val="22"/>
          <w:szCs w:val="22"/>
        </w:rPr>
        <w:t>community-based</w:t>
      </w:r>
      <w:r w:rsidR="00BB130A" w:rsidRPr="00151F01">
        <w:rPr>
          <w:rStyle w:val="normaltextrun"/>
          <w:rFonts w:asciiTheme="minorHAnsi" w:hAnsiTheme="minorHAnsi" w:cstheme="minorHAnsi"/>
          <w:sz w:val="22"/>
          <w:szCs w:val="22"/>
        </w:rPr>
        <w:t xml:space="preserve"> activities (especially with a focus on mental health support or anti-social behaviour reduction)</w:t>
      </w:r>
    </w:p>
    <w:p w14:paraId="30398878" w14:textId="75217CA2" w:rsidR="002270FA" w:rsidRPr="00151F01" w:rsidRDefault="00771DE7" w:rsidP="2314E3C6">
      <w:pPr>
        <w:pStyle w:val="paragraph"/>
        <w:numPr>
          <w:ilvl w:val="0"/>
          <w:numId w:val="13"/>
        </w:numPr>
        <w:spacing w:before="0" w:beforeAutospacing="0" w:after="0" w:afterAutospacing="0"/>
        <w:textAlignment w:val="baseline"/>
        <w:rPr>
          <w:rStyle w:val="eop"/>
          <w:rFonts w:asciiTheme="minorHAnsi" w:hAnsiTheme="minorHAnsi" w:cstheme="minorHAnsi"/>
          <w:sz w:val="22"/>
          <w:szCs w:val="22"/>
        </w:rPr>
      </w:pPr>
      <w:r w:rsidRPr="00151F01">
        <w:rPr>
          <w:rStyle w:val="normaltextrun"/>
          <w:rFonts w:asciiTheme="minorHAnsi" w:eastAsiaTheme="majorEastAsia" w:hAnsiTheme="minorHAnsi" w:cstheme="minorHAnsi"/>
          <w:sz w:val="22"/>
          <w:szCs w:val="22"/>
        </w:rPr>
        <w:lastRenderedPageBreak/>
        <w:t xml:space="preserve">Targeted </w:t>
      </w:r>
      <w:r w:rsidR="002270FA" w:rsidRPr="00151F01">
        <w:rPr>
          <w:rStyle w:val="normaltextrun"/>
          <w:rFonts w:asciiTheme="minorHAnsi" w:eastAsiaTheme="majorEastAsia" w:hAnsiTheme="minorHAnsi" w:cstheme="minorHAnsi"/>
          <w:sz w:val="22"/>
          <w:szCs w:val="22"/>
        </w:rPr>
        <w:t xml:space="preserve">engagement </w:t>
      </w:r>
      <w:r w:rsidRPr="00151F01">
        <w:rPr>
          <w:rStyle w:val="normaltextrun"/>
          <w:rFonts w:asciiTheme="minorHAnsi" w:eastAsiaTheme="majorEastAsia" w:hAnsiTheme="minorHAnsi" w:cstheme="minorHAnsi"/>
          <w:sz w:val="22"/>
          <w:szCs w:val="22"/>
        </w:rPr>
        <w:t xml:space="preserve">with families of students who are disengaged with the academy </w:t>
      </w:r>
      <w:r w:rsidR="002270FA" w:rsidRPr="00151F01">
        <w:rPr>
          <w:rStyle w:val="normaltextrun"/>
          <w:rFonts w:asciiTheme="minorHAnsi" w:eastAsiaTheme="majorEastAsia" w:hAnsiTheme="minorHAnsi" w:cstheme="minorHAnsi"/>
          <w:sz w:val="22"/>
          <w:szCs w:val="22"/>
        </w:rPr>
        <w:t xml:space="preserve">to build positive relationships </w:t>
      </w:r>
      <w:r w:rsidR="31A4CEC4" w:rsidRPr="00151F01">
        <w:rPr>
          <w:rStyle w:val="normaltextrun"/>
          <w:rFonts w:asciiTheme="minorHAnsi" w:eastAsiaTheme="majorEastAsia" w:hAnsiTheme="minorHAnsi" w:cstheme="minorHAnsi"/>
          <w:sz w:val="22"/>
          <w:szCs w:val="22"/>
        </w:rPr>
        <w:t>and enable proactive identification of</w:t>
      </w:r>
      <w:r w:rsidRPr="00151F01">
        <w:rPr>
          <w:rStyle w:val="normaltextrun"/>
          <w:rFonts w:asciiTheme="minorHAnsi" w:eastAsiaTheme="majorEastAsia" w:hAnsiTheme="minorHAnsi" w:cstheme="minorHAnsi"/>
          <w:sz w:val="22"/>
          <w:szCs w:val="22"/>
        </w:rPr>
        <w:t xml:space="preserve"> support </w:t>
      </w:r>
      <w:r w:rsidR="6CD45BAB" w:rsidRPr="00151F01">
        <w:rPr>
          <w:rStyle w:val="normaltextrun"/>
          <w:rFonts w:asciiTheme="minorHAnsi" w:eastAsiaTheme="majorEastAsia" w:hAnsiTheme="minorHAnsi" w:cstheme="minorHAnsi"/>
          <w:sz w:val="22"/>
          <w:szCs w:val="22"/>
        </w:rPr>
        <w:t>needs</w:t>
      </w:r>
      <w:r w:rsidR="00A77683" w:rsidRPr="00151F01">
        <w:rPr>
          <w:rStyle w:val="normaltextrun"/>
          <w:rFonts w:asciiTheme="minorHAnsi" w:eastAsiaTheme="majorEastAsia" w:hAnsiTheme="minorHAnsi" w:cstheme="minorHAnsi"/>
          <w:sz w:val="22"/>
          <w:szCs w:val="22"/>
        </w:rPr>
        <w:t>.</w:t>
      </w:r>
      <w:r w:rsidR="002270FA" w:rsidRPr="00151F01">
        <w:rPr>
          <w:rStyle w:val="eop"/>
          <w:rFonts w:asciiTheme="minorHAnsi" w:eastAsiaTheme="majorEastAsia" w:hAnsiTheme="minorHAnsi" w:cstheme="minorHAnsi"/>
          <w:sz w:val="22"/>
          <w:szCs w:val="22"/>
        </w:rPr>
        <w:t> </w:t>
      </w:r>
    </w:p>
    <w:p w14:paraId="5BC1CF35" w14:textId="222B0BDA" w:rsidR="00A15207" w:rsidRPr="00151F01" w:rsidRDefault="00A15207" w:rsidP="009A1CFB">
      <w:pPr>
        <w:pStyle w:val="paragraph"/>
        <w:numPr>
          <w:ilvl w:val="0"/>
          <w:numId w:val="13"/>
        </w:numPr>
        <w:spacing w:before="0" w:beforeAutospacing="0" w:after="0" w:afterAutospacing="0"/>
        <w:textAlignment w:val="baseline"/>
        <w:rPr>
          <w:rStyle w:val="eop"/>
          <w:rFonts w:asciiTheme="minorHAnsi" w:hAnsiTheme="minorHAnsi" w:cstheme="minorHAnsi"/>
          <w:sz w:val="22"/>
          <w:szCs w:val="22"/>
        </w:rPr>
      </w:pPr>
      <w:r w:rsidRPr="00151F01">
        <w:rPr>
          <w:rStyle w:val="eop"/>
          <w:rFonts w:asciiTheme="minorHAnsi" w:eastAsiaTheme="majorEastAsia" w:hAnsiTheme="minorHAnsi" w:cstheme="minorHAnsi"/>
          <w:sz w:val="22"/>
          <w:szCs w:val="22"/>
        </w:rPr>
        <w:t>Proactively sign post parents to places for additional support such as Citizens Advice.</w:t>
      </w:r>
    </w:p>
    <w:p w14:paraId="15BDD3BD" w14:textId="0F618406" w:rsidR="00BF7E14" w:rsidRPr="00A77683" w:rsidRDefault="00BF7E14" w:rsidP="009A1CFB">
      <w:pPr>
        <w:pStyle w:val="paragraph"/>
        <w:numPr>
          <w:ilvl w:val="0"/>
          <w:numId w:val="13"/>
        </w:numPr>
        <w:spacing w:before="0" w:beforeAutospacing="0" w:after="0" w:afterAutospacing="0"/>
        <w:textAlignment w:val="baseline"/>
        <w:rPr>
          <w:rFonts w:asciiTheme="minorHAnsi" w:hAnsiTheme="minorHAnsi" w:cstheme="minorHAnsi"/>
        </w:rPr>
      </w:pPr>
      <w:r w:rsidRPr="00151F01">
        <w:rPr>
          <w:rStyle w:val="eop"/>
          <w:rFonts w:asciiTheme="minorHAnsi" w:eastAsiaTheme="majorEastAsia" w:hAnsiTheme="minorHAnsi" w:cstheme="minorHAnsi"/>
          <w:sz w:val="22"/>
          <w:szCs w:val="22"/>
        </w:rPr>
        <w:t xml:space="preserve">Build </w:t>
      </w:r>
      <w:r w:rsidR="00583C5B" w:rsidRPr="00151F01">
        <w:rPr>
          <w:rStyle w:val="eop"/>
          <w:rFonts w:asciiTheme="minorHAnsi" w:eastAsiaTheme="majorEastAsia" w:hAnsiTheme="minorHAnsi" w:cstheme="minorHAnsi"/>
          <w:sz w:val="22"/>
          <w:szCs w:val="22"/>
        </w:rPr>
        <w:t xml:space="preserve">and leverage </w:t>
      </w:r>
      <w:r w:rsidRPr="00151F01">
        <w:rPr>
          <w:rStyle w:val="eop"/>
          <w:rFonts w:asciiTheme="minorHAnsi" w:eastAsiaTheme="majorEastAsia" w:hAnsiTheme="minorHAnsi" w:cstheme="minorHAnsi"/>
          <w:sz w:val="22"/>
          <w:szCs w:val="22"/>
        </w:rPr>
        <w:t>links with local youth workers</w:t>
      </w:r>
      <w:r w:rsidR="004102E9" w:rsidRPr="00151F01">
        <w:rPr>
          <w:rStyle w:val="eop"/>
          <w:rFonts w:asciiTheme="minorHAnsi" w:eastAsiaTheme="majorEastAsia" w:hAnsiTheme="minorHAnsi" w:cstheme="minorHAnsi"/>
          <w:sz w:val="22"/>
          <w:szCs w:val="22"/>
        </w:rPr>
        <w:t>,</w:t>
      </w:r>
      <w:r w:rsidR="00D8568B" w:rsidRPr="00151F01">
        <w:rPr>
          <w:rStyle w:val="eop"/>
          <w:rFonts w:asciiTheme="minorHAnsi" w:eastAsiaTheme="majorEastAsia" w:hAnsiTheme="minorHAnsi" w:cstheme="minorHAnsi"/>
          <w:sz w:val="22"/>
          <w:szCs w:val="22"/>
        </w:rPr>
        <w:t xml:space="preserve"> churches with active youth work provision, </w:t>
      </w:r>
      <w:proofErr w:type="gramStart"/>
      <w:r w:rsidR="00D8568B" w:rsidRPr="00151F01">
        <w:rPr>
          <w:rStyle w:val="eop"/>
          <w:rFonts w:asciiTheme="minorHAnsi" w:eastAsiaTheme="majorEastAsia" w:hAnsiTheme="minorHAnsi" w:cstheme="minorHAnsi"/>
          <w:sz w:val="22"/>
          <w:szCs w:val="22"/>
        </w:rPr>
        <w:t>community</w:t>
      </w:r>
      <w:proofErr w:type="gramEnd"/>
      <w:r w:rsidR="00D8568B" w:rsidRPr="00151F01">
        <w:rPr>
          <w:rStyle w:val="eop"/>
          <w:rFonts w:asciiTheme="minorHAnsi" w:eastAsiaTheme="majorEastAsia" w:hAnsiTheme="minorHAnsi" w:cstheme="minorHAnsi"/>
          <w:sz w:val="22"/>
          <w:szCs w:val="22"/>
        </w:rPr>
        <w:t xml:space="preserve"> and sports groups as well as</w:t>
      </w:r>
      <w:r w:rsidR="004102E9" w:rsidRPr="00151F01">
        <w:rPr>
          <w:rStyle w:val="eop"/>
          <w:rFonts w:asciiTheme="minorHAnsi" w:eastAsiaTheme="majorEastAsia" w:hAnsiTheme="minorHAnsi" w:cstheme="minorHAnsi"/>
          <w:sz w:val="22"/>
          <w:szCs w:val="22"/>
        </w:rPr>
        <w:t xml:space="preserve"> c</w:t>
      </w:r>
      <w:r w:rsidR="004102E9">
        <w:rPr>
          <w:rStyle w:val="eop"/>
          <w:rFonts w:asciiTheme="minorHAnsi" w:eastAsiaTheme="majorEastAsia" w:hAnsiTheme="minorHAnsi" w:cstheme="minorHAnsi"/>
        </w:rPr>
        <w:t>ommunity policing teams.</w:t>
      </w:r>
    </w:p>
    <w:sectPr w:rsidR="00BF7E14" w:rsidRPr="00A776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968B" w14:textId="77777777" w:rsidR="00D07CE6" w:rsidRDefault="00D07CE6" w:rsidP="009A1CFB">
      <w:pPr>
        <w:spacing w:after="0" w:line="240" w:lineRule="auto"/>
      </w:pPr>
      <w:r>
        <w:separator/>
      </w:r>
    </w:p>
  </w:endnote>
  <w:endnote w:type="continuationSeparator" w:id="0">
    <w:p w14:paraId="49E73160" w14:textId="77777777" w:rsidR="00D07CE6" w:rsidRDefault="00D07CE6" w:rsidP="009A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61832B" w14:paraId="7BFF7883" w14:textId="77777777" w:rsidTr="3661832B">
      <w:trPr>
        <w:trHeight w:val="300"/>
      </w:trPr>
      <w:tc>
        <w:tcPr>
          <w:tcW w:w="3005" w:type="dxa"/>
        </w:tcPr>
        <w:p w14:paraId="07734FED" w14:textId="742A7511" w:rsidR="3661832B" w:rsidRDefault="3661832B" w:rsidP="3661832B">
          <w:pPr>
            <w:pStyle w:val="Header"/>
            <w:ind w:left="-115"/>
          </w:pPr>
        </w:p>
      </w:tc>
      <w:tc>
        <w:tcPr>
          <w:tcW w:w="3005" w:type="dxa"/>
        </w:tcPr>
        <w:p w14:paraId="3E373576" w14:textId="26921DD3" w:rsidR="3661832B" w:rsidRDefault="3661832B" w:rsidP="3661832B">
          <w:pPr>
            <w:pStyle w:val="Header"/>
            <w:jc w:val="center"/>
          </w:pPr>
        </w:p>
      </w:tc>
      <w:tc>
        <w:tcPr>
          <w:tcW w:w="3005" w:type="dxa"/>
        </w:tcPr>
        <w:p w14:paraId="23CE5D31" w14:textId="4774A8F3" w:rsidR="3661832B" w:rsidRDefault="3661832B" w:rsidP="3661832B">
          <w:pPr>
            <w:pStyle w:val="Header"/>
            <w:ind w:right="-115"/>
            <w:jc w:val="right"/>
          </w:pPr>
        </w:p>
      </w:tc>
    </w:tr>
  </w:tbl>
  <w:p w14:paraId="097CAD99" w14:textId="2E54EB4B" w:rsidR="3661832B" w:rsidRDefault="3661832B" w:rsidP="36618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89FE" w14:textId="77777777" w:rsidR="00D07CE6" w:rsidRDefault="00D07CE6" w:rsidP="009A1CFB">
      <w:pPr>
        <w:spacing w:after="0" w:line="240" w:lineRule="auto"/>
      </w:pPr>
      <w:r>
        <w:separator/>
      </w:r>
    </w:p>
  </w:footnote>
  <w:footnote w:type="continuationSeparator" w:id="0">
    <w:p w14:paraId="7104388C" w14:textId="77777777" w:rsidR="00D07CE6" w:rsidRDefault="00D07CE6" w:rsidP="009A1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52FC" w14:textId="77777777" w:rsidR="009A1CFB" w:rsidRDefault="009A1CFB" w:rsidP="009A1CFB">
    <w:pPr>
      <w:pStyle w:val="Header"/>
      <w:rPr>
        <w:rStyle w:val="wacimagecontainer"/>
        <w:noProof/>
      </w:rPr>
    </w:pPr>
    <w:r>
      <w:rPr>
        <w:rStyle w:val="wacimagecontainer"/>
        <w:noProof/>
      </w:rPr>
      <w:drawing>
        <wp:anchor distT="0" distB="0" distL="114300" distR="114300" simplePos="0" relativeHeight="251660288" behindDoc="0" locked="0" layoutInCell="1" allowOverlap="1" wp14:anchorId="27CE4C57" wp14:editId="30536153">
          <wp:simplePos x="0" y="0"/>
          <wp:positionH relativeFrom="column">
            <wp:posOffset>4391660</wp:posOffset>
          </wp:positionH>
          <wp:positionV relativeFrom="paragraph">
            <wp:posOffset>-230505</wp:posOffset>
          </wp:positionV>
          <wp:extent cx="1762760" cy="490855"/>
          <wp:effectExtent l="0" t="0" r="0" b="4445"/>
          <wp:wrapThrough wrapText="bothSides">
            <wp:wrapPolygon edited="0">
              <wp:start x="1867" y="0"/>
              <wp:lineTo x="233" y="7545"/>
              <wp:lineTo x="0" y="10898"/>
              <wp:lineTo x="467" y="14251"/>
              <wp:lineTo x="2101" y="20957"/>
              <wp:lineTo x="4202" y="20957"/>
              <wp:lineTo x="5602" y="20119"/>
              <wp:lineTo x="20775" y="15089"/>
              <wp:lineTo x="21242" y="10060"/>
              <wp:lineTo x="18441" y="7545"/>
              <wp:lineTo x="4202" y="0"/>
              <wp:lineTo x="1867" y="0"/>
            </wp:wrapPolygon>
          </wp:wrapThrough>
          <wp:docPr id="8" name="Picture 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6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9C97E14" wp14:editId="11F67F57">
          <wp:simplePos x="0" y="0"/>
          <wp:positionH relativeFrom="margin">
            <wp:align>left</wp:align>
          </wp:positionH>
          <wp:positionV relativeFrom="paragraph">
            <wp:posOffset>-231140</wp:posOffset>
          </wp:positionV>
          <wp:extent cx="1538605" cy="476250"/>
          <wp:effectExtent l="0" t="0" r="4445" b="0"/>
          <wp:wrapThrough wrapText="bothSides">
            <wp:wrapPolygon edited="0">
              <wp:start x="0" y="0"/>
              <wp:lineTo x="0" y="20736"/>
              <wp:lineTo x="21395" y="20736"/>
              <wp:lineTo x="21395" y="0"/>
              <wp:lineTo x="0" y="0"/>
            </wp:wrapPolygon>
          </wp:wrapThrough>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8605" cy="4762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wacimagecontainer"/>
        <w:noProof/>
      </w:rPr>
      <w:t xml:space="preserve">                       </w:t>
    </w:r>
  </w:p>
  <w:p w14:paraId="437C7C7F" w14:textId="77777777" w:rsidR="009A1CFB" w:rsidRDefault="009A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642"/>
    <w:multiLevelType w:val="multilevel"/>
    <w:tmpl w:val="7DF481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C4D167C"/>
    <w:multiLevelType w:val="multilevel"/>
    <w:tmpl w:val="76CE547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1603CFC"/>
    <w:multiLevelType w:val="multilevel"/>
    <w:tmpl w:val="AEDCD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C57A6"/>
    <w:multiLevelType w:val="multilevel"/>
    <w:tmpl w:val="82965B1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75C4D97"/>
    <w:multiLevelType w:val="multilevel"/>
    <w:tmpl w:val="ADBCA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03BE0"/>
    <w:multiLevelType w:val="multilevel"/>
    <w:tmpl w:val="7F08CF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0080581"/>
    <w:multiLevelType w:val="multilevel"/>
    <w:tmpl w:val="ACBA02A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273424B"/>
    <w:multiLevelType w:val="multilevel"/>
    <w:tmpl w:val="0DB4EE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B76AF"/>
    <w:multiLevelType w:val="multilevel"/>
    <w:tmpl w:val="F17E2A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EB1530"/>
    <w:multiLevelType w:val="multilevel"/>
    <w:tmpl w:val="1DF80E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FB0EC4"/>
    <w:multiLevelType w:val="multilevel"/>
    <w:tmpl w:val="6374DB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A3E3F01"/>
    <w:multiLevelType w:val="multilevel"/>
    <w:tmpl w:val="851268A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0044159"/>
    <w:multiLevelType w:val="multilevel"/>
    <w:tmpl w:val="5E263F3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23974A8"/>
    <w:multiLevelType w:val="multilevel"/>
    <w:tmpl w:val="4AC600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27C0E1F"/>
    <w:multiLevelType w:val="multilevel"/>
    <w:tmpl w:val="E228C0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AE3C7D"/>
    <w:multiLevelType w:val="multilevel"/>
    <w:tmpl w:val="A0AA04F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950523F"/>
    <w:multiLevelType w:val="multilevel"/>
    <w:tmpl w:val="FA424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846BF"/>
    <w:multiLevelType w:val="multilevel"/>
    <w:tmpl w:val="9A7E4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661B57"/>
    <w:multiLevelType w:val="hybridMultilevel"/>
    <w:tmpl w:val="A5843FC0"/>
    <w:lvl w:ilvl="0" w:tplc="B0F06DDA">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D2F5B"/>
    <w:multiLevelType w:val="multilevel"/>
    <w:tmpl w:val="D148680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3A222EC"/>
    <w:multiLevelType w:val="multilevel"/>
    <w:tmpl w:val="BE6A84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9F0090A"/>
    <w:multiLevelType w:val="multilevel"/>
    <w:tmpl w:val="01C4155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AB51D35"/>
    <w:multiLevelType w:val="multilevel"/>
    <w:tmpl w:val="7E62FB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DCD56DB"/>
    <w:multiLevelType w:val="multilevel"/>
    <w:tmpl w:val="9C643C4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F923D5C"/>
    <w:multiLevelType w:val="multilevel"/>
    <w:tmpl w:val="74D80E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7771CC9"/>
    <w:multiLevelType w:val="multilevel"/>
    <w:tmpl w:val="F1A4D77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8AC5287"/>
    <w:multiLevelType w:val="multilevel"/>
    <w:tmpl w:val="780CCB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1B294D"/>
    <w:multiLevelType w:val="multilevel"/>
    <w:tmpl w:val="3B0A7D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E9688B"/>
    <w:multiLevelType w:val="multilevel"/>
    <w:tmpl w:val="D67AC3B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7FC4A66"/>
    <w:multiLevelType w:val="multilevel"/>
    <w:tmpl w:val="04DCB83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83E323C"/>
    <w:multiLevelType w:val="multilevel"/>
    <w:tmpl w:val="E18A29B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C2A2B53"/>
    <w:multiLevelType w:val="multilevel"/>
    <w:tmpl w:val="AFCCB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523127"/>
    <w:multiLevelType w:val="multilevel"/>
    <w:tmpl w:val="DA2E9D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89710645">
    <w:abstractNumId w:val="10"/>
  </w:num>
  <w:num w:numId="2" w16cid:durableId="1758089876">
    <w:abstractNumId w:val="13"/>
  </w:num>
  <w:num w:numId="3" w16cid:durableId="1196381153">
    <w:abstractNumId w:val="15"/>
  </w:num>
  <w:num w:numId="4" w16cid:durableId="2098281775">
    <w:abstractNumId w:val="6"/>
  </w:num>
  <w:num w:numId="5" w16cid:durableId="764425145">
    <w:abstractNumId w:val="25"/>
  </w:num>
  <w:num w:numId="6" w16cid:durableId="947659600">
    <w:abstractNumId w:val="29"/>
  </w:num>
  <w:num w:numId="7" w16cid:durableId="2072774491">
    <w:abstractNumId w:val="28"/>
  </w:num>
  <w:num w:numId="8" w16cid:durableId="1355157851">
    <w:abstractNumId w:val="20"/>
  </w:num>
  <w:num w:numId="9" w16cid:durableId="327636335">
    <w:abstractNumId w:val="30"/>
  </w:num>
  <w:num w:numId="10" w16cid:durableId="117530448">
    <w:abstractNumId w:val="21"/>
  </w:num>
  <w:num w:numId="11" w16cid:durableId="920986049">
    <w:abstractNumId w:val="19"/>
  </w:num>
  <w:num w:numId="12" w16cid:durableId="1984003240">
    <w:abstractNumId w:val="3"/>
  </w:num>
  <w:num w:numId="13" w16cid:durableId="1130629799">
    <w:abstractNumId w:val="18"/>
  </w:num>
  <w:num w:numId="14" w16cid:durableId="277879253">
    <w:abstractNumId w:val="31"/>
  </w:num>
  <w:num w:numId="15" w16cid:durableId="1553225877">
    <w:abstractNumId w:val="14"/>
  </w:num>
  <w:num w:numId="16" w16cid:durableId="108018153">
    <w:abstractNumId w:val="8"/>
  </w:num>
  <w:num w:numId="17" w16cid:durableId="668675794">
    <w:abstractNumId w:val="27"/>
  </w:num>
  <w:num w:numId="18" w16cid:durableId="1257787189">
    <w:abstractNumId w:val="24"/>
  </w:num>
  <w:num w:numId="19" w16cid:durableId="2021424340">
    <w:abstractNumId w:val="26"/>
  </w:num>
  <w:num w:numId="20" w16cid:durableId="565530612">
    <w:abstractNumId w:val="9"/>
  </w:num>
  <w:num w:numId="21" w16cid:durableId="474496841">
    <w:abstractNumId w:val="32"/>
  </w:num>
  <w:num w:numId="22" w16cid:durableId="1534348094">
    <w:abstractNumId w:val="1"/>
  </w:num>
  <w:num w:numId="23" w16cid:durableId="1986741829">
    <w:abstractNumId w:val="22"/>
  </w:num>
  <w:num w:numId="24" w16cid:durableId="926040966">
    <w:abstractNumId w:val="0"/>
  </w:num>
  <w:num w:numId="25" w16cid:durableId="2126609440">
    <w:abstractNumId w:val="11"/>
  </w:num>
  <w:num w:numId="26" w16cid:durableId="527647425">
    <w:abstractNumId w:val="5"/>
  </w:num>
  <w:num w:numId="27" w16cid:durableId="102310435">
    <w:abstractNumId w:val="12"/>
  </w:num>
  <w:num w:numId="28" w16cid:durableId="2017229316">
    <w:abstractNumId w:val="23"/>
  </w:num>
  <w:num w:numId="29" w16cid:durableId="1178731977">
    <w:abstractNumId w:val="17"/>
  </w:num>
  <w:num w:numId="30" w16cid:durableId="1024096437">
    <w:abstractNumId w:val="2"/>
  </w:num>
  <w:num w:numId="31" w16cid:durableId="643046439">
    <w:abstractNumId w:val="4"/>
  </w:num>
  <w:num w:numId="32" w16cid:durableId="1310094160">
    <w:abstractNumId w:val="16"/>
  </w:num>
  <w:num w:numId="33" w16cid:durableId="566843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FB"/>
    <w:rsid w:val="000B4A98"/>
    <w:rsid w:val="00151F01"/>
    <w:rsid w:val="002270FA"/>
    <w:rsid w:val="00271CB3"/>
    <w:rsid w:val="002C0CD5"/>
    <w:rsid w:val="002D0C10"/>
    <w:rsid w:val="003B7C78"/>
    <w:rsid w:val="004102E9"/>
    <w:rsid w:val="004616E1"/>
    <w:rsid w:val="004A27F6"/>
    <w:rsid w:val="004E0EDB"/>
    <w:rsid w:val="004F75A5"/>
    <w:rsid w:val="00583C5B"/>
    <w:rsid w:val="005E7845"/>
    <w:rsid w:val="00664439"/>
    <w:rsid w:val="006B4EB1"/>
    <w:rsid w:val="006D50ED"/>
    <w:rsid w:val="00771DE7"/>
    <w:rsid w:val="007C6696"/>
    <w:rsid w:val="007F049E"/>
    <w:rsid w:val="0081526F"/>
    <w:rsid w:val="008270FE"/>
    <w:rsid w:val="008F70BC"/>
    <w:rsid w:val="00970E2A"/>
    <w:rsid w:val="009956DE"/>
    <w:rsid w:val="009A1CFB"/>
    <w:rsid w:val="009C53A8"/>
    <w:rsid w:val="00A15207"/>
    <w:rsid w:val="00A371D6"/>
    <w:rsid w:val="00A72D04"/>
    <w:rsid w:val="00A77683"/>
    <w:rsid w:val="00A817BC"/>
    <w:rsid w:val="00A81C08"/>
    <w:rsid w:val="00AB56C7"/>
    <w:rsid w:val="00AF1637"/>
    <w:rsid w:val="00B256DC"/>
    <w:rsid w:val="00BB130A"/>
    <w:rsid w:val="00BD1311"/>
    <w:rsid w:val="00BF7E14"/>
    <w:rsid w:val="00C53B16"/>
    <w:rsid w:val="00D07CE6"/>
    <w:rsid w:val="00D56BC8"/>
    <w:rsid w:val="00D8568B"/>
    <w:rsid w:val="00DC1733"/>
    <w:rsid w:val="00E0472E"/>
    <w:rsid w:val="00E16DF4"/>
    <w:rsid w:val="00FD75F1"/>
    <w:rsid w:val="032657D8"/>
    <w:rsid w:val="0583E897"/>
    <w:rsid w:val="05D126AC"/>
    <w:rsid w:val="095F7C48"/>
    <w:rsid w:val="0ACF9C9E"/>
    <w:rsid w:val="114247D9"/>
    <w:rsid w:val="1562BE30"/>
    <w:rsid w:val="1A07CD39"/>
    <w:rsid w:val="22F2F17F"/>
    <w:rsid w:val="230074A1"/>
    <w:rsid w:val="2314E3C6"/>
    <w:rsid w:val="249A9589"/>
    <w:rsid w:val="2CDD98E0"/>
    <w:rsid w:val="2D755F99"/>
    <w:rsid w:val="2FD14954"/>
    <w:rsid w:val="3136B751"/>
    <w:rsid w:val="31A4CEC4"/>
    <w:rsid w:val="324A988E"/>
    <w:rsid w:val="3661832B"/>
    <w:rsid w:val="3E433C94"/>
    <w:rsid w:val="41EF3EDD"/>
    <w:rsid w:val="49B3C88F"/>
    <w:rsid w:val="4BC4E740"/>
    <w:rsid w:val="5524273C"/>
    <w:rsid w:val="6218D1A0"/>
    <w:rsid w:val="64F20420"/>
    <w:rsid w:val="6589FA0C"/>
    <w:rsid w:val="66A2917C"/>
    <w:rsid w:val="6BF18449"/>
    <w:rsid w:val="6CD45BAB"/>
    <w:rsid w:val="702A8438"/>
    <w:rsid w:val="707BE0D4"/>
    <w:rsid w:val="7A217D15"/>
    <w:rsid w:val="7BC1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3F10"/>
  <w15:chartTrackingRefBased/>
  <w15:docId w15:val="{3CFDE58E-06F6-44BB-814E-E88EBDD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1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1C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1C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1C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1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C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1C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1C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1C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1C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1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CFB"/>
    <w:rPr>
      <w:rFonts w:eastAsiaTheme="majorEastAsia" w:cstheme="majorBidi"/>
      <w:color w:val="272727" w:themeColor="text1" w:themeTint="D8"/>
    </w:rPr>
  </w:style>
  <w:style w:type="paragraph" w:styleId="Title">
    <w:name w:val="Title"/>
    <w:basedOn w:val="Normal"/>
    <w:next w:val="Normal"/>
    <w:link w:val="TitleChar"/>
    <w:uiPriority w:val="10"/>
    <w:qFormat/>
    <w:rsid w:val="009A1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CFB"/>
    <w:pPr>
      <w:spacing w:before="160"/>
      <w:jc w:val="center"/>
    </w:pPr>
    <w:rPr>
      <w:i/>
      <w:iCs/>
      <w:color w:val="404040" w:themeColor="text1" w:themeTint="BF"/>
    </w:rPr>
  </w:style>
  <w:style w:type="character" w:customStyle="1" w:styleId="QuoteChar">
    <w:name w:val="Quote Char"/>
    <w:basedOn w:val="DefaultParagraphFont"/>
    <w:link w:val="Quote"/>
    <w:uiPriority w:val="29"/>
    <w:rsid w:val="009A1CFB"/>
    <w:rPr>
      <w:i/>
      <w:iCs/>
      <w:color w:val="404040" w:themeColor="text1" w:themeTint="BF"/>
    </w:rPr>
  </w:style>
  <w:style w:type="paragraph" w:styleId="ListParagraph">
    <w:name w:val="List Paragraph"/>
    <w:basedOn w:val="Normal"/>
    <w:uiPriority w:val="34"/>
    <w:qFormat/>
    <w:rsid w:val="009A1CFB"/>
    <w:pPr>
      <w:ind w:left="720"/>
      <w:contextualSpacing/>
    </w:pPr>
  </w:style>
  <w:style w:type="character" w:styleId="IntenseEmphasis">
    <w:name w:val="Intense Emphasis"/>
    <w:basedOn w:val="DefaultParagraphFont"/>
    <w:uiPriority w:val="21"/>
    <w:qFormat/>
    <w:rsid w:val="009A1CFB"/>
    <w:rPr>
      <w:i/>
      <w:iCs/>
      <w:color w:val="2F5496" w:themeColor="accent1" w:themeShade="BF"/>
    </w:rPr>
  </w:style>
  <w:style w:type="paragraph" w:styleId="IntenseQuote">
    <w:name w:val="Intense Quote"/>
    <w:basedOn w:val="Normal"/>
    <w:next w:val="Normal"/>
    <w:link w:val="IntenseQuoteChar"/>
    <w:uiPriority w:val="30"/>
    <w:qFormat/>
    <w:rsid w:val="009A1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1CFB"/>
    <w:rPr>
      <w:i/>
      <w:iCs/>
      <w:color w:val="2F5496" w:themeColor="accent1" w:themeShade="BF"/>
    </w:rPr>
  </w:style>
  <w:style w:type="character" w:styleId="IntenseReference">
    <w:name w:val="Intense Reference"/>
    <w:basedOn w:val="DefaultParagraphFont"/>
    <w:uiPriority w:val="32"/>
    <w:qFormat/>
    <w:rsid w:val="009A1CFB"/>
    <w:rPr>
      <w:b/>
      <w:bCs/>
      <w:smallCaps/>
      <w:color w:val="2F5496" w:themeColor="accent1" w:themeShade="BF"/>
      <w:spacing w:val="5"/>
    </w:rPr>
  </w:style>
  <w:style w:type="paragraph" w:styleId="Header">
    <w:name w:val="header"/>
    <w:basedOn w:val="Normal"/>
    <w:link w:val="HeaderChar"/>
    <w:uiPriority w:val="99"/>
    <w:unhideWhenUsed/>
    <w:rsid w:val="009A1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FB"/>
  </w:style>
  <w:style w:type="paragraph" w:styleId="Footer">
    <w:name w:val="footer"/>
    <w:basedOn w:val="Normal"/>
    <w:link w:val="FooterChar"/>
    <w:uiPriority w:val="99"/>
    <w:unhideWhenUsed/>
    <w:rsid w:val="009A1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FB"/>
  </w:style>
  <w:style w:type="character" w:customStyle="1" w:styleId="wacimagecontainer">
    <w:name w:val="wacimagecontainer"/>
    <w:basedOn w:val="DefaultParagraphFont"/>
    <w:rsid w:val="009A1CFB"/>
  </w:style>
  <w:style w:type="character" w:customStyle="1" w:styleId="normaltextrun">
    <w:name w:val="normaltextrun"/>
    <w:basedOn w:val="DefaultParagraphFont"/>
    <w:rsid w:val="004F75A5"/>
  </w:style>
  <w:style w:type="character" w:customStyle="1" w:styleId="eop">
    <w:name w:val="eop"/>
    <w:basedOn w:val="DefaultParagraphFont"/>
    <w:rsid w:val="004F75A5"/>
  </w:style>
  <w:style w:type="paragraph" w:customStyle="1" w:styleId="paragraph">
    <w:name w:val="paragraph"/>
    <w:basedOn w:val="Normal"/>
    <w:rsid w:val="002270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3293">
      <w:bodyDiv w:val="1"/>
      <w:marLeft w:val="0"/>
      <w:marRight w:val="0"/>
      <w:marTop w:val="0"/>
      <w:marBottom w:val="0"/>
      <w:divBdr>
        <w:top w:val="none" w:sz="0" w:space="0" w:color="auto"/>
        <w:left w:val="none" w:sz="0" w:space="0" w:color="auto"/>
        <w:bottom w:val="none" w:sz="0" w:space="0" w:color="auto"/>
        <w:right w:val="none" w:sz="0" w:space="0" w:color="auto"/>
      </w:divBdr>
    </w:div>
    <w:div w:id="288056345">
      <w:bodyDiv w:val="1"/>
      <w:marLeft w:val="0"/>
      <w:marRight w:val="0"/>
      <w:marTop w:val="0"/>
      <w:marBottom w:val="0"/>
      <w:divBdr>
        <w:top w:val="none" w:sz="0" w:space="0" w:color="auto"/>
        <w:left w:val="none" w:sz="0" w:space="0" w:color="auto"/>
        <w:bottom w:val="none" w:sz="0" w:space="0" w:color="auto"/>
        <w:right w:val="none" w:sz="0" w:space="0" w:color="auto"/>
      </w:divBdr>
    </w:div>
    <w:div w:id="13752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373D234CDB54083465EC4AA2B6147" ma:contentTypeVersion="17" ma:contentTypeDescription="Create a new document." ma:contentTypeScope="" ma:versionID="06c987db855894073ce5d351bdcf2631">
  <xsd:schema xmlns:xsd="http://www.w3.org/2001/XMLSchema" xmlns:xs="http://www.w3.org/2001/XMLSchema" xmlns:p="http://schemas.microsoft.com/office/2006/metadata/properties" xmlns:ns2="76a28bdf-5b10-422a-b549-6c96b0ee4983" xmlns:ns3="24741355-0fec-4053-8bdd-d69a530a4d78" targetNamespace="http://schemas.microsoft.com/office/2006/metadata/properties" ma:root="true" ma:fieldsID="1271ee71baa1a85b08d3133d7c2a2557" ns2:_="" ns3:_="">
    <xsd:import namespace="76a28bdf-5b10-422a-b549-6c96b0ee4983"/>
    <xsd:import namespace="24741355-0fec-4053-8bdd-d69a530a4d78"/>
    <xsd:element name="properties">
      <xsd:complexType>
        <xsd:sequence>
          <xsd:element name="documentManagement">
            <xsd:complexType>
              <xsd:all>
                <xsd:element ref="ns2:h24b2ecad3444fd3b8592506fbc5fa71" minOccurs="0"/>
                <xsd:element ref="ns2:TaxCatchAll" minOccurs="0"/>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28bdf-5b10-422a-b549-6c96b0ee4983" elementFormDefault="qualified">
    <xsd:import namespace="http://schemas.microsoft.com/office/2006/documentManagement/types"/>
    <xsd:import namespace="http://schemas.microsoft.com/office/infopath/2007/PartnerControls"/>
    <xsd:element name="h24b2ecad3444fd3b8592506fbc5fa71" ma:index="9" nillable="true" ma:taxonomy="true" ma:internalName="h24b2ecad3444fd3b8592506fbc5fa71" ma:taxonomyFieldName="Staff_x0020_Category" ma:displayName="Staff Category" ma:fieldId="{124b2eca-d344-4fd3-b859-2506fbc5fa71}" ma:sspId="a20abd4c-c184-4242-a0bb-2e006c4f4f4f" ma:termSetId="1443c370-49a8-4682-9fe4-1173170953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270a11-8e78-4d9c-a2e2-8e8ed81461ff}" ma:internalName="TaxCatchAll" ma:showField="CatchAllData" ma:web="76a28bdf-5b10-422a-b549-6c96b0ee4983">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41355-0fec-4053-8bdd-d69a530a4d78"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20abd4c-c184-4242-a0bb-2e006c4f4f4f"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a28bdf-5b10-422a-b549-6c96b0ee4983" xsi:nil="true"/>
    <h24b2ecad3444fd3b8592506fbc5fa71 xmlns="76a28bdf-5b10-422a-b549-6c96b0ee4983">
      <Terms xmlns="http://schemas.microsoft.com/office/infopath/2007/PartnerControls"/>
    </h24b2ecad3444fd3b8592506fbc5fa71>
    <lcf76f155ced4ddcb4097134ff3c332f xmlns="24741355-0fec-4053-8bdd-d69a530a4d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C8871-C2A9-42F9-BB48-F5CAF2295C8A}"/>
</file>

<file path=customXml/itemProps2.xml><?xml version="1.0" encoding="utf-8"?>
<ds:datastoreItem xmlns:ds="http://schemas.openxmlformats.org/officeDocument/2006/customXml" ds:itemID="{D42678EE-EED0-409C-B483-CFF08C5C2B27}"/>
</file>

<file path=customXml/itemProps3.xml><?xml version="1.0" encoding="utf-8"?>
<ds:datastoreItem xmlns:ds="http://schemas.openxmlformats.org/officeDocument/2006/customXml" ds:itemID="{95CB2248-665C-4C22-9513-D9A32EC501B7}"/>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Company>Emmanuel Schools Foundation</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Thelwell, A</dc:creator>
  <cp:keywords/>
  <dc:description/>
  <cp:lastModifiedBy>BA Groom, K</cp:lastModifiedBy>
  <cp:revision>2</cp:revision>
  <cp:lastPrinted>2024-12-10T13:20:00Z</cp:lastPrinted>
  <dcterms:created xsi:type="dcterms:W3CDTF">2024-12-10T13:21:00Z</dcterms:created>
  <dcterms:modified xsi:type="dcterms:W3CDTF">2024-12-10T13:21:00Z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0x0101000FB373D234CDB54083465EC4AA2B6147</vt:lpwstr>
  </property>
</Properties>
</file>