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1275"/>
        <w:gridCol w:w="4536"/>
      </w:tblGrid>
      <w:tr w:rsidR="00E30E29" w:rsidRPr="00D97566" w14:paraId="51F47986" w14:textId="77777777" w:rsidTr="00BD1555">
        <w:trPr>
          <w:trHeight w:val="1408"/>
        </w:trPr>
        <w:tc>
          <w:tcPr>
            <w:tcW w:w="5670" w:type="dxa"/>
            <w:gridSpan w:val="2"/>
          </w:tcPr>
          <w:p w14:paraId="51F47980" w14:textId="0B9B33AC" w:rsidR="00F70EEF" w:rsidRPr="00D97566" w:rsidRDefault="00876070" w:rsidP="00CD6207">
            <w:pPr>
              <w:pStyle w:val="NoSpacing"/>
              <w:jc w:val="center"/>
              <w:rPr>
                <w:b/>
              </w:rPr>
            </w:pPr>
            <w:r w:rsidRPr="00D97566">
              <w:rPr>
                <w:noProof/>
                <w:lang w:eastAsia="en-GB"/>
              </w:rPr>
              <w:drawing>
                <wp:inline distT="0" distB="0" distL="0" distR="0" wp14:anchorId="51F479B7" wp14:editId="4BF04DFE">
                  <wp:extent cx="1459346" cy="638616"/>
                  <wp:effectExtent l="0" t="0" r="7620" b="9525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43" cy="66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2D685EC" w14:textId="2CAE5E79" w:rsidR="00A842CA" w:rsidRDefault="00281C33" w:rsidP="00CD620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Behaviour</w:t>
            </w:r>
            <w:r w:rsidR="00B761BA">
              <w:rPr>
                <w:b/>
              </w:rPr>
              <w:t xml:space="preserve"> </w:t>
            </w:r>
            <w:r w:rsidR="00B80368">
              <w:rPr>
                <w:b/>
              </w:rPr>
              <w:t>Support Manager</w:t>
            </w:r>
          </w:p>
          <w:p w14:paraId="7DD7CF9C" w14:textId="34F85286" w:rsidR="00EF329E" w:rsidRPr="00B53341" w:rsidRDefault="00B53341" w:rsidP="00B53341">
            <w:pPr>
              <w:pStyle w:val="NoSpacing"/>
              <w:jc w:val="center"/>
              <w:rPr>
                <w:b/>
              </w:rPr>
            </w:pPr>
            <w:r w:rsidRPr="00B53341">
              <w:rPr>
                <w:b/>
              </w:rPr>
              <w:t>Grade 6, point 18 - £</w:t>
            </w:r>
            <w:r w:rsidR="00C04EEE">
              <w:rPr>
                <w:b/>
              </w:rPr>
              <w:t>30</w:t>
            </w:r>
            <w:r w:rsidRPr="00B53341">
              <w:rPr>
                <w:b/>
              </w:rPr>
              <w:t xml:space="preserve">, </w:t>
            </w:r>
            <w:r w:rsidR="00C04EEE">
              <w:rPr>
                <w:b/>
              </w:rPr>
              <w:t>559</w:t>
            </w:r>
            <w:r>
              <w:rPr>
                <w:b/>
              </w:rPr>
              <w:t xml:space="preserve"> FTE</w:t>
            </w:r>
          </w:p>
          <w:p w14:paraId="51F47985" w14:textId="510307BF" w:rsidR="002C0854" w:rsidRPr="00CD1E7E" w:rsidRDefault="0087506C" w:rsidP="00CD1E7E">
            <w:pPr>
              <w:spacing w:after="0"/>
              <w:jc w:val="center"/>
              <w:rPr>
                <w:rFonts w:cs="Arial"/>
                <w:b/>
              </w:rPr>
            </w:pPr>
            <w:r w:rsidRPr="00D97566">
              <w:rPr>
                <w:rFonts w:cs="Arial"/>
                <w:b/>
              </w:rPr>
              <w:t>37</w:t>
            </w:r>
            <w:r w:rsidR="00B53341">
              <w:rPr>
                <w:rFonts w:cs="Arial"/>
                <w:b/>
              </w:rPr>
              <w:t>.5</w:t>
            </w:r>
            <w:r w:rsidRPr="00D97566">
              <w:rPr>
                <w:rFonts w:cs="Arial"/>
                <w:b/>
              </w:rPr>
              <w:t xml:space="preserve"> hours per week </w:t>
            </w:r>
            <w:r w:rsidR="00CD1E7E">
              <w:rPr>
                <w:rFonts w:cs="Arial"/>
                <w:b/>
              </w:rPr>
              <w:t xml:space="preserve">/ </w:t>
            </w:r>
            <w:r w:rsidRPr="00D97566">
              <w:rPr>
                <w:rFonts w:cs="Arial"/>
                <w:b/>
              </w:rPr>
              <w:t>39 weeks per year</w:t>
            </w:r>
          </w:p>
        </w:tc>
      </w:tr>
      <w:tr w:rsidR="00E30E29" w:rsidRPr="00D97566" w14:paraId="51F47988" w14:textId="77777777" w:rsidTr="000F365D">
        <w:tc>
          <w:tcPr>
            <w:tcW w:w="10206" w:type="dxa"/>
            <w:gridSpan w:val="3"/>
            <w:shd w:val="clear" w:color="auto" w:fill="C5E0B3" w:themeFill="accent6" w:themeFillTint="66"/>
          </w:tcPr>
          <w:p w14:paraId="51F47987" w14:textId="77777777" w:rsidR="00E30E29" w:rsidRPr="00D97566" w:rsidRDefault="00E30E29" w:rsidP="000D17FA">
            <w:pPr>
              <w:pStyle w:val="NoSpacing"/>
              <w:rPr>
                <w:b/>
              </w:rPr>
            </w:pPr>
            <w:r w:rsidRPr="00D97566">
              <w:rPr>
                <w:b/>
              </w:rPr>
              <w:t>Core Purpose</w:t>
            </w:r>
          </w:p>
        </w:tc>
      </w:tr>
      <w:tr w:rsidR="00E30E29" w:rsidRPr="00D97566" w14:paraId="51F4798F" w14:textId="77777777" w:rsidTr="000F365D">
        <w:tc>
          <w:tcPr>
            <w:tcW w:w="10206" w:type="dxa"/>
            <w:gridSpan w:val="3"/>
          </w:tcPr>
          <w:p w14:paraId="3449913B" w14:textId="1E5D369D" w:rsidR="00C64E89" w:rsidRPr="00583E6A" w:rsidRDefault="00C64E89" w:rsidP="00CD6207">
            <w:pPr>
              <w:pStyle w:val="NoSpacing"/>
              <w:jc w:val="both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have a profound and positive impact on the climate for learning</w:t>
            </w:r>
          </w:p>
          <w:p w14:paraId="458D04F2" w14:textId="4691FAF1" w:rsidR="00C64E89" w:rsidRPr="00583E6A" w:rsidRDefault="000D17FA" w:rsidP="00CD6207">
            <w:pPr>
              <w:pStyle w:val="NoSpacing"/>
              <w:jc w:val="both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To provide support for the needs of students, </w:t>
            </w:r>
            <w:r w:rsidR="00C64E89" w:rsidRPr="00583E6A">
              <w:rPr>
                <w:sz w:val="20"/>
                <w:szCs w:val="20"/>
              </w:rPr>
              <w:t xml:space="preserve">so </w:t>
            </w:r>
            <w:r w:rsidRPr="00583E6A">
              <w:rPr>
                <w:sz w:val="20"/>
                <w:szCs w:val="20"/>
              </w:rPr>
              <w:t xml:space="preserve">that they </w:t>
            </w:r>
            <w:r w:rsidR="00C64E89" w:rsidRPr="00583E6A">
              <w:rPr>
                <w:sz w:val="20"/>
                <w:szCs w:val="20"/>
              </w:rPr>
              <w:t>can</w:t>
            </w:r>
            <w:r w:rsidR="00CD1E7E" w:rsidRPr="00583E6A">
              <w:rPr>
                <w:sz w:val="20"/>
                <w:szCs w:val="20"/>
              </w:rPr>
              <w:t xml:space="preserve"> all</w:t>
            </w:r>
            <w:r w:rsidR="00C64E89" w:rsidRPr="00583E6A">
              <w:rPr>
                <w:sz w:val="20"/>
                <w:szCs w:val="20"/>
              </w:rPr>
              <w:t xml:space="preserve"> access the full curriculum</w:t>
            </w:r>
          </w:p>
          <w:p w14:paraId="51F4798A" w14:textId="4DDD7391" w:rsidR="003C151A" w:rsidRPr="00583E6A" w:rsidRDefault="00C64E89" w:rsidP="00CD6207">
            <w:pPr>
              <w:pStyle w:val="NoSpacing"/>
              <w:jc w:val="both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provide support that significantly enhances the personal development of students</w:t>
            </w:r>
          </w:p>
          <w:p w14:paraId="73BCDFF4" w14:textId="373A0F50" w:rsidR="00502AC9" w:rsidRPr="00583E6A" w:rsidRDefault="00C64E89" w:rsidP="00C64E89">
            <w:pPr>
              <w:pStyle w:val="NoSpacing"/>
              <w:jc w:val="both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act as a visible,</w:t>
            </w:r>
            <w:r w:rsidR="000D17FA" w:rsidRPr="00583E6A">
              <w:rPr>
                <w:sz w:val="20"/>
                <w:szCs w:val="20"/>
              </w:rPr>
              <w:t xml:space="preserve"> </w:t>
            </w:r>
            <w:r w:rsidRPr="00583E6A">
              <w:rPr>
                <w:sz w:val="20"/>
                <w:szCs w:val="20"/>
              </w:rPr>
              <w:t xml:space="preserve">reliable and </w:t>
            </w:r>
            <w:r w:rsidR="000D17FA" w:rsidRPr="00583E6A">
              <w:rPr>
                <w:sz w:val="20"/>
                <w:szCs w:val="20"/>
              </w:rPr>
              <w:t xml:space="preserve">integral part of the </w:t>
            </w:r>
            <w:r w:rsidRPr="00583E6A">
              <w:rPr>
                <w:sz w:val="20"/>
                <w:szCs w:val="20"/>
              </w:rPr>
              <w:t>team who makes a positive difference to students and staff</w:t>
            </w:r>
          </w:p>
          <w:p w14:paraId="51F4798E" w14:textId="3D531BCA" w:rsidR="00B761BA" w:rsidRPr="00583E6A" w:rsidRDefault="00CD1E7E" w:rsidP="005414A1">
            <w:pPr>
              <w:pStyle w:val="NoSpacing"/>
              <w:jc w:val="both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demonstrate a passion for learning and professional development</w:t>
            </w:r>
          </w:p>
        </w:tc>
      </w:tr>
      <w:tr w:rsidR="005414A1" w:rsidRPr="00D97566" w14:paraId="08F04161" w14:textId="77777777" w:rsidTr="005414A1">
        <w:tc>
          <w:tcPr>
            <w:tcW w:w="10206" w:type="dxa"/>
            <w:gridSpan w:val="3"/>
            <w:shd w:val="clear" w:color="auto" w:fill="C5E0B3" w:themeFill="accent6" w:themeFillTint="66"/>
          </w:tcPr>
          <w:p w14:paraId="7751672E" w14:textId="0DFA1DFC" w:rsidR="005414A1" w:rsidRPr="00583E6A" w:rsidRDefault="005414A1" w:rsidP="000D17FA">
            <w:pPr>
              <w:pStyle w:val="NoSpacing"/>
              <w:rPr>
                <w:sz w:val="20"/>
                <w:szCs w:val="20"/>
              </w:rPr>
            </w:pPr>
            <w:r w:rsidRPr="00583E6A">
              <w:rPr>
                <w:rFonts w:cs="Arial"/>
                <w:b/>
                <w:sz w:val="20"/>
                <w:szCs w:val="20"/>
              </w:rPr>
              <w:t>Qualities, Qualifications, Knowledge and Skills</w:t>
            </w:r>
          </w:p>
        </w:tc>
      </w:tr>
      <w:tr w:rsidR="005414A1" w:rsidRPr="00D97566" w14:paraId="3E0D7CCB" w14:textId="77777777" w:rsidTr="000F365D">
        <w:tc>
          <w:tcPr>
            <w:tcW w:w="10206" w:type="dxa"/>
            <w:gridSpan w:val="3"/>
          </w:tcPr>
          <w:p w14:paraId="6F6056D0" w14:textId="77777777" w:rsidR="009303C3" w:rsidRPr="00583E6A" w:rsidRDefault="009303C3" w:rsidP="009303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E6A">
              <w:rPr>
                <w:rFonts w:cs="Arial"/>
                <w:sz w:val="20"/>
                <w:szCs w:val="20"/>
              </w:rPr>
              <w:t>Excellent communication skills</w:t>
            </w:r>
          </w:p>
          <w:p w14:paraId="31933180" w14:textId="77777777" w:rsidR="00B761BA" w:rsidRPr="00583E6A" w:rsidRDefault="00B761BA" w:rsidP="00B761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E6A">
              <w:rPr>
                <w:rFonts w:cs="Arial"/>
                <w:sz w:val="20"/>
                <w:szCs w:val="20"/>
              </w:rPr>
              <w:t>Work constructively and effectively as part of a team</w:t>
            </w:r>
          </w:p>
          <w:p w14:paraId="5A2D447F" w14:textId="77777777" w:rsidR="00B761BA" w:rsidRPr="00583E6A" w:rsidRDefault="00B761BA" w:rsidP="00B761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83E6A">
              <w:rPr>
                <w:rFonts w:ascii="Calibri" w:hAnsi="Calibri" w:cs="Arial"/>
                <w:sz w:val="20"/>
                <w:szCs w:val="20"/>
              </w:rPr>
              <w:t>Leading by example</w:t>
            </w:r>
          </w:p>
          <w:p w14:paraId="15A9A544" w14:textId="77777777" w:rsidR="00B761BA" w:rsidRPr="00583E6A" w:rsidRDefault="00B761BA" w:rsidP="00B761BA"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74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3E6A">
              <w:rPr>
                <w:rFonts w:ascii="Calibri" w:hAnsi="Calibri" w:cs="Arial"/>
                <w:sz w:val="20"/>
                <w:szCs w:val="20"/>
              </w:rPr>
              <w:t>Support staff to work confidently and effectively</w:t>
            </w:r>
          </w:p>
          <w:p w14:paraId="4DE441B3" w14:textId="335741DC" w:rsidR="005414A1" w:rsidRPr="00583E6A" w:rsidRDefault="005414A1" w:rsidP="005414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3E6A">
              <w:rPr>
                <w:rFonts w:cs="Arial"/>
                <w:sz w:val="20"/>
                <w:szCs w:val="20"/>
              </w:rPr>
              <w:t>Full working knowledge of relevant polices/codes of practice</w:t>
            </w:r>
          </w:p>
          <w:p w14:paraId="48B93F73" w14:textId="77777777" w:rsidR="005414A1" w:rsidRPr="00583E6A" w:rsidRDefault="005414A1" w:rsidP="005414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3E6A">
              <w:rPr>
                <w:rFonts w:cs="Calibri"/>
                <w:sz w:val="20"/>
                <w:szCs w:val="20"/>
              </w:rPr>
              <w:t xml:space="preserve">Act with integrity, </w:t>
            </w:r>
            <w:proofErr w:type="gramStart"/>
            <w:r w:rsidRPr="00583E6A">
              <w:rPr>
                <w:rFonts w:cs="Calibri"/>
                <w:sz w:val="20"/>
                <w:szCs w:val="20"/>
              </w:rPr>
              <w:t>maintaining confidentiality at all times</w:t>
            </w:r>
            <w:proofErr w:type="gramEnd"/>
            <w:r w:rsidRPr="00583E6A">
              <w:rPr>
                <w:rFonts w:cs="Arial"/>
                <w:sz w:val="20"/>
                <w:szCs w:val="20"/>
              </w:rPr>
              <w:t xml:space="preserve"> </w:t>
            </w:r>
          </w:p>
          <w:p w14:paraId="56F9891A" w14:textId="23A25197" w:rsidR="00B761BA" w:rsidRPr="00583E6A" w:rsidRDefault="005414A1" w:rsidP="00B761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3E6A">
              <w:rPr>
                <w:rFonts w:cs="Arial"/>
                <w:sz w:val="20"/>
                <w:szCs w:val="20"/>
              </w:rPr>
              <w:t>Ability to relate well to children of all ages, their families and professionals</w:t>
            </w:r>
          </w:p>
        </w:tc>
      </w:tr>
      <w:tr w:rsidR="00E30E29" w:rsidRPr="00D97566" w14:paraId="51F47997" w14:textId="77777777" w:rsidTr="000F365D">
        <w:tc>
          <w:tcPr>
            <w:tcW w:w="10206" w:type="dxa"/>
            <w:gridSpan w:val="3"/>
            <w:shd w:val="clear" w:color="auto" w:fill="C5E0B3" w:themeFill="accent6" w:themeFillTint="66"/>
          </w:tcPr>
          <w:p w14:paraId="51F47996" w14:textId="77777777" w:rsidR="00E30E29" w:rsidRPr="00583E6A" w:rsidRDefault="0022689B" w:rsidP="000D17FA">
            <w:pPr>
              <w:pStyle w:val="NoSpacing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 xml:space="preserve">Responsibilities and tasks </w:t>
            </w:r>
          </w:p>
        </w:tc>
      </w:tr>
      <w:tr w:rsidR="00E30E29" w:rsidRPr="00D97566" w14:paraId="51F479A5" w14:textId="77777777" w:rsidTr="000F365D">
        <w:tc>
          <w:tcPr>
            <w:tcW w:w="10206" w:type="dxa"/>
            <w:gridSpan w:val="3"/>
          </w:tcPr>
          <w:p w14:paraId="583F82A7" w14:textId="77777777" w:rsidR="006A49F8" w:rsidRPr="00583E6A" w:rsidRDefault="006A49F8" w:rsidP="006A49F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E6A">
              <w:rPr>
                <w:rFonts w:cs="Arial"/>
                <w:b/>
                <w:sz w:val="20"/>
                <w:szCs w:val="20"/>
              </w:rPr>
              <w:t>Climate and culture</w:t>
            </w:r>
          </w:p>
          <w:p w14:paraId="17841364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contribute to and lead the management of social time for students as part of the Duty Team</w:t>
            </w:r>
          </w:p>
          <w:p w14:paraId="40E8AB2F" w14:textId="5358ED9F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develop alternative pathways to support students who are at risk of exclusion including</w:t>
            </w:r>
            <w:r w:rsidR="007C4A30" w:rsidRPr="00583E6A">
              <w:rPr>
                <w:sz w:val="20"/>
                <w:szCs w:val="20"/>
              </w:rPr>
              <w:t xml:space="preserve"> ATS (Alternative to Suspension)</w:t>
            </w:r>
          </w:p>
          <w:p w14:paraId="56C2573A" w14:textId="04800452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lead on student reports</w:t>
            </w:r>
          </w:p>
          <w:p w14:paraId="3E3272D7" w14:textId="5C0ADC6B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lead on the detention system including the management and monitoring of lateness</w:t>
            </w:r>
            <w:r w:rsidR="002F6C2C" w:rsidRPr="00583E6A">
              <w:rPr>
                <w:sz w:val="20"/>
                <w:szCs w:val="20"/>
              </w:rPr>
              <w:t xml:space="preserve">. </w:t>
            </w:r>
            <w:r w:rsidR="00156460" w:rsidRPr="00583E6A">
              <w:rPr>
                <w:sz w:val="20"/>
                <w:szCs w:val="20"/>
              </w:rPr>
              <w:t>Triage parent queries and lead on all admin related to detentions.</w:t>
            </w:r>
          </w:p>
          <w:p w14:paraId="508AB5E2" w14:textId="69DE09BD" w:rsidR="00F744B7" w:rsidRPr="00583E6A" w:rsidRDefault="00B74BEF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Liaise and support the attendance officer to address any concerns related to behaviour</w:t>
            </w:r>
            <w:r w:rsidR="004E7FBB" w:rsidRPr="00583E6A">
              <w:rPr>
                <w:sz w:val="20"/>
                <w:szCs w:val="20"/>
              </w:rPr>
              <w:t xml:space="preserve">/attendance/punctuality. </w:t>
            </w:r>
          </w:p>
          <w:p w14:paraId="38FC0B55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maintain a positive climate for learning for students</w:t>
            </w:r>
          </w:p>
          <w:p w14:paraId="384B8CE1" w14:textId="1C6B5C46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To support teaching staff so that they </w:t>
            </w:r>
            <w:r w:rsidR="00EE17CE" w:rsidRPr="00583E6A">
              <w:rPr>
                <w:sz w:val="20"/>
                <w:szCs w:val="20"/>
              </w:rPr>
              <w:t>can</w:t>
            </w:r>
            <w:r w:rsidRPr="00583E6A">
              <w:rPr>
                <w:sz w:val="20"/>
                <w:szCs w:val="20"/>
              </w:rPr>
              <w:t xml:space="preserve"> focus upon the core business of raising achievement</w:t>
            </w:r>
          </w:p>
          <w:p w14:paraId="456854C7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Act as a source of support, advice and expertise for staff </w:t>
            </w:r>
          </w:p>
          <w:p w14:paraId="4E89233E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Encourage a culture of listening to children and taking account of their wishes and feelings</w:t>
            </w:r>
          </w:p>
          <w:p w14:paraId="7E19F044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Liaise with subject teachers to share strategies for supporting underachieving students </w:t>
            </w:r>
          </w:p>
          <w:p w14:paraId="44234C60" w14:textId="77777777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Providing support to form tutors and empowering them with information to support all students</w:t>
            </w:r>
          </w:p>
          <w:p w14:paraId="41E474DC" w14:textId="7463F276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complete relevant referrals to external agencies, as required</w:t>
            </w:r>
          </w:p>
          <w:p w14:paraId="39599134" w14:textId="77777777" w:rsidR="006A49F8" w:rsidRPr="00583E6A" w:rsidRDefault="006A49F8" w:rsidP="006A49F8">
            <w:pPr>
              <w:pStyle w:val="NoSpacing"/>
              <w:ind w:left="720"/>
              <w:rPr>
                <w:b/>
                <w:sz w:val="20"/>
                <w:szCs w:val="20"/>
              </w:rPr>
            </w:pPr>
          </w:p>
          <w:p w14:paraId="200C1676" w14:textId="1C90C454" w:rsidR="002D3A2A" w:rsidRPr="00583E6A" w:rsidRDefault="002D3A2A" w:rsidP="002D3A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83E6A">
              <w:rPr>
                <w:rFonts w:cs="Arial"/>
                <w:b/>
                <w:sz w:val="20"/>
                <w:szCs w:val="20"/>
              </w:rPr>
              <w:t>Student support</w:t>
            </w:r>
          </w:p>
          <w:p w14:paraId="7EE8F781" w14:textId="7773CF3C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construct, monitor and review individual action plans for underachieving students</w:t>
            </w:r>
          </w:p>
          <w:p w14:paraId="30E237BE" w14:textId="13AB6F51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build supportive relationships with parents and to coordinate parent workshops and updates home to enable them to manage behaviour</w:t>
            </w:r>
          </w:p>
          <w:p w14:paraId="32DA3C8F" w14:textId="363C9A02" w:rsidR="006A49F8" w:rsidRPr="00583E6A" w:rsidRDefault="006A49F8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undertake training to become a member of the safeguarding team as Deputy Safeguarding Lead</w:t>
            </w:r>
          </w:p>
          <w:p w14:paraId="7DB3FDEF" w14:textId="77777777" w:rsidR="00281C33" w:rsidRPr="00583E6A" w:rsidRDefault="00281C33" w:rsidP="00281C33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mentor, support and/or coach identified groups of students</w:t>
            </w:r>
          </w:p>
          <w:p w14:paraId="67A9BDFC" w14:textId="77777777" w:rsidR="00281C33" w:rsidRPr="00583E6A" w:rsidRDefault="00281C33" w:rsidP="00281C33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Undertake those activities necessary to meet the physical and emotional needs of individuals and groups of children, including students with educational, physical or emotional special needs</w:t>
            </w:r>
          </w:p>
          <w:p w14:paraId="79376D38" w14:textId="77777777" w:rsidR="002D3A2A" w:rsidRPr="00583E6A" w:rsidRDefault="002D3A2A" w:rsidP="002D3A2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undertake ‘Thrive’ training and to implement targeted interventions to support the social, emotional and mental health of assigned students</w:t>
            </w:r>
          </w:p>
          <w:p w14:paraId="69B52342" w14:textId="662D163D" w:rsidR="002D3A2A" w:rsidRPr="00583E6A" w:rsidRDefault="002D3A2A" w:rsidP="002D3A2A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Deploy specialist skills to foster the social, emotional and mental</w:t>
            </w:r>
            <w:r w:rsidR="006A49F8" w:rsidRPr="00583E6A">
              <w:rPr>
                <w:sz w:val="20"/>
                <w:szCs w:val="20"/>
              </w:rPr>
              <w:t xml:space="preserve"> health development of students</w:t>
            </w:r>
          </w:p>
          <w:p w14:paraId="51F479A1" w14:textId="7E584336" w:rsidR="00FF4FA0" w:rsidRPr="00583E6A" w:rsidRDefault="00FF4FA0" w:rsidP="00B761BA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To monitor the achievement of </w:t>
            </w:r>
            <w:r w:rsidR="006A49F8" w:rsidRPr="00583E6A">
              <w:rPr>
                <w:sz w:val="20"/>
                <w:szCs w:val="20"/>
              </w:rPr>
              <w:t>key</w:t>
            </w:r>
            <w:r w:rsidR="005414A1" w:rsidRPr="00583E6A">
              <w:rPr>
                <w:sz w:val="20"/>
                <w:szCs w:val="20"/>
              </w:rPr>
              <w:t xml:space="preserve"> students across the curriculum</w:t>
            </w:r>
          </w:p>
          <w:p w14:paraId="5E350B76" w14:textId="77777777" w:rsidR="00FF4FA0" w:rsidRPr="00583E6A" w:rsidRDefault="00FF4FA0" w:rsidP="00B761BA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Ensure all relevant parties are consulted and informed about student progress</w:t>
            </w:r>
            <w:r w:rsidR="005414A1" w:rsidRPr="00583E6A">
              <w:rPr>
                <w:sz w:val="20"/>
                <w:szCs w:val="20"/>
              </w:rPr>
              <w:t>, including parents</w:t>
            </w:r>
          </w:p>
          <w:p w14:paraId="51F479A4" w14:textId="1227880F" w:rsidR="002D3A2A" w:rsidRPr="00583E6A" w:rsidRDefault="000361F2" w:rsidP="006A49F8">
            <w:pPr>
              <w:pStyle w:val="NoSpacing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Undertake</w:t>
            </w:r>
            <w:r w:rsidR="001A50B1" w:rsidRPr="00583E6A">
              <w:rPr>
                <w:bCs/>
                <w:sz w:val="20"/>
                <w:szCs w:val="20"/>
              </w:rPr>
              <w:t xml:space="preserve"> home</w:t>
            </w:r>
            <w:r w:rsidR="0061399B" w:rsidRPr="00583E6A">
              <w:rPr>
                <w:bCs/>
                <w:sz w:val="20"/>
                <w:szCs w:val="20"/>
              </w:rPr>
              <w:t>/alternative provision</w:t>
            </w:r>
            <w:r w:rsidR="001A50B1" w:rsidRPr="00583E6A">
              <w:rPr>
                <w:bCs/>
                <w:sz w:val="20"/>
                <w:szCs w:val="20"/>
              </w:rPr>
              <w:t xml:space="preserve"> visits</w:t>
            </w:r>
            <w:r w:rsidR="0061399B" w:rsidRPr="00583E6A">
              <w:rPr>
                <w:bCs/>
                <w:sz w:val="20"/>
                <w:szCs w:val="20"/>
              </w:rPr>
              <w:t xml:space="preserve"> where required. </w:t>
            </w:r>
          </w:p>
        </w:tc>
      </w:tr>
      <w:tr w:rsidR="00674400" w:rsidRPr="00583E6A" w14:paraId="51F479AC" w14:textId="77777777" w:rsidTr="000F365D">
        <w:tc>
          <w:tcPr>
            <w:tcW w:w="10206" w:type="dxa"/>
            <w:gridSpan w:val="3"/>
          </w:tcPr>
          <w:p w14:paraId="51F479A6" w14:textId="77777777" w:rsidR="00674400" w:rsidRPr="00583E6A" w:rsidRDefault="00674400" w:rsidP="000D17FA">
            <w:pPr>
              <w:pStyle w:val="NoSpacing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>Generic Responsibilities:</w:t>
            </w:r>
          </w:p>
          <w:p w14:paraId="51F479AB" w14:textId="397A8C00" w:rsidR="00CD1E7E" w:rsidRPr="00583E6A" w:rsidRDefault="00FF4FA0" w:rsidP="00CD1E7E">
            <w:pPr>
              <w:pStyle w:val="NoSpacing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undertake any reasonable duties a</w:t>
            </w:r>
            <w:r w:rsidR="00CD1E7E" w:rsidRPr="00583E6A">
              <w:rPr>
                <w:sz w:val="20"/>
                <w:szCs w:val="20"/>
              </w:rPr>
              <w:t>s requested by the Line Manager</w:t>
            </w:r>
          </w:p>
        </w:tc>
      </w:tr>
      <w:tr w:rsidR="0022689B" w:rsidRPr="00583E6A" w14:paraId="51F479AF" w14:textId="77777777" w:rsidTr="000F365D">
        <w:tc>
          <w:tcPr>
            <w:tcW w:w="4395" w:type="dxa"/>
            <w:shd w:val="clear" w:color="auto" w:fill="C5E0B3" w:themeFill="accent6" w:themeFillTint="66"/>
          </w:tcPr>
          <w:p w14:paraId="51F479AD" w14:textId="77777777" w:rsidR="0022689B" w:rsidRPr="00583E6A" w:rsidRDefault="0022689B" w:rsidP="000D17FA">
            <w:pPr>
              <w:pStyle w:val="NoSpacing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 xml:space="preserve">Supervisory Responsibility </w:t>
            </w:r>
          </w:p>
        </w:tc>
        <w:tc>
          <w:tcPr>
            <w:tcW w:w="5811" w:type="dxa"/>
            <w:gridSpan w:val="2"/>
          </w:tcPr>
          <w:p w14:paraId="51F479AE" w14:textId="4883E07A" w:rsidR="0022689B" w:rsidRPr="00583E6A" w:rsidRDefault="003A6451" w:rsidP="000D17FA">
            <w:pPr>
              <w:pStyle w:val="NoSpacing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>To be confirmed following appointment</w:t>
            </w:r>
            <w:r w:rsidR="00DF12A8" w:rsidRPr="00583E6A">
              <w:rPr>
                <w:sz w:val="20"/>
                <w:szCs w:val="20"/>
              </w:rPr>
              <w:t xml:space="preserve"> </w:t>
            </w:r>
          </w:p>
        </w:tc>
      </w:tr>
      <w:tr w:rsidR="00E30E29" w:rsidRPr="00583E6A" w14:paraId="51F479B2" w14:textId="77777777" w:rsidTr="000F365D">
        <w:tc>
          <w:tcPr>
            <w:tcW w:w="4395" w:type="dxa"/>
            <w:shd w:val="clear" w:color="auto" w:fill="C5E0B3" w:themeFill="accent6" w:themeFillTint="66"/>
          </w:tcPr>
          <w:p w14:paraId="51F479B0" w14:textId="77777777" w:rsidR="00E30E29" w:rsidRPr="00583E6A" w:rsidRDefault="00E30E29" w:rsidP="000D17FA">
            <w:pPr>
              <w:pStyle w:val="NoSpacing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 xml:space="preserve">Line Manager: </w:t>
            </w:r>
          </w:p>
        </w:tc>
        <w:tc>
          <w:tcPr>
            <w:tcW w:w="5811" w:type="dxa"/>
            <w:gridSpan w:val="2"/>
          </w:tcPr>
          <w:p w14:paraId="51F479B1" w14:textId="4ECE19B8" w:rsidR="00E30E29" w:rsidRPr="00583E6A" w:rsidRDefault="00FF4FA0" w:rsidP="00CD6207">
            <w:pPr>
              <w:pStyle w:val="NoSpacing"/>
              <w:rPr>
                <w:sz w:val="20"/>
                <w:szCs w:val="20"/>
              </w:rPr>
            </w:pPr>
            <w:r w:rsidRPr="00583E6A">
              <w:rPr>
                <w:sz w:val="20"/>
                <w:szCs w:val="20"/>
              </w:rPr>
              <w:t xml:space="preserve">College Leader </w:t>
            </w:r>
          </w:p>
        </w:tc>
      </w:tr>
    </w:tbl>
    <w:p w14:paraId="51F479B6" w14:textId="6993623A" w:rsidR="0087506C" w:rsidRDefault="0087506C" w:rsidP="00CD1E7E">
      <w:pPr>
        <w:pStyle w:val="NoSpacing"/>
      </w:pPr>
    </w:p>
    <w:sectPr w:rsidR="0087506C" w:rsidSect="00CD1E7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99E3" w14:textId="77777777" w:rsidR="00942F9B" w:rsidRDefault="00942F9B" w:rsidP="003E6779">
      <w:pPr>
        <w:spacing w:after="0" w:line="240" w:lineRule="auto"/>
      </w:pPr>
      <w:r>
        <w:separator/>
      </w:r>
    </w:p>
  </w:endnote>
  <w:endnote w:type="continuationSeparator" w:id="0">
    <w:p w14:paraId="6900BDF9" w14:textId="77777777" w:rsidR="00942F9B" w:rsidRDefault="00942F9B" w:rsidP="003E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8558" w14:textId="77777777" w:rsidR="00942F9B" w:rsidRDefault="00942F9B" w:rsidP="003E6779">
      <w:pPr>
        <w:spacing w:after="0" w:line="240" w:lineRule="auto"/>
      </w:pPr>
      <w:r>
        <w:separator/>
      </w:r>
    </w:p>
  </w:footnote>
  <w:footnote w:type="continuationSeparator" w:id="0">
    <w:p w14:paraId="71F8848F" w14:textId="77777777" w:rsidR="00942F9B" w:rsidRDefault="00942F9B" w:rsidP="003E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17"/>
    <w:multiLevelType w:val="hybridMultilevel"/>
    <w:tmpl w:val="43E4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5D45"/>
    <w:multiLevelType w:val="hybridMultilevel"/>
    <w:tmpl w:val="B324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6FB"/>
    <w:multiLevelType w:val="hybridMultilevel"/>
    <w:tmpl w:val="A08EE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725E"/>
    <w:multiLevelType w:val="hybridMultilevel"/>
    <w:tmpl w:val="A75E3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FB"/>
    <w:multiLevelType w:val="hybridMultilevel"/>
    <w:tmpl w:val="89E83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F64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D35EAD"/>
    <w:multiLevelType w:val="hybridMultilevel"/>
    <w:tmpl w:val="C276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E03CB"/>
    <w:multiLevelType w:val="hybridMultilevel"/>
    <w:tmpl w:val="4E0EE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4453"/>
    <w:multiLevelType w:val="hybridMultilevel"/>
    <w:tmpl w:val="388A7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93E76"/>
    <w:multiLevelType w:val="hybridMultilevel"/>
    <w:tmpl w:val="69E2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715F"/>
    <w:multiLevelType w:val="hybridMultilevel"/>
    <w:tmpl w:val="14C67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342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6F7196"/>
    <w:multiLevelType w:val="hybridMultilevel"/>
    <w:tmpl w:val="C28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43D8E"/>
    <w:multiLevelType w:val="hybridMultilevel"/>
    <w:tmpl w:val="3C641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1134C"/>
    <w:multiLevelType w:val="hybridMultilevel"/>
    <w:tmpl w:val="FB84AF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210DF"/>
    <w:multiLevelType w:val="multilevel"/>
    <w:tmpl w:val="D4D81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121097810">
    <w:abstractNumId w:val="15"/>
  </w:num>
  <w:num w:numId="2" w16cid:durableId="1752657874">
    <w:abstractNumId w:val="8"/>
  </w:num>
  <w:num w:numId="3" w16cid:durableId="476071782">
    <w:abstractNumId w:val="11"/>
  </w:num>
  <w:num w:numId="4" w16cid:durableId="686063033">
    <w:abstractNumId w:val="5"/>
  </w:num>
  <w:num w:numId="5" w16cid:durableId="1873347757">
    <w:abstractNumId w:val="1"/>
  </w:num>
  <w:num w:numId="6" w16cid:durableId="1576626305">
    <w:abstractNumId w:val="9"/>
  </w:num>
  <w:num w:numId="7" w16cid:durableId="938753785">
    <w:abstractNumId w:val="12"/>
  </w:num>
  <w:num w:numId="8" w16cid:durableId="1874687713">
    <w:abstractNumId w:val="6"/>
  </w:num>
  <w:num w:numId="9" w16cid:durableId="374890601">
    <w:abstractNumId w:val="3"/>
  </w:num>
  <w:num w:numId="10" w16cid:durableId="1648512941">
    <w:abstractNumId w:val="14"/>
  </w:num>
  <w:num w:numId="11" w16cid:durableId="19936075">
    <w:abstractNumId w:val="7"/>
  </w:num>
  <w:num w:numId="12" w16cid:durableId="699209400">
    <w:abstractNumId w:val="2"/>
  </w:num>
  <w:num w:numId="13" w16cid:durableId="1733263131">
    <w:abstractNumId w:val="0"/>
  </w:num>
  <w:num w:numId="14" w16cid:durableId="1552496116">
    <w:abstractNumId w:val="13"/>
  </w:num>
  <w:num w:numId="15" w16cid:durableId="1714112271">
    <w:abstractNumId w:val="4"/>
  </w:num>
  <w:num w:numId="16" w16cid:durableId="922297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29"/>
    <w:rsid w:val="000361F2"/>
    <w:rsid w:val="00041143"/>
    <w:rsid w:val="000D17FA"/>
    <w:rsid w:val="000F365D"/>
    <w:rsid w:val="0011439D"/>
    <w:rsid w:val="00156460"/>
    <w:rsid w:val="001A50B1"/>
    <w:rsid w:val="001B3AF4"/>
    <w:rsid w:val="001F759F"/>
    <w:rsid w:val="0022689B"/>
    <w:rsid w:val="00274102"/>
    <w:rsid w:val="00281C33"/>
    <w:rsid w:val="002B1D63"/>
    <w:rsid w:val="002C0854"/>
    <w:rsid w:val="002D3A2A"/>
    <w:rsid w:val="002F6C2C"/>
    <w:rsid w:val="0031514F"/>
    <w:rsid w:val="003A6451"/>
    <w:rsid w:val="003C151A"/>
    <w:rsid w:val="003E6779"/>
    <w:rsid w:val="004124FC"/>
    <w:rsid w:val="004378C8"/>
    <w:rsid w:val="00460392"/>
    <w:rsid w:val="004D2690"/>
    <w:rsid w:val="004E4309"/>
    <w:rsid w:val="004E7FBB"/>
    <w:rsid w:val="00502AC9"/>
    <w:rsid w:val="005414A1"/>
    <w:rsid w:val="00541C86"/>
    <w:rsid w:val="00583E6A"/>
    <w:rsid w:val="005907AC"/>
    <w:rsid w:val="0061399B"/>
    <w:rsid w:val="00621C59"/>
    <w:rsid w:val="00674400"/>
    <w:rsid w:val="006A49F8"/>
    <w:rsid w:val="007002A7"/>
    <w:rsid w:val="0079675E"/>
    <w:rsid w:val="007C4A30"/>
    <w:rsid w:val="007C4A3B"/>
    <w:rsid w:val="007C7294"/>
    <w:rsid w:val="00806851"/>
    <w:rsid w:val="00821002"/>
    <w:rsid w:val="00851F65"/>
    <w:rsid w:val="0087506C"/>
    <w:rsid w:val="00876070"/>
    <w:rsid w:val="008E68CE"/>
    <w:rsid w:val="008F6E0B"/>
    <w:rsid w:val="00917241"/>
    <w:rsid w:val="00924C94"/>
    <w:rsid w:val="009303C3"/>
    <w:rsid w:val="00942F9B"/>
    <w:rsid w:val="00A33097"/>
    <w:rsid w:val="00A842CA"/>
    <w:rsid w:val="00AC4F61"/>
    <w:rsid w:val="00B53341"/>
    <w:rsid w:val="00B74BEF"/>
    <w:rsid w:val="00B761BA"/>
    <w:rsid w:val="00B80368"/>
    <w:rsid w:val="00BB1817"/>
    <w:rsid w:val="00BD1555"/>
    <w:rsid w:val="00C04EEE"/>
    <w:rsid w:val="00C252CD"/>
    <w:rsid w:val="00C64E89"/>
    <w:rsid w:val="00CC26D6"/>
    <w:rsid w:val="00CD1E7E"/>
    <w:rsid w:val="00CD6207"/>
    <w:rsid w:val="00D23601"/>
    <w:rsid w:val="00D441CC"/>
    <w:rsid w:val="00D91BEE"/>
    <w:rsid w:val="00D97566"/>
    <w:rsid w:val="00DF12A8"/>
    <w:rsid w:val="00E30E29"/>
    <w:rsid w:val="00E47662"/>
    <w:rsid w:val="00EE17CE"/>
    <w:rsid w:val="00EF329E"/>
    <w:rsid w:val="00F70EEF"/>
    <w:rsid w:val="00F744B7"/>
    <w:rsid w:val="00F845D4"/>
    <w:rsid w:val="00F978DD"/>
    <w:rsid w:val="00FC5BC4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797E"/>
  <w15:chartTrackingRefBased/>
  <w15:docId w15:val="{8EE70A55-1405-45A0-B18C-6C44FFB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2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A64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79"/>
  </w:style>
  <w:style w:type="paragraph" w:styleId="Footer">
    <w:name w:val="footer"/>
    <w:basedOn w:val="Normal"/>
    <w:link w:val="FooterChar"/>
    <w:uiPriority w:val="99"/>
    <w:unhideWhenUsed/>
    <w:rsid w:val="003E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79"/>
  </w:style>
  <w:style w:type="paragraph" w:styleId="BalloonText">
    <w:name w:val="Balloon Text"/>
    <w:basedOn w:val="Normal"/>
    <w:link w:val="BalloonTextChar"/>
    <w:uiPriority w:val="99"/>
    <w:semiHidden/>
    <w:unhideWhenUsed/>
    <w:rsid w:val="00E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17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A645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F4157EA28B42AFEC15FAF2B9DB0C" ma:contentTypeVersion="11" ma:contentTypeDescription="Create a new document." ma:contentTypeScope="" ma:versionID="9e0d9a3a9e1b1b20b0da068972dfa0bd">
  <xsd:schema xmlns:xsd="http://www.w3.org/2001/XMLSchema" xmlns:xs="http://www.w3.org/2001/XMLSchema" xmlns:p="http://schemas.microsoft.com/office/2006/metadata/properties" xmlns:ns3="9b7ad400-be8d-4254-be1b-50cbc706e314" xmlns:ns4="cfb7a50a-bb97-4b5a-a1d3-88a2c6a99f6b" targetNamespace="http://schemas.microsoft.com/office/2006/metadata/properties" ma:root="true" ma:fieldsID="3c1e8cafa5306751a55b4a405f5c6235" ns3:_="" ns4:_="">
    <xsd:import namespace="9b7ad400-be8d-4254-be1b-50cbc706e314"/>
    <xsd:import namespace="cfb7a50a-bb97-4b5a-a1d3-88a2c6a99f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ad400-be8d-4254-be1b-50cbc706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a50a-bb97-4b5a-a1d3-88a2c6a99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9DAF6-B763-4C42-8C90-3F221C2A3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ad400-be8d-4254-be1b-50cbc706e314"/>
    <ds:schemaRef ds:uri="cfb7a50a-bb97-4b5a-a1d3-88a2c6a99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6619E-689D-40DA-AB5A-E93A144CE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3865E-E48B-49F9-88D8-E88BD276EF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664595-1ff2-4d18-94f5-27e5097d93fd}" enabled="0" method="" siteId="{10664595-1ff2-4d18-94f5-27e5097d9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 Trust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Groutage</dc:creator>
  <cp:keywords/>
  <dc:description/>
  <cp:lastModifiedBy>Caroline Wood</cp:lastModifiedBy>
  <cp:revision>3</cp:revision>
  <cp:lastPrinted>2018-08-02T11:05:00Z</cp:lastPrinted>
  <dcterms:created xsi:type="dcterms:W3CDTF">2025-01-10T10:18:00Z</dcterms:created>
  <dcterms:modified xsi:type="dcterms:W3CDTF">2025-01-10T15:33:00Z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0x0101006206F4157EA28B42AFEC15FAF2B9DB0C</vt:lpwstr>
  </property>
</Properties>
</file>