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64C33" w14:textId="77777777" w:rsidR="0087389E" w:rsidRDefault="00AA24C0">
      <w:pPr>
        <w:pStyle w:val="Heading1"/>
      </w:pPr>
      <w:r>
        <w:tab/>
      </w:r>
      <w:r>
        <w:tab/>
      </w:r>
      <w:r>
        <w:tab/>
      </w:r>
      <w:r>
        <w:tab/>
      </w:r>
      <w:r>
        <w:tab/>
      </w:r>
      <w:r>
        <w:rPr>
          <w:rFonts w:ascii="Calibri" w:hAnsi="Calibri" w:cs="Calibri"/>
          <w:noProof/>
          <w:sz w:val="24"/>
          <w:szCs w:val="24"/>
          <w:lang w:val="en-GB" w:eastAsia="en-GB"/>
        </w:rPr>
        <w:drawing>
          <wp:inline distT="0" distB="0" distL="0" distR="0" wp14:anchorId="459D1E84" wp14:editId="37A88BFD">
            <wp:extent cx="1257300" cy="1400175"/>
            <wp:effectExtent l="0" t="0" r="0" b="9525"/>
            <wp:docPr id="1178317157" name="Picture 1" descr="A logo with colorful lin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57300" cy="1400175"/>
                    </a:xfrm>
                    <a:prstGeom prst="rect">
                      <a:avLst/>
                    </a:prstGeom>
                    <a:noFill/>
                    <a:ln>
                      <a:noFill/>
                      <a:prstDash/>
                    </a:ln>
                  </pic:spPr>
                </pic:pic>
              </a:graphicData>
            </a:graphic>
          </wp:inline>
        </w:drawing>
      </w:r>
      <w:r>
        <w:tab/>
      </w:r>
    </w:p>
    <w:p w14:paraId="3D661CC4" w14:textId="77777777" w:rsidR="0087389E" w:rsidRDefault="00AA24C0">
      <w:pPr>
        <w:spacing w:after="0"/>
        <w:jc w:val="center"/>
        <w:textAlignment w:val="baseline"/>
      </w:pPr>
      <w:r>
        <w:rPr>
          <w:rFonts w:ascii="Calibri" w:eastAsia="Times New Roman" w:hAnsi="Calibri" w:cs="Calibri"/>
          <w:b/>
          <w:bCs/>
          <w:sz w:val="24"/>
          <w:lang w:val="en-GB" w:eastAsia="en-GB"/>
        </w:rPr>
        <w:t>STEPHENSON TRUST</w:t>
      </w:r>
      <w:r>
        <w:rPr>
          <w:rFonts w:ascii="Calibri" w:eastAsia="Times New Roman" w:hAnsi="Calibri" w:cs="Calibri"/>
          <w:sz w:val="24"/>
          <w:lang w:val="en-GB" w:eastAsia="en-GB"/>
        </w:rPr>
        <w:t> </w:t>
      </w:r>
    </w:p>
    <w:p w14:paraId="116A55AF" w14:textId="77777777" w:rsidR="0087389E" w:rsidRDefault="00AA24C0">
      <w:pPr>
        <w:spacing w:after="0"/>
        <w:jc w:val="center"/>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3765E32E" w14:textId="77777777" w:rsidR="0087389E" w:rsidRDefault="00AA24C0">
      <w:pPr>
        <w:spacing w:after="0"/>
        <w:jc w:val="center"/>
        <w:textAlignment w:val="baseline"/>
      </w:pPr>
      <w:r>
        <w:rPr>
          <w:rFonts w:ascii="Calibri" w:eastAsia="Times New Roman" w:hAnsi="Calibri" w:cs="Calibri"/>
          <w:b/>
          <w:bCs/>
          <w:sz w:val="24"/>
          <w:lang w:val="en-GB" w:eastAsia="en-GB"/>
        </w:rPr>
        <w:t>JOB PROFILE</w:t>
      </w:r>
      <w:r>
        <w:rPr>
          <w:rFonts w:ascii="Calibri" w:eastAsia="Times New Roman" w:hAnsi="Calibri" w:cs="Calibri"/>
          <w:sz w:val="24"/>
          <w:lang w:val="en-GB" w:eastAsia="en-GB"/>
        </w:rPr>
        <w:t> </w:t>
      </w:r>
    </w:p>
    <w:p w14:paraId="5AC935EC" w14:textId="77777777" w:rsidR="0087389E" w:rsidRDefault="00AA24C0">
      <w:pPr>
        <w:pBdr>
          <w:bottom w:val="single" w:sz="6" w:space="1" w:color="000000"/>
        </w:pBdr>
        <w:spacing w:after="0"/>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7426933F" w14:textId="77777777" w:rsidR="0087389E" w:rsidRDefault="00AA24C0">
      <w:pPr>
        <w:spacing w:after="0"/>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06EBC30A" w14:textId="77777777" w:rsidR="0087389E" w:rsidRDefault="00AA24C0">
      <w:pPr>
        <w:spacing w:after="0"/>
        <w:textAlignment w:val="baseline"/>
      </w:pPr>
      <w:r>
        <w:rPr>
          <w:rFonts w:ascii="Calibri" w:eastAsia="Times New Roman" w:hAnsi="Calibri" w:cs="Calibri"/>
          <w:b/>
          <w:bCs/>
          <w:sz w:val="24"/>
          <w:lang w:val="en-GB" w:eastAsia="en-GB"/>
        </w:rPr>
        <w:t>POST TITLE:</w:t>
      </w:r>
      <w:r>
        <w:rPr>
          <w:rFonts w:ascii="Calibri" w:eastAsia="Times New Roman" w:hAnsi="Calibri" w:cs="Calibri"/>
          <w:sz w:val="24"/>
          <w:lang w:val="en-GB" w:eastAsia="en-GB"/>
        </w:rPr>
        <w:tab/>
      </w:r>
      <w:r>
        <w:rPr>
          <w:rFonts w:ascii="Calibri" w:eastAsia="Times New Roman" w:hAnsi="Calibri" w:cs="Calibri"/>
          <w:sz w:val="24"/>
          <w:lang w:val="en-GB" w:eastAsia="en-GB"/>
        </w:rPr>
        <w:tab/>
        <w:t>Family Support Worker </w:t>
      </w:r>
    </w:p>
    <w:p w14:paraId="1DA60085" w14:textId="77777777" w:rsidR="0087389E" w:rsidRDefault="00AA24C0">
      <w:pPr>
        <w:spacing w:after="0"/>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046EB667" w14:textId="6901BE46" w:rsidR="0087389E" w:rsidRDefault="00AA24C0">
      <w:pPr>
        <w:spacing w:after="0"/>
        <w:textAlignment w:val="baseline"/>
      </w:pPr>
      <w:r>
        <w:rPr>
          <w:rFonts w:ascii="Calibri" w:eastAsia="Times New Roman" w:hAnsi="Calibri" w:cs="Calibri"/>
          <w:b/>
          <w:bCs/>
          <w:sz w:val="24"/>
          <w:lang w:val="en-GB" w:eastAsia="en-GB"/>
        </w:rPr>
        <w:t>LOCATION:</w:t>
      </w:r>
      <w:r>
        <w:rPr>
          <w:rFonts w:ascii="Calibri" w:eastAsia="Times New Roman" w:hAnsi="Calibri" w:cs="Calibri"/>
          <w:sz w:val="24"/>
          <w:lang w:val="en-GB" w:eastAsia="en-GB"/>
        </w:rPr>
        <w:tab/>
      </w:r>
      <w:r>
        <w:rPr>
          <w:rFonts w:ascii="Calibri" w:eastAsia="Times New Roman" w:hAnsi="Calibri" w:cs="Calibri"/>
          <w:sz w:val="24"/>
          <w:lang w:val="en-GB" w:eastAsia="en-GB"/>
        </w:rPr>
        <w:tab/>
      </w:r>
      <w:r w:rsidR="00225E03">
        <w:rPr>
          <w:rFonts w:ascii="Calibri" w:eastAsia="Times New Roman" w:hAnsi="Calibri" w:cs="Calibri"/>
          <w:b/>
          <w:bCs/>
          <w:sz w:val="24"/>
          <w:lang w:val="en-GB" w:eastAsia="en-GB"/>
        </w:rPr>
        <w:t>Bridge</w:t>
      </w:r>
      <w:r w:rsidR="00A24C8F">
        <w:rPr>
          <w:rFonts w:ascii="Calibri" w:eastAsia="Times New Roman" w:hAnsi="Calibri" w:cs="Calibri"/>
          <w:b/>
          <w:bCs/>
          <w:sz w:val="24"/>
          <w:lang w:val="en-GB" w:eastAsia="en-GB"/>
        </w:rPr>
        <w:t xml:space="preserve"> </w:t>
      </w:r>
      <w:r w:rsidR="00A24C8F" w:rsidRPr="00225E03">
        <w:rPr>
          <w:rFonts w:ascii="Calibri" w:eastAsia="Times New Roman" w:hAnsi="Calibri" w:cs="Calibri"/>
          <w:b/>
          <w:bCs/>
          <w:sz w:val="24"/>
          <w:lang w:val="en-GB" w:eastAsia="en-GB"/>
        </w:rPr>
        <w:t>Academy</w:t>
      </w:r>
      <w:r w:rsidRPr="00225E03">
        <w:rPr>
          <w:rFonts w:ascii="Calibri" w:eastAsia="Times New Roman" w:hAnsi="Calibri" w:cs="Calibri"/>
          <w:b/>
          <w:bCs/>
          <w:sz w:val="24"/>
          <w:lang w:val="en-GB" w:eastAsia="en-GB"/>
        </w:rPr>
        <w:t> </w:t>
      </w:r>
      <w:r w:rsidR="00225E03" w:rsidRPr="00225E03">
        <w:rPr>
          <w:rFonts w:ascii="Calibri" w:eastAsia="Times New Roman" w:hAnsi="Calibri" w:cs="Calibri"/>
          <w:b/>
          <w:bCs/>
          <w:sz w:val="24"/>
          <w:lang w:val="en-GB" w:eastAsia="en-GB"/>
        </w:rPr>
        <w:t>and Milton Keynes Primary Referral Unit (MKPRU)</w:t>
      </w:r>
    </w:p>
    <w:p w14:paraId="265836DB" w14:textId="77777777" w:rsidR="0087389E" w:rsidRDefault="00AA24C0">
      <w:pPr>
        <w:spacing w:after="0"/>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213D3432" w14:textId="588FEAE4" w:rsidR="0087389E" w:rsidRDefault="00AA24C0">
      <w:pPr>
        <w:spacing w:after="0"/>
        <w:textAlignment w:val="baseline"/>
      </w:pPr>
      <w:r>
        <w:rPr>
          <w:rFonts w:ascii="Calibri" w:eastAsia="Times New Roman" w:hAnsi="Calibri" w:cs="Calibri"/>
          <w:b/>
          <w:bCs/>
          <w:sz w:val="24"/>
          <w:lang w:val="en-GB" w:eastAsia="en-GB"/>
        </w:rPr>
        <w:t>RESPONSIBLE TO:</w:t>
      </w:r>
      <w:r>
        <w:rPr>
          <w:rFonts w:ascii="Calibri" w:eastAsia="Times New Roman" w:hAnsi="Calibri" w:cs="Calibri"/>
          <w:sz w:val="24"/>
          <w:lang w:val="en-GB" w:eastAsia="en-GB"/>
        </w:rPr>
        <w:tab/>
      </w:r>
      <w:r w:rsidR="00A24C8F">
        <w:rPr>
          <w:rFonts w:ascii="Calibri" w:eastAsia="Times New Roman" w:hAnsi="Calibri" w:cs="Calibri"/>
          <w:b/>
          <w:bCs/>
          <w:sz w:val="24"/>
          <w:lang w:val="en-GB" w:eastAsia="en-GB"/>
        </w:rPr>
        <w:t>Principal of</w:t>
      </w:r>
      <w:r>
        <w:rPr>
          <w:rFonts w:ascii="Calibri" w:eastAsia="Times New Roman" w:hAnsi="Calibri" w:cs="Calibri"/>
          <w:b/>
          <w:bCs/>
          <w:sz w:val="24"/>
          <w:lang w:val="en-GB" w:eastAsia="en-GB"/>
        </w:rPr>
        <w:t xml:space="preserve"> </w:t>
      </w:r>
      <w:r w:rsidR="00225E03">
        <w:rPr>
          <w:rFonts w:ascii="Calibri" w:eastAsia="Times New Roman" w:hAnsi="Calibri" w:cs="Calibri"/>
          <w:b/>
          <w:bCs/>
          <w:sz w:val="24"/>
          <w:lang w:val="en-GB" w:eastAsia="en-GB"/>
        </w:rPr>
        <w:t>Bridge Academy</w:t>
      </w:r>
      <w:r>
        <w:rPr>
          <w:rFonts w:ascii="Calibri" w:eastAsia="Times New Roman" w:hAnsi="Calibri" w:cs="Calibri"/>
          <w:sz w:val="24"/>
          <w:lang w:val="en-GB" w:eastAsia="en-GB"/>
        </w:rPr>
        <w:t> </w:t>
      </w:r>
    </w:p>
    <w:p w14:paraId="44082453" w14:textId="77777777" w:rsidR="0087389E" w:rsidRDefault="00AA24C0">
      <w:pPr>
        <w:spacing w:after="0"/>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07666CE8" w14:textId="40B82C14" w:rsidR="0087389E" w:rsidRDefault="00AA24C0">
      <w:pPr>
        <w:spacing w:after="0"/>
        <w:textAlignment w:val="baseline"/>
      </w:pPr>
      <w:r>
        <w:rPr>
          <w:rFonts w:ascii="Calibri" w:eastAsia="Times New Roman" w:hAnsi="Calibri" w:cs="Calibri"/>
          <w:b/>
          <w:bCs/>
          <w:sz w:val="24"/>
          <w:lang w:val="en-GB" w:eastAsia="en-GB"/>
        </w:rPr>
        <w:t xml:space="preserve">SALARY: </w:t>
      </w:r>
      <w:r>
        <w:rPr>
          <w:rFonts w:ascii="Calibri" w:eastAsia="Times New Roman" w:hAnsi="Calibri" w:cs="Calibri"/>
          <w:sz w:val="24"/>
          <w:lang w:val="en-GB" w:eastAsia="en-GB"/>
        </w:rPr>
        <w:tab/>
      </w:r>
      <w:r>
        <w:rPr>
          <w:rFonts w:ascii="Calibri" w:eastAsia="Times New Roman" w:hAnsi="Calibri" w:cs="Calibri"/>
          <w:sz w:val="24"/>
          <w:lang w:val="en-GB" w:eastAsia="en-GB"/>
        </w:rPr>
        <w:tab/>
        <w:t xml:space="preserve">Pay </w:t>
      </w:r>
      <w:r w:rsidRPr="00ED1ECD">
        <w:rPr>
          <w:rFonts w:ascii="Calibri" w:eastAsia="Times New Roman" w:hAnsi="Calibri" w:cs="Calibri"/>
          <w:sz w:val="24"/>
          <w:lang w:val="en-GB" w:eastAsia="en-GB"/>
        </w:rPr>
        <w:t>Range 4 £</w:t>
      </w:r>
      <w:r w:rsidR="00ED1ECD" w:rsidRPr="00ED1ECD">
        <w:rPr>
          <w:rFonts w:ascii="Calibri" w:eastAsia="Times New Roman" w:hAnsi="Calibri" w:cs="Calibri"/>
          <w:sz w:val="24"/>
          <w:lang w:eastAsia="en-GB"/>
        </w:rPr>
        <w:t xml:space="preserve">28,282-31,364 FTE, £24,435-£27,098 </w:t>
      </w:r>
      <w:r w:rsidRPr="00ED1ECD">
        <w:rPr>
          <w:rFonts w:ascii="Calibri" w:eastAsia="Times New Roman" w:hAnsi="Calibri" w:cs="Calibri"/>
          <w:sz w:val="24"/>
          <w:lang w:val="en-GB" w:eastAsia="en-GB"/>
        </w:rPr>
        <w:t xml:space="preserve"> Pro</w:t>
      </w:r>
      <w:r>
        <w:rPr>
          <w:rFonts w:ascii="Calibri" w:eastAsia="Times New Roman" w:hAnsi="Calibri" w:cs="Calibri"/>
          <w:sz w:val="24"/>
          <w:lang w:val="en-GB" w:eastAsia="en-GB"/>
        </w:rPr>
        <w:t>-rata </w:t>
      </w:r>
    </w:p>
    <w:p w14:paraId="7F6CB135" w14:textId="77777777" w:rsidR="0087389E" w:rsidRDefault="00AA24C0">
      <w:pPr>
        <w:spacing w:after="0"/>
        <w:ind w:left="1440" w:firstLine="720"/>
        <w:jc w:val="both"/>
        <w:textAlignment w:val="baseline"/>
      </w:pPr>
      <w:r>
        <w:rPr>
          <w:rFonts w:ascii="Calibri" w:eastAsia="Times New Roman" w:hAnsi="Calibri" w:cs="Calibri"/>
          <w:sz w:val="24"/>
          <w:lang w:val="en-GB" w:eastAsia="en-GB"/>
        </w:rPr>
        <w:t>39 weeks, 37 hours per week, Monday to Friday</w:t>
      </w:r>
      <w:r>
        <w:rPr>
          <w:rFonts w:ascii="Calibri" w:eastAsia="Times New Roman" w:hAnsi="Calibri" w:cs="Calibri"/>
          <w:b/>
          <w:bCs/>
          <w:sz w:val="24"/>
          <w:lang w:val="en-GB" w:eastAsia="en-GB"/>
        </w:rPr>
        <w:t> </w:t>
      </w:r>
    </w:p>
    <w:p w14:paraId="07D72F8D" w14:textId="77777777" w:rsidR="0087389E" w:rsidRDefault="00AA24C0">
      <w:pPr>
        <w:spacing w:after="0"/>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6547D9E9" w14:textId="77777777" w:rsidR="0087389E" w:rsidRDefault="00AA24C0">
      <w:pPr>
        <w:pBdr>
          <w:bottom w:val="single" w:sz="6" w:space="1" w:color="000000"/>
        </w:pBdr>
        <w:spacing w:after="0"/>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107FA780" w14:textId="77777777" w:rsidR="0087389E" w:rsidRDefault="00AA24C0">
      <w:pPr>
        <w:spacing w:after="0"/>
        <w:jc w:val="center"/>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0C49838A" w14:textId="77777777" w:rsidR="0087389E" w:rsidRDefault="00AA24C0">
      <w:pPr>
        <w:spacing w:after="0"/>
        <w:jc w:val="center"/>
        <w:textAlignment w:val="baseline"/>
      </w:pPr>
      <w:r>
        <w:rPr>
          <w:rFonts w:ascii="Calibri" w:eastAsia="Times New Roman" w:hAnsi="Calibri" w:cs="Calibri"/>
          <w:b/>
          <w:bCs/>
          <w:sz w:val="24"/>
          <w:lang w:val="en-GB" w:eastAsia="en-GB"/>
        </w:rPr>
        <w:t>JOB PURPOSE</w:t>
      </w:r>
      <w:r>
        <w:rPr>
          <w:rFonts w:ascii="Calibri" w:eastAsia="Times New Roman" w:hAnsi="Calibri" w:cs="Calibri"/>
          <w:sz w:val="24"/>
          <w:lang w:val="en-GB" w:eastAsia="en-GB"/>
        </w:rPr>
        <w:t> </w:t>
      </w:r>
    </w:p>
    <w:p w14:paraId="7B47F4C9" w14:textId="77777777" w:rsidR="0087389E" w:rsidRDefault="00AA24C0">
      <w:pPr>
        <w:spacing w:after="0"/>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1286B0F1" w14:textId="77777777" w:rsidR="0087389E" w:rsidRDefault="00AA24C0">
      <w:pPr>
        <w:pStyle w:val="1bodycopy10pt"/>
        <w:rPr>
          <w:rFonts w:ascii="Calibri" w:hAnsi="Calibri" w:cs="Calibri"/>
          <w:sz w:val="24"/>
        </w:rPr>
      </w:pPr>
      <w:r>
        <w:rPr>
          <w:rFonts w:ascii="Calibri" w:hAnsi="Calibri" w:cs="Calibri"/>
          <w:sz w:val="24"/>
        </w:rPr>
        <w:t>To work closely with parents and carers to help overcome pupils’ barriers to learning, whether inside or outside school. This will involve maintaining regular communication, putting interventions in place, and liaising with relevant staff and professionals to ensure parents and carers are consistently engaged in pupils’ development and progress.</w:t>
      </w:r>
      <w:r>
        <w:rPr>
          <w:rFonts w:ascii="Calibri" w:hAnsi="Calibri" w:cs="Calibri"/>
          <w:sz w:val="24"/>
        </w:rPr>
        <w:br/>
      </w:r>
    </w:p>
    <w:p w14:paraId="543ED302" w14:textId="77777777" w:rsidR="0087389E" w:rsidRDefault="0087389E">
      <w:pPr>
        <w:spacing w:after="0"/>
        <w:jc w:val="both"/>
        <w:textAlignment w:val="baseline"/>
        <w:rPr>
          <w:rFonts w:ascii="Calibri" w:eastAsia="Times New Roman" w:hAnsi="Calibri" w:cs="Calibri"/>
          <w:sz w:val="24"/>
          <w:lang w:val="en-GB" w:eastAsia="en-GB"/>
        </w:rPr>
      </w:pPr>
    </w:p>
    <w:p w14:paraId="0931DC2E" w14:textId="77777777" w:rsidR="0087389E" w:rsidRDefault="00AA24C0">
      <w:pPr>
        <w:pBdr>
          <w:bottom w:val="single" w:sz="6" w:space="1" w:color="000000"/>
        </w:pBd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58D88C21"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0684A968" w14:textId="77777777" w:rsidR="0087389E" w:rsidRDefault="00AA24C0">
      <w:pPr>
        <w:spacing w:after="0"/>
        <w:jc w:val="center"/>
        <w:textAlignment w:val="baseline"/>
      </w:pPr>
      <w:r>
        <w:rPr>
          <w:rFonts w:ascii="Calibri" w:eastAsia="Times New Roman" w:hAnsi="Calibri" w:cs="Calibri"/>
          <w:b/>
          <w:bCs/>
          <w:sz w:val="24"/>
          <w:lang w:val="en-GB" w:eastAsia="en-GB"/>
        </w:rPr>
        <w:t>PRINCIPAL ACCOUNTABILITIES</w:t>
      </w:r>
      <w:r>
        <w:rPr>
          <w:rFonts w:ascii="Calibri" w:eastAsia="Times New Roman" w:hAnsi="Calibri" w:cs="Calibri"/>
          <w:sz w:val="24"/>
          <w:lang w:val="en-GB" w:eastAsia="en-GB"/>
        </w:rPr>
        <w:t> </w:t>
      </w:r>
    </w:p>
    <w:p w14:paraId="2A639EF9"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4AD68608" w14:textId="77777777" w:rsidR="0087389E" w:rsidRDefault="00AA24C0">
      <w:pPr>
        <w:pStyle w:val="Subhead2"/>
        <w:rPr>
          <w:rFonts w:ascii="Calibri" w:hAnsi="Calibri" w:cs="Calibri"/>
        </w:rPr>
      </w:pPr>
      <w:r>
        <w:rPr>
          <w:rFonts w:ascii="Calibri" w:hAnsi="Calibri" w:cs="Calibri"/>
        </w:rPr>
        <w:t xml:space="preserve">Working with parents and carers  </w:t>
      </w:r>
    </w:p>
    <w:p w14:paraId="22E0B700" w14:textId="77777777" w:rsidR="0087389E" w:rsidRDefault="00AA24C0">
      <w:pPr>
        <w:pStyle w:val="4Bulletedcopyblue"/>
      </w:pPr>
      <w:r>
        <w:rPr>
          <w:rFonts w:ascii="Calibri" w:hAnsi="Calibri" w:cs="Calibri"/>
          <w:color w:val="000000"/>
          <w:sz w:val="24"/>
          <w:szCs w:val="24"/>
        </w:rPr>
        <w:t>Act as the lead point of contact for the parents/carers of pupils receiving additional support</w:t>
      </w:r>
    </w:p>
    <w:p w14:paraId="21D94987" w14:textId="77777777" w:rsidR="0087389E" w:rsidRDefault="00AA24C0">
      <w:pPr>
        <w:pStyle w:val="4Bulletedcopyblue"/>
      </w:pPr>
      <w:r>
        <w:rPr>
          <w:rFonts w:ascii="Calibri" w:hAnsi="Calibri" w:cs="Calibri"/>
          <w:color w:val="000000"/>
          <w:sz w:val="24"/>
          <w:szCs w:val="24"/>
        </w:rPr>
        <w:t>Maintain regular communication with specific parents/carers and provide personalised support for families through issues as they arise</w:t>
      </w:r>
    </w:p>
    <w:p w14:paraId="27E6814F" w14:textId="77777777" w:rsidR="0087389E" w:rsidRDefault="00AA24C0">
      <w:pPr>
        <w:pStyle w:val="4Bulletedcopyblue"/>
      </w:pPr>
      <w:r>
        <w:rPr>
          <w:rFonts w:ascii="Calibri" w:hAnsi="Calibri" w:cs="Calibri"/>
          <w:color w:val="000000"/>
          <w:sz w:val="24"/>
          <w:szCs w:val="24"/>
        </w:rPr>
        <w:t>Put interventions in place to encourage parents/carers’ involvement in supporting pupils’ development and progress</w:t>
      </w:r>
    </w:p>
    <w:p w14:paraId="50FB6F31" w14:textId="77777777" w:rsidR="0087389E" w:rsidRDefault="00AA24C0">
      <w:pPr>
        <w:pStyle w:val="4Bulletedcopyblue"/>
      </w:pPr>
      <w:r>
        <w:rPr>
          <w:rFonts w:ascii="Calibri" w:hAnsi="Calibri" w:cs="Calibri"/>
          <w:sz w:val="24"/>
          <w:szCs w:val="24"/>
        </w:rPr>
        <w:lastRenderedPageBreak/>
        <w:t>Keep up to date on the latest services available in the local area so you can promote and signpost parents/carers to these via a range of communication channels (e.g. social media, newsletters, in meetings, etc)</w:t>
      </w:r>
    </w:p>
    <w:p w14:paraId="58E58D2E" w14:textId="77777777" w:rsidR="0087389E" w:rsidRDefault="00AA24C0">
      <w:pPr>
        <w:pStyle w:val="4Bulletedcopyblue"/>
        <w:rPr>
          <w:rFonts w:ascii="Calibri" w:hAnsi="Calibri" w:cs="Calibri"/>
          <w:sz w:val="24"/>
          <w:szCs w:val="24"/>
          <w:lang w:val="en-GB" w:eastAsia="en-GB"/>
        </w:rPr>
      </w:pPr>
      <w:r>
        <w:rPr>
          <w:rFonts w:ascii="Calibri" w:hAnsi="Calibri" w:cs="Calibri"/>
          <w:sz w:val="24"/>
          <w:szCs w:val="24"/>
          <w:lang w:val="en-GB" w:eastAsia="en-GB"/>
        </w:rPr>
        <w:t>Carry out home visits, where required </w:t>
      </w:r>
    </w:p>
    <w:p w14:paraId="79660A81" w14:textId="77777777" w:rsidR="0087389E" w:rsidRDefault="00AA24C0">
      <w:pPr>
        <w:pStyle w:val="4Bulletedcopyblue"/>
        <w:rPr>
          <w:rFonts w:ascii="Calibri" w:hAnsi="Calibri" w:cs="Calibri"/>
          <w:sz w:val="24"/>
          <w:szCs w:val="24"/>
          <w:lang w:val="en-GB" w:eastAsia="en-GB"/>
        </w:rPr>
      </w:pPr>
      <w:r>
        <w:rPr>
          <w:rFonts w:ascii="Calibri" w:hAnsi="Calibri" w:cs="Calibri"/>
          <w:sz w:val="24"/>
          <w:szCs w:val="24"/>
          <w:lang w:val="en-GB" w:eastAsia="en-GB"/>
        </w:rPr>
        <w:t>Implement and monitor progress of action plans, working with parents/carers to make adjustments to support as necessary</w:t>
      </w:r>
    </w:p>
    <w:p w14:paraId="5AADED2C" w14:textId="77777777" w:rsidR="0087389E" w:rsidRDefault="00AA24C0">
      <w:pPr>
        <w:pStyle w:val="4Bulletedcopyblue"/>
      </w:pPr>
      <w:r>
        <w:rPr>
          <w:rFonts w:ascii="Calibri" w:hAnsi="Calibri" w:cs="Calibri"/>
          <w:color w:val="000000"/>
          <w:sz w:val="24"/>
          <w:szCs w:val="24"/>
        </w:rPr>
        <w:t>Provide personalised support for parents/carers to help manage transition for their child</w:t>
      </w:r>
    </w:p>
    <w:p w14:paraId="5D70A9FE" w14:textId="77777777" w:rsidR="0087389E" w:rsidRDefault="00AA24C0">
      <w:pPr>
        <w:pStyle w:val="4Bulletedcopyblue"/>
      </w:pPr>
      <w:r>
        <w:rPr>
          <w:rFonts w:ascii="Calibri" w:hAnsi="Calibri" w:cs="Calibri"/>
          <w:color w:val="000000"/>
          <w:sz w:val="24"/>
          <w:szCs w:val="24"/>
        </w:rPr>
        <w:t xml:space="preserve">Support parents/carers through the application process for accessing local services and help them attend relevant meetings </w:t>
      </w:r>
    </w:p>
    <w:p w14:paraId="46365C86" w14:textId="77777777" w:rsidR="0087389E" w:rsidRDefault="00AA24C0">
      <w:pPr>
        <w:pStyle w:val="4Bulletedcopyblue"/>
      </w:pPr>
      <w:r>
        <w:rPr>
          <w:rFonts w:ascii="Calibri" w:eastAsia="Times New Roman" w:hAnsi="Calibri" w:cs="Calibri"/>
          <w:sz w:val="24"/>
          <w:szCs w:val="24"/>
          <w:lang w:val="en-GB" w:eastAsia="en-GB"/>
        </w:rPr>
        <w:t>Carry out assessments using approved tools and processes so that the needs of children and families who are presenting levels of need/risk are clearly identified and recorded. Devise and implement clear intervention plans appropriate for each case to address identified needs. </w:t>
      </w:r>
    </w:p>
    <w:p w14:paraId="2E88660F" w14:textId="77777777" w:rsidR="0087389E" w:rsidRDefault="00AA24C0">
      <w:pPr>
        <w:pStyle w:val="4Bulletedcopyblue"/>
      </w:pPr>
      <w:r>
        <w:rPr>
          <w:rFonts w:ascii="Calibri" w:eastAsia="Times New Roman" w:hAnsi="Calibri" w:cs="Calibri"/>
          <w:sz w:val="24"/>
          <w:szCs w:val="24"/>
          <w:lang w:val="en-GB" w:eastAsia="en-GB"/>
        </w:rPr>
        <w:t>Manage a workload of families with identified need/risk with professional supervision. </w:t>
      </w:r>
    </w:p>
    <w:p w14:paraId="41C01E13" w14:textId="77777777" w:rsidR="0087389E" w:rsidRDefault="00AA24C0">
      <w:pPr>
        <w:pStyle w:val="4Bulletedcopyblue"/>
      </w:pPr>
      <w:r>
        <w:rPr>
          <w:rFonts w:ascii="Calibri" w:eastAsia="Times New Roman" w:hAnsi="Calibri" w:cs="Calibri"/>
          <w:sz w:val="24"/>
          <w:szCs w:val="24"/>
          <w:lang w:val="en-GB" w:eastAsia="en-GB"/>
        </w:rPr>
        <w:t>Maintain accurate case records and provide high quality reports as required. Work closely with other agencies and staff in a co-operative way, sharing information and planning and delivering interventions together to meet the needs of the child and family holistically. </w:t>
      </w:r>
    </w:p>
    <w:p w14:paraId="024E8377" w14:textId="77777777" w:rsidR="0087389E" w:rsidRDefault="00AA24C0">
      <w:pPr>
        <w:pStyle w:val="4Bulletedcopyblue"/>
      </w:pPr>
      <w:r>
        <w:rPr>
          <w:rFonts w:ascii="Calibri" w:eastAsia="Times New Roman" w:hAnsi="Calibri" w:cs="Calibri"/>
          <w:sz w:val="24"/>
          <w:szCs w:val="24"/>
          <w:lang w:val="en-GB" w:eastAsia="en-GB"/>
        </w:rPr>
        <w:t>Deliver programmes to parents, individually and in groups, to improve their confidence and skills in managing their children’s behaviour. </w:t>
      </w:r>
    </w:p>
    <w:p w14:paraId="1916276D" w14:textId="77777777" w:rsidR="0087389E" w:rsidRDefault="00AA24C0">
      <w:pPr>
        <w:pStyle w:val="4Bulletedcopyblue"/>
      </w:pPr>
      <w:r>
        <w:rPr>
          <w:rFonts w:ascii="Calibri" w:eastAsia="Times New Roman" w:hAnsi="Calibri" w:cs="Calibri"/>
          <w:sz w:val="24"/>
          <w:szCs w:val="24"/>
          <w:lang w:val="en-GB" w:eastAsia="en-GB"/>
        </w:rPr>
        <w:t>Take part in Trust wide activities as appropriate. </w:t>
      </w:r>
    </w:p>
    <w:p w14:paraId="01F3471D" w14:textId="77777777" w:rsidR="0087389E" w:rsidRDefault="00AA24C0">
      <w:pPr>
        <w:pStyle w:val="Subhead2"/>
        <w:rPr>
          <w:rFonts w:ascii="Calibri" w:hAnsi="Calibri" w:cs="Calibri"/>
        </w:rPr>
      </w:pPr>
      <w:r>
        <w:rPr>
          <w:rFonts w:ascii="Calibri" w:hAnsi="Calibri" w:cs="Calibri"/>
        </w:rPr>
        <w:t>Record keeping</w:t>
      </w:r>
    </w:p>
    <w:p w14:paraId="6CFBC4BA" w14:textId="77777777" w:rsidR="0087389E" w:rsidRDefault="00AA24C0">
      <w:pPr>
        <w:pStyle w:val="4Bulletedcopyblue"/>
        <w:rPr>
          <w:rFonts w:ascii="Calibri" w:hAnsi="Calibri" w:cs="Calibri"/>
          <w:sz w:val="24"/>
          <w:szCs w:val="24"/>
          <w:lang w:val="en-GB" w:eastAsia="en-GB"/>
        </w:rPr>
      </w:pPr>
      <w:r>
        <w:rPr>
          <w:rFonts w:ascii="Calibri" w:hAnsi="Calibri" w:cs="Calibri"/>
          <w:sz w:val="24"/>
          <w:szCs w:val="24"/>
          <w:lang w:val="en-GB" w:eastAsia="en-GB"/>
        </w:rPr>
        <w:t>Maintain accurate records of interventions and relevant meetings</w:t>
      </w:r>
    </w:p>
    <w:p w14:paraId="11B6FF53" w14:textId="77777777" w:rsidR="0087389E" w:rsidRDefault="00AA24C0">
      <w:pPr>
        <w:pStyle w:val="4Bulletedcopyblue"/>
        <w:rPr>
          <w:rFonts w:ascii="Calibri" w:hAnsi="Calibri" w:cs="Calibri"/>
          <w:sz w:val="24"/>
          <w:szCs w:val="24"/>
          <w:lang w:val="en-GB" w:eastAsia="en-GB"/>
        </w:rPr>
      </w:pPr>
      <w:r>
        <w:rPr>
          <w:rFonts w:ascii="Calibri" w:hAnsi="Calibri" w:cs="Calibri"/>
          <w:sz w:val="24"/>
          <w:szCs w:val="24"/>
          <w:lang w:val="en-GB" w:eastAsia="en-GB"/>
        </w:rPr>
        <w:t>Facilitate the transfer of relevant pupil information inside and outside the school</w:t>
      </w:r>
    </w:p>
    <w:p w14:paraId="346DBEFD" w14:textId="77777777" w:rsidR="0087389E" w:rsidRDefault="00AA24C0">
      <w:pPr>
        <w:pStyle w:val="4Bulletedcopyblue"/>
      </w:pPr>
      <w:r>
        <w:rPr>
          <w:rFonts w:ascii="Calibri" w:hAnsi="Calibri" w:cs="Calibri"/>
          <w:color w:val="000000"/>
          <w:sz w:val="24"/>
          <w:szCs w:val="24"/>
        </w:rPr>
        <w:t>Complete relevant paperwork required by external agencies</w:t>
      </w:r>
    </w:p>
    <w:p w14:paraId="7144AD59" w14:textId="77777777" w:rsidR="0087389E" w:rsidRDefault="0087389E">
      <w:pPr>
        <w:pStyle w:val="1bodycopy10pt"/>
        <w:rPr>
          <w:rFonts w:ascii="Calibri" w:hAnsi="Calibri" w:cs="Calibri"/>
          <w:sz w:val="24"/>
        </w:rPr>
      </w:pPr>
    </w:p>
    <w:p w14:paraId="72BB2D6F" w14:textId="77777777" w:rsidR="0087389E" w:rsidRDefault="00AA24C0">
      <w:pPr>
        <w:pStyle w:val="Subhead2"/>
        <w:rPr>
          <w:rFonts w:ascii="Calibri" w:hAnsi="Calibri" w:cs="Calibri"/>
        </w:rPr>
      </w:pPr>
      <w:r>
        <w:rPr>
          <w:rFonts w:ascii="Calibri" w:hAnsi="Calibri" w:cs="Calibri"/>
        </w:rPr>
        <w:t xml:space="preserve">Safeguarding </w:t>
      </w:r>
    </w:p>
    <w:p w14:paraId="11CAF024" w14:textId="77777777" w:rsidR="0087389E" w:rsidRDefault="00AA24C0">
      <w:pPr>
        <w:pStyle w:val="4Bulletedcopyblue"/>
        <w:rPr>
          <w:rFonts w:ascii="Calibri" w:hAnsi="Calibri" w:cs="Calibri"/>
          <w:sz w:val="24"/>
          <w:szCs w:val="24"/>
        </w:rPr>
      </w:pPr>
      <w:r>
        <w:rPr>
          <w:rFonts w:ascii="Calibri" w:hAnsi="Calibri" w:cs="Calibri"/>
          <w:sz w:val="24"/>
          <w:szCs w:val="24"/>
        </w:rPr>
        <w:t xml:space="preserve">Work in line with statutory safeguarding guidance (e.g. Keeping Children Safe in Education, Prevent), and our child protection and health and safety policies </w:t>
      </w:r>
    </w:p>
    <w:p w14:paraId="316B4F73" w14:textId="77777777" w:rsidR="0087389E" w:rsidRDefault="00AA24C0">
      <w:pPr>
        <w:pStyle w:val="4Bulletedcopyblue"/>
        <w:rPr>
          <w:rFonts w:ascii="Calibri" w:hAnsi="Calibri" w:cs="Calibri"/>
          <w:sz w:val="24"/>
          <w:szCs w:val="24"/>
        </w:rPr>
      </w:pPr>
      <w:r>
        <w:rPr>
          <w:rFonts w:ascii="Calibri" w:hAnsi="Calibri" w:cs="Calibri"/>
          <w:sz w:val="24"/>
          <w:szCs w:val="24"/>
        </w:rPr>
        <w:t>Work with the designated safeguarding lead (DSL) to promote the best interests of pupils, including sharing concerns where necessary</w:t>
      </w:r>
    </w:p>
    <w:p w14:paraId="7CD3B55B" w14:textId="77777777" w:rsidR="0087389E" w:rsidRDefault="00AA24C0">
      <w:pPr>
        <w:pStyle w:val="4Bulletedcopyblue"/>
        <w:rPr>
          <w:rFonts w:ascii="Calibri" w:hAnsi="Calibri" w:cs="Calibri"/>
          <w:sz w:val="24"/>
          <w:szCs w:val="24"/>
        </w:rPr>
      </w:pPr>
      <w:r>
        <w:rPr>
          <w:rFonts w:ascii="Calibri" w:hAnsi="Calibri" w:cs="Calibri"/>
          <w:sz w:val="24"/>
          <w:szCs w:val="24"/>
        </w:rPr>
        <w:t>Promote the safeguarding of all pupils in the school</w:t>
      </w:r>
    </w:p>
    <w:p w14:paraId="60E1684E" w14:textId="77777777" w:rsidR="0087389E" w:rsidRDefault="0087389E">
      <w:pPr>
        <w:pStyle w:val="1bodycopy10pt"/>
        <w:rPr>
          <w:rFonts w:ascii="Calibri" w:hAnsi="Calibri" w:cs="Calibri"/>
          <w:sz w:val="24"/>
        </w:rPr>
      </w:pPr>
    </w:p>
    <w:p w14:paraId="426B691A" w14:textId="77777777" w:rsidR="0087389E" w:rsidRDefault="00AA24C0">
      <w:pPr>
        <w:spacing w:after="0"/>
        <w:jc w:val="both"/>
        <w:textAlignment w:val="baseline"/>
      </w:pPr>
      <w:r>
        <w:rPr>
          <w:rFonts w:ascii="Calibri" w:eastAsia="Times New Roman" w:hAnsi="Calibri" w:cs="Calibri"/>
          <w:b/>
          <w:bCs/>
          <w:sz w:val="24"/>
          <w:lang w:val="en-GB" w:eastAsia="en-GB"/>
        </w:rPr>
        <w:t>Scope</w:t>
      </w:r>
      <w:r>
        <w:rPr>
          <w:rFonts w:ascii="Calibri" w:eastAsia="Times New Roman" w:hAnsi="Calibri" w:cs="Calibri"/>
          <w:sz w:val="24"/>
          <w:lang w:val="en-GB" w:eastAsia="en-GB"/>
        </w:rPr>
        <w:t> </w:t>
      </w:r>
    </w:p>
    <w:p w14:paraId="2DABF272"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3880DDC0"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The role holder will have supervision and will be expected to work with young people and families who have been identified as needing support. </w:t>
      </w:r>
    </w:p>
    <w:p w14:paraId="42C7DC87"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0863EF5A"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The role requires regular liaison with colleagues across the Stephenson Trust and with partner agencies, showing collaborative inter-agency working to meet the needs of the child. </w:t>
      </w:r>
    </w:p>
    <w:p w14:paraId="7CE20E08"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07414DE8"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lastRenderedPageBreak/>
        <w:t>This role is a challenging one, requiring a range of skills and a sound knowledge base from which to practice.  Of paramount importance are the skills and knowledge required to carry out assessments and implement effective interventions with families.  You will possess an understanding of both the physical and emotional development of children and young people, have the ability to make positive relationships with families and other professionals and possess good report writing and oral skills.  The role holder also needs to be confident, articulate, professional and energetic, and possess emotional resilience and determination.  This will enable the worker to take a greater degree of responsibility, acting with a degree of independence. </w:t>
      </w:r>
    </w:p>
    <w:p w14:paraId="6F5680A4"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6491F8BB"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This is an important role demanding a level of creativity and patience.  The post holder will be expected to take any steps necessary to safeguard children in accordance with local procedures.  Working with others they will ensure the needs of families are met. </w:t>
      </w:r>
    </w:p>
    <w:p w14:paraId="4F00002A"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4E132A1E"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The role works in what can be a difficult, challenging and confrontational area and the client group by its nature is one which is often “in crisis”.  Therefore the role may be exposed to unhygienic environments and may face aggression or threats. </w:t>
      </w:r>
    </w:p>
    <w:p w14:paraId="50439917"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4C54D92D"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The role holder is responsible for confidentiality and the security of data and for equipment issued to them i.e. laptop and mobile telephone. </w:t>
      </w:r>
    </w:p>
    <w:p w14:paraId="6E1C7AAC"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559B04D4" w14:textId="77777777" w:rsidR="0087389E" w:rsidRDefault="00AA24C0">
      <w:pPr>
        <w:spacing w:after="0"/>
        <w:jc w:val="both"/>
        <w:textAlignment w:val="baseline"/>
      </w:pPr>
      <w:r>
        <w:rPr>
          <w:rFonts w:ascii="Calibri" w:eastAsia="Times New Roman" w:hAnsi="Calibri" w:cs="Calibri"/>
          <w:b/>
          <w:bCs/>
          <w:sz w:val="24"/>
          <w:lang w:val="en-GB" w:eastAsia="en-GB"/>
        </w:rPr>
        <w:t>Work Profile</w:t>
      </w:r>
      <w:r>
        <w:rPr>
          <w:rFonts w:ascii="Calibri" w:eastAsia="Times New Roman" w:hAnsi="Calibri" w:cs="Calibri"/>
          <w:sz w:val="24"/>
          <w:lang w:val="en-GB" w:eastAsia="en-GB"/>
        </w:rPr>
        <w:t> </w:t>
      </w:r>
    </w:p>
    <w:p w14:paraId="37152C08"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424701C7"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The role holder using their skills and knowledge will carry out child/family centred assessment. The role holder will develop, implement, monitor and review effective plans and interventions to improve the safety, wellbeing and development of the young person.  Occasionally, the worker may be asked to co-ordinate implementation by others.  This occurs within a framework of line management and professional supervision.  The role holder will not be expected to supervise the work of others on a frequent and regular basis. </w:t>
      </w:r>
    </w:p>
    <w:p w14:paraId="391C0516"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02FBF603"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The work at this level will carry a level of risk and the role holder will be expected to know when and how to seek support and appropriate approval from other staff. </w:t>
      </w:r>
    </w:p>
    <w:p w14:paraId="17197C7A"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47C90E51"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Assessment, good quality analysis and judgement, the skills of building trust and credibility and of listening to children and families are all critical to ensuring good outcomes.  The role holder will be expected to work in a co-operative and systemic way with the whole family and key services to improve outcomes for the child, young person and family. </w:t>
      </w:r>
    </w:p>
    <w:p w14:paraId="07371A89"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6801BCD4"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Records will be maintained within an agreed solution and reports produced in line with policy and procedures. </w:t>
      </w:r>
    </w:p>
    <w:p w14:paraId="25B600A9"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The role holder will work within a team environment and is expected to participate in staff meetings and to support colleagues across the service when pressures of work require but proportionate to this role. </w:t>
      </w:r>
    </w:p>
    <w:p w14:paraId="52441F99"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1A7D0002"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xml:space="preserve">The role holder has professional responsibility for his/her own personal development using reflection and other techniques to continually improve professional practice.  They will keep </w:t>
      </w:r>
      <w:r>
        <w:rPr>
          <w:rFonts w:ascii="Calibri" w:eastAsia="Times New Roman" w:hAnsi="Calibri" w:cs="Calibri"/>
          <w:sz w:val="24"/>
          <w:lang w:val="en-GB" w:eastAsia="en-GB"/>
        </w:rPr>
        <w:lastRenderedPageBreak/>
        <w:t>up to date with policy and legislation and developments in professional practice and contribute to team and service development. </w:t>
      </w:r>
    </w:p>
    <w:p w14:paraId="487614E2" w14:textId="77777777" w:rsidR="0087389E" w:rsidRDefault="00AA24C0">
      <w:pPr>
        <w:pStyle w:val="1bodycopy10pt"/>
        <w:rPr>
          <w:rFonts w:ascii="Calibri" w:eastAsia="Times New Roman" w:hAnsi="Calibri" w:cs="Calibri"/>
          <w:sz w:val="24"/>
          <w:lang w:val="en-GB" w:eastAsia="en-GB"/>
        </w:rPr>
      </w:pPr>
      <w:r>
        <w:rPr>
          <w:rFonts w:ascii="Calibri" w:eastAsia="Times New Roman" w:hAnsi="Calibri" w:cs="Calibri"/>
          <w:sz w:val="24"/>
          <w:lang w:val="en-GB" w:eastAsia="en-GB"/>
        </w:rPr>
        <w:t> </w:t>
      </w:r>
    </w:p>
    <w:p w14:paraId="750BF8DE" w14:textId="77777777" w:rsidR="0087389E" w:rsidRDefault="00AA24C0">
      <w:pPr>
        <w:pStyle w:val="1bodycopy10pt"/>
        <w:rPr>
          <w:rFonts w:ascii="Calibri" w:hAnsi="Calibri" w:cs="Calibri"/>
          <w:b/>
          <w:bCs/>
          <w:sz w:val="24"/>
        </w:rPr>
      </w:pPr>
      <w:r>
        <w:rPr>
          <w:rFonts w:ascii="Calibri" w:hAnsi="Calibri" w:cs="Calibri"/>
          <w:b/>
          <w:bCs/>
          <w:sz w:val="24"/>
        </w:rPr>
        <w:t>Please note that this is illustrative of the general nature and level of responsibility of the role. It is not a comprehensive list of all tasks that the postholder will carry out. The postholder may be required to do other duties appropriate to the level of the role.</w:t>
      </w:r>
    </w:p>
    <w:p w14:paraId="67574386" w14:textId="77777777" w:rsidR="0087389E" w:rsidRDefault="0087389E">
      <w:pPr>
        <w:spacing w:after="0"/>
        <w:textAlignment w:val="baseline"/>
        <w:rPr>
          <w:rFonts w:ascii="Calibri" w:eastAsia="Times New Roman" w:hAnsi="Calibri" w:cs="Calibri"/>
          <w:sz w:val="24"/>
          <w:lang w:val="en-GB" w:eastAsia="en-GB"/>
        </w:rPr>
      </w:pPr>
    </w:p>
    <w:p w14:paraId="19C654A8" w14:textId="77777777" w:rsidR="0087389E" w:rsidRDefault="0087389E">
      <w:pPr>
        <w:spacing w:after="0"/>
        <w:jc w:val="both"/>
        <w:textAlignment w:val="baseline"/>
        <w:rPr>
          <w:rFonts w:ascii="Calibri" w:eastAsia="Times New Roman" w:hAnsi="Calibri" w:cs="Calibri"/>
          <w:sz w:val="24"/>
          <w:lang w:val="en-GB" w:eastAsia="en-GB"/>
        </w:rPr>
      </w:pPr>
    </w:p>
    <w:p w14:paraId="68AA76DD" w14:textId="77777777" w:rsidR="0087389E" w:rsidRDefault="00AA24C0">
      <w:pPr>
        <w:spacing w:after="0"/>
        <w:jc w:val="both"/>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6E9EE136" w14:textId="77777777" w:rsidR="0087389E" w:rsidRDefault="00AA24C0">
      <w:pPr>
        <w:spacing w:after="0"/>
        <w:jc w:val="center"/>
        <w:textAlignment w:val="baseline"/>
      </w:pPr>
      <w:r>
        <w:rPr>
          <w:rFonts w:ascii="Calibri" w:eastAsia="Times New Roman" w:hAnsi="Calibri" w:cs="Calibri"/>
          <w:b/>
          <w:bCs/>
          <w:sz w:val="24"/>
          <w:lang w:val="en-GB" w:eastAsia="en-GB"/>
        </w:rPr>
        <w:t>Stephenson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r>
        <w:rPr>
          <w:rFonts w:ascii="Calibri" w:eastAsia="Times New Roman" w:hAnsi="Calibri" w:cs="Calibri"/>
          <w:sz w:val="24"/>
          <w:lang w:val="en-GB" w:eastAsia="en-GB"/>
        </w:rPr>
        <w:t> </w:t>
      </w:r>
    </w:p>
    <w:p w14:paraId="6032C828" w14:textId="77777777" w:rsidR="0087389E" w:rsidRDefault="00AA24C0">
      <w:pPr>
        <w:spacing w:after="0"/>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t> </w:t>
      </w:r>
    </w:p>
    <w:p w14:paraId="2B80C777" w14:textId="77777777" w:rsidR="00AA24C0" w:rsidRDefault="00AA24C0">
      <w:pPr>
        <w:spacing w:after="0"/>
        <w:jc w:val="center"/>
        <w:textAlignment w:val="baseline"/>
        <w:rPr>
          <w:rFonts w:ascii="Calibri" w:eastAsia="Times New Roman" w:hAnsi="Calibri" w:cs="Calibri"/>
          <w:sz w:val="24"/>
          <w:lang w:val="en-GB" w:eastAsia="en-GB"/>
        </w:rPr>
      </w:pPr>
      <w:r>
        <w:rPr>
          <w:rFonts w:ascii="Calibri" w:eastAsia="Times New Roman" w:hAnsi="Calibri" w:cs="Calibri"/>
          <w:sz w:val="24"/>
          <w:lang w:val="en-GB" w:eastAsia="en-GB"/>
        </w:rPr>
        <w:br w:type="page"/>
      </w:r>
    </w:p>
    <w:p w14:paraId="173583F8" w14:textId="23666D6E" w:rsidR="0087389E" w:rsidRDefault="00AA24C0">
      <w:pPr>
        <w:spacing w:after="0"/>
        <w:jc w:val="center"/>
        <w:textAlignment w:val="baseline"/>
      </w:pPr>
      <w:r>
        <w:rPr>
          <w:rFonts w:ascii="Calibri" w:eastAsia="Times New Roman" w:hAnsi="Calibri" w:cs="Calibri"/>
          <w:noProof/>
          <w:sz w:val="24"/>
          <w:lang w:val="en-GB" w:eastAsia="en-GB"/>
        </w:rPr>
        <w:lastRenderedPageBreak/>
        <w:drawing>
          <wp:inline distT="0" distB="0" distL="0" distR="0" wp14:anchorId="580F412D" wp14:editId="5C443423">
            <wp:extent cx="1143000" cy="1400175"/>
            <wp:effectExtent l="0" t="0" r="0" b="9525"/>
            <wp:docPr id="46041292" name="Picture 1" descr="A logo with colorful lin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43000" cy="1400175"/>
                    </a:xfrm>
                    <a:prstGeom prst="rect">
                      <a:avLst/>
                    </a:prstGeom>
                    <a:noFill/>
                    <a:ln>
                      <a:noFill/>
                      <a:prstDash/>
                    </a:ln>
                  </pic:spPr>
                </pic:pic>
              </a:graphicData>
            </a:graphic>
          </wp:inline>
        </w:drawing>
      </w:r>
      <w:r>
        <w:rPr>
          <w:rFonts w:ascii="Calibri" w:eastAsia="Times New Roman" w:hAnsi="Calibri" w:cs="Calibri"/>
          <w:sz w:val="24"/>
          <w:lang w:val="en-GB" w:eastAsia="en-GB"/>
        </w:rPr>
        <w:t> </w:t>
      </w:r>
    </w:p>
    <w:p w14:paraId="7B3396D6" w14:textId="54D65157" w:rsidR="0087389E" w:rsidRDefault="00AA24C0" w:rsidP="00AA24C0">
      <w:pPr>
        <w:spacing w:after="0"/>
        <w:jc w:val="center"/>
        <w:textAlignment w:val="baseline"/>
      </w:pPr>
      <w:r>
        <w:rPr>
          <w:rFonts w:eastAsia="Times New Roman" w:cs="Arial"/>
          <w:sz w:val="22"/>
          <w:szCs w:val="22"/>
          <w:lang w:val="en-GB" w:eastAsia="en-GB"/>
        </w:rPr>
        <w:t>  </w:t>
      </w:r>
    </w:p>
    <w:p w14:paraId="052E865C" w14:textId="77777777" w:rsidR="0087389E" w:rsidRDefault="00AA24C0">
      <w:pPr>
        <w:spacing w:after="0"/>
        <w:jc w:val="center"/>
        <w:textAlignment w:val="baseline"/>
      </w:pPr>
      <w:r>
        <w:rPr>
          <w:rFonts w:eastAsia="Times New Roman" w:cs="Arial"/>
          <w:sz w:val="22"/>
          <w:szCs w:val="22"/>
          <w:lang w:val="en-GB" w:eastAsia="en-GB"/>
        </w:rPr>
        <w:t> </w:t>
      </w:r>
    </w:p>
    <w:p w14:paraId="64E51936" w14:textId="77777777" w:rsidR="0087389E" w:rsidRDefault="00AA24C0">
      <w:pPr>
        <w:spacing w:after="0"/>
        <w:jc w:val="center"/>
        <w:textAlignment w:val="baseline"/>
      </w:pPr>
      <w:r>
        <w:rPr>
          <w:rFonts w:eastAsia="Times New Roman" w:cs="Arial"/>
          <w:b/>
          <w:bCs/>
          <w:sz w:val="22"/>
          <w:szCs w:val="22"/>
          <w:lang w:val="en-GB" w:eastAsia="en-GB"/>
        </w:rPr>
        <w:t>STEPHENSON TRUST</w:t>
      </w:r>
      <w:r>
        <w:rPr>
          <w:rFonts w:eastAsia="Times New Roman" w:cs="Arial"/>
          <w:sz w:val="22"/>
          <w:szCs w:val="22"/>
          <w:lang w:val="en-GB" w:eastAsia="en-GB"/>
        </w:rPr>
        <w:t> </w:t>
      </w:r>
    </w:p>
    <w:p w14:paraId="440529BF" w14:textId="77777777" w:rsidR="0087389E" w:rsidRDefault="00AA24C0">
      <w:pPr>
        <w:spacing w:after="0"/>
        <w:jc w:val="center"/>
        <w:textAlignment w:val="baseline"/>
      </w:pPr>
      <w:r>
        <w:rPr>
          <w:rFonts w:eastAsia="Times New Roman" w:cs="Arial"/>
          <w:sz w:val="22"/>
          <w:szCs w:val="22"/>
          <w:lang w:val="en-GB" w:eastAsia="en-GB"/>
        </w:rPr>
        <w:t> </w:t>
      </w:r>
    </w:p>
    <w:p w14:paraId="151F6B44" w14:textId="77777777" w:rsidR="0087389E" w:rsidRDefault="00AA24C0">
      <w:pPr>
        <w:spacing w:after="0"/>
        <w:jc w:val="center"/>
        <w:textAlignment w:val="baseline"/>
      </w:pPr>
      <w:r>
        <w:rPr>
          <w:rFonts w:eastAsia="Times New Roman" w:cs="Arial"/>
          <w:b/>
          <w:bCs/>
          <w:sz w:val="22"/>
          <w:szCs w:val="22"/>
          <w:lang w:val="en-GB" w:eastAsia="en-GB"/>
        </w:rPr>
        <w:t>PERSON SPECIFICATION</w:t>
      </w:r>
      <w:r>
        <w:rPr>
          <w:rFonts w:eastAsia="Times New Roman" w:cs="Arial"/>
          <w:sz w:val="22"/>
          <w:szCs w:val="22"/>
          <w:lang w:val="en-GB" w:eastAsia="en-GB"/>
        </w:rPr>
        <w:t> </w:t>
      </w:r>
    </w:p>
    <w:p w14:paraId="7162D23D" w14:textId="77777777" w:rsidR="0087389E" w:rsidRDefault="00AA24C0">
      <w:pPr>
        <w:spacing w:after="0"/>
        <w:textAlignment w:val="baseline"/>
      </w:pPr>
      <w:r>
        <w:rPr>
          <w:rFonts w:eastAsia="Times New Roman" w:cs="Arial"/>
          <w:sz w:val="22"/>
          <w:szCs w:val="22"/>
          <w:lang w:val="en-GB" w:eastAsia="en-GB"/>
        </w:rPr>
        <w:t> </w:t>
      </w:r>
    </w:p>
    <w:p w14:paraId="77285363" w14:textId="77777777" w:rsidR="0087389E" w:rsidRDefault="00AA24C0">
      <w:pPr>
        <w:spacing w:after="0"/>
        <w:textAlignment w:val="baseline"/>
      </w:pPr>
      <w:r>
        <w:rPr>
          <w:rFonts w:eastAsia="Times New Roman" w:cs="Arial"/>
          <w:b/>
          <w:bCs/>
          <w:sz w:val="22"/>
          <w:szCs w:val="22"/>
          <w:lang w:val="en-GB" w:eastAsia="en-GB"/>
        </w:rPr>
        <w:t>JOB TITLE:</w:t>
      </w:r>
      <w:r>
        <w:rPr>
          <w:rFonts w:ascii="Calibri" w:eastAsia="Times New Roman" w:hAnsi="Calibri" w:cs="Calibri"/>
          <w:sz w:val="22"/>
          <w:szCs w:val="22"/>
          <w:lang w:val="en-GB" w:eastAsia="en-GB"/>
        </w:rPr>
        <w:tab/>
      </w:r>
      <w:r>
        <w:rPr>
          <w:rFonts w:eastAsia="Times New Roman" w:cs="Arial"/>
          <w:sz w:val="22"/>
          <w:szCs w:val="22"/>
          <w:lang w:val="en-GB" w:eastAsia="en-GB"/>
        </w:rPr>
        <w:t>Family Support Worker </w:t>
      </w:r>
    </w:p>
    <w:p w14:paraId="6113E616" w14:textId="77777777" w:rsidR="0087389E" w:rsidRDefault="00AA24C0">
      <w:pPr>
        <w:spacing w:after="0"/>
        <w:ind w:firstLine="2880"/>
        <w:textAlignment w:val="baseline"/>
      </w:pPr>
      <w:r>
        <w:rPr>
          <w:rFonts w:eastAsia="Times New Roman" w:cs="Arial"/>
          <w:sz w:val="22"/>
          <w:szCs w:val="22"/>
          <w:lang w:val="en-GB" w:eastAsia="en-GB"/>
        </w:rPr>
        <w:t> </w:t>
      </w:r>
    </w:p>
    <w:p w14:paraId="536ED433" w14:textId="77777777" w:rsidR="0087389E" w:rsidRDefault="00AA24C0">
      <w:pPr>
        <w:spacing w:after="0"/>
        <w:textAlignment w:val="baseline"/>
      </w:pPr>
      <w:r>
        <w:rPr>
          <w:rFonts w:ascii="Calibri" w:eastAsia="Times New Roman" w:hAnsi="Calibri" w:cs="Calibri"/>
          <w:b/>
          <w:bCs/>
          <w:sz w:val="22"/>
          <w:szCs w:val="22"/>
          <w:lang w:val="en-GB" w:eastAsia="en-GB"/>
        </w:rPr>
        <w:t>E = Essential, D = Desirable, A = Application Form, I = Interview, T = Task</w:t>
      </w:r>
      <w:r>
        <w:rPr>
          <w:rFonts w:ascii="Calibri" w:eastAsia="Times New Roman" w:hAnsi="Calibri" w:cs="Calibri"/>
          <w:sz w:val="22"/>
          <w:szCs w:val="22"/>
          <w:lang w:val="en-GB" w:eastAsia="en-GB"/>
        </w:rPr>
        <w:t> </w:t>
      </w:r>
    </w:p>
    <w:p w14:paraId="5DCF8C2E" w14:textId="77777777" w:rsidR="0087389E" w:rsidRDefault="00AA24C0">
      <w:pPr>
        <w:spacing w:after="0"/>
        <w:ind w:left="4320" w:hanging="4320"/>
        <w:textAlignment w:val="baseline"/>
      </w:pPr>
      <w:r>
        <w:rPr>
          <w:rFonts w:eastAsia="Times New Roman" w:cs="Arial"/>
          <w:sz w:val="22"/>
          <w:szCs w:val="22"/>
          <w:lang w:val="en-GB" w:eastAsia="en-GB"/>
        </w:rPr>
        <w:t> </w:t>
      </w:r>
    </w:p>
    <w:tbl>
      <w:tblPr>
        <w:tblW w:w="0" w:type="dxa"/>
        <w:tblInd w:w="15" w:type="dxa"/>
        <w:tblCellMar>
          <w:left w:w="10" w:type="dxa"/>
          <w:right w:w="10" w:type="dxa"/>
        </w:tblCellMar>
        <w:tblLook w:val="04A0" w:firstRow="1" w:lastRow="0" w:firstColumn="1" w:lastColumn="0" w:noHBand="0" w:noVBand="1"/>
      </w:tblPr>
      <w:tblGrid>
        <w:gridCol w:w="1663"/>
        <w:gridCol w:w="5356"/>
        <w:gridCol w:w="703"/>
        <w:gridCol w:w="1259"/>
      </w:tblGrid>
      <w:tr w:rsidR="0087389E" w14:paraId="206CEAC6" w14:textId="77777777">
        <w:trPr>
          <w:trHeight w:val="300"/>
        </w:trPr>
        <w:tc>
          <w:tcPr>
            <w:tcW w:w="1663"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7E41B0E0" w14:textId="77777777" w:rsidR="0087389E" w:rsidRDefault="00AA24C0">
            <w:pPr>
              <w:spacing w:after="0"/>
              <w:textAlignment w:val="baseline"/>
            </w:pPr>
            <w:r>
              <w:rPr>
                <w:rFonts w:eastAsia="Times New Roman" w:cs="Arial"/>
                <w:b/>
                <w:bCs/>
                <w:sz w:val="22"/>
                <w:szCs w:val="22"/>
                <w:lang w:val="en-GB" w:eastAsia="en-GB"/>
              </w:rPr>
              <w:t>CRITERIA</w:t>
            </w:r>
            <w:r>
              <w:rPr>
                <w:rFonts w:eastAsia="Times New Roman" w:cs="Arial"/>
                <w:sz w:val="22"/>
                <w:szCs w:val="22"/>
                <w:lang w:val="en-GB" w:eastAsia="en-GB"/>
              </w:rPr>
              <w:t> </w:t>
            </w:r>
          </w:p>
        </w:tc>
        <w:tc>
          <w:tcPr>
            <w:tcW w:w="5356"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2B7E5B" w14:textId="77777777" w:rsidR="0087389E" w:rsidRDefault="00AA24C0">
            <w:pPr>
              <w:spacing w:after="0"/>
              <w:textAlignment w:val="baseline"/>
            </w:pPr>
            <w:r>
              <w:rPr>
                <w:rFonts w:eastAsia="Times New Roman" w:cs="Arial"/>
                <w:sz w:val="22"/>
                <w:szCs w:val="22"/>
                <w:lang w:val="en-GB" w:eastAsia="en-GB"/>
              </w:rPr>
              <w:t> </w:t>
            </w:r>
          </w:p>
        </w:tc>
        <w:tc>
          <w:tcPr>
            <w:tcW w:w="703"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9B41FF" w14:textId="77777777" w:rsidR="0087389E" w:rsidRDefault="00AA24C0">
            <w:pPr>
              <w:spacing w:after="0"/>
              <w:jc w:val="center"/>
              <w:textAlignment w:val="baseline"/>
            </w:pPr>
            <w:r>
              <w:rPr>
                <w:rFonts w:eastAsia="Times New Roman" w:cs="Arial"/>
                <w:b/>
                <w:bCs/>
                <w:sz w:val="22"/>
                <w:szCs w:val="22"/>
                <w:lang w:val="en-GB" w:eastAsia="en-GB"/>
              </w:rPr>
              <w:t>E/D</w:t>
            </w:r>
            <w:r>
              <w:rPr>
                <w:rFonts w:eastAsia="Times New Roman" w:cs="Arial"/>
                <w:sz w:val="22"/>
                <w:szCs w:val="22"/>
                <w:lang w:val="en-GB" w:eastAsia="en-GB"/>
              </w:rPr>
              <w:t> </w:t>
            </w:r>
          </w:p>
        </w:tc>
        <w:tc>
          <w:tcPr>
            <w:tcW w:w="1259"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33FC4C7" w14:textId="77777777" w:rsidR="0087389E" w:rsidRDefault="00AA24C0">
            <w:pPr>
              <w:spacing w:after="0"/>
              <w:jc w:val="center"/>
              <w:textAlignment w:val="baseline"/>
            </w:pPr>
            <w:r>
              <w:rPr>
                <w:rFonts w:eastAsia="Times New Roman" w:cs="Arial"/>
                <w:b/>
                <w:bCs/>
                <w:sz w:val="22"/>
                <w:szCs w:val="22"/>
                <w:lang w:val="en-GB" w:eastAsia="en-GB"/>
              </w:rPr>
              <w:t>Assessed</w:t>
            </w:r>
            <w:r>
              <w:rPr>
                <w:rFonts w:eastAsia="Times New Roman" w:cs="Arial"/>
                <w:sz w:val="22"/>
                <w:szCs w:val="22"/>
                <w:lang w:val="en-GB" w:eastAsia="en-GB"/>
              </w:rPr>
              <w:t> </w:t>
            </w:r>
          </w:p>
        </w:tc>
      </w:tr>
      <w:tr w:rsidR="0087389E" w14:paraId="6AEE3CDD" w14:textId="77777777">
        <w:trPr>
          <w:trHeight w:val="300"/>
        </w:trPr>
        <w:tc>
          <w:tcPr>
            <w:tcW w:w="166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7777AA" w14:textId="77777777" w:rsidR="0087389E" w:rsidRDefault="00AA24C0">
            <w:pPr>
              <w:spacing w:after="0"/>
              <w:textAlignment w:val="baseline"/>
            </w:pPr>
            <w:r>
              <w:rPr>
                <w:rFonts w:eastAsia="Times New Roman" w:cs="Arial"/>
                <w:b/>
                <w:bCs/>
                <w:sz w:val="22"/>
                <w:szCs w:val="22"/>
                <w:lang w:val="en-GB" w:eastAsia="en-GB"/>
              </w:rPr>
              <w:t>Experience/</w:t>
            </w:r>
            <w:r>
              <w:rPr>
                <w:rFonts w:eastAsia="Times New Roman" w:cs="Arial"/>
                <w:sz w:val="22"/>
                <w:szCs w:val="22"/>
                <w:lang w:val="en-GB" w:eastAsia="en-GB"/>
              </w:rPr>
              <w:t> </w:t>
            </w:r>
          </w:p>
          <w:p w14:paraId="3B365E0B" w14:textId="77777777" w:rsidR="0087389E" w:rsidRDefault="00AA24C0">
            <w:pPr>
              <w:spacing w:after="0"/>
              <w:textAlignment w:val="baseline"/>
            </w:pPr>
            <w:r>
              <w:rPr>
                <w:rFonts w:eastAsia="Times New Roman" w:cs="Arial"/>
                <w:b/>
                <w:bCs/>
                <w:sz w:val="22"/>
                <w:szCs w:val="22"/>
                <w:lang w:val="en-GB" w:eastAsia="en-GB"/>
              </w:rPr>
              <w:t>Knowledge</w:t>
            </w:r>
            <w:r>
              <w:rPr>
                <w:rFonts w:eastAsia="Times New Roman" w:cs="Arial"/>
                <w:sz w:val="22"/>
                <w:szCs w:val="22"/>
                <w:lang w:val="en-GB" w:eastAsia="en-GB"/>
              </w:rPr>
              <w:t> </w:t>
            </w:r>
          </w:p>
        </w:tc>
        <w:tc>
          <w:tcPr>
            <w:tcW w:w="53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C2A90F"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Assessment skills – to be able to contribute to child care assessments. </w:t>
            </w:r>
          </w:p>
          <w:p w14:paraId="59DC6EDA"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Working in partnership with families – able to demonstrate an understanding of what this means and evidence of having worked in partnership </w:t>
            </w:r>
          </w:p>
          <w:p w14:paraId="78958931"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Written communication and recording skills – ability to write reports and case recording </w:t>
            </w:r>
          </w:p>
          <w:p w14:paraId="1BBD2180"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Ability to communicate clearly and effectively </w:t>
            </w:r>
          </w:p>
          <w:p w14:paraId="41BAF95A"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Ability to relate to children, young people and families </w:t>
            </w:r>
          </w:p>
          <w:p w14:paraId="3CFCC0F8"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Anti-Discriminatory Practice – awareness of anti-discriminatory practice and committed to work in a way that addresses issues. </w:t>
            </w:r>
          </w:p>
          <w:p w14:paraId="4783CAAD"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Ability to manage a caseload </w:t>
            </w:r>
          </w:p>
          <w:p w14:paraId="26032DDC"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Relevant experience with children, whether paid or voluntary (minimum 5 years) </w:t>
            </w:r>
          </w:p>
          <w:p w14:paraId="630310AF"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Relevant experience of group work with parents </w:t>
            </w:r>
          </w:p>
          <w:p w14:paraId="07A3F985"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Relevant experience with families, whether paid or voluntary (minimum 5 years) </w:t>
            </w:r>
          </w:p>
          <w:p w14:paraId="38A82507"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Knowledge of child development, including challenging behaviour  </w:t>
            </w:r>
          </w:p>
          <w:p w14:paraId="25A162D9"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Knowledge of parenting skills  </w:t>
            </w:r>
          </w:p>
          <w:p w14:paraId="3B59E87D"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Knowledge of relevant legislation  </w:t>
            </w:r>
          </w:p>
          <w:p w14:paraId="0338CC18"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Knowledge of child protection and procedures – awareness and understanding importance </w:t>
            </w:r>
          </w:p>
          <w:p w14:paraId="34FA6F8A" w14:textId="77777777" w:rsidR="0087389E" w:rsidRDefault="00AA24C0">
            <w:pPr>
              <w:spacing w:after="0"/>
              <w:ind w:left="270"/>
              <w:textAlignment w:val="baseline"/>
            </w:pPr>
            <w:r>
              <w:rPr>
                <w:rFonts w:eastAsia="Times New Roman" w:cs="Arial"/>
                <w:sz w:val="22"/>
                <w:szCs w:val="22"/>
                <w:lang w:val="en-GB" w:eastAsia="en-GB"/>
              </w:rPr>
              <w:t> </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95CB2B" w14:textId="77777777" w:rsidR="0087389E" w:rsidRDefault="00AA24C0">
            <w:pPr>
              <w:spacing w:after="0"/>
              <w:textAlignment w:val="baseline"/>
            </w:pPr>
            <w:r>
              <w:rPr>
                <w:rFonts w:eastAsia="Times New Roman"/>
                <w:sz w:val="24"/>
                <w:lang w:val="en-GB" w:eastAsia="en-GB"/>
              </w:rPr>
              <w:t>D</w:t>
            </w:r>
          </w:p>
          <w:p w14:paraId="3B9FE66C" w14:textId="77777777" w:rsidR="0087389E" w:rsidRDefault="00AA24C0">
            <w:pPr>
              <w:spacing w:after="0"/>
              <w:textAlignment w:val="baseline"/>
            </w:pPr>
            <w:r>
              <w:rPr>
                <w:rFonts w:eastAsia="Times New Roman" w:cs="Arial"/>
                <w:sz w:val="22"/>
                <w:szCs w:val="22"/>
                <w:lang w:val="en-GB" w:eastAsia="en-GB"/>
              </w:rPr>
              <w:t> </w:t>
            </w:r>
          </w:p>
          <w:p w14:paraId="005780C0" w14:textId="77777777" w:rsidR="0087389E" w:rsidRDefault="00AA24C0">
            <w:pPr>
              <w:spacing w:after="0"/>
              <w:textAlignment w:val="baseline"/>
            </w:pPr>
            <w:r>
              <w:rPr>
                <w:rFonts w:eastAsia="Times New Roman" w:cs="Arial"/>
                <w:sz w:val="22"/>
                <w:szCs w:val="22"/>
                <w:lang w:val="en-GB" w:eastAsia="en-GB"/>
              </w:rPr>
              <w:t>D </w:t>
            </w:r>
          </w:p>
          <w:p w14:paraId="37F2EC1D" w14:textId="77777777" w:rsidR="0087389E" w:rsidRDefault="00AA24C0">
            <w:pPr>
              <w:spacing w:after="0"/>
              <w:textAlignment w:val="baseline"/>
            </w:pPr>
            <w:r>
              <w:rPr>
                <w:rFonts w:eastAsia="Times New Roman" w:cs="Arial"/>
                <w:sz w:val="22"/>
                <w:szCs w:val="22"/>
                <w:lang w:val="en-GB" w:eastAsia="en-GB"/>
              </w:rPr>
              <w:t> </w:t>
            </w:r>
          </w:p>
          <w:p w14:paraId="7D58EE5F" w14:textId="77777777" w:rsidR="0087389E" w:rsidRDefault="00AA24C0">
            <w:pPr>
              <w:spacing w:after="0"/>
              <w:textAlignment w:val="baseline"/>
            </w:pPr>
            <w:r>
              <w:rPr>
                <w:rFonts w:eastAsia="Times New Roman" w:cs="Arial"/>
                <w:sz w:val="22"/>
                <w:szCs w:val="22"/>
                <w:lang w:val="en-GB" w:eastAsia="en-GB"/>
              </w:rPr>
              <w:t> </w:t>
            </w:r>
          </w:p>
          <w:p w14:paraId="57BDB8EF" w14:textId="77777777" w:rsidR="0087389E" w:rsidRDefault="00AA24C0">
            <w:pPr>
              <w:spacing w:after="0"/>
              <w:textAlignment w:val="baseline"/>
            </w:pPr>
            <w:r>
              <w:rPr>
                <w:rFonts w:eastAsia="Times New Roman" w:cs="Arial"/>
                <w:sz w:val="22"/>
                <w:szCs w:val="22"/>
                <w:lang w:val="en-GB" w:eastAsia="en-GB"/>
              </w:rPr>
              <w:t>D </w:t>
            </w:r>
          </w:p>
          <w:p w14:paraId="246C7D92" w14:textId="77777777" w:rsidR="0087389E" w:rsidRDefault="00AA24C0">
            <w:pPr>
              <w:spacing w:after="0"/>
              <w:textAlignment w:val="baseline"/>
            </w:pPr>
            <w:r>
              <w:rPr>
                <w:rFonts w:eastAsia="Times New Roman" w:cs="Arial"/>
                <w:sz w:val="22"/>
                <w:szCs w:val="22"/>
                <w:lang w:val="en-GB" w:eastAsia="en-GB"/>
              </w:rPr>
              <w:t> </w:t>
            </w:r>
          </w:p>
          <w:p w14:paraId="711A0E39" w14:textId="77777777" w:rsidR="0087389E" w:rsidRDefault="00AA24C0">
            <w:pPr>
              <w:spacing w:after="0"/>
              <w:textAlignment w:val="baseline"/>
            </w:pPr>
            <w:r>
              <w:rPr>
                <w:rFonts w:eastAsia="Times New Roman" w:cs="Arial"/>
                <w:sz w:val="22"/>
                <w:szCs w:val="22"/>
                <w:lang w:val="en-GB" w:eastAsia="en-GB"/>
              </w:rPr>
              <w:t>E</w:t>
            </w:r>
          </w:p>
          <w:p w14:paraId="0FA085CA" w14:textId="77777777" w:rsidR="0087389E" w:rsidRDefault="00AA24C0">
            <w:pPr>
              <w:spacing w:after="0"/>
              <w:textAlignment w:val="baseline"/>
            </w:pPr>
            <w:r>
              <w:rPr>
                <w:rFonts w:eastAsia="Times New Roman" w:cs="Arial"/>
                <w:sz w:val="22"/>
                <w:szCs w:val="22"/>
                <w:lang w:val="en-GB" w:eastAsia="en-GB"/>
              </w:rPr>
              <w:t>E </w:t>
            </w:r>
          </w:p>
          <w:p w14:paraId="1C394B36" w14:textId="77777777" w:rsidR="0087389E" w:rsidRDefault="00AA24C0">
            <w:pPr>
              <w:spacing w:after="0"/>
              <w:textAlignment w:val="baseline"/>
            </w:pPr>
            <w:r>
              <w:rPr>
                <w:rFonts w:eastAsia="Times New Roman" w:cs="Arial"/>
                <w:sz w:val="22"/>
                <w:szCs w:val="22"/>
                <w:lang w:val="en-GB" w:eastAsia="en-GB"/>
              </w:rPr>
              <w:t>E </w:t>
            </w:r>
          </w:p>
          <w:p w14:paraId="5D070C44" w14:textId="77777777" w:rsidR="0087389E" w:rsidRDefault="00AA24C0">
            <w:pPr>
              <w:spacing w:after="0"/>
              <w:textAlignment w:val="baseline"/>
            </w:pPr>
            <w:r>
              <w:rPr>
                <w:rFonts w:eastAsia="Times New Roman" w:cs="Arial"/>
                <w:sz w:val="22"/>
                <w:szCs w:val="22"/>
                <w:lang w:val="en-GB" w:eastAsia="en-GB"/>
              </w:rPr>
              <w:t> </w:t>
            </w:r>
          </w:p>
          <w:p w14:paraId="726E68A3" w14:textId="77777777" w:rsidR="0087389E" w:rsidRDefault="00AA24C0">
            <w:pPr>
              <w:spacing w:after="0"/>
              <w:textAlignment w:val="baseline"/>
            </w:pPr>
            <w:r>
              <w:rPr>
                <w:rFonts w:eastAsia="Times New Roman" w:cs="Arial"/>
                <w:sz w:val="22"/>
                <w:szCs w:val="22"/>
                <w:lang w:val="en-GB" w:eastAsia="en-GB"/>
              </w:rPr>
              <w:t> </w:t>
            </w:r>
          </w:p>
          <w:p w14:paraId="10B1308D" w14:textId="77777777" w:rsidR="0087389E" w:rsidRDefault="00AA24C0">
            <w:pPr>
              <w:spacing w:after="0"/>
              <w:textAlignment w:val="baseline"/>
            </w:pPr>
            <w:r>
              <w:rPr>
                <w:rFonts w:eastAsia="Times New Roman" w:cs="Arial"/>
                <w:sz w:val="22"/>
                <w:szCs w:val="22"/>
                <w:lang w:val="en-GB" w:eastAsia="en-GB"/>
              </w:rPr>
              <w:t>E </w:t>
            </w:r>
          </w:p>
          <w:p w14:paraId="78A04419" w14:textId="77777777" w:rsidR="0087389E" w:rsidRDefault="00AA24C0">
            <w:pPr>
              <w:spacing w:after="0"/>
              <w:textAlignment w:val="baseline"/>
            </w:pPr>
            <w:r>
              <w:rPr>
                <w:rFonts w:eastAsia="Times New Roman" w:cs="Arial"/>
                <w:sz w:val="22"/>
                <w:szCs w:val="22"/>
                <w:lang w:val="en-GB" w:eastAsia="en-GB"/>
              </w:rPr>
              <w:t> </w:t>
            </w:r>
          </w:p>
          <w:p w14:paraId="376159BC" w14:textId="77777777" w:rsidR="0087389E" w:rsidRDefault="00AA24C0">
            <w:pPr>
              <w:spacing w:after="0"/>
              <w:textAlignment w:val="baseline"/>
            </w:pPr>
            <w:r>
              <w:rPr>
                <w:rFonts w:eastAsia="Times New Roman"/>
                <w:sz w:val="24"/>
                <w:lang w:val="en-GB" w:eastAsia="en-GB"/>
              </w:rPr>
              <w:t>D</w:t>
            </w:r>
          </w:p>
          <w:p w14:paraId="2CBC5571" w14:textId="77777777" w:rsidR="0087389E" w:rsidRDefault="00AA24C0">
            <w:pPr>
              <w:spacing w:after="0"/>
              <w:textAlignment w:val="baseline"/>
            </w:pPr>
            <w:r>
              <w:rPr>
                <w:rFonts w:eastAsia="Times New Roman" w:cs="Arial"/>
                <w:sz w:val="22"/>
                <w:szCs w:val="22"/>
                <w:lang w:val="en-GB" w:eastAsia="en-GB"/>
              </w:rPr>
              <w:t>D </w:t>
            </w:r>
          </w:p>
          <w:p w14:paraId="5026A937" w14:textId="77777777" w:rsidR="0087389E" w:rsidRDefault="00AA24C0">
            <w:pPr>
              <w:spacing w:after="0"/>
              <w:textAlignment w:val="baseline"/>
            </w:pPr>
            <w:r>
              <w:rPr>
                <w:rFonts w:eastAsia="Times New Roman" w:cs="Arial"/>
                <w:sz w:val="22"/>
                <w:szCs w:val="22"/>
                <w:lang w:val="en-GB" w:eastAsia="en-GB"/>
              </w:rPr>
              <w:t> </w:t>
            </w:r>
          </w:p>
          <w:p w14:paraId="763682A9" w14:textId="77777777" w:rsidR="0087389E" w:rsidRDefault="00AA24C0">
            <w:pPr>
              <w:spacing w:after="0"/>
              <w:textAlignment w:val="baseline"/>
            </w:pPr>
            <w:r>
              <w:rPr>
                <w:rFonts w:eastAsia="Times New Roman"/>
                <w:sz w:val="24"/>
                <w:lang w:val="en-GB" w:eastAsia="en-GB"/>
              </w:rPr>
              <w:t>D</w:t>
            </w:r>
          </w:p>
          <w:p w14:paraId="243F8BE0" w14:textId="77777777" w:rsidR="0087389E" w:rsidRDefault="00AA24C0">
            <w:pPr>
              <w:spacing w:after="0"/>
              <w:textAlignment w:val="baseline"/>
            </w:pPr>
            <w:r>
              <w:rPr>
                <w:rFonts w:eastAsia="Times New Roman" w:cs="Arial"/>
                <w:sz w:val="22"/>
                <w:szCs w:val="22"/>
                <w:lang w:val="en-GB" w:eastAsia="en-GB"/>
              </w:rPr>
              <w:t> D</w:t>
            </w:r>
          </w:p>
          <w:p w14:paraId="34E5DB3B" w14:textId="77777777" w:rsidR="0087389E" w:rsidRDefault="00AA24C0">
            <w:pPr>
              <w:spacing w:after="0"/>
              <w:textAlignment w:val="baseline"/>
            </w:pPr>
            <w:r>
              <w:rPr>
                <w:rFonts w:eastAsia="Times New Roman" w:cs="Arial"/>
                <w:sz w:val="22"/>
                <w:szCs w:val="22"/>
                <w:lang w:val="en-GB" w:eastAsia="en-GB"/>
              </w:rPr>
              <w:t>E </w:t>
            </w:r>
          </w:p>
          <w:p w14:paraId="71182B84" w14:textId="77777777" w:rsidR="0087389E" w:rsidRDefault="00AA24C0">
            <w:pPr>
              <w:spacing w:after="0"/>
              <w:textAlignment w:val="baseline"/>
            </w:pPr>
            <w:r>
              <w:rPr>
                <w:rFonts w:eastAsia="Times New Roman" w:cs="Arial"/>
                <w:sz w:val="22"/>
                <w:szCs w:val="22"/>
                <w:lang w:val="en-GB" w:eastAsia="en-GB"/>
              </w:rPr>
              <w:t> </w:t>
            </w:r>
          </w:p>
          <w:p w14:paraId="474A52ED" w14:textId="77777777" w:rsidR="0087389E" w:rsidRDefault="00AA24C0">
            <w:pPr>
              <w:spacing w:after="0"/>
              <w:textAlignment w:val="baseline"/>
            </w:pPr>
            <w:r>
              <w:rPr>
                <w:rFonts w:eastAsia="Times New Roman" w:cs="Arial"/>
                <w:sz w:val="22"/>
                <w:szCs w:val="22"/>
                <w:lang w:val="en-GB" w:eastAsia="en-GB"/>
              </w:rPr>
              <w:t>E </w:t>
            </w:r>
          </w:p>
          <w:p w14:paraId="095C1E33" w14:textId="77777777" w:rsidR="0087389E" w:rsidRDefault="00AA24C0">
            <w:pPr>
              <w:spacing w:after="0"/>
              <w:textAlignment w:val="baseline"/>
            </w:pPr>
            <w:r>
              <w:rPr>
                <w:rFonts w:eastAsia="Times New Roman" w:cs="Arial"/>
                <w:sz w:val="22"/>
                <w:szCs w:val="22"/>
                <w:lang w:val="en-GB" w:eastAsia="en-GB"/>
              </w:rPr>
              <w:t>E </w:t>
            </w:r>
          </w:p>
          <w:p w14:paraId="2DFF44AC" w14:textId="77777777" w:rsidR="0087389E" w:rsidRDefault="00AA24C0">
            <w:pPr>
              <w:spacing w:after="0"/>
              <w:textAlignment w:val="baseline"/>
            </w:pPr>
            <w:r>
              <w:rPr>
                <w:rFonts w:eastAsia="Times New Roman" w:cs="Arial"/>
                <w:sz w:val="22"/>
                <w:szCs w:val="22"/>
                <w:lang w:val="en-GB" w:eastAsia="en-GB"/>
              </w:rPr>
              <w:t>E </w:t>
            </w:r>
          </w:p>
          <w:p w14:paraId="34FA5287" w14:textId="77777777" w:rsidR="0087389E" w:rsidRDefault="00AA24C0">
            <w:pPr>
              <w:spacing w:after="0"/>
              <w:textAlignment w:val="baseline"/>
            </w:pPr>
            <w:r>
              <w:rPr>
                <w:rFonts w:eastAsia="Times New Roman" w:cs="Arial"/>
                <w:sz w:val="22"/>
                <w:szCs w:val="22"/>
                <w:lang w:val="en-GB" w:eastAsia="en-GB"/>
              </w:rPr>
              <w:t> </w:t>
            </w:r>
          </w:p>
        </w:tc>
        <w:tc>
          <w:tcPr>
            <w:tcW w:w="12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023CC8EF" w14:textId="77777777" w:rsidR="0087389E" w:rsidRDefault="00AA24C0">
            <w:pPr>
              <w:spacing w:after="0"/>
              <w:textAlignment w:val="baseline"/>
            </w:pPr>
            <w:r>
              <w:rPr>
                <w:rFonts w:eastAsia="Times New Roman" w:cs="Arial"/>
                <w:sz w:val="22"/>
                <w:szCs w:val="22"/>
                <w:lang w:val="en-GB" w:eastAsia="en-GB"/>
              </w:rPr>
              <w:t>A/I </w:t>
            </w:r>
          </w:p>
          <w:p w14:paraId="70F51BAA" w14:textId="77777777" w:rsidR="0087389E" w:rsidRDefault="00AA24C0">
            <w:pPr>
              <w:spacing w:after="0"/>
              <w:textAlignment w:val="baseline"/>
            </w:pPr>
            <w:r>
              <w:rPr>
                <w:rFonts w:eastAsia="Times New Roman" w:cs="Arial"/>
                <w:sz w:val="22"/>
                <w:szCs w:val="22"/>
                <w:lang w:val="en-GB" w:eastAsia="en-GB"/>
              </w:rPr>
              <w:t> </w:t>
            </w:r>
          </w:p>
          <w:p w14:paraId="0633345C" w14:textId="77777777" w:rsidR="0087389E" w:rsidRDefault="00AA24C0">
            <w:pPr>
              <w:spacing w:after="0"/>
              <w:textAlignment w:val="baseline"/>
            </w:pPr>
            <w:r>
              <w:rPr>
                <w:rFonts w:eastAsia="Times New Roman" w:cs="Arial"/>
                <w:sz w:val="22"/>
                <w:szCs w:val="22"/>
                <w:lang w:val="en-GB" w:eastAsia="en-GB"/>
              </w:rPr>
              <w:t>A/I/T </w:t>
            </w:r>
          </w:p>
          <w:p w14:paraId="756C71AE" w14:textId="77777777" w:rsidR="0087389E" w:rsidRDefault="00AA24C0">
            <w:pPr>
              <w:spacing w:after="0"/>
              <w:textAlignment w:val="baseline"/>
            </w:pPr>
            <w:r>
              <w:rPr>
                <w:rFonts w:eastAsia="Times New Roman" w:cs="Arial"/>
                <w:sz w:val="22"/>
                <w:szCs w:val="22"/>
                <w:lang w:val="en-GB" w:eastAsia="en-GB"/>
              </w:rPr>
              <w:t> </w:t>
            </w:r>
          </w:p>
          <w:p w14:paraId="5C520C42" w14:textId="77777777" w:rsidR="0087389E" w:rsidRDefault="00AA24C0">
            <w:pPr>
              <w:spacing w:after="0"/>
              <w:textAlignment w:val="baseline"/>
            </w:pPr>
            <w:r>
              <w:rPr>
                <w:rFonts w:eastAsia="Times New Roman" w:cs="Arial"/>
                <w:sz w:val="22"/>
                <w:szCs w:val="22"/>
                <w:lang w:val="en-GB" w:eastAsia="en-GB"/>
              </w:rPr>
              <w:t> </w:t>
            </w:r>
          </w:p>
          <w:p w14:paraId="52AD171E" w14:textId="77777777" w:rsidR="0087389E" w:rsidRDefault="00AA24C0">
            <w:pPr>
              <w:spacing w:after="0"/>
              <w:textAlignment w:val="baseline"/>
            </w:pPr>
            <w:r>
              <w:rPr>
                <w:rFonts w:eastAsia="Times New Roman" w:cs="Arial"/>
                <w:sz w:val="22"/>
                <w:szCs w:val="22"/>
                <w:lang w:val="en-GB" w:eastAsia="en-GB"/>
              </w:rPr>
              <w:t>A/I </w:t>
            </w:r>
          </w:p>
          <w:p w14:paraId="555CBD41" w14:textId="77777777" w:rsidR="0087389E" w:rsidRDefault="00AA24C0">
            <w:pPr>
              <w:spacing w:after="0"/>
              <w:textAlignment w:val="baseline"/>
            </w:pPr>
            <w:r>
              <w:rPr>
                <w:rFonts w:eastAsia="Times New Roman" w:cs="Arial"/>
                <w:sz w:val="22"/>
                <w:szCs w:val="22"/>
                <w:lang w:val="en-GB" w:eastAsia="en-GB"/>
              </w:rPr>
              <w:t> </w:t>
            </w:r>
          </w:p>
          <w:p w14:paraId="61D53AE8" w14:textId="77777777" w:rsidR="0087389E" w:rsidRDefault="00AA24C0">
            <w:pPr>
              <w:spacing w:after="0"/>
              <w:textAlignment w:val="baseline"/>
            </w:pPr>
            <w:r>
              <w:rPr>
                <w:rFonts w:eastAsia="Times New Roman" w:cs="Arial"/>
                <w:sz w:val="22"/>
                <w:szCs w:val="22"/>
                <w:lang w:val="en-GB" w:eastAsia="en-GB"/>
              </w:rPr>
              <w:t>A </w:t>
            </w:r>
          </w:p>
          <w:p w14:paraId="4C41BD62" w14:textId="77777777" w:rsidR="0087389E" w:rsidRDefault="00AA24C0">
            <w:pPr>
              <w:spacing w:after="0"/>
              <w:textAlignment w:val="baseline"/>
            </w:pPr>
            <w:r>
              <w:rPr>
                <w:rFonts w:eastAsia="Times New Roman" w:cs="Arial"/>
                <w:sz w:val="22"/>
                <w:szCs w:val="22"/>
                <w:lang w:val="en-GB" w:eastAsia="en-GB"/>
              </w:rPr>
              <w:t>A/T </w:t>
            </w:r>
          </w:p>
          <w:p w14:paraId="110B300C" w14:textId="77777777" w:rsidR="0087389E" w:rsidRDefault="00AA24C0">
            <w:pPr>
              <w:spacing w:after="0"/>
              <w:textAlignment w:val="baseline"/>
            </w:pPr>
            <w:r>
              <w:rPr>
                <w:rFonts w:eastAsia="Times New Roman" w:cs="Arial"/>
                <w:sz w:val="22"/>
                <w:szCs w:val="22"/>
                <w:lang w:val="en-GB" w:eastAsia="en-GB"/>
              </w:rPr>
              <w:t>A/I/T </w:t>
            </w:r>
          </w:p>
          <w:p w14:paraId="753EEEDC" w14:textId="77777777" w:rsidR="0087389E" w:rsidRDefault="00AA24C0">
            <w:pPr>
              <w:spacing w:after="0"/>
              <w:textAlignment w:val="baseline"/>
            </w:pPr>
            <w:r>
              <w:rPr>
                <w:rFonts w:eastAsia="Times New Roman" w:cs="Arial"/>
                <w:sz w:val="22"/>
                <w:szCs w:val="22"/>
                <w:lang w:val="en-GB" w:eastAsia="en-GB"/>
              </w:rPr>
              <w:t> </w:t>
            </w:r>
          </w:p>
          <w:p w14:paraId="0A5E5819" w14:textId="77777777" w:rsidR="0087389E" w:rsidRDefault="00AA24C0">
            <w:pPr>
              <w:spacing w:after="0"/>
              <w:textAlignment w:val="baseline"/>
            </w:pPr>
            <w:r>
              <w:rPr>
                <w:rFonts w:eastAsia="Times New Roman" w:cs="Arial"/>
                <w:sz w:val="22"/>
                <w:szCs w:val="22"/>
                <w:lang w:val="en-GB" w:eastAsia="en-GB"/>
              </w:rPr>
              <w:t> </w:t>
            </w:r>
          </w:p>
          <w:p w14:paraId="60667964" w14:textId="77777777" w:rsidR="0087389E" w:rsidRDefault="00AA24C0">
            <w:pPr>
              <w:spacing w:after="0"/>
              <w:textAlignment w:val="baseline"/>
            </w:pPr>
            <w:r>
              <w:rPr>
                <w:rFonts w:eastAsia="Times New Roman" w:cs="Arial"/>
                <w:sz w:val="22"/>
                <w:szCs w:val="22"/>
                <w:lang w:val="en-GB" w:eastAsia="en-GB"/>
              </w:rPr>
              <w:t>A/I </w:t>
            </w:r>
          </w:p>
          <w:p w14:paraId="564BE803" w14:textId="77777777" w:rsidR="0087389E" w:rsidRDefault="00AA24C0">
            <w:pPr>
              <w:spacing w:after="0"/>
              <w:textAlignment w:val="baseline"/>
            </w:pPr>
            <w:r>
              <w:rPr>
                <w:rFonts w:eastAsia="Times New Roman" w:cs="Arial"/>
                <w:sz w:val="22"/>
                <w:szCs w:val="22"/>
                <w:lang w:val="en-GB" w:eastAsia="en-GB"/>
              </w:rPr>
              <w:t> </w:t>
            </w:r>
          </w:p>
          <w:p w14:paraId="3910B081" w14:textId="77777777" w:rsidR="0087389E" w:rsidRDefault="00AA24C0">
            <w:pPr>
              <w:spacing w:after="0"/>
              <w:textAlignment w:val="baseline"/>
            </w:pPr>
            <w:r>
              <w:rPr>
                <w:rFonts w:eastAsia="Times New Roman" w:cs="Arial"/>
                <w:sz w:val="22"/>
                <w:szCs w:val="22"/>
                <w:lang w:val="en-GB" w:eastAsia="en-GB"/>
              </w:rPr>
              <w:t>A/I/T </w:t>
            </w:r>
          </w:p>
          <w:p w14:paraId="5050108A" w14:textId="77777777" w:rsidR="0087389E" w:rsidRDefault="00AA24C0">
            <w:pPr>
              <w:spacing w:after="0"/>
              <w:textAlignment w:val="baseline"/>
            </w:pPr>
            <w:r>
              <w:rPr>
                <w:rFonts w:eastAsia="Times New Roman" w:cs="Arial"/>
                <w:sz w:val="22"/>
                <w:szCs w:val="22"/>
                <w:lang w:val="en-GB" w:eastAsia="en-GB"/>
              </w:rPr>
              <w:t>T/I </w:t>
            </w:r>
          </w:p>
          <w:p w14:paraId="2A976982" w14:textId="77777777" w:rsidR="0087389E" w:rsidRDefault="00AA24C0">
            <w:pPr>
              <w:spacing w:after="0"/>
              <w:textAlignment w:val="baseline"/>
            </w:pPr>
            <w:r>
              <w:rPr>
                <w:rFonts w:eastAsia="Times New Roman" w:cs="Arial"/>
                <w:sz w:val="22"/>
                <w:szCs w:val="22"/>
                <w:lang w:val="en-GB" w:eastAsia="en-GB"/>
              </w:rPr>
              <w:t> </w:t>
            </w:r>
          </w:p>
          <w:p w14:paraId="0DB75EDF" w14:textId="77777777" w:rsidR="0087389E" w:rsidRDefault="00AA24C0">
            <w:pPr>
              <w:spacing w:after="0"/>
              <w:textAlignment w:val="baseline"/>
            </w:pPr>
            <w:r>
              <w:rPr>
                <w:rFonts w:eastAsia="Times New Roman" w:cs="Arial"/>
                <w:sz w:val="22"/>
                <w:szCs w:val="22"/>
                <w:lang w:val="en-GB" w:eastAsia="en-GB"/>
              </w:rPr>
              <w:t>A/I </w:t>
            </w:r>
          </w:p>
          <w:p w14:paraId="4EBF3ECB" w14:textId="77777777" w:rsidR="0087389E" w:rsidRDefault="00AA24C0">
            <w:pPr>
              <w:spacing w:after="0"/>
              <w:textAlignment w:val="baseline"/>
            </w:pPr>
            <w:r>
              <w:rPr>
                <w:rFonts w:eastAsia="Times New Roman" w:cs="Arial"/>
                <w:sz w:val="22"/>
                <w:szCs w:val="22"/>
                <w:lang w:val="en-GB" w:eastAsia="en-GB"/>
              </w:rPr>
              <w:t> </w:t>
            </w:r>
          </w:p>
          <w:p w14:paraId="19D8CAEA" w14:textId="77777777" w:rsidR="0087389E" w:rsidRDefault="00AA24C0">
            <w:pPr>
              <w:spacing w:after="0"/>
              <w:textAlignment w:val="baseline"/>
            </w:pPr>
            <w:r>
              <w:rPr>
                <w:rFonts w:eastAsia="Times New Roman" w:cs="Arial"/>
                <w:sz w:val="22"/>
                <w:szCs w:val="22"/>
                <w:lang w:val="en-GB" w:eastAsia="en-GB"/>
              </w:rPr>
              <w:t>A/I </w:t>
            </w:r>
          </w:p>
          <w:p w14:paraId="2CED2C54" w14:textId="77777777" w:rsidR="0087389E" w:rsidRDefault="00AA24C0">
            <w:pPr>
              <w:spacing w:after="0"/>
              <w:textAlignment w:val="baseline"/>
            </w:pPr>
            <w:r>
              <w:rPr>
                <w:rFonts w:eastAsia="Times New Roman" w:cs="Arial"/>
                <w:sz w:val="22"/>
                <w:szCs w:val="22"/>
                <w:lang w:val="en-GB" w:eastAsia="en-GB"/>
              </w:rPr>
              <w:t> </w:t>
            </w:r>
          </w:p>
          <w:p w14:paraId="21CA6AA2" w14:textId="77777777" w:rsidR="0087389E" w:rsidRDefault="00AA24C0">
            <w:pPr>
              <w:spacing w:after="0"/>
              <w:textAlignment w:val="baseline"/>
            </w:pPr>
            <w:r>
              <w:rPr>
                <w:rFonts w:eastAsia="Times New Roman" w:cs="Arial"/>
                <w:sz w:val="22"/>
                <w:szCs w:val="22"/>
                <w:lang w:val="en-GB" w:eastAsia="en-GB"/>
              </w:rPr>
              <w:t>A/I </w:t>
            </w:r>
          </w:p>
          <w:p w14:paraId="6D6993B4" w14:textId="77777777" w:rsidR="0087389E" w:rsidRDefault="00AA24C0">
            <w:pPr>
              <w:spacing w:after="0"/>
              <w:textAlignment w:val="baseline"/>
            </w:pPr>
            <w:r>
              <w:rPr>
                <w:rFonts w:eastAsia="Times New Roman" w:cs="Arial"/>
                <w:sz w:val="22"/>
                <w:szCs w:val="22"/>
                <w:lang w:val="en-GB" w:eastAsia="en-GB"/>
              </w:rPr>
              <w:t>T/I </w:t>
            </w:r>
          </w:p>
          <w:p w14:paraId="06544BD7" w14:textId="77777777" w:rsidR="0087389E" w:rsidRDefault="00AA24C0">
            <w:pPr>
              <w:spacing w:after="0"/>
              <w:textAlignment w:val="baseline"/>
            </w:pPr>
            <w:r>
              <w:rPr>
                <w:rFonts w:eastAsia="Times New Roman" w:cs="Arial"/>
                <w:sz w:val="22"/>
                <w:szCs w:val="22"/>
                <w:lang w:val="en-GB" w:eastAsia="en-GB"/>
              </w:rPr>
              <w:t>A/1 </w:t>
            </w:r>
          </w:p>
        </w:tc>
      </w:tr>
      <w:tr w:rsidR="0087389E" w14:paraId="11753287" w14:textId="77777777">
        <w:trPr>
          <w:trHeight w:val="300"/>
        </w:trPr>
        <w:tc>
          <w:tcPr>
            <w:tcW w:w="166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50A1C83F" w14:textId="77777777" w:rsidR="0087389E" w:rsidRDefault="00AA24C0">
            <w:pPr>
              <w:spacing w:after="0"/>
              <w:textAlignment w:val="baseline"/>
            </w:pPr>
            <w:r>
              <w:rPr>
                <w:rFonts w:eastAsia="Times New Roman" w:cs="Arial"/>
                <w:b/>
                <w:bCs/>
                <w:sz w:val="22"/>
                <w:szCs w:val="22"/>
                <w:lang w:val="en-GB" w:eastAsia="en-GB"/>
              </w:rPr>
              <w:t>Technical job related skills</w:t>
            </w:r>
            <w:r>
              <w:rPr>
                <w:rFonts w:eastAsia="Times New Roman" w:cs="Arial"/>
                <w:sz w:val="22"/>
                <w:szCs w:val="22"/>
                <w:lang w:val="en-GB" w:eastAsia="en-GB"/>
              </w:rPr>
              <w:t> </w:t>
            </w:r>
          </w:p>
        </w:tc>
        <w:tc>
          <w:tcPr>
            <w:tcW w:w="53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8BEA55" w14:textId="77777777" w:rsidR="0087389E" w:rsidRDefault="00AA24C0">
            <w:pPr>
              <w:spacing w:after="0"/>
              <w:jc w:val="both"/>
              <w:textAlignment w:val="baseline"/>
              <w:rPr>
                <w:rFonts w:eastAsia="Times New Roman" w:cs="Arial"/>
                <w:sz w:val="22"/>
                <w:lang w:val="en-GB" w:eastAsia="en-GB"/>
              </w:rPr>
            </w:pPr>
            <w:r>
              <w:rPr>
                <w:rFonts w:eastAsia="Times New Roman" w:cs="Arial"/>
                <w:sz w:val="22"/>
                <w:szCs w:val="22"/>
                <w:lang w:val="en-GB" w:eastAsia="en-GB"/>
              </w:rPr>
              <w:t>IT literate </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A9A9BA" w14:textId="77777777" w:rsidR="0087389E" w:rsidRDefault="00AA24C0">
            <w:pPr>
              <w:spacing w:after="0"/>
              <w:textAlignment w:val="baseline"/>
            </w:pPr>
            <w:r>
              <w:rPr>
                <w:rFonts w:eastAsia="Times New Roman" w:cs="Arial"/>
                <w:sz w:val="22"/>
                <w:szCs w:val="22"/>
                <w:lang w:val="en-GB" w:eastAsia="en-GB"/>
              </w:rPr>
              <w:t>E </w:t>
            </w:r>
          </w:p>
        </w:tc>
        <w:tc>
          <w:tcPr>
            <w:tcW w:w="12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02E11F2A" w14:textId="77777777" w:rsidR="0087389E" w:rsidRDefault="00AA24C0">
            <w:pPr>
              <w:spacing w:after="0"/>
              <w:textAlignment w:val="baseline"/>
            </w:pPr>
            <w:r>
              <w:rPr>
                <w:rFonts w:eastAsia="Times New Roman" w:cs="Arial"/>
                <w:sz w:val="22"/>
                <w:szCs w:val="22"/>
                <w:lang w:val="en-GB" w:eastAsia="en-GB"/>
              </w:rPr>
              <w:t>A/I </w:t>
            </w:r>
          </w:p>
        </w:tc>
      </w:tr>
      <w:tr w:rsidR="0087389E" w14:paraId="61EC881F" w14:textId="77777777">
        <w:trPr>
          <w:trHeight w:val="300"/>
        </w:trPr>
        <w:tc>
          <w:tcPr>
            <w:tcW w:w="166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201539" w14:textId="77777777" w:rsidR="0087389E" w:rsidRDefault="00AA24C0">
            <w:pPr>
              <w:spacing w:after="0"/>
              <w:textAlignment w:val="baseline"/>
            </w:pPr>
            <w:r>
              <w:rPr>
                <w:rFonts w:eastAsia="Times New Roman" w:cs="Arial"/>
                <w:b/>
                <w:bCs/>
                <w:sz w:val="22"/>
                <w:szCs w:val="22"/>
                <w:lang w:val="en-GB" w:eastAsia="en-GB"/>
              </w:rPr>
              <w:t>Personal job related skills</w:t>
            </w:r>
            <w:r>
              <w:rPr>
                <w:rFonts w:eastAsia="Times New Roman" w:cs="Arial"/>
                <w:sz w:val="22"/>
                <w:szCs w:val="22"/>
                <w:lang w:val="en-GB" w:eastAsia="en-GB"/>
              </w:rPr>
              <w:t> </w:t>
            </w:r>
          </w:p>
        </w:tc>
        <w:tc>
          <w:tcPr>
            <w:tcW w:w="53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DB14AE" w14:textId="77777777" w:rsidR="0087389E" w:rsidRDefault="00AA24C0">
            <w:pPr>
              <w:spacing w:after="0"/>
              <w:jc w:val="both"/>
              <w:textAlignment w:val="baseline"/>
              <w:rPr>
                <w:rFonts w:eastAsia="Times New Roman" w:cs="Arial"/>
                <w:sz w:val="22"/>
                <w:lang w:val="en-GB" w:eastAsia="en-GB"/>
              </w:rPr>
            </w:pPr>
            <w:r>
              <w:rPr>
                <w:rFonts w:eastAsia="Times New Roman" w:cs="Arial"/>
                <w:sz w:val="22"/>
                <w:szCs w:val="22"/>
                <w:lang w:val="en-GB" w:eastAsia="en-GB"/>
              </w:rPr>
              <w:t>Commitment to quality and continuous improvement </w:t>
            </w:r>
          </w:p>
          <w:p w14:paraId="2CB54369" w14:textId="77777777" w:rsidR="0087389E" w:rsidRDefault="00AA24C0">
            <w:pPr>
              <w:spacing w:after="0"/>
              <w:jc w:val="both"/>
              <w:textAlignment w:val="baseline"/>
              <w:rPr>
                <w:rFonts w:eastAsia="Times New Roman" w:cs="Arial"/>
                <w:sz w:val="22"/>
                <w:lang w:val="en-GB" w:eastAsia="en-GB"/>
              </w:rPr>
            </w:pPr>
            <w:r>
              <w:rPr>
                <w:rFonts w:eastAsia="Times New Roman" w:cs="Arial"/>
                <w:sz w:val="22"/>
                <w:szCs w:val="22"/>
                <w:lang w:val="en-GB" w:eastAsia="en-GB"/>
              </w:rPr>
              <w:t>Able to work on own initiative with minimal supervision </w:t>
            </w:r>
          </w:p>
          <w:p w14:paraId="40E7D1B6" w14:textId="77777777" w:rsidR="0087389E" w:rsidRDefault="00AA24C0">
            <w:pPr>
              <w:spacing w:after="0"/>
              <w:jc w:val="both"/>
              <w:textAlignment w:val="baseline"/>
              <w:rPr>
                <w:rFonts w:eastAsia="Times New Roman" w:cs="Arial"/>
                <w:sz w:val="22"/>
                <w:lang w:val="en-GB" w:eastAsia="en-GB"/>
              </w:rPr>
            </w:pPr>
            <w:r>
              <w:rPr>
                <w:rFonts w:eastAsia="Times New Roman" w:cs="Arial"/>
                <w:sz w:val="22"/>
                <w:szCs w:val="22"/>
                <w:lang w:val="en-GB" w:eastAsia="en-GB"/>
              </w:rPr>
              <w:t>Accuracy and attention to detail </w:t>
            </w:r>
          </w:p>
          <w:p w14:paraId="1865004C" w14:textId="77777777" w:rsidR="0087389E" w:rsidRDefault="00AA24C0">
            <w:pPr>
              <w:spacing w:after="0"/>
              <w:jc w:val="both"/>
              <w:textAlignment w:val="baseline"/>
              <w:rPr>
                <w:rFonts w:eastAsia="Times New Roman" w:cs="Arial"/>
                <w:sz w:val="22"/>
                <w:lang w:val="en-GB" w:eastAsia="en-GB"/>
              </w:rPr>
            </w:pPr>
            <w:r>
              <w:rPr>
                <w:rFonts w:eastAsia="Times New Roman" w:cs="Arial"/>
                <w:sz w:val="22"/>
                <w:szCs w:val="22"/>
                <w:lang w:val="en-GB" w:eastAsia="en-GB"/>
              </w:rPr>
              <w:t>Confidentiality </w:t>
            </w:r>
          </w:p>
          <w:p w14:paraId="75C91A87" w14:textId="77777777" w:rsidR="0087389E" w:rsidRDefault="00AA24C0">
            <w:pPr>
              <w:spacing w:after="0"/>
              <w:jc w:val="both"/>
              <w:textAlignment w:val="baseline"/>
              <w:rPr>
                <w:rFonts w:eastAsia="Times New Roman" w:cs="Arial"/>
                <w:sz w:val="22"/>
                <w:lang w:val="en-GB" w:eastAsia="en-GB"/>
              </w:rPr>
            </w:pPr>
            <w:r>
              <w:rPr>
                <w:rFonts w:eastAsia="Times New Roman" w:cs="Arial"/>
                <w:sz w:val="22"/>
                <w:szCs w:val="22"/>
                <w:lang w:val="en-GB" w:eastAsia="en-GB"/>
              </w:rPr>
              <w:t>Team orientated </w:t>
            </w:r>
          </w:p>
          <w:p w14:paraId="3F0BB2B7" w14:textId="77777777" w:rsidR="0087389E" w:rsidRDefault="00AA24C0">
            <w:pPr>
              <w:spacing w:after="0"/>
              <w:jc w:val="both"/>
              <w:textAlignment w:val="baseline"/>
              <w:rPr>
                <w:rFonts w:eastAsia="Times New Roman" w:cs="Arial"/>
                <w:sz w:val="22"/>
                <w:lang w:val="en-GB" w:eastAsia="en-GB"/>
              </w:rPr>
            </w:pPr>
            <w:r>
              <w:rPr>
                <w:rFonts w:eastAsia="Times New Roman" w:cs="Arial"/>
                <w:sz w:val="22"/>
                <w:szCs w:val="22"/>
                <w:lang w:val="en-GB" w:eastAsia="en-GB"/>
              </w:rPr>
              <w:t>Client orientated </w:t>
            </w:r>
          </w:p>
          <w:p w14:paraId="3ED3F21E" w14:textId="77777777" w:rsidR="0087389E" w:rsidRDefault="00AA24C0">
            <w:pPr>
              <w:spacing w:after="0"/>
              <w:ind w:left="270"/>
              <w:jc w:val="both"/>
              <w:textAlignment w:val="baseline"/>
            </w:pPr>
            <w:r>
              <w:rPr>
                <w:rFonts w:eastAsia="Times New Roman" w:cs="Arial"/>
                <w:sz w:val="22"/>
                <w:szCs w:val="22"/>
                <w:lang w:val="en-GB" w:eastAsia="en-GB"/>
              </w:rPr>
              <w:t> </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FC485B" w14:textId="77777777" w:rsidR="0087389E" w:rsidRDefault="00AA24C0">
            <w:pPr>
              <w:spacing w:after="0"/>
              <w:textAlignment w:val="baseline"/>
            </w:pPr>
            <w:r>
              <w:rPr>
                <w:rFonts w:eastAsia="Times New Roman" w:cs="Arial"/>
                <w:sz w:val="22"/>
                <w:szCs w:val="22"/>
                <w:lang w:val="en-GB" w:eastAsia="en-GB"/>
              </w:rPr>
              <w:t>E </w:t>
            </w:r>
          </w:p>
          <w:p w14:paraId="6070B4A2" w14:textId="77777777" w:rsidR="0087389E" w:rsidRDefault="00AA24C0">
            <w:pPr>
              <w:spacing w:after="0"/>
              <w:textAlignment w:val="baseline"/>
            </w:pPr>
            <w:r>
              <w:rPr>
                <w:rFonts w:eastAsia="Times New Roman" w:cs="Arial"/>
                <w:sz w:val="22"/>
                <w:szCs w:val="22"/>
                <w:lang w:val="en-GB" w:eastAsia="en-GB"/>
              </w:rPr>
              <w:t>E </w:t>
            </w:r>
          </w:p>
          <w:p w14:paraId="5ECE8211" w14:textId="77777777" w:rsidR="0087389E" w:rsidRDefault="00AA24C0">
            <w:pPr>
              <w:spacing w:after="0"/>
              <w:textAlignment w:val="baseline"/>
            </w:pPr>
            <w:r>
              <w:rPr>
                <w:rFonts w:eastAsia="Times New Roman" w:cs="Arial"/>
                <w:sz w:val="22"/>
                <w:szCs w:val="22"/>
                <w:lang w:val="en-GB" w:eastAsia="en-GB"/>
              </w:rPr>
              <w:t>E </w:t>
            </w:r>
          </w:p>
          <w:p w14:paraId="3360B080" w14:textId="77777777" w:rsidR="0087389E" w:rsidRDefault="00AA24C0">
            <w:pPr>
              <w:spacing w:after="0"/>
              <w:textAlignment w:val="baseline"/>
            </w:pPr>
            <w:r>
              <w:rPr>
                <w:rFonts w:eastAsia="Times New Roman" w:cs="Arial"/>
                <w:sz w:val="22"/>
                <w:szCs w:val="22"/>
                <w:lang w:val="en-GB" w:eastAsia="en-GB"/>
              </w:rPr>
              <w:t>E </w:t>
            </w:r>
          </w:p>
          <w:p w14:paraId="1F5FEEAD" w14:textId="77777777" w:rsidR="0087389E" w:rsidRDefault="00AA24C0">
            <w:pPr>
              <w:spacing w:after="0"/>
              <w:textAlignment w:val="baseline"/>
            </w:pPr>
            <w:r>
              <w:rPr>
                <w:rFonts w:eastAsia="Times New Roman" w:cs="Arial"/>
                <w:sz w:val="22"/>
                <w:szCs w:val="22"/>
                <w:lang w:val="en-GB" w:eastAsia="en-GB"/>
              </w:rPr>
              <w:t>E </w:t>
            </w:r>
          </w:p>
          <w:p w14:paraId="3E5423F6" w14:textId="77777777" w:rsidR="0087389E" w:rsidRDefault="00AA24C0">
            <w:pPr>
              <w:spacing w:after="0"/>
              <w:textAlignment w:val="baseline"/>
            </w:pPr>
            <w:r>
              <w:rPr>
                <w:rFonts w:eastAsia="Times New Roman" w:cs="Arial"/>
                <w:sz w:val="22"/>
                <w:szCs w:val="22"/>
                <w:lang w:val="en-GB" w:eastAsia="en-GB"/>
              </w:rPr>
              <w:t>E </w:t>
            </w:r>
          </w:p>
        </w:tc>
        <w:tc>
          <w:tcPr>
            <w:tcW w:w="12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3CF4684A" w14:textId="77777777" w:rsidR="0087389E" w:rsidRDefault="00AA24C0">
            <w:pPr>
              <w:spacing w:after="0"/>
              <w:textAlignment w:val="baseline"/>
            </w:pPr>
            <w:r>
              <w:rPr>
                <w:rFonts w:eastAsia="Times New Roman" w:cs="Arial"/>
                <w:sz w:val="22"/>
                <w:szCs w:val="22"/>
                <w:lang w:val="en-GB" w:eastAsia="en-GB"/>
              </w:rPr>
              <w:t>A/I </w:t>
            </w:r>
          </w:p>
          <w:p w14:paraId="0751A325" w14:textId="77777777" w:rsidR="0087389E" w:rsidRDefault="00AA24C0">
            <w:pPr>
              <w:spacing w:after="0"/>
              <w:textAlignment w:val="baseline"/>
            </w:pPr>
            <w:r>
              <w:rPr>
                <w:rFonts w:eastAsia="Times New Roman" w:cs="Arial"/>
                <w:sz w:val="22"/>
                <w:szCs w:val="22"/>
                <w:lang w:val="en-GB" w:eastAsia="en-GB"/>
              </w:rPr>
              <w:t> </w:t>
            </w:r>
          </w:p>
        </w:tc>
      </w:tr>
      <w:tr w:rsidR="0087389E" w14:paraId="4DCD711D" w14:textId="77777777">
        <w:trPr>
          <w:trHeight w:val="300"/>
        </w:trPr>
        <w:tc>
          <w:tcPr>
            <w:tcW w:w="166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A2F0A9E" w14:textId="77777777" w:rsidR="0087389E" w:rsidRDefault="00AA24C0">
            <w:pPr>
              <w:spacing w:after="0"/>
              <w:textAlignment w:val="baseline"/>
            </w:pPr>
            <w:r>
              <w:rPr>
                <w:rFonts w:eastAsia="Times New Roman" w:cs="Arial"/>
                <w:b/>
                <w:bCs/>
                <w:sz w:val="22"/>
                <w:szCs w:val="22"/>
                <w:lang w:val="en-GB" w:eastAsia="en-GB"/>
              </w:rPr>
              <w:lastRenderedPageBreak/>
              <w:t>Education qualifications</w:t>
            </w:r>
            <w:r>
              <w:rPr>
                <w:rFonts w:eastAsia="Times New Roman" w:cs="Arial"/>
                <w:sz w:val="22"/>
                <w:szCs w:val="22"/>
                <w:lang w:val="en-GB" w:eastAsia="en-GB"/>
              </w:rPr>
              <w:t> </w:t>
            </w:r>
          </w:p>
        </w:tc>
        <w:tc>
          <w:tcPr>
            <w:tcW w:w="53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B724D2" w14:textId="77777777" w:rsidR="0087389E" w:rsidRDefault="00AA24C0">
            <w:pPr>
              <w:spacing w:after="0"/>
              <w:jc w:val="both"/>
              <w:textAlignment w:val="baseline"/>
              <w:rPr>
                <w:rFonts w:eastAsia="Times New Roman" w:cs="Arial"/>
                <w:sz w:val="22"/>
                <w:lang w:val="en-GB" w:eastAsia="en-GB"/>
              </w:rPr>
            </w:pPr>
            <w:r>
              <w:rPr>
                <w:rFonts w:eastAsia="Times New Roman" w:cs="Arial"/>
                <w:sz w:val="22"/>
                <w:szCs w:val="22"/>
                <w:lang w:val="en-GB" w:eastAsia="en-GB"/>
              </w:rPr>
              <w:t>Relevant qualification in a social care or child care field, e.g. NVQ  </w:t>
            </w:r>
          </w:p>
          <w:p w14:paraId="520C4276" w14:textId="77777777" w:rsidR="0087389E" w:rsidRDefault="00AA24C0">
            <w:pPr>
              <w:spacing w:after="0"/>
              <w:jc w:val="both"/>
              <w:textAlignment w:val="baseline"/>
              <w:rPr>
                <w:rFonts w:eastAsia="Times New Roman" w:cs="Arial"/>
                <w:sz w:val="22"/>
                <w:lang w:val="en-GB" w:eastAsia="en-GB"/>
              </w:rPr>
            </w:pPr>
            <w:r>
              <w:rPr>
                <w:rFonts w:eastAsia="Times New Roman" w:cs="Arial"/>
                <w:sz w:val="22"/>
                <w:szCs w:val="22"/>
                <w:lang w:val="en-GB" w:eastAsia="en-GB"/>
              </w:rPr>
              <w:t>GCSE or equivalent in English Language grade C or above. </w:t>
            </w:r>
          </w:p>
          <w:p w14:paraId="3B5E8F38" w14:textId="77777777" w:rsidR="0087389E" w:rsidRDefault="00AA24C0">
            <w:pPr>
              <w:spacing w:after="0"/>
              <w:jc w:val="both"/>
              <w:textAlignment w:val="baseline"/>
              <w:rPr>
                <w:rFonts w:eastAsia="Times New Roman" w:cs="Arial"/>
                <w:sz w:val="22"/>
                <w:lang w:val="en-GB" w:eastAsia="en-GB"/>
              </w:rPr>
            </w:pPr>
            <w:r>
              <w:rPr>
                <w:rFonts w:eastAsia="Times New Roman" w:cs="Arial"/>
                <w:sz w:val="22"/>
                <w:szCs w:val="22"/>
                <w:lang w:val="en-GB" w:eastAsia="en-GB"/>
              </w:rPr>
              <w:t>IT skills and knowledge of Microsoft Office and databases </w:t>
            </w:r>
          </w:p>
          <w:p w14:paraId="35A935D4" w14:textId="77777777" w:rsidR="0087389E" w:rsidRDefault="00AA24C0">
            <w:pPr>
              <w:spacing w:after="0"/>
              <w:jc w:val="both"/>
              <w:textAlignment w:val="baseline"/>
              <w:rPr>
                <w:rFonts w:eastAsia="Times New Roman" w:cs="Arial"/>
                <w:sz w:val="22"/>
                <w:lang w:val="en-GB" w:eastAsia="en-GB"/>
              </w:rPr>
            </w:pPr>
            <w:r>
              <w:rPr>
                <w:rFonts w:eastAsia="Times New Roman" w:cs="Arial"/>
                <w:sz w:val="22"/>
                <w:szCs w:val="22"/>
                <w:lang w:val="en-GB" w:eastAsia="en-GB"/>
              </w:rPr>
              <w:t>Willingness to undertake further work related training  </w:t>
            </w:r>
          </w:p>
          <w:p w14:paraId="3782E1BB" w14:textId="77777777" w:rsidR="0087389E" w:rsidRDefault="00AA24C0">
            <w:pPr>
              <w:spacing w:after="0"/>
              <w:ind w:left="270"/>
              <w:jc w:val="both"/>
              <w:textAlignment w:val="baseline"/>
            </w:pPr>
            <w:r>
              <w:rPr>
                <w:rFonts w:eastAsia="Times New Roman" w:cs="Arial"/>
                <w:sz w:val="22"/>
                <w:szCs w:val="22"/>
                <w:lang w:val="en-GB" w:eastAsia="en-GB"/>
              </w:rPr>
              <w:t> </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1A8300" w14:textId="77777777" w:rsidR="0087389E" w:rsidRDefault="00AA24C0">
            <w:pPr>
              <w:spacing w:after="0"/>
              <w:textAlignment w:val="baseline"/>
            </w:pPr>
            <w:r>
              <w:rPr>
                <w:rFonts w:eastAsia="Times New Roman" w:cs="Arial"/>
                <w:sz w:val="22"/>
                <w:szCs w:val="22"/>
                <w:lang w:val="en-GB" w:eastAsia="en-GB"/>
              </w:rPr>
              <w:t>E </w:t>
            </w:r>
          </w:p>
          <w:p w14:paraId="1B205618" w14:textId="77777777" w:rsidR="0087389E" w:rsidRDefault="00AA24C0">
            <w:pPr>
              <w:spacing w:after="0"/>
              <w:textAlignment w:val="baseline"/>
            </w:pPr>
            <w:r>
              <w:rPr>
                <w:rFonts w:eastAsia="Times New Roman" w:cs="Arial"/>
                <w:sz w:val="22"/>
                <w:szCs w:val="22"/>
                <w:lang w:val="en-GB" w:eastAsia="en-GB"/>
              </w:rPr>
              <w:t> </w:t>
            </w:r>
          </w:p>
          <w:p w14:paraId="429387F2" w14:textId="77777777" w:rsidR="0087389E" w:rsidRDefault="00AA24C0">
            <w:pPr>
              <w:spacing w:after="0"/>
              <w:textAlignment w:val="baseline"/>
            </w:pPr>
            <w:r>
              <w:rPr>
                <w:rFonts w:eastAsia="Times New Roman" w:cs="Arial"/>
                <w:sz w:val="22"/>
                <w:szCs w:val="22"/>
                <w:lang w:val="en-GB" w:eastAsia="en-GB"/>
              </w:rPr>
              <w:t>D </w:t>
            </w:r>
          </w:p>
          <w:p w14:paraId="30D335B8" w14:textId="77777777" w:rsidR="0087389E" w:rsidRDefault="00AA24C0">
            <w:pPr>
              <w:spacing w:after="0"/>
              <w:textAlignment w:val="baseline"/>
            </w:pPr>
            <w:r>
              <w:rPr>
                <w:rFonts w:eastAsia="Times New Roman" w:cs="Arial"/>
                <w:sz w:val="22"/>
                <w:szCs w:val="22"/>
                <w:lang w:val="en-GB" w:eastAsia="en-GB"/>
              </w:rPr>
              <w:t> </w:t>
            </w:r>
          </w:p>
          <w:p w14:paraId="31C08F6A" w14:textId="77777777" w:rsidR="0087389E" w:rsidRDefault="00AA24C0">
            <w:pPr>
              <w:spacing w:after="0"/>
              <w:textAlignment w:val="baseline"/>
            </w:pPr>
            <w:r>
              <w:rPr>
                <w:rFonts w:eastAsia="Times New Roman" w:cs="Arial"/>
                <w:sz w:val="22"/>
                <w:szCs w:val="22"/>
                <w:lang w:val="en-GB" w:eastAsia="en-GB"/>
              </w:rPr>
              <w:t>E </w:t>
            </w:r>
          </w:p>
          <w:p w14:paraId="434A987E" w14:textId="77777777" w:rsidR="0087389E" w:rsidRDefault="00AA24C0">
            <w:pPr>
              <w:spacing w:after="0"/>
              <w:textAlignment w:val="baseline"/>
            </w:pPr>
            <w:r>
              <w:rPr>
                <w:rFonts w:eastAsia="Times New Roman" w:cs="Arial"/>
                <w:sz w:val="22"/>
                <w:szCs w:val="22"/>
                <w:lang w:val="en-GB" w:eastAsia="en-GB"/>
              </w:rPr>
              <w:t> </w:t>
            </w:r>
          </w:p>
          <w:p w14:paraId="1FC90273" w14:textId="77777777" w:rsidR="0087389E" w:rsidRDefault="00AA24C0">
            <w:pPr>
              <w:spacing w:after="0"/>
              <w:textAlignment w:val="baseline"/>
            </w:pPr>
            <w:r>
              <w:rPr>
                <w:rFonts w:eastAsia="Times New Roman" w:cs="Arial"/>
                <w:sz w:val="22"/>
                <w:szCs w:val="22"/>
                <w:lang w:val="en-GB" w:eastAsia="en-GB"/>
              </w:rPr>
              <w:t>E </w:t>
            </w:r>
          </w:p>
        </w:tc>
        <w:tc>
          <w:tcPr>
            <w:tcW w:w="12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7D6FC619" w14:textId="77777777" w:rsidR="0087389E" w:rsidRDefault="00AA24C0">
            <w:pPr>
              <w:spacing w:after="0"/>
              <w:textAlignment w:val="baseline"/>
            </w:pPr>
            <w:r>
              <w:rPr>
                <w:rFonts w:eastAsia="Times New Roman" w:cs="Arial"/>
                <w:sz w:val="22"/>
                <w:szCs w:val="22"/>
                <w:lang w:val="en-GB" w:eastAsia="en-GB"/>
              </w:rPr>
              <w:t>A </w:t>
            </w:r>
          </w:p>
          <w:p w14:paraId="440FA27F" w14:textId="77777777" w:rsidR="0087389E" w:rsidRDefault="00AA24C0">
            <w:pPr>
              <w:spacing w:after="0"/>
              <w:textAlignment w:val="baseline"/>
            </w:pPr>
            <w:r>
              <w:rPr>
                <w:rFonts w:eastAsia="Times New Roman" w:cs="Arial"/>
                <w:sz w:val="22"/>
                <w:szCs w:val="22"/>
                <w:lang w:val="en-GB" w:eastAsia="en-GB"/>
              </w:rPr>
              <w:t> </w:t>
            </w:r>
          </w:p>
          <w:p w14:paraId="26D9ADE4" w14:textId="77777777" w:rsidR="0087389E" w:rsidRDefault="00AA24C0">
            <w:pPr>
              <w:spacing w:after="0"/>
              <w:textAlignment w:val="baseline"/>
            </w:pPr>
            <w:r>
              <w:rPr>
                <w:rFonts w:eastAsia="Times New Roman" w:cs="Arial"/>
                <w:sz w:val="22"/>
                <w:szCs w:val="22"/>
                <w:lang w:val="en-GB" w:eastAsia="en-GB"/>
              </w:rPr>
              <w:t>A </w:t>
            </w:r>
          </w:p>
          <w:p w14:paraId="07F0CFCF" w14:textId="77777777" w:rsidR="0087389E" w:rsidRDefault="00AA24C0">
            <w:pPr>
              <w:spacing w:after="0"/>
              <w:textAlignment w:val="baseline"/>
            </w:pPr>
            <w:r>
              <w:rPr>
                <w:rFonts w:eastAsia="Times New Roman" w:cs="Arial"/>
                <w:sz w:val="22"/>
                <w:szCs w:val="22"/>
                <w:lang w:val="en-GB" w:eastAsia="en-GB"/>
              </w:rPr>
              <w:t> </w:t>
            </w:r>
          </w:p>
          <w:p w14:paraId="3C60F2B8" w14:textId="77777777" w:rsidR="0087389E" w:rsidRDefault="00AA24C0">
            <w:pPr>
              <w:spacing w:after="0"/>
              <w:textAlignment w:val="baseline"/>
            </w:pPr>
            <w:r>
              <w:rPr>
                <w:rFonts w:eastAsia="Times New Roman" w:cs="Arial"/>
                <w:sz w:val="22"/>
                <w:szCs w:val="22"/>
                <w:lang w:val="en-GB" w:eastAsia="en-GB"/>
              </w:rPr>
              <w:t>A/I </w:t>
            </w:r>
          </w:p>
          <w:p w14:paraId="6E4C515C" w14:textId="77777777" w:rsidR="0087389E" w:rsidRDefault="00AA24C0">
            <w:pPr>
              <w:spacing w:after="0"/>
              <w:textAlignment w:val="baseline"/>
            </w:pPr>
            <w:r>
              <w:rPr>
                <w:rFonts w:eastAsia="Times New Roman" w:cs="Arial"/>
                <w:sz w:val="22"/>
                <w:szCs w:val="22"/>
                <w:lang w:val="en-GB" w:eastAsia="en-GB"/>
              </w:rPr>
              <w:t> </w:t>
            </w:r>
          </w:p>
          <w:p w14:paraId="00DA326F" w14:textId="77777777" w:rsidR="0087389E" w:rsidRDefault="00AA24C0">
            <w:pPr>
              <w:spacing w:after="0"/>
              <w:textAlignment w:val="baseline"/>
            </w:pPr>
            <w:r>
              <w:rPr>
                <w:rFonts w:eastAsia="Times New Roman" w:cs="Arial"/>
                <w:sz w:val="22"/>
                <w:szCs w:val="22"/>
                <w:lang w:val="en-GB" w:eastAsia="en-GB"/>
              </w:rPr>
              <w:t>I </w:t>
            </w:r>
          </w:p>
        </w:tc>
      </w:tr>
      <w:tr w:rsidR="0087389E" w14:paraId="2FF17780" w14:textId="77777777">
        <w:trPr>
          <w:trHeight w:val="300"/>
        </w:trPr>
        <w:tc>
          <w:tcPr>
            <w:tcW w:w="166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5D79467E" w14:textId="77777777" w:rsidR="0087389E" w:rsidRDefault="00AA24C0">
            <w:pPr>
              <w:spacing w:after="0"/>
              <w:textAlignment w:val="baseline"/>
            </w:pPr>
            <w:r>
              <w:rPr>
                <w:rFonts w:eastAsia="Times New Roman" w:cs="Arial"/>
                <w:b/>
                <w:bCs/>
                <w:sz w:val="22"/>
                <w:szCs w:val="22"/>
                <w:lang w:val="en-GB" w:eastAsia="en-GB"/>
              </w:rPr>
              <w:t>Other requirements</w:t>
            </w:r>
            <w:r>
              <w:rPr>
                <w:rFonts w:eastAsia="Times New Roman" w:cs="Arial"/>
                <w:sz w:val="22"/>
                <w:szCs w:val="22"/>
                <w:lang w:val="en-GB" w:eastAsia="en-GB"/>
              </w:rPr>
              <w:t> </w:t>
            </w:r>
          </w:p>
        </w:tc>
        <w:tc>
          <w:tcPr>
            <w:tcW w:w="5356"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14:paraId="109236BA"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Willingness to be flexible with working hours to respond to Academy’s needs </w:t>
            </w:r>
          </w:p>
          <w:p w14:paraId="544A4713"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Willingness to work in a multi-agency context </w:t>
            </w:r>
          </w:p>
          <w:p w14:paraId="40958502"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Prepared to be managed/supervised to ensure staff support is given and high quality services are provided </w:t>
            </w:r>
          </w:p>
          <w:p w14:paraId="431C8727"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Car owner/driver with current licence and willing to transport users in own vehicle if required </w:t>
            </w:r>
          </w:p>
          <w:p w14:paraId="3879AC73"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Willingness to work as part of a team and accept responsibility for being part of the team </w:t>
            </w:r>
          </w:p>
          <w:p w14:paraId="2ED983FB"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Basic awareness of Health &amp; Safety issues to staff and users </w:t>
            </w:r>
          </w:p>
          <w:p w14:paraId="69A9039B"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Commitment to the provision of a quality service to users and uphold the Academy’s Equalities policy </w:t>
            </w:r>
          </w:p>
          <w:p w14:paraId="13FC3FD5" w14:textId="77777777" w:rsidR="0087389E" w:rsidRDefault="00AA24C0">
            <w:pPr>
              <w:spacing w:after="0"/>
              <w:textAlignment w:val="baseline"/>
              <w:rPr>
                <w:rFonts w:eastAsia="Times New Roman" w:cs="Arial"/>
                <w:sz w:val="22"/>
                <w:lang w:val="en-GB" w:eastAsia="en-GB"/>
              </w:rPr>
            </w:pPr>
            <w:r>
              <w:rPr>
                <w:rFonts w:eastAsia="Times New Roman" w:cs="Arial"/>
                <w:sz w:val="22"/>
                <w:szCs w:val="22"/>
                <w:lang w:val="en-GB" w:eastAsia="en-GB"/>
              </w:rPr>
              <w:t>Understanding of confidentiality issues and relation to role </w:t>
            </w:r>
          </w:p>
          <w:p w14:paraId="4F297EC8" w14:textId="77777777" w:rsidR="0087389E" w:rsidRDefault="00AA24C0">
            <w:pPr>
              <w:spacing w:after="0"/>
              <w:textAlignment w:val="baseline"/>
            </w:pPr>
            <w:r>
              <w:rPr>
                <w:rFonts w:eastAsia="Times New Roman" w:cs="Arial"/>
                <w:sz w:val="22"/>
                <w:szCs w:val="22"/>
                <w:lang w:val="en-GB" w:eastAsia="en-GB"/>
              </w:rPr>
              <w:t> </w:t>
            </w:r>
          </w:p>
        </w:tc>
        <w:tc>
          <w:tcPr>
            <w:tcW w:w="703"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14:paraId="05F1A589" w14:textId="77777777" w:rsidR="0087389E" w:rsidRDefault="00AA24C0">
            <w:pPr>
              <w:spacing w:after="0"/>
              <w:textAlignment w:val="baseline"/>
            </w:pPr>
            <w:r>
              <w:rPr>
                <w:rFonts w:eastAsia="Times New Roman" w:cs="Arial"/>
                <w:sz w:val="22"/>
                <w:szCs w:val="22"/>
                <w:lang w:val="en-GB" w:eastAsia="en-GB"/>
              </w:rPr>
              <w:t>E </w:t>
            </w:r>
          </w:p>
          <w:p w14:paraId="22683B4F" w14:textId="77777777" w:rsidR="0087389E" w:rsidRDefault="00AA24C0">
            <w:pPr>
              <w:spacing w:after="0"/>
              <w:textAlignment w:val="baseline"/>
            </w:pPr>
            <w:r>
              <w:rPr>
                <w:rFonts w:eastAsia="Times New Roman" w:cs="Arial"/>
                <w:sz w:val="22"/>
                <w:szCs w:val="22"/>
                <w:lang w:val="en-GB" w:eastAsia="en-GB"/>
              </w:rPr>
              <w:t> </w:t>
            </w:r>
          </w:p>
          <w:p w14:paraId="13B80491" w14:textId="77777777" w:rsidR="0087389E" w:rsidRDefault="00AA24C0">
            <w:pPr>
              <w:spacing w:after="0"/>
              <w:textAlignment w:val="baseline"/>
            </w:pPr>
            <w:r>
              <w:rPr>
                <w:rFonts w:eastAsia="Times New Roman" w:cs="Arial"/>
                <w:sz w:val="22"/>
                <w:szCs w:val="22"/>
                <w:lang w:val="en-GB" w:eastAsia="en-GB"/>
              </w:rPr>
              <w:t>E </w:t>
            </w:r>
          </w:p>
          <w:p w14:paraId="1593F15D" w14:textId="77777777" w:rsidR="0087389E" w:rsidRDefault="00AA24C0">
            <w:pPr>
              <w:spacing w:after="0"/>
              <w:textAlignment w:val="baseline"/>
            </w:pPr>
            <w:r>
              <w:rPr>
                <w:rFonts w:eastAsia="Times New Roman" w:cs="Arial"/>
                <w:sz w:val="22"/>
                <w:szCs w:val="22"/>
                <w:lang w:val="en-GB" w:eastAsia="en-GB"/>
              </w:rPr>
              <w:t>E </w:t>
            </w:r>
          </w:p>
          <w:p w14:paraId="679F4996" w14:textId="77777777" w:rsidR="0087389E" w:rsidRDefault="00AA24C0">
            <w:pPr>
              <w:spacing w:after="0"/>
              <w:textAlignment w:val="baseline"/>
            </w:pPr>
            <w:r>
              <w:rPr>
                <w:rFonts w:eastAsia="Times New Roman" w:cs="Arial"/>
                <w:sz w:val="22"/>
                <w:szCs w:val="22"/>
                <w:lang w:val="en-GB" w:eastAsia="en-GB"/>
              </w:rPr>
              <w:t> </w:t>
            </w:r>
          </w:p>
          <w:p w14:paraId="64D6E04C" w14:textId="77777777" w:rsidR="0087389E" w:rsidRDefault="00AA24C0">
            <w:pPr>
              <w:spacing w:after="0"/>
              <w:textAlignment w:val="baseline"/>
            </w:pPr>
            <w:r>
              <w:rPr>
                <w:rFonts w:eastAsia="Times New Roman" w:cs="Arial"/>
                <w:sz w:val="22"/>
                <w:szCs w:val="22"/>
                <w:lang w:val="en-GB" w:eastAsia="en-GB"/>
              </w:rPr>
              <w:t> </w:t>
            </w:r>
          </w:p>
          <w:p w14:paraId="2267B787" w14:textId="77777777" w:rsidR="0087389E" w:rsidRDefault="00AA24C0">
            <w:pPr>
              <w:spacing w:after="0"/>
              <w:textAlignment w:val="baseline"/>
            </w:pPr>
            <w:r>
              <w:rPr>
                <w:rFonts w:eastAsia="Times New Roman" w:cs="Arial"/>
                <w:sz w:val="22"/>
                <w:szCs w:val="22"/>
                <w:lang w:val="en-GB" w:eastAsia="en-GB"/>
              </w:rPr>
              <w:t>E </w:t>
            </w:r>
          </w:p>
          <w:p w14:paraId="7FF86971" w14:textId="77777777" w:rsidR="0087389E" w:rsidRDefault="00AA24C0">
            <w:pPr>
              <w:spacing w:after="0"/>
              <w:textAlignment w:val="baseline"/>
            </w:pPr>
            <w:r>
              <w:rPr>
                <w:rFonts w:eastAsia="Times New Roman" w:cs="Arial"/>
                <w:sz w:val="22"/>
                <w:szCs w:val="22"/>
                <w:lang w:val="en-GB" w:eastAsia="en-GB"/>
              </w:rPr>
              <w:t> </w:t>
            </w:r>
          </w:p>
          <w:p w14:paraId="77F2051D" w14:textId="77777777" w:rsidR="0087389E" w:rsidRDefault="00AA24C0">
            <w:pPr>
              <w:spacing w:after="0"/>
              <w:textAlignment w:val="baseline"/>
            </w:pPr>
            <w:r>
              <w:rPr>
                <w:rFonts w:eastAsia="Times New Roman" w:cs="Arial"/>
                <w:sz w:val="22"/>
                <w:szCs w:val="22"/>
                <w:lang w:val="en-GB" w:eastAsia="en-GB"/>
              </w:rPr>
              <w:t>E </w:t>
            </w:r>
          </w:p>
          <w:p w14:paraId="1ABB2D7D" w14:textId="77777777" w:rsidR="0087389E" w:rsidRDefault="00AA24C0">
            <w:pPr>
              <w:spacing w:after="0"/>
              <w:textAlignment w:val="baseline"/>
            </w:pPr>
            <w:r>
              <w:rPr>
                <w:rFonts w:eastAsia="Times New Roman" w:cs="Arial"/>
                <w:sz w:val="22"/>
                <w:szCs w:val="22"/>
                <w:lang w:val="en-GB" w:eastAsia="en-GB"/>
              </w:rPr>
              <w:t> </w:t>
            </w:r>
          </w:p>
          <w:p w14:paraId="19CCC2F1" w14:textId="77777777" w:rsidR="0087389E" w:rsidRDefault="00AA24C0">
            <w:pPr>
              <w:spacing w:after="0"/>
              <w:textAlignment w:val="baseline"/>
            </w:pPr>
            <w:r>
              <w:rPr>
                <w:rFonts w:eastAsia="Times New Roman" w:cs="Arial"/>
                <w:sz w:val="22"/>
                <w:szCs w:val="22"/>
                <w:lang w:val="en-GB" w:eastAsia="en-GB"/>
              </w:rPr>
              <w:t>E </w:t>
            </w:r>
          </w:p>
          <w:p w14:paraId="5F5F69AC" w14:textId="77777777" w:rsidR="0087389E" w:rsidRDefault="00AA24C0">
            <w:pPr>
              <w:spacing w:after="0"/>
              <w:textAlignment w:val="baseline"/>
            </w:pPr>
            <w:r>
              <w:rPr>
                <w:rFonts w:eastAsia="Times New Roman" w:cs="Arial"/>
                <w:sz w:val="22"/>
                <w:szCs w:val="22"/>
                <w:lang w:val="en-GB" w:eastAsia="en-GB"/>
              </w:rPr>
              <w:t> </w:t>
            </w:r>
          </w:p>
          <w:p w14:paraId="6A65C851" w14:textId="77777777" w:rsidR="0087389E" w:rsidRDefault="00AA24C0">
            <w:pPr>
              <w:spacing w:after="0"/>
              <w:textAlignment w:val="baseline"/>
            </w:pPr>
            <w:r>
              <w:rPr>
                <w:rFonts w:eastAsia="Times New Roman" w:cs="Arial"/>
                <w:sz w:val="22"/>
                <w:szCs w:val="22"/>
                <w:lang w:val="en-GB" w:eastAsia="en-GB"/>
              </w:rPr>
              <w:t>E </w:t>
            </w:r>
          </w:p>
          <w:p w14:paraId="5DC2CDA6" w14:textId="77777777" w:rsidR="0087389E" w:rsidRDefault="00AA24C0">
            <w:pPr>
              <w:spacing w:after="0"/>
              <w:textAlignment w:val="baseline"/>
            </w:pPr>
            <w:r>
              <w:rPr>
                <w:rFonts w:eastAsia="Times New Roman" w:cs="Arial"/>
                <w:sz w:val="22"/>
                <w:szCs w:val="22"/>
                <w:lang w:val="en-GB" w:eastAsia="en-GB"/>
              </w:rPr>
              <w:t> </w:t>
            </w:r>
          </w:p>
          <w:p w14:paraId="15584DAC" w14:textId="77777777" w:rsidR="0087389E" w:rsidRDefault="00AA24C0">
            <w:pPr>
              <w:spacing w:after="0"/>
              <w:textAlignment w:val="baseline"/>
            </w:pPr>
            <w:r>
              <w:rPr>
                <w:rFonts w:eastAsia="Times New Roman" w:cs="Arial"/>
                <w:sz w:val="22"/>
                <w:szCs w:val="22"/>
                <w:lang w:val="en-GB" w:eastAsia="en-GB"/>
              </w:rPr>
              <w:t>E </w:t>
            </w:r>
          </w:p>
        </w:tc>
        <w:tc>
          <w:tcPr>
            <w:tcW w:w="1259"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77A87654" w14:textId="77777777" w:rsidR="0087389E" w:rsidRDefault="00AA24C0">
            <w:pPr>
              <w:spacing w:after="0"/>
              <w:textAlignment w:val="baseline"/>
            </w:pPr>
            <w:r>
              <w:rPr>
                <w:rFonts w:eastAsia="Times New Roman" w:cs="Arial"/>
                <w:sz w:val="22"/>
                <w:szCs w:val="22"/>
                <w:lang w:val="en-GB" w:eastAsia="en-GB"/>
              </w:rPr>
              <w:t>I </w:t>
            </w:r>
          </w:p>
          <w:p w14:paraId="14D07339" w14:textId="77777777" w:rsidR="0087389E" w:rsidRDefault="00AA24C0">
            <w:pPr>
              <w:spacing w:after="0"/>
              <w:textAlignment w:val="baseline"/>
            </w:pPr>
            <w:r>
              <w:rPr>
                <w:rFonts w:eastAsia="Times New Roman" w:cs="Arial"/>
                <w:sz w:val="22"/>
                <w:szCs w:val="22"/>
                <w:lang w:val="en-GB" w:eastAsia="en-GB"/>
              </w:rPr>
              <w:t> </w:t>
            </w:r>
          </w:p>
          <w:p w14:paraId="1BE10B2E" w14:textId="77777777" w:rsidR="0087389E" w:rsidRDefault="00AA24C0">
            <w:pPr>
              <w:spacing w:after="0"/>
              <w:textAlignment w:val="baseline"/>
            </w:pPr>
            <w:r>
              <w:rPr>
                <w:rFonts w:eastAsia="Times New Roman" w:cs="Arial"/>
                <w:sz w:val="22"/>
                <w:szCs w:val="22"/>
                <w:lang w:val="en-GB" w:eastAsia="en-GB"/>
              </w:rPr>
              <w:t>A/I </w:t>
            </w:r>
          </w:p>
          <w:p w14:paraId="2376A367" w14:textId="77777777" w:rsidR="0087389E" w:rsidRDefault="00AA24C0">
            <w:pPr>
              <w:spacing w:after="0"/>
              <w:textAlignment w:val="baseline"/>
            </w:pPr>
            <w:r>
              <w:rPr>
                <w:rFonts w:eastAsia="Times New Roman" w:cs="Arial"/>
                <w:sz w:val="22"/>
                <w:szCs w:val="22"/>
                <w:lang w:val="en-GB" w:eastAsia="en-GB"/>
              </w:rPr>
              <w:t>I </w:t>
            </w:r>
          </w:p>
          <w:p w14:paraId="19676908" w14:textId="77777777" w:rsidR="0087389E" w:rsidRDefault="00AA24C0">
            <w:pPr>
              <w:spacing w:after="0"/>
              <w:textAlignment w:val="baseline"/>
            </w:pPr>
            <w:r>
              <w:rPr>
                <w:rFonts w:eastAsia="Times New Roman" w:cs="Arial"/>
                <w:sz w:val="22"/>
                <w:szCs w:val="22"/>
                <w:lang w:val="en-GB" w:eastAsia="en-GB"/>
              </w:rPr>
              <w:t> </w:t>
            </w:r>
          </w:p>
          <w:p w14:paraId="2F351DBE" w14:textId="77777777" w:rsidR="0087389E" w:rsidRDefault="00AA24C0">
            <w:pPr>
              <w:spacing w:after="0"/>
              <w:textAlignment w:val="baseline"/>
            </w:pPr>
            <w:r>
              <w:rPr>
                <w:rFonts w:eastAsia="Times New Roman" w:cs="Arial"/>
                <w:sz w:val="22"/>
                <w:szCs w:val="22"/>
                <w:lang w:val="en-GB" w:eastAsia="en-GB"/>
              </w:rPr>
              <w:t> </w:t>
            </w:r>
          </w:p>
          <w:p w14:paraId="23C2C097" w14:textId="77777777" w:rsidR="0087389E" w:rsidRDefault="00AA24C0">
            <w:pPr>
              <w:spacing w:after="0"/>
              <w:textAlignment w:val="baseline"/>
            </w:pPr>
            <w:r>
              <w:rPr>
                <w:rFonts w:eastAsia="Times New Roman" w:cs="Arial"/>
                <w:sz w:val="22"/>
                <w:szCs w:val="22"/>
                <w:lang w:val="en-GB" w:eastAsia="en-GB"/>
              </w:rPr>
              <w:t>A/I </w:t>
            </w:r>
          </w:p>
          <w:p w14:paraId="01632E09" w14:textId="77777777" w:rsidR="0087389E" w:rsidRDefault="00AA24C0">
            <w:pPr>
              <w:spacing w:after="0"/>
              <w:textAlignment w:val="baseline"/>
            </w:pPr>
            <w:r>
              <w:rPr>
                <w:rFonts w:eastAsia="Times New Roman" w:cs="Arial"/>
                <w:sz w:val="22"/>
                <w:szCs w:val="22"/>
                <w:lang w:val="en-GB" w:eastAsia="en-GB"/>
              </w:rPr>
              <w:t> </w:t>
            </w:r>
          </w:p>
          <w:p w14:paraId="54E9C631" w14:textId="77777777" w:rsidR="0087389E" w:rsidRDefault="00AA24C0">
            <w:pPr>
              <w:spacing w:after="0"/>
              <w:textAlignment w:val="baseline"/>
            </w:pPr>
            <w:r>
              <w:rPr>
                <w:rFonts w:eastAsia="Times New Roman" w:cs="Arial"/>
                <w:sz w:val="22"/>
                <w:szCs w:val="22"/>
                <w:lang w:val="en-GB" w:eastAsia="en-GB"/>
              </w:rPr>
              <w:t>I </w:t>
            </w:r>
          </w:p>
          <w:p w14:paraId="2765251D" w14:textId="77777777" w:rsidR="0087389E" w:rsidRDefault="00AA24C0">
            <w:pPr>
              <w:spacing w:after="0"/>
              <w:textAlignment w:val="baseline"/>
            </w:pPr>
            <w:r>
              <w:rPr>
                <w:rFonts w:eastAsia="Times New Roman" w:cs="Arial"/>
                <w:sz w:val="22"/>
                <w:szCs w:val="22"/>
                <w:lang w:val="en-GB" w:eastAsia="en-GB"/>
              </w:rPr>
              <w:t> </w:t>
            </w:r>
          </w:p>
          <w:p w14:paraId="6E4D8A45" w14:textId="77777777" w:rsidR="0087389E" w:rsidRDefault="00AA24C0">
            <w:pPr>
              <w:spacing w:after="0"/>
              <w:textAlignment w:val="baseline"/>
            </w:pPr>
            <w:r>
              <w:rPr>
                <w:rFonts w:eastAsia="Times New Roman" w:cs="Arial"/>
                <w:sz w:val="22"/>
                <w:szCs w:val="22"/>
                <w:lang w:val="en-GB" w:eastAsia="en-GB"/>
              </w:rPr>
              <w:t>I </w:t>
            </w:r>
          </w:p>
          <w:p w14:paraId="2FBE76DF" w14:textId="77777777" w:rsidR="0087389E" w:rsidRDefault="00AA24C0">
            <w:pPr>
              <w:spacing w:after="0"/>
              <w:textAlignment w:val="baseline"/>
            </w:pPr>
            <w:r>
              <w:rPr>
                <w:rFonts w:eastAsia="Times New Roman" w:cs="Arial"/>
                <w:sz w:val="22"/>
                <w:szCs w:val="22"/>
                <w:lang w:val="en-GB" w:eastAsia="en-GB"/>
              </w:rPr>
              <w:t> </w:t>
            </w:r>
          </w:p>
          <w:p w14:paraId="38E321F4" w14:textId="77777777" w:rsidR="0087389E" w:rsidRDefault="00AA24C0">
            <w:pPr>
              <w:spacing w:after="0"/>
              <w:textAlignment w:val="baseline"/>
            </w:pPr>
            <w:r>
              <w:rPr>
                <w:rFonts w:eastAsia="Times New Roman" w:cs="Arial"/>
                <w:sz w:val="22"/>
                <w:szCs w:val="22"/>
                <w:lang w:val="en-GB" w:eastAsia="en-GB"/>
              </w:rPr>
              <w:t>I </w:t>
            </w:r>
          </w:p>
          <w:p w14:paraId="7C9A586A" w14:textId="77777777" w:rsidR="0087389E" w:rsidRDefault="00AA24C0">
            <w:pPr>
              <w:spacing w:after="0"/>
              <w:textAlignment w:val="baseline"/>
            </w:pPr>
            <w:r>
              <w:rPr>
                <w:rFonts w:eastAsia="Times New Roman" w:cs="Arial"/>
                <w:sz w:val="22"/>
                <w:szCs w:val="22"/>
                <w:lang w:val="en-GB" w:eastAsia="en-GB"/>
              </w:rPr>
              <w:t> </w:t>
            </w:r>
          </w:p>
          <w:p w14:paraId="483EE55A" w14:textId="77777777" w:rsidR="0087389E" w:rsidRDefault="00AA24C0">
            <w:pPr>
              <w:spacing w:after="0"/>
              <w:textAlignment w:val="baseline"/>
            </w:pPr>
            <w:r>
              <w:rPr>
                <w:rFonts w:eastAsia="Times New Roman" w:cs="Arial"/>
                <w:sz w:val="22"/>
                <w:szCs w:val="22"/>
                <w:lang w:val="en-GB" w:eastAsia="en-GB"/>
              </w:rPr>
              <w:t>I </w:t>
            </w:r>
          </w:p>
        </w:tc>
      </w:tr>
    </w:tbl>
    <w:p w14:paraId="5D82401E" w14:textId="77777777" w:rsidR="0087389E" w:rsidRDefault="00AA24C0">
      <w:pPr>
        <w:spacing w:after="0"/>
        <w:textAlignment w:val="baseline"/>
      </w:pPr>
      <w:r>
        <w:rPr>
          <w:rFonts w:eastAsia="Times New Roman" w:cs="Arial"/>
          <w:sz w:val="22"/>
          <w:szCs w:val="22"/>
          <w:lang w:val="en-GB" w:eastAsia="en-GB"/>
        </w:rPr>
        <w:t> </w:t>
      </w:r>
    </w:p>
    <w:p w14:paraId="68E297D6" w14:textId="77777777" w:rsidR="0087389E" w:rsidRDefault="00AA24C0">
      <w:pPr>
        <w:spacing w:after="0"/>
        <w:jc w:val="both"/>
        <w:textAlignment w:val="baseline"/>
      </w:pPr>
      <w:r>
        <w:rPr>
          <w:rFonts w:eastAsia="Times New Roman" w:cs="Arial"/>
          <w:color w:val="000000"/>
          <w:sz w:val="22"/>
          <w:szCs w:val="22"/>
          <w:lang w:val="en-GB" w:eastAsia="en-GB"/>
        </w:rPr>
        <w:t>This Person Specification is a guide to the work that you will be initially required to undertake. It may be altered from time to time to meet changing circumstances. All members of staff are expected to carry out any reasonable instruction given by the Principal or other such authorised person so as to allow for the effective running of the school. This Person Specification does not form part of your contract of employment. </w:t>
      </w:r>
    </w:p>
    <w:p w14:paraId="57E7DDE2" w14:textId="77777777" w:rsidR="0087389E" w:rsidRDefault="00AA24C0">
      <w:pPr>
        <w:spacing w:after="0"/>
        <w:textAlignment w:val="baseline"/>
      </w:pPr>
      <w:r>
        <w:rPr>
          <w:rFonts w:eastAsia="Times New Roman" w:cs="Arial"/>
          <w:sz w:val="22"/>
          <w:szCs w:val="22"/>
          <w:lang w:val="en-GB" w:eastAsia="en-GB"/>
        </w:rPr>
        <w:t> </w:t>
      </w:r>
    </w:p>
    <w:p w14:paraId="75380B94" w14:textId="77777777" w:rsidR="0087389E" w:rsidRDefault="00AA24C0">
      <w:pPr>
        <w:spacing w:after="0"/>
        <w:textAlignment w:val="baseline"/>
      </w:pPr>
      <w:r>
        <w:rPr>
          <w:rFonts w:eastAsia="Times New Roman" w:cs="Arial"/>
          <w:sz w:val="22"/>
          <w:szCs w:val="22"/>
          <w:lang w:val="en-GB" w:eastAsia="en-GB"/>
        </w:rPr>
        <w:t> </w:t>
      </w:r>
    </w:p>
    <w:p w14:paraId="02211CDD" w14:textId="77777777" w:rsidR="0087389E" w:rsidRDefault="00AA24C0">
      <w:pPr>
        <w:spacing w:after="0"/>
        <w:textAlignment w:val="baseline"/>
      </w:pPr>
      <w:r>
        <w:rPr>
          <w:rFonts w:eastAsia="Times New Roman" w:cs="Arial"/>
          <w:sz w:val="22"/>
          <w:szCs w:val="22"/>
          <w:lang w:val="en-GB" w:eastAsia="en-GB"/>
        </w:rPr>
        <w:t> </w:t>
      </w:r>
    </w:p>
    <w:p w14:paraId="4B5CF392" w14:textId="77777777" w:rsidR="0087389E" w:rsidRDefault="0087389E">
      <w:pPr>
        <w:pStyle w:val="Heading1"/>
      </w:pPr>
    </w:p>
    <w:p w14:paraId="47F9051A" w14:textId="77777777" w:rsidR="0087389E" w:rsidRDefault="0087389E">
      <w:pPr>
        <w:pStyle w:val="Heading1"/>
      </w:pPr>
    </w:p>
    <w:p w14:paraId="374597DA" w14:textId="77777777" w:rsidR="0087389E" w:rsidRDefault="0087389E">
      <w:pPr>
        <w:pStyle w:val="Heading1"/>
      </w:pPr>
    </w:p>
    <w:p w14:paraId="03DF6522" w14:textId="77777777" w:rsidR="0087389E" w:rsidRDefault="0087389E">
      <w:pPr>
        <w:pStyle w:val="Heading1"/>
      </w:pPr>
    </w:p>
    <w:p w14:paraId="2C378226" w14:textId="77777777" w:rsidR="0087389E" w:rsidRDefault="0087389E">
      <w:pPr>
        <w:pStyle w:val="1bodycopy10pt"/>
      </w:pPr>
    </w:p>
    <w:p w14:paraId="6888B981" w14:textId="77777777" w:rsidR="0087389E" w:rsidRDefault="0087389E">
      <w:pPr>
        <w:pStyle w:val="1bodycopy10pt"/>
      </w:pPr>
    </w:p>
    <w:p w14:paraId="64705C98" w14:textId="77777777" w:rsidR="0087389E" w:rsidRDefault="0087389E"/>
    <w:sectPr w:rsidR="0087389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0B7C5" w14:textId="77777777" w:rsidR="00AA24C0" w:rsidRDefault="00AA24C0">
      <w:pPr>
        <w:spacing w:after="0"/>
      </w:pPr>
      <w:r>
        <w:separator/>
      </w:r>
    </w:p>
  </w:endnote>
  <w:endnote w:type="continuationSeparator" w:id="0">
    <w:p w14:paraId="7A6C2670" w14:textId="77777777" w:rsidR="00AA24C0" w:rsidRDefault="00AA2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CF518" w14:textId="77777777" w:rsidR="00AA24C0" w:rsidRDefault="00AA24C0">
      <w:pPr>
        <w:spacing w:after="0"/>
      </w:pPr>
      <w:r>
        <w:rPr>
          <w:color w:val="000000"/>
        </w:rPr>
        <w:separator/>
      </w:r>
    </w:p>
  </w:footnote>
  <w:footnote w:type="continuationSeparator" w:id="0">
    <w:p w14:paraId="469E43B8" w14:textId="77777777" w:rsidR="00AA24C0" w:rsidRDefault="00AA24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
      </v:shape>
    </w:pict>
  </w:numPicBullet>
  <w:abstractNum w:abstractNumId="0" w15:restartNumberingAfterBreak="0">
    <w:nsid w:val="0D4D7A82"/>
    <w:multiLevelType w:val="multilevel"/>
    <w:tmpl w:val="64C8E80E"/>
    <w:styleLink w:val="LFO1"/>
    <w:lvl w:ilvl="0">
      <w:numFmt w:val="bullet"/>
      <w:pStyle w:val="Tablecopybulleted"/>
      <w:lvlText w:val=""/>
      <w:lvlJc w:val="left"/>
      <w:pPr>
        <w:ind w:left="340" w:hanging="170"/>
      </w:pPr>
      <w:rPr>
        <w:rFonts w:ascii="Symbol" w:hAnsi="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1" w15:restartNumberingAfterBreak="0">
    <w:nsid w:val="29973941"/>
    <w:multiLevelType w:val="multilevel"/>
    <w:tmpl w:val="42D2C9CC"/>
    <w:styleLink w:val="LFO2"/>
    <w:lvl w:ilvl="0">
      <w:numFmt w:val="bullet"/>
      <w:pStyle w:val="4Bulletedcopyblue"/>
      <w:lvlText w:val=""/>
      <w:lvlJc w:val="left"/>
      <w:pPr>
        <w:ind w:left="340" w:hanging="170"/>
      </w:pPr>
      <w:rPr>
        <w:rFonts w:hAnsi="Symbol" w:hint="default"/>
      </w:rPr>
    </w:lvl>
    <w:lvl w:ilvl="1">
      <w:numFmt w:val="bullet"/>
      <w:lvlText w:val="o"/>
      <w:lvlJc w:val="left"/>
      <w:pPr>
        <w:ind w:left="1270" w:hanging="360"/>
      </w:pPr>
      <w:rPr>
        <w:rFonts w:ascii="Courier New" w:hAnsi="Courier New" w:cs="Courier New"/>
      </w:rPr>
    </w:lvl>
    <w:lvl w:ilvl="2">
      <w:numFmt w:val="bullet"/>
      <w:lvlText w:val=""/>
      <w:lvlJc w:val="left"/>
      <w:pPr>
        <w:ind w:left="1990" w:hanging="360"/>
      </w:pPr>
      <w:rPr>
        <w:rFonts w:ascii="Wingdings" w:hAnsi="Wingdings"/>
      </w:rPr>
    </w:lvl>
    <w:lvl w:ilvl="3">
      <w:numFmt w:val="bullet"/>
      <w:lvlText w:val=""/>
      <w:lvlJc w:val="left"/>
      <w:pPr>
        <w:ind w:left="2710" w:hanging="360"/>
      </w:pPr>
      <w:rPr>
        <w:rFonts w:ascii="Symbol" w:hAnsi="Symbol"/>
      </w:rPr>
    </w:lvl>
    <w:lvl w:ilvl="4">
      <w:numFmt w:val="bullet"/>
      <w:lvlText w:val="o"/>
      <w:lvlJc w:val="left"/>
      <w:pPr>
        <w:ind w:left="3430" w:hanging="360"/>
      </w:pPr>
      <w:rPr>
        <w:rFonts w:ascii="Courier New" w:hAnsi="Courier New" w:cs="Courier New"/>
      </w:rPr>
    </w:lvl>
    <w:lvl w:ilvl="5">
      <w:numFmt w:val="bullet"/>
      <w:lvlText w:val=""/>
      <w:lvlJc w:val="left"/>
      <w:pPr>
        <w:ind w:left="4150" w:hanging="360"/>
      </w:pPr>
      <w:rPr>
        <w:rFonts w:ascii="Wingdings" w:hAnsi="Wingdings"/>
      </w:rPr>
    </w:lvl>
    <w:lvl w:ilvl="6">
      <w:numFmt w:val="bullet"/>
      <w:lvlText w:val=""/>
      <w:lvlJc w:val="left"/>
      <w:pPr>
        <w:ind w:left="4870" w:hanging="360"/>
      </w:pPr>
      <w:rPr>
        <w:rFonts w:ascii="Symbol" w:hAnsi="Symbol"/>
      </w:rPr>
    </w:lvl>
    <w:lvl w:ilvl="7">
      <w:numFmt w:val="bullet"/>
      <w:lvlText w:val="o"/>
      <w:lvlJc w:val="left"/>
      <w:pPr>
        <w:ind w:left="5590" w:hanging="360"/>
      </w:pPr>
      <w:rPr>
        <w:rFonts w:ascii="Courier New" w:hAnsi="Courier New" w:cs="Courier New"/>
      </w:rPr>
    </w:lvl>
    <w:lvl w:ilvl="8">
      <w:numFmt w:val="bullet"/>
      <w:lvlText w:val=""/>
      <w:lvlJc w:val="left"/>
      <w:pPr>
        <w:ind w:left="6310" w:hanging="360"/>
      </w:pPr>
      <w:rPr>
        <w:rFonts w:ascii="Wingdings" w:hAnsi="Wingdings"/>
      </w:rPr>
    </w:lvl>
  </w:abstractNum>
  <w:num w:numId="1" w16cid:durableId="182911406">
    <w:abstractNumId w:val="0"/>
  </w:num>
  <w:num w:numId="2" w16cid:durableId="1219628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9E"/>
    <w:rsid w:val="001874EE"/>
    <w:rsid w:val="00225E03"/>
    <w:rsid w:val="0070450B"/>
    <w:rsid w:val="0087389E"/>
    <w:rsid w:val="008A1EE1"/>
    <w:rsid w:val="00A24C8F"/>
    <w:rsid w:val="00AA24C0"/>
    <w:rsid w:val="00B60807"/>
    <w:rsid w:val="00ED1ECD"/>
    <w:rsid w:val="00F51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0F288"/>
  <w15:docId w15:val="{A4BE18D9-E129-42CE-A6C3-DCB3BFDD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40" w:lineRule="auto"/>
    </w:pPr>
    <w:rPr>
      <w:rFonts w:ascii="Arial" w:eastAsia="MS Mincho" w:hAnsi="Arial"/>
      <w:kern w:val="0"/>
      <w:sz w:val="20"/>
      <w:szCs w:val="24"/>
      <w:lang w:val="en-US"/>
    </w:rPr>
  </w:style>
  <w:style w:type="paragraph" w:styleId="Heading1">
    <w:name w:val="heading 1"/>
    <w:basedOn w:val="Normal"/>
    <w:next w:val="Normal"/>
    <w:uiPriority w:val="9"/>
    <w:qFormat/>
    <w:pPr>
      <w:keepNext/>
      <w:keepLines/>
      <w:spacing w:before="360" w:after="80"/>
      <w:outlineLvl w:val="0"/>
    </w:pPr>
    <w:rPr>
      <w:rFonts w:ascii="Aptos Display" w:eastAsia="Times New Roman" w:hAnsi="Aptos Di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rFonts w:eastAsia="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olor w:val="0F4761"/>
    </w:rPr>
  </w:style>
  <w:style w:type="paragraph" w:styleId="Heading6">
    <w:name w:val="heading 6"/>
    <w:basedOn w:val="Normal"/>
    <w:next w:val="Normal"/>
    <w:uiPriority w:val="9"/>
    <w:semiHidden/>
    <w:unhideWhenUsed/>
    <w:qFormat/>
    <w:pPr>
      <w:keepNext/>
      <w:keepLines/>
      <w:spacing w:before="40" w:after="0"/>
      <w:outlineLvl w:val="5"/>
    </w:pPr>
    <w:rPr>
      <w:rFonts w:eastAsia="Times New Roman"/>
      <w:i/>
      <w:iCs/>
      <w:color w:val="595959"/>
    </w:rPr>
  </w:style>
  <w:style w:type="paragraph" w:styleId="Heading7">
    <w:name w:val="heading 7"/>
    <w:basedOn w:val="Normal"/>
    <w:next w:val="Normal"/>
    <w:pPr>
      <w:keepNext/>
      <w:keepLines/>
      <w:spacing w:before="40" w:after="0"/>
      <w:outlineLvl w:val="6"/>
    </w:pPr>
    <w:rPr>
      <w:rFonts w:eastAsia="Times New Roman"/>
      <w:color w:val="595959"/>
    </w:rPr>
  </w:style>
  <w:style w:type="paragraph" w:styleId="Heading8">
    <w:name w:val="heading 8"/>
    <w:basedOn w:val="Normal"/>
    <w:next w:val="Normal"/>
    <w:pPr>
      <w:keepNext/>
      <w:keepLines/>
      <w:spacing w:after="0"/>
      <w:outlineLvl w:val="7"/>
    </w:pPr>
    <w:rPr>
      <w:rFonts w:eastAsia="Times New Roman"/>
      <w:i/>
      <w:iCs/>
      <w:color w:val="272727"/>
    </w:rPr>
  </w:style>
  <w:style w:type="paragraph" w:styleId="Heading9">
    <w:name w:val="heading 9"/>
    <w:basedOn w:val="Normal"/>
    <w:next w:val="Normal"/>
    <w:pPr>
      <w:keepNext/>
      <w:keepLines/>
      <w:spacing w:after="0"/>
      <w:outlineLvl w:val="8"/>
    </w:pPr>
    <w:rPr>
      <w:rFonts w:eastAsia="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80"/>
      <w:contextualSpacing/>
    </w:pPr>
    <w:rPr>
      <w:rFonts w:ascii="Aptos Display" w:eastAsia="Times New Roman" w:hAnsi="Aptos Display"/>
      <w:spacing w:val="-10"/>
      <w:kern w:val="3"/>
      <w:sz w:val="56"/>
      <w:szCs w:val="56"/>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rPr>
      <w:rFonts w:eastAsia="Times New Roman"/>
      <w:color w:val="595959"/>
      <w:spacing w:val="15"/>
      <w:sz w:val="28"/>
      <w:szCs w:val="2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paragraph" w:customStyle="1" w:styleId="1bodycopy10pt">
    <w:name w:val="1 body copy 10pt"/>
    <w:basedOn w:val="Normal"/>
  </w:style>
  <w:style w:type="paragraph" w:customStyle="1" w:styleId="4Bulletedcopyblue">
    <w:name w:val="4 Bulleted copy blue"/>
    <w:basedOn w:val="Normal"/>
    <w:pPr>
      <w:numPr>
        <w:numId w:val="2"/>
      </w:numPr>
      <w:spacing w:after="60"/>
    </w:pPr>
    <w:rPr>
      <w:rFonts w:cs="Arial"/>
      <w:szCs w:val="20"/>
    </w:rPr>
  </w:style>
  <w:style w:type="character" w:customStyle="1" w:styleId="1bodycopy10ptChar">
    <w:name w:val="1 body copy 10pt Char"/>
    <w:rPr>
      <w:rFonts w:ascii="Arial" w:eastAsia="MS Mincho" w:hAnsi="Arial" w:cs="Times New Roman"/>
      <w:kern w:val="0"/>
      <w:sz w:val="20"/>
      <w:szCs w:val="24"/>
      <w:lang w:val="en-US"/>
    </w:rPr>
  </w:style>
  <w:style w:type="paragraph" w:customStyle="1" w:styleId="6Abstract">
    <w:name w:val="6 Abstract"/>
    <w:pPr>
      <w:suppressAutoHyphens/>
      <w:spacing w:after="240"/>
    </w:pPr>
    <w:rPr>
      <w:rFonts w:ascii="Arial" w:eastAsia="MS Mincho" w:hAnsi="Arial"/>
      <w:kern w:val="0"/>
      <w:sz w:val="28"/>
      <w:szCs w:val="28"/>
      <w:lang w:val="en-US"/>
    </w:rPr>
  </w:style>
  <w:style w:type="paragraph" w:customStyle="1" w:styleId="Tablebodycopy">
    <w:name w:val="Table body copy"/>
    <w:basedOn w:val="1bodycopy10pt"/>
    <w:pPr>
      <w:keepLines/>
      <w:spacing w:after="60"/>
    </w:pPr>
  </w:style>
  <w:style w:type="paragraph" w:customStyle="1" w:styleId="Tablecopybulleted">
    <w:name w:val="Table copy bulleted"/>
    <w:basedOn w:val="Tablebodycopy"/>
    <w:pPr>
      <w:numPr>
        <w:numId w:val="1"/>
      </w:numPr>
      <w:tabs>
        <w:tab w:val="left" w:pos="360"/>
      </w:tabs>
    </w:pPr>
  </w:style>
  <w:style w:type="paragraph" w:customStyle="1" w:styleId="Subhead2">
    <w:name w:val="Subhead 2"/>
    <w:basedOn w:val="1bodycopy10pt"/>
    <w:next w:val="1bodycopy10pt"/>
    <w:pPr>
      <w:spacing w:before="120"/>
    </w:pPr>
    <w:rPr>
      <w:b/>
      <w:color w:val="12263F"/>
      <w:sz w:val="24"/>
    </w:rPr>
  </w:style>
  <w:style w:type="character" w:customStyle="1" w:styleId="Subhead2Char">
    <w:name w:val="Subhead 2 Char"/>
    <w:rPr>
      <w:rFonts w:ascii="Arial" w:eastAsia="MS Mincho" w:hAnsi="Arial" w:cs="Times New Roman"/>
      <w:b/>
      <w:color w:val="12263F"/>
      <w:kern w:val="0"/>
      <w:sz w:val="24"/>
      <w:szCs w:val="24"/>
      <w:lang w:val="en-US"/>
    </w:rPr>
  </w:style>
  <w:style w:type="paragraph" w:customStyle="1" w:styleId="Sub-heading">
    <w:name w:val="Sub-heading"/>
    <w:basedOn w:val="BodyText"/>
    <w:rPr>
      <w:rFonts w:cs="Arial"/>
      <w:b/>
      <w:szCs w:val="20"/>
    </w:rPr>
  </w:style>
  <w:style w:type="character" w:customStyle="1" w:styleId="Sub-headingChar">
    <w:name w:val="Sub-heading Char"/>
    <w:rPr>
      <w:rFonts w:ascii="Arial" w:eastAsia="MS Mincho" w:hAnsi="Arial" w:cs="Arial"/>
      <w:b/>
      <w:kern w:val="0"/>
      <w:sz w:val="20"/>
      <w:szCs w:val="20"/>
      <w:lang w:val="en-US"/>
    </w:rPr>
  </w:style>
  <w:style w:type="paragraph" w:styleId="BodyText">
    <w:name w:val="Body Text"/>
    <w:basedOn w:val="Normal"/>
  </w:style>
  <w:style w:type="character" w:customStyle="1" w:styleId="BodyTextChar">
    <w:name w:val="Body Text Char"/>
    <w:basedOn w:val="DefaultParagraphFont"/>
    <w:rPr>
      <w:rFonts w:ascii="Arial" w:eastAsia="MS Mincho" w:hAnsi="Arial" w:cs="Times New Roman"/>
      <w:kern w:val="0"/>
      <w:sz w:val="20"/>
      <w:szCs w:val="24"/>
      <w:lang w:val="en-US"/>
    </w:rPr>
  </w:style>
  <w:style w:type="paragraph" w:customStyle="1" w:styleId="paragraph">
    <w:name w:val="paragraph"/>
    <w:basedOn w:val="Normal"/>
    <w:pPr>
      <w:spacing w:before="100" w:after="100"/>
    </w:pPr>
    <w:rPr>
      <w:rFonts w:ascii="Times New Roman" w:eastAsia="Times New Roman" w:hAnsi="Times New Roman"/>
      <w:sz w:val="24"/>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style>
  <w:style w:type="character" w:customStyle="1" w:styleId="wacimagecontainer">
    <w:name w:val="wacimagecontainer"/>
    <w:basedOn w:val="DefaultParagraphFont"/>
  </w:style>
  <w:style w:type="numbering" w:customStyle="1" w:styleId="LFO1">
    <w:name w:val="LFO1"/>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d9a4256-e44e-4d7c-90cb-20946f7b37b8">
      <Terms xmlns="http://schemas.microsoft.com/office/infopath/2007/PartnerControls"/>
    </lcf76f155ced4ddcb4097134ff3c332f>
    <TaxCatchAll xmlns="48a1a6c7-0722-4e14-afbe-1759b24bb460"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CD778-5582-4255-9E09-2D39362478F7}">
  <ds:schemaRefs>
    <ds:schemaRef ds:uri="http://schemas.microsoft.com/sharepoint/v3/contenttype/forms"/>
  </ds:schemaRefs>
</ds:datastoreItem>
</file>

<file path=customXml/itemProps2.xml><?xml version="1.0" encoding="utf-8"?>
<ds:datastoreItem xmlns:ds="http://schemas.openxmlformats.org/officeDocument/2006/customXml" ds:itemID="{D390F2B9-8328-4542-A0D9-482656EC1699}">
  <ds:schemaRefs>
    <ds:schemaRef ds:uri="http://schemas.microsoft.com/office/2006/metadata/properties"/>
    <ds:schemaRef ds:uri="http://schemas.microsoft.com/office/infopath/2007/PartnerControls"/>
    <ds:schemaRef ds:uri="http://schemas.microsoft.com/sharepoint/v3"/>
    <ds:schemaRef ds:uri="cd9a4256-e44e-4d7c-90cb-20946f7b37b8"/>
    <ds:schemaRef ds:uri="48a1a6c7-0722-4e14-afbe-1759b24bb460"/>
  </ds:schemaRefs>
</ds:datastoreItem>
</file>

<file path=customXml/itemProps3.xml><?xml version="1.0" encoding="utf-8"?>
<ds:datastoreItem xmlns:ds="http://schemas.openxmlformats.org/officeDocument/2006/customXml" ds:itemID="{535746ED-1EE1-4ED7-BC6F-0C755339B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a4256-e44e-4d7c-90cb-20946f7b37b8"/>
    <ds:schemaRef ds:uri="48a1a6c7-0722-4e14-afbe-1759b24b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Hughes</dc:creator>
  <dc:description/>
  <cp:lastModifiedBy>Eeleen Hoo-Gouvea</cp:lastModifiedBy>
  <cp:revision>7</cp:revision>
  <dcterms:created xsi:type="dcterms:W3CDTF">2024-06-17T12:21:00Z</dcterms:created>
  <dcterms:modified xsi:type="dcterms:W3CDTF">2024-06-20T08:35:00Z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MediaServiceImageTags">
    <vt:lpwstr/>
  </property>
</Properties>
</file>