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09E6D" w14:textId="696ECA6D" w:rsidR="009D2371" w:rsidRPr="002331EB" w:rsidRDefault="009D2371" w:rsidP="2398B38F">
      <w:pPr>
        <w:spacing w:before="480" w:after="120" w:line="240" w:lineRule="auto"/>
        <w:ind w:left="2160" w:hanging="2160"/>
        <w:rPr>
          <w:rFonts w:ascii="Arial" w:eastAsiaTheme="minorEastAsia" w:hAnsi="Arial" w:cs="Arial"/>
          <w:b/>
          <w:bCs/>
          <w:color w:val="00AFF0"/>
          <w:kern w:val="0"/>
          <w:sz w:val="22"/>
          <w:szCs w:val="22"/>
          <w:lang w:val="en-US"/>
          <w14:ligatures w14:val="none"/>
        </w:rPr>
      </w:pPr>
      <w:r w:rsidRPr="2398B38F">
        <w:rPr>
          <w:rFonts w:ascii="Arial" w:eastAsiaTheme="minorEastAsia" w:hAnsi="Arial" w:cs="Arial"/>
          <w:b/>
          <w:bCs/>
          <w:color w:val="00AFF0"/>
          <w:kern w:val="0"/>
          <w:lang w:val="en-US"/>
          <w14:ligatures w14:val="none"/>
        </w:rPr>
        <w:t>Post:</w:t>
      </w:r>
      <w:r w:rsidRPr="2398B38F">
        <w:rPr>
          <w:rFonts w:ascii="Arial" w:eastAsiaTheme="minorEastAsia" w:hAnsi="Arial" w:cs="Arial"/>
          <w:color w:val="00AFF0"/>
          <w:kern w:val="0"/>
          <w:sz w:val="22"/>
          <w:szCs w:val="22"/>
          <w:lang w:val="en-US"/>
          <w14:ligatures w14:val="none"/>
        </w:rPr>
        <w:t xml:space="preserve"> </w:t>
      </w:r>
      <w:r w:rsidRPr="002331EB">
        <w:rPr>
          <w:rFonts w:ascii="Arial" w:eastAsiaTheme="minorEastAsia" w:hAnsi="Arial" w:cs="Arial"/>
          <w:color w:val="00AFF0"/>
          <w:kern w:val="0"/>
          <w:sz w:val="22"/>
          <w:szCs w:val="22"/>
          <w:lang w:val="en-US"/>
          <w14:ligatures w14:val="none"/>
        </w:rPr>
        <w:tab/>
      </w:r>
      <w:r w:rsidRPr="2398B38F">
        <w:rPr>
          <w:rFonts w:ascii="Arial" w:eastAsiaTheme="minorEastAsia" w:hAnsi="Arial" w:cs="Arial"/>
          <w:b/>
          <w:bCs/>
          <w:color w:val="00AFF0"/>
          <w:kern w:val="0"/>
          <w:sz w:val="22"/>
          <w:szCs w:val="22"/>
          <w:lang w:val="en-US"/>
          <w14:ligatures w14:val="none"/>
        </w:rPr>
        <w:t xml:space="preserve">Art Teacher </w:t>
      </w:r>
    </w:p>
    <w:p w14:paraId="2E7A9DC1" w14:textId="77777777" w:rsidR="009D2371" w:rsidRPr="002331EB" w:rsidRDefault="009D2371" w:rsidP="009D2371">
      <w:pPr>
        <w:spacing w:after="0" w:line="240" w:lineRule="auto"/>
        <w:ind w:left="2160" w:hanging="2160"/>
        <w:rPr>
          <w:rFonts w:ascii="Arial" w:eastAsiaTheme="minorEastAsia" w:hAnsi="Arial" w:cs="Arial"/>
          <w:kern w:val="0"/>
          <w:sz w:val="22"/>
          <w:szCs w:val="22"/>
          <w14:ligatures w14:val="none"/>
        </w:rPr>
      </w:pPr>
      <w:r w:rsidRPr="002331EB">
        <w:rPr>
          <w:rFonts w:ascii="Arial" w:eastAsiaTheme="minorEastAsia" w:hAnsi="Arial" w:cs="Arial"/>
          <w:b/>
          <w:bCs/>
          <w:color w:val="000000" w:themeColor="text1"/>
          <w:kern w:val="0"/>
          <w:sz w:val="22"/>
          <w:szCs w:val="22"/>
          <w14:ligatures w14:val="none"/>
        </w:rPr>
        <w:t>Location:</w:t>
      </w:r>
      <w:r w:rsidRPr="002331EB">
        <w:rPr>
          <w:rFonts w:ascii="Arial" w:eastAsiaTheme="minorEastAsia" w:hAnsi="Arial" w:cs="Arial"/>
          <w:color w:val="000000" w:themeColor="text1"/>
          <w:kern w:val="0"/>
          <w:sz w:val="22"/>
          <w:szCs w:val="22"/>
          <w14:ligatures w14:val="none"/>
        </w:rPr>
        <w:t xml:space="preserve"> </w:t>
      </w:r>
      <w:r w:rsidRPr="002331EB">
        <w:rPr>
          <w:rFonts w:ascii="Arial" w:eastAsiaTheme="minorEastAsia" w:hAnsi="Arial" w:cs="Arial"/>
          <w:color w:val="000000" w:themeColor="text1"/>
          <w:kern w:val="0"/>
          <w:sz w:val="22"/>
          <w:szCs w:val="22"/>
          <w14:ligatures w14:val="none"/>
        </w:rPr>
        <w:tab/>
        <w:t>Ormiston Bridge Academy, Finlay Street SW6 6HB</w:t>
      </w:r>
    </w:p>
    <w:p w14:paraId="3102CD01" w14:textId="77777777" w:rsidR="009D2371" w:rsidRPr="002331EB" w:rsidRDefault="009D2371" w:rsidP="009D2371">
      <w:pPr>
        <w:spacing w:after="0" w:line="240" w:lineRule="auto"/>
        <w:rPr>
          <w:rFonts w:ascii="Arial" w:eastAsiaTheme="minorEastAsia" w:hAnsi="Arial" w:cs="Arial"/>
          <w:color w:val="000000" w:themeColor="text1"/>
          <w:kern w:val="0"/>
          <w:sz w:val="22"/>
          <w:szCs w:val="22"/>
          <w14:ligatures w14:val="none"/>
        </w:rPr>
      </w:pPr>
    </w:p>
    <w:p w14:paraId="537F7BAD" w14:textId="77777777" w:rsidR="009D2371" w:rsidRPr="002331EB" w:rsidRDefault="009D2371" w:rsidP="009D2371">
      <w:pPr>
        <w:spacing w:after="0" w:line="240" w:lineRule="auto"/>
        <w:ind w:left="2160" w:hanging="2160"/>
        <w:rPr>
          <w:rFonts w:ascii="Arial" w:eastAsiaTheme="minorEastAsia" w:hAnsi="Arial" w:cs="Arial"/>
          <w:color w:val="FF0000"/>
          <w:kern w:val="0"/>
          <w:sz w:val="22"/>
          <w:szCs w:val="22"/>
          <w14:ligatures w14:val="none"/>
        </w:rPr>
      </w:pPr>
      <w:r w:rsidRPr="002331EB">
        <w:rPr>
          <w:rFonts w:ascii="Arial" w:eastAsiaTheme="minorEastAsia" w:hAnsi="Arial" w:cs="Arial"/>
          <w:b/>
          <w:bCs/>
          <w:color w:val="000000" w:themeColor="text1"/>
          <w:kern w:val="0"/>
          <w:sz w:val="22"/>
          <w:szCs w:val="22"/>
          <w14:ligatures w14:val="none"/>
        </w:rPr>
        <w:t>Salary:</w:t>
      </w:r>
      <w:r w:rsidRPr="002331EB">
        <w:rPr>
          <w:rFonts w:ascii="Arial" w:eastAsiaTheme="minorEastAsia" w:hAnsi="Arial" w:cs="Arial"/>
          <w:color w:val="000000" w:themeColor="text1"/>
          <w:kern w:val="0"/>
          <w:sz w:val="22"/>
          <w:szCs w:val="22"/>
          <w14:ligatures w14:val="none"/>
        </w:rPr>
        <w:t xml:space="preserve"> </w:t>
      </w:r>
      <w:r w:rsidRPr="002331EB">
        <w:rPr>
          <w:rFonts w:ascii="Arial" w:eastAsiaTheme="minorEastAsia" w:hAnsi="Arial" w:cs="Arial"/>
          <w:color w:val="000000" w:themeColor="text1"/>
          <w:kern w:val="0"/>
          <w:sz w:val="22"/>
          <w:szCs w:val="22"/>
          <w14:ligatures w14:val="none"/>
        </w:rPr>
        <w:tab/>
        <w:t>M1-</w:t>
      </w:r>
      <w:r w:rsidRPr="002331EB">
        <w:rPr>
          <w:rFonts w:ascii="Arial" w:eastAsiaTheme="minorEastAsia" w:hAnsi="Arial" w:cs="Arial"/>
          <w:kern w:val="0"/>
          <w:sz w:val="22"/>
          <w:szCs w:val="22"/>
          <w14:ligatures w14:val="none"/>
        </w:rPr>
        <w:t xml:space="preserve">UPS3 </w:t>
      </w:r>
    </w:p>
    <w:p w14:paraId="5CB86D4B" w14:textId="77777777" w:rsidR="009D2371" w:rsidRPr="002331EB" w:rsidRDefault="009D2371" w:rsidP="009D2371">
      <w:pPr>
        <w:spacing w:after="0" w:line="240" w:lineRule="auto"/>
        <w:ind w:left="2160" w:hanging="2160"/>
        <w:rPr>
          <w:rFonts w:ascii="Arial" w:eastAsiaTheme="minorEastAsia" w:hAnsi="Arial" w:cs="Arial"/>
          <w:color w:val="000000" w:themeColor="text1"/>
          <w:kern w:val="0"/>
          <w:sz w:val="22"/>
          <w:szCs w:val="22"/>
          <w14:ligatures w14:val="none"/>
        </w:rPr>
      </w:pPr>
    </w:p>
    <w:p w14:paraId="2A45C118" w14:textId="77777777" w:rsidR="009D2371" w:rsidRPr="002331EB" w:rsidRDefault="009D2371" w:rsidP="009D2371">
      <w:pPr>
        <w:spacing w:after="0" w:line="240" w:lineRule="auto"/>
        <w:rPr>
          <w:rFonts w:ascii="Arial" w:eastAsiaTheme="minorEastAsia" w:hAnsi="Arial" w:cs="Arial"/>
          <w:color w:val="000000" w:themeColor="text1"/>
          <w:kern w:val="0"/>
          <w:sz w:val="22"/>
          <w:szCs w:val="22"/>
          <w14:ligatures w14:val="none"/>
        </w:rPr>
      </w:pPr>
      <w:r w:rsidRPr="002331EB">
        <w:rPr>
          <w:rFonts w:ascii="Arial" w:eastAsiaTheme="minorEastAsia" w:hAnsi="Arial" w:cs="Arial"/>
          <w:b/>
          <w:bCs/>
          <w:color w:val="000000" w:themeColor="text1"/>
          <w:kern w:val="0"/>
          <w:sz w:val="22"/>
          <w:szCs w:val="22"/>
          <w14:ligatures w14:val="none"/>
        </w:rPr>
        <w:t>Status:</w:t>
      </w:r>
      <w:r w:rsidRPr="002331EB">
        <w:rPr>
          <w:rFonts w:ascii="Arial" w:eastAsiaTheme="minorEastAsia" w:hAnsi="Arial" w:cs="Arial"/>
          <w:color w:val="000000" w:themeColor="text1"/>
          <w:kern w:val="0"/>
          <w:sz w:val="22"/>
          <w:szCs w:val="22"/>
          <w14:ligatures w14:val="none"/>
        </w:rPr>
        <w:t xml:space="preserve"> </w:t>
      </w:r>
      <w:r w:rsidRPr="002331EB">
        <w:rPr>
          <w:rFonts w:ascii="Arial" w:eastAsiaTheme="minorEastAsia" w:hAnsi="Arial" w:cs="Arial"/>
          <w:color w:val="000000" w:themeColor="text1"/>
          <w:kern w:val="0"/>
          <w:sz w:val="22"/>
          <w:szCs w:val="22"/>
          <w14:ligatures w14:val="none"/>
        </w:rPr>
        <w:tab/>
      </w:r>
      <w:r w:rsidRPr="002331EB">
        <w:rPr>
          <w:rFonts w:ascii="Arial" w:eastAsiaTheme="minorEastAsia" w:hAnsi="Arial" w:cs="Arial"/>
          <w:color w:val="000000" w:themeColor="text1"/>
          <w:kern w:val="0"/>
          <w:sz w:val="22"/>
          <w:szCs w:val="22"/>
          <w14:ligatures w14:val="none"/>
        </w:rPr>
        <w:tab/>
        <w:t>Permanent</w:t>
      </w:r>
    </w:p>
    <w:p w14:paraId="510D904E" w14:textId="77777777" w:rsidR="009D2371" w:rsidRPr="002331EB" w:rsidRDefault="009D2371" w:rsidP="009D2371">
      <w:pPr>
        <w:spacing w:after="0" w:line="240" w:lineRule="auto"/>
        <w:rPr>
          <w:rFonts w:ascii="Arial" w:eastAsiaTheme="minorEastAsia" w:hAnsi="Arial" w:cs="Arial"/>
          <w:kern w:val="0"/>
          <w:sz w:val="22"/>
          <w:szCs w:val="22"/>
          <w14:ligatures w14:val="none"/>
        </w:rPr>
      </w:pPr>
    </w:p>
    <w:p w14:paraId="1065F155" w14:textId="77777777" w:rsidR="009D2371" w:rsidRPr="002331EB" w:rsidRDefault="009D2371" w:rsidP="009D2371">
      <w:pPr>
        <w:spacing w:after="0" w:line="240" w:lineRule="auto"/>
        <w:rPr>
          <w:rFonts w:ascii="Arial" w:eastAsiaTheme="minorEastAsia" w:hAnsi="Arial" w:cs="Arial"/>
          <w:kern w:val="0"/>
          <w:sz w:val="22"/>
          <w:szCs w:val="22"/>
          <w14:ligatures w14:val="none"/>
        </w:rPr>
      </w:pPr>
      <w:r w:rsidRPr="002331EB">
        <w:rPr>
          <w:rFonts w:ascii="Arial" w:eastAsiaTheme="minorEastAsia" w:hAnsi="Arial" w:cs="Arial"/>
          <w:b/>
          <w:bCs/>
          <w:kern w:val="0"/>
          <w:sz w:val="22"/>
          <w:szCs w:val="22"/>
          <w14:ligatures w14:val="none"/>
        </w:rPr>
        <w:t>Responsible to:</w:t>
      </w:r>
      <w:r w:rsidRPr="002331EB">
        <w:rPr>
          <w:rFonts w:ascii="Arial" w:eastAsiaTheme="minorEastAsia" w:hAnsi="Arial" w:cs="Arial"/>
          <w:kern w:val="0"/>
          <w:sz w:val="22"/>
          <w:szCs w:val="22"/>
          <w14:ligatures w14:val="none"/>
        </w:rPr>
        <w:tab/>
        <w:t xml:space="preserve">Subject Leader </w:t>
      </w:r>
    </w:p>
    <w:p w14:paraId="31E7FA0F" w14:textId="77777777" w:rsidR="009D2371" w:rsidRPr="002331EB" w:rsidRDefault="009D2371" w:rsidP="009D2371">
      <w:pPr>
        <w:spacing w:after="0" w:line="240" w:lineRule="auto"/>
        <w:rPr>
          <w:rFonts w:ascii="Arial" w:eastAsiaTheme="minorEastAsia" w:hAnsi="Arial" w:cs="Arial"/>
          <w:kern w:val="0"/>
          <w:sz w:val="22"/>
          <w:szCs w:val="22"/>
          <w14:ligatures w14:val="none"/>
        </w:rPr>
      </w:pPr>
    </w:p>
    <w:p w14:paraId="2B70E36C" w14:textId="2FF0544B" w:rsidR="009D2371" w:rsidRDefault="009D2371" w:rsidP="009D2371">
      <w:pPr>
        <w:spacing w:after="0" w:line="240" w:lineRule="auto"/>
        <w:rPr>
          <w:rFonts w:ascii="Arial" w:eastAsiaTheme="minorEastAsia" w:hAnsi="Arial" w:cs="Arial"/>
          <w:kern w:val="0"/>
          <w:sz w:val="22"/>
          <w:szCs w:val="22"/>
          <w14:ligatures w14:val="none"/>
        </w:rPr>
      </w:pPr>
      <w:r w:rsidRPr="002331EB">
        <w:rPr>
          <w:rFonts w:ascii="Arial" w:eastAsiaTheme="minorEastAsia" w:hAnsi="Arial" w:cs="Arial"/>
          <w:b/>
          <w:bCs/>
          <w:kern w:val="0"/>
          <w:sz w:val="22"/>
          <w:szCs w:val="22"/>
          <w14:ligatures w14:val="none"/>
        </w:rPr>
        <w:t xml:space="preserve">Responsible for:       </w:t>
      </w:r>
      <w:r w:rsidRPr="002331EB">
        <w:rPr>
          <w:rFonts w:ascii="Arial" w:eastAsiaTheme="minorEastAsia" w:hAnsi="Arial" w:cs="Arial"/>
          <w:kern w:val="0"/>
          <w:sz w:val="22"/>
          <w:szCs w:val="22"/>
          <w14:ligatures w14:val="none"/>
        </w:rPr>
        <w:t xml:space="preserve">Teaching </w:t>
      </w:r>
      <w:r>
        <w:rPr>
          <w:rFonts w:ascii="Arial" w:eastAsiaTheme="minorEastAsia" w:hAnsi="Arial" w:cs="Arial"/>
          <w:kern w:val="0"/>
          <w:sz w:val="22"/>
          <w:szCs w:val="22"/>
          <w14:ligatures w14:val="none"/>
        </w:rPr>
        <w:t xml:space="preserve">Art </w:t>
      </w:r>
      <w:r w:rsidRPr="002331EB">
        <w:rPr>
          <w:rFonts w:ascii="Arial" w:eastAsiaTheme="minorEastAsia" w:hAnsi="Arial" w:cs="Arial"/>
          <w:kern w:val="0"/>
          <w:sz w:val="22"/>
          <w:szCs w:val="22"/>
          <w14:ligatures w14:val="none"/>
        </w:rPr>
        <w:t>across KS3 and KS4</w:t>
      </w:r>
    </w:p>
    <w:p w14:paraId="513102E3" w14:textId="77777777" w:rsidR="009D2371" w:rsidRDefault="009D2371" w:rsidP="009D2371">
      <w:pPr>
        <w:spacing w:after="0" w:line="240" w:lineRule="auto"/>
        <w:rPr>
          <w:rFonts w:ascii="Arial" w:eastAsiaTheme="minorEastAsia" w:hAnsi="Arial" w:cs="Arial"/>
          <w:kern w:val="0"/>
          <w:sz w:val="22"/>
          <w:szCs w:val="22"/>
          <w14:ligatures w14:val="none"/>
        </w:rPr>
      </w:pPr>
    </w:p>
    <w:p w14:paraId="43F207ED" w14:textId="317B6866" w:rsidR="009D2371" w:rsidRPr="009D2371" w:rsidRDefault="009D2371" w:rsidP="009D2371">
      <w:pPr>
        <w:pStyle w:val="OATsubheader1"/>
        <w:rPr>
          <w:rFonts w:cs="Arial"/>
          <w:b/>
          <w:bCs/>
          <w:sz w:val="24"/>
          <w:szCs w:val="24"/>
        </w:rPr>
      </w:pPr>
      <w:r w:rsidRPr="009D2371">
        <w:rPr>
          <w:rFonts w:cs="Arial"/>
          <w:b/>
          <w:bCs/>
          <w:sz w:val="24"/>
          <w:szCs w:val="24"/>
        </w:rPr>
        <w:t>Job Purpose:</w:t>
      </w:r>
    </w:p>
    <w:p w14:paraId="24D17523" w14:textId="774A5679" w:rsidR="009D2371" w:rsidRPr="008F7E8C" w:rsidRDefault="009D2371" w:rsidP="009D2371">
      <w:pPr>
        <w:jc w:val="both"/>
        <w:rPr>
          <w:rFonts w:ascii="Arial" w:hAnsi="Arial" w:cs="Arial"/>
          <w:sz w:val="22"/>
          <w:szCs w:val="22"/>
        </w:rPr>
      </w:pPr>
      <w:r w:rsidRPr="009D2371">
        <w:rPr>
          <w:rFonts w:ascii="Arial" w:hAnsi="Arial" w:cs="Arial"/>
          <w:sz w:val="22"/>
          <w:szCs w:val="22"/>
        </w:rPr>
        <w:t>As an Art Teacher at Ormiston Bridge Academy, you will have the unique opportunity to ignite creativity and foster self-expression in students who may have faced challenges in more traditional educational settings. You will be responsible for delivering engaging and thought-provoking Art lessons that cater to a diverse group of students, encouraging them to discover their artistic potential and express themselves through a variety of mediums.</w:t>
      </w:r>
    </w:p>
    <w:p w14:paraId="12877D75" w14:textId="77777777" w:rsidR="009D2371" w:rsidRPr="008F7E8C" w:rsidRDefault="009D2371" w:rsidP="009D2371">
      <w:pPr>
        <w:spacing w:after="0" w:line="240" w:lineRule="auto"/>
        <w:rPr>
          <w:rFonts w:ascii="Arial" w:eastAsia="SimSun" w:hAnsi="Arial" w:cs="Arial"/>
          <w:b/>
          <w:color w:val="00B0F0"/>
          <w:kern w:val="0"/>
          <w:lang w:val="en-US" w:eastAsia="zh-CN"/>
          <w14:ligatures w14:val="none"/>
        </w:rPr>
      </w:pPr>
      <w:r w:rsidRPr="008F7E8C">
        <w:rPr>
          <w:rFonts w:ascii="Arial" w:eastAsia="SimSun" w:hAnsi="Arial" w:cs="Arial"/>
          <w:b/>
          <w:color w:val="00B0F0"/>
          <w:kern w:val="0"/>
          <w:lang w:val="en-US" w:eastAsia="zh-CN"/>
          <w14:ligatures w14:val="none"/>
        </w:rPr>
        <w:t>Core Duties:</w:t>
      </w:r>
    </w:p>
    <w:p w14:paraId="72E4BEC1" w14:textId="77777777" w:rsidR="009D2371" w:rsidRPr="008F7E8C" w:rsidRDefault="009D2371" w:rsidP="009D2371">
      <w:pPr>
        <w:spacing w:after="0" w:line="240" w:lineRule="auto"/>
        <w:rPr>
          <w:rFonts w:ascii="Arial" w:eastAsia="SimSun" w:hAnsi="Arial" w:cs="Arial"/>
          <w:b/>
          <w:kern w:val="0"/>
          <w:lang w:val="en-US" w:eastAsia="zh-CN"/>
          <w14:ligatures w14:val="none"/>
        </w:rPr>
      </w:pPr>
    </w:p>
    <w:p w14:paraId="4C76D65E" w14:textId="77777777" w:rsidR="009D2371" w:rsidRPr="008F7E8C" w:rsidRDefault="009D2371" w:rsidP="009D2371">
      <w:pPr>
        <w:spacing w:after="0" w:line="240" w:lineRule="auto"/>
        <w:rPr>
          <w:rFonts w:ascii="Arial" w:eastAsia="SimSun" w:hAnsi="Arial" w:cs="Arial"/>
          <w:kern w:val="0"/>
          <w:lang w:val="en-US" w:eastAsia="zh-CN"/>
          <w14:ligatures w14:val="none"/>
        </w:rPr>
      </w:pPr>
      <w:r w:rsidRPr="008F7E8C">
        <w:rPr>
          <w:rFonts w:ascii="Arial" w:eastAsia="SimSun" w:hAnsi="Arial" w:cs="Arial"/>
          <w:kern w:val="0"/>
          <w:lang w:val="en-US" w:eastAsia="zh-CN"/>
          <w14:ligatures w14:val="none"/>
        </w:rPr>
        <w:t>You are required to carry out the duties of a school teacher as set out in the relevant paragraphs of the current Teachers Conditions of Employment document. This includes:</w:t>
      </w:r>
    </w:p>
    <w:p w14:paraId="060AAF7D" w14:textId="77777777" w:rsidR="009D2371" w:rsidRPr="008F7E8C" w:rsidRDefault="009D2371" w:rsidP="009D2371">
      <w:pPr>
        <w:spacing w:after="0" w:line="240" w:lineRule="auto"/>
        <w:rPr>
          <w:rFonts w:ascii="Arial" w:eastAsia="SimSun" w:hAnsi="Arial" w:cs="Arial"/>
          <w:kern w:val="0"/>
          <w:lang w:val="en-US" w:eastAsia="zh-CN"/>
          <w14:ligatures w14:val="none"/>
        </w:rPr>
      </w:pPr>
    </w:p>
    <w:p w14:paraId="62FB11FE" w14:textId="4B003E91" w:rsidR="009D2371" w:rsidRPr="008F7E8C" w:rsidRDefault="009D2371" w:rsidP="009D2371">
      <w:pPr>
        <w:numPr>
          <w:ilvl w:val="0"/>
          <w:numId w:val="3"/>
        </w:numPr>
        <w:spacing w:after="0" w:line="240" w:lineRule="auto"/>
        <w:rPr>
          <w:rFonts w:ascii="Arial" w:eastAsia="SimSun" w:hAnsi="Arial" w:cs="Arial"/>
          <w:kern w:val="0"/>
          <w:lang w:val="en-US" w:eastAsia="zh-CN"/>
          <w14:ligatures w14:val="none"/>
        </w:rPr>
      </w:pPr>
      <w:r w:rsidRPr="008F7E8C">
        <w:rPr>
          <w:rFonts w:ascii="Arial" w:eastAsia="SimSun" w:hAnsi="Arial" w:cs="Arial"/>
          <w:kern w:val="0"/>
          <w:lang w:val="en-US" w:eastAsia="zh-CN"/>
          <w14:ligatures w14:val="none"/>
        </w:rPr>
        <w:t xml:space="preserve">Teaching </w:t>
      </w:r>
      <w:r>
        <w:rPr>
          <w:rFonts w:ascii="Arial" w:eastAsia="SimSun" w:hAnsi="Arial" w:cs="Arial"/>
          <w:kern w:val="0"/>
          <w:lang w:val="en-US" w:eastAsia="zh-CN"/>
          <w14:ligatures w14:val="none"/>
        </w:rPr>
        <w:t xml:space="preserve">Art </w:t>
      </w:r>
      <w:r w:rsidRPr="008F7E8C">
        <w:rPr>
          <w:rFonts w:ascii="Arial" w:eastAsia="SimSun" w:hAnsi="Arial" w:cs="Arial"/>
          <w:kern w:val="0"/>
          <w:lang w:val="en-US" w:eastAsia="zh-CN"/>
          <w14:ligatures w14:val="none"/>
        </w:rPr>
        <w:t xml:space="preserve">across KS3 and KS4 and across the full ability range; following departmental schemes of work, the National Curriculum and the relevant subject specifications.  </w:t>
      </w:r>
    </w:p>
    <w:p w14:paraId="54EE3755" w14:textId="77777777" w:rsidR="009D2371" w:rsidRPr="008F7E8C" w:rsidRDefault="009D2371" w:rsidP="009D2371">
      <w:pPr>
        <w:numPr>
          <w:ilvl w:val="0"/>
          <w:numId w:val="3"/>
        </w:numPr>
        <w:spacing w:after="0" w:line="240" w:lineRule="auto"/>
        <w:rPr>
          <w:rFonts w:ascii="Arial" w:eastAsia="SimSun" w:hAnsi="Arial" w:cs="Arial"/>
          <w:kern w:val="0"/>
          <w:lang w:val="en-US" w:eastAsia="zh-CN"/>
          <w14:ligatures w14:val="none"/>
        </w:rPr>
      </w:pPr>
      <w:r w:rsidRPr="008F7E8C">
        <w:rPr>
          <w:rFonts w:ascii="Arial" w:eastAsia="SimSun" w:hAnsi="Arial" w:cs="Arial"/>
          <w:kern w:val="0"/>
          <w:lang w:val="en-US" w:eastAsia="zh-CN"/>
          <w14:ligatures w14:val="none"/>
        </w:rPr>
        <w:t>Contributing to the development of departmental schemes of learning.</w:t>
      </w:r>
    </w:p>
    <w:p w14:paraId="51CD8D99" w14:textId="77777777" w:rsidR="009D2371" w:rsidRPr="008F7E8C" w:rsidRDefault="009D2371" w:rsidP="009D2371">
      <w:pPr>
        <w:numPr>
          <w:ilvl w:val="0"/>
          <w:numId w:val="3"/>
        </w:numPr>
        <w:spacing w:after="0" w:line="240" w:lineRule="auto"/>
        <w:rPr>
          <w:rFonts w:ascii="Arial" w:eastAsia="SimSun" w:hAnsi="Arial" w:cs="Arial"/>
          <w:kern w:val="0"/>
          <w:lang w:val="en-US" w:eastAsia="zh-CN"/>
          <w14:ligatures w14:val="none"/>
        </w:rPr>
      </w:pPr>
      <w:r w:rsidRPr="008F7E8C">
        <w:rPr>
          <w:rFonts w:ascii="Arial" w:eastAsia="SimSun" w:hAnsi="Arial" w:cs="Arial"/>
          <w:kern w:val="0"/>
          <w:lang w:val="en-US" w:eastAsia="zh-CN"/>
          <w14:ligatures w14:val="none"/>
        </w:rPr>
        <w:t>Setting and marking homework, in line with academy/departmental policy.</w:t>
      </w:r>
    </w:p>
    <w:p w14:paraId="55BDF8A1" w14:textId="77777777" w:rsidR="009D2371" w:rsidRPr="008F7E8C" w:rsidRDefault="009D2371" w:rsidP="009D2371">
      <w:pPr>
        <w:numPr>
          <w:ilvl w:val="0"/>
          <w:numId w:val="3"/>
        </w:numPr>
        <w:spacing w:after="0" w:line="240" w:lineRule="auto"/>
        <w:rPr>
          <w:rFonts w:ascii="Arial" w:eastAsia="SimSun" w:hAnsi="Arial" w:cs="Arial"/>
          <w:kern w:val="0"/>
          <w:lang w:val="en-US" w:eastAsia="zh-CN"/>
          <w14:ligatures w14:val="none"/>
        </w:rPr>
      </w:pPr>
      <w:r w:rsidRPr="008F7E8C">
        <w:rPr>
          <w:rFonts w:ascii="Arial" w:eastAsia="SimSun" w:hAnsi="Arial" w:cs="Arial"/>
          <w:kern w:val="0"/>
          <w:lang w:val="en-US" w:eastAsia="zh-CN"/>
          <w14:ligatures w14:val="none"/>
        </w:rPr>
        <w:t>Integrating the development of key skills (numeracy, literacy and ICT) into their teaching.</w:t>
      </w:r>
    </w:p>
    <w:p w14:paraId="3E8017E0" w14:textId="77777777" w:rsidR="009D2371" w:rsidRDefault="009D2371" w:rsidP="009D2371">
      <w:pPr>
        <w:numPr>
          <w:ilvl w:val="0"/>
          <w:numId w:val="3"/>
        </w:numPr>
        <w:spacing w:after="0" w:line="240" w:lineRule="auto"/>
        <w:rPr>
          <w:rFonts w:ascii="Arial" w:eastAsia="SimSun" w:hAnsi="Arial" w:cs="Arial"/>
          <w:kern w:val="0"/>
          <w:lang w:val="en-US" w:eastAsia="zh-CN"/>
          <w14:ligatures w14:val="none"/>
        </w:rPr>
      </w:pPr>
      <w:r w:rsidRPr="008F7E8C">
        <w:rPr>
          <w:rFonts w:ascii="Arial" w:eastAsia="SimSun" w:hAnsi="Arial" w:cs="Arial"/>
          <w:kern w:val="0"/>
          <w:lang w:val="en-US" w:eastAsia="zh-CN"/>
          <w14:ligatures w14:val="none"/>
        </w:rPr>
        <w:t>Monitoring and assessing students, in line with academy/departmental policy.</w:t>
      </w:r>
    </w:p>
    <w:p w14:paraId="2A446A75" w14:textId="3E40ACF3" w:rsidR="009D2371" w:rsidRDefault="009D2371" w:rsidP="009D2371">
      <w:pPr>
        <w:numPr>
          <w:ilvl w:val="0"/>
          <w:numId w:val="3"/>
        </w:numPr>
        <w:spacing w:after="0" w:line="240" w:lineRule="auto"/>
        <w:rPr>
          <w:rFonts w:ascii="Arial" w:eastAsia="SimSun" w:hAnsi="Arial" w:cs="Arial"/>
          <w:kern w:val="0"/>
          <w:lang w:val="en-US" w:eastAsia="zh-CN"/>
          <w14:ligatures w14:val="none"/>
        </w:rPr>
      </w:pPr>
      <w:r w:rsidRPr="009D2371">
        <w:rPr>
          <w:rFonts w:ascii="Arial" w:eastAsia="SimSun" w:hAnsi="Arial" w:cs="Arial"/>
          <w:kern w:val="0"/>
          <w:lang w:val="en-US" w:eastAsia="zh-CN"/>
          <w14:ligatures w14:val="none"/>
        </w:rPr>
        <w:t>Collaborate with other teachers and support staff to create a holistic and individualized approach to student development</w:t>
      </w:r>
      <w:r>
        <w:rPr>
          <w:rFonts w:ascii="Arial" w:eastAsia="SimSun" w:hAnsi="Arial" w:cs="Arial"/>
          <w:kern w:val="0"/>
          <w:lang w:val="en-US" w:eastAsia="zh-CN"/>
          <w14:ligatures w14:val="none"/>
        </w:rPr>
        <w:t>.</w:t>
      </w:r>
    </w:p>
    <w:p w14:paraId="1614B94F" w14:textId="77777777" w:rsidR="009D2371" w:rsidRDefault="009D2371" w:rsidP="009D2371">
      <w:pPr>
        <w:pStyle w:val="ListParagraph"/>
        <w:numPr>
          <w:ilvl w:val="0"/>
          <w:numId w:val="3"/>
        </w:numPr>
        <w:rPr>
          <w:rFonts w:ascii="Arial" w:eastAsia="SimSun" w:hAnsi="Arial" w:cs="Arial"/>
          <w:kern w:val="0"/>
          <w:lang w:val="en-US" w:eastAsia="zh-CN"/>
          <w14:ligatures w14:val="none"/>
        </w:rPr>
      </w:pPr>
      <w:r w:rsidRPr="009D2371">
        <w:rPr>
          <w:rFonts w:ascii="Arial" w:eastAsia="SimSun" w:hAnsi="Arial" w:cs="Arial"/>
          <w:kern w:val="0"/>
          <w:lang w:val="en-US" w:eastAsia="zh-CN"/>
          <w14:ligatures w14:val="none"/>
        </w:rPr>
        <w:t xml:space="preserve">Provide constructive feedback and support to students, both academically and emotionally, to help them succeed.  </w:t>
      </w:r>
    </w:p>
    <w:p w14:paraId="3B27D904" w14:textId="77777777" w:rsidR="009D2371" w:rsidRDefault="009D2371" w:rsidP="009D2371">
      <w:pPr>
        <w:pStyle w:val="ListParagraph"/>
        <w:numPr>
          <w:ilvl w:val="0"/>
          <w:numId w:val="3"/>
        </w:numPr>
        <w:rPr>
          <w:rFonts w:ascii="Arial" w:eastAsia="SimSun" w:hAnsi="Arial" w:cs="Arial"/>
          <w:kern w:val="0"/>
          <w:lang w:val="en-US" w:eastAsia="zh-CN"/>
          <w14:ligatures w14:val="none"/>
        </w:rPr>
      </w:pPr>
      <w:r w:rsidRPr="009D2371">
        <w:rPr>
          <w:rFonts w:ascii="Arial" w:eastAsia="SimSun" w:hAnsi="Arial" w:cs="Arial"/>
          <w:kern w:val="0"/>
          <w:lang w:val="en-US" w:eastAsia="zh-CN"/>
          <w14:ligatures w14:val="none"/>
        </w:rPr>
        <w:t>Actively promoting the academy’s high expectations</w:t>
      </w:r>
      <w:r w:rsidRPr="009D2371">
        <w:rPr>
          <w:rFonts w:ascii="Times New Roman" w:eastAsia="SimSun" w:hAnsi="Times New Roman" w:cs="Times New Roman"/>
          <w:kern w:val="0"/>
          <w:lang w:val="en-US" w:eastAsia="zh-CN"/>
          <w14:ligatures w14:val="none"/>
        </w:rPr>
        <w:t xml:space="preserve"> </w:t>
      </w:r>
      <w:r w:rsidRPr="009D2371">
        <w:rPr>
          <w:rFonts w:ascii="Arial" w:eastAsia="SimSun" w:hAnsi="Arial" w:cs="Arial"/>
          <w:kern w:val="0"/>
          <w:lang w:val="en-US" w:eastAsia="zh-CN"/>
          <w14:ligatures w14:val="none"/>
        </w:rPr>
        <w:t>and equal opportunities policy.</w:t>
      </w:r>
    </w:p>
    <w:p w14:paraId="68049550" w14:textId="77777777" w:rsidR="009D2371" w:rsidRDefault="009D2371" w:rsidP="009D2371">
      <w:pPr>
        <w:pStyle w:val="ListParagraph"/>
        <w:numPr>
          <w:ilvl w:val="0"/>
          <w:numId w:val="3"/>
        </w:numPr>
        <w:rPr>
          <w:rFonts w:ascii="Arial" w:eastAsia="SimSun" w:hAnsi="Arial" w:cs="Arial"/>
          <w:kern w:val="0"/>
          <w:lang w:val="en-US" w:eastAsia="zh-CN"/>
          <w14:ligatures w14:val="none"/>
        </w:rPr>
      </w:pPr>
      <w:r w:rsidRPr="009D2371">
        <w:rPr>
          <w:rFonts w:ascii="Arial" w:eastAsia="SimSun" w:hAnsi="Arial" w:cs="Arial"/>
          <w:kern w:val="0"/>
          <w:lang w:val="en-US" w:eastAsia="zh-CN"/>
          <w14:ligatures w14:val="none"/>
        </w:rPr>
        <w:t>Contributing to the academy meeting cycle.</w:t>
      </w:r>
    </w:p>
    <w:p w14:paraId="00B4E49D" w14:textId="68CEFE74" w:rsidR="009D2371" w:rsidRPr="009D2371" w:rsidRDefault="009D2371" w:rsidP="009D2371">
      <w:pPr>
        <w:pStyle w:val="ListParagraph"/>
        <w:numPr>
          <w:ilvl w:val="0"/>
          <w:numId w:val="3"/>
        </w:numPr>
        <w:rPr>
          <w:rFonts w:ascii="Arial" w:eastAsia="SimSun" w:hAnsi="Arial" w:cs="Arial"/>
          <w:kern w:val="0"/>
          <w:lang w:val="en-US" w:eastAsia="zh-CN"/>
          <w14:ligatures w14:val="none"/>
        </w:rPr>
      </w:pPr>
      <w:r w:rsidRPr="009D2371">
        <w:rPr>
          <w:rFonts w:ascii="Arial" w:eastAsia="SimSun" w:hAnsi="Arial" w:cs="Arial"/>
          <w:kern w:val="0"/>
          <w:lang w:val="en-US" w:eastAsia="zh-CN"/>
          <w14:ligatures w14:val="none"/>
        </w:rPr>
        <w:t>Maintaining a safe, positive and attractive teaching and learning environment.</w:t>
      </w:r>
    </w:p>
    <w:p w14:paraId="36B312EF" w14:textId="77777777" w:rsidR="009D2371" w:rsidRPr="008F7E8C" w:rsidRDefault="009D2371" w:rsidP="009D2371">
      <w:pPr>
        <w:spacing w:after="0" w:line="240" w:lineRule="auto"/>
        <w:rPr>
          <w:rFonts w:ascii="Arial" w:eastAsia="SimSun" w:hAnsi="Arial" w:cs="Arial"/>
          <w:kern w:val="0"/>
          <w:lang w:val="en-US" w:eastAsia="zh-CN"/>
          <w14:ligatures w14:val="none"/>
        </w:rPr>
      </w:pPr>
    </w:p>
    <w:p w14:paraId="0EEA21A3" w14:textId="77777777" w:rsidR="009D2371" w:rsidRPr="008F7E8C" w:rsidRDefault="009D2371" w:rsidP="009D2371">
      <w:pPr>
        <w:spacing w:after="0" w:line="240" w:lineRule="auto"/>
        <w:rPr>
          <w:rFonts w:ascii="Arial" w:eastAsia="SimSun" w:hAnsi="Arial" w:cs="Arial"/>
          <w:b/>
          <w:color w:val="00B0F0"/>
          <w:kern w:val="0"/>
          <w:lang w:val="en-US" w:eastAsia="zh-CN"/>
          <w14:ligatures w14:val="none"/>
        </w:rPr>
      </w:pPr>
      <w:r w:rsidRPr="008F7E8C">
        <w:rPr>
          <w:rFonts w:ascii="Arial" w:eastAsia="SimSun" w:hAnsi="Arial" w:cs="Arial"/>
          <w:b/>
          <w:color w:val="00B0F0"/>
          <w:kern w:val="0"/>
          <w:lang w:val="en-US" w:eastAsia="zh-CN"/>
          <w14:ligatures w14:val="none"/>
        </w:rPr>
        <w:t>Other Duties:</w:t>
      </w:r>
    </w:p>
    <w:p w14:paraId="47191BBE" w14:textId="77777777" w:rsidR="009D2371" w:rsidRPr="008F7E8C" w:rsidRDefault="009D2371" w:rsidP="009D2371">
      <w:pPr>
        <w:spacing w:after="0" w:line="240" w:lineRule="auto"/>
        <w:rPr>
          <w:rFonts w:ascii="Arial" w:eastAsia="SimSun" w:hAnsi="Arial" w:cs="Arial"/>
          <w:kern w:val="0"/>
          <w:lang w:val="en-US" w:eastAsia="zh-CN"/>
          <w14:ligatures w14:val="none"/>
        </w:rPr>
      </w:pPr>
    </w:p>
    <w:p w14:paraId="294A2456" w14:textId="77777777" w:rsidR="009D2371" w:rsidRPr="008F7E8C" w:rsidRDefault="009D2371" w:rsidP="009D2371">
      <w:pPr>
        <w:spacing w:after="0" w:line="240" w:lineRule="auto"/>
        <w:rPr>
          <w:rFonts w:ascii="Arial" w:eastAsia="SimSun" w:hAnsi="Arial" w:cs="Arial"/>
          <w:kern w:val="0"/>
          <w:lang w:val="en-US" w:eastAsia="zh-CN"/>
          <w14:ligatures w14:val="none"/>
        </w:rPr>
      </w:pPr>
      <w:r w:rsidRPr="008F7E8C">
        <w:rPr>
          <w:rFonts w:ascii="Arial" w:eastAsia="SimSun" w:hAnsi="Arial" w:cs="Arial"/>
          <w:kern w:val="0"/>
          <w:lang w:val="en-US" w:eastAsia="zh-CN"/>
          <w14:ligatures w14:val="none"/>
        </w:rPr>
        <w:t>To assist the Principal in ensuring that the academy runs smoothly, and acting in a management capacity, as the need arises. This includes:</w:t>
      </w:r>
    </w:p>
    <w:p w14:paraId="1C60C8B1" w14:textId="77777777" w:rsidR="009D2371" w:rsidRPr="008F7E8C" w:rsidRDefault="009D2371" w:rsidP="009D2371">
      <w:pPr>
        <w:spacing w:after="0" w:line="240" w:lineRule="auto"/>
        <w:rPr>
          <w:rFonts w:ascii="Arial" w:eastAsia="SimSun" w:hAnsi="Arial" w:cs="Arial"/>
          <w:kern w:val="0"/>
          <w:lang w:val="en-US" w:eastAsia="zh-CN"/>
          <w14:ligatures w14:val="none"/>
        </w:rPr>
      </w:pPr>
    </w:p>
    <w:p w14:paraId="47FFF2C9" w14:textId="77777777" w:rsidR="009D2371" w:rsidRPr="008F7E8C" w:rsidRDefault="009D2371" w:rsidP="009D2371">
      <w:pPr>
        <w:numPr>
          <w:ilvl w:val="0"/>
          <w:numId w:val="2"/>
        </w:numPr>
        <w:spacing w:after="0" w:line="240" w:lineRule="auto"/>
        <w:rPr>
          <w:rFonts w:ascii="Arial" w:eastAsia="SimSun" w:hAnsi="Arial" w:cs="Arial"/>
          <w:kern w:val="0"/>
          <w:lang w:val="en-US" w:eastAsia="zh-CN"/>
          <w14:ligatures w14:val="none"/>
        </w:rPr>
      </w:pPr>
      <w:r w:rsidRPr="008F7E8C">
        <w:rPr>
          <w:rFonts w:ascii="Arial" w:eastAsia="SimSun" w:hAnsi="Arial" w:cs="Arial"/>
          <w:kern w:val="0"/>
          <w:lang w:val="en-US" w:eastAsia="zh-CN"/>
          <w14:ligatures w14:val="none"/>
        </w:rPr>
        <w:t>Helping to maintain outstanding behaviour around the academy at all times by undertaking daily duties and providing pastoral support for pupils, as appropriate.</w:t>
      </w:r>
    </w:p>
    <w:p w14:paraId="4111E39C" w14:textId="77777777" w:rsidR="009D2371" w:rsidRPr="008F7E8C" w:rsidRDefault="009D2371" w:rsidP="009D2371">
      <w:pPr>
        <w:numPr>
          <w:ilvl w:val="0"/>
          <w:numId w:val="2"/>
        </w:numPr>
        <w:spacing w:after="0" w:line="240" w:lineRule="auto"/>
        <w:rPr>
          <w:rFonts w:ascii="Arial" w:eastAsia="SimSun" w:hAnsi="Arial" w:cs="Arial"/>
          <w:kern w:val="0"/>
          <w:lang w:val="en-US" w:eastAsia="zh-CN"/>
          <w14:ligatures w14:val="none"/>
        </w:rPr>
      </w:pPr>
      <w:r w:rsidRPr="008F7E8C">
        <w:rPr>
          <w:rFonts w:ascii="Arial" w:eastAsia="SimSun" w:hAnsi="Arial" w:cs="Arial"/>
          <w:kern w:val="0"/>
          <w:lang w:val="en-US" w:eastAsia="zh-CN"/>
          <w14:ligatures w14:val="none"/>
        </w:rPr>
        <w:t>Undertaking the responsibilities of a Form Tutor and attending assemblies on a regular basis.</w:t>
      </w:r>
    </w:p>
    <w:p w14:paraId="68C7DF3B" w14:textId="77777777" w:rsidR="009D2371" w:rsidRDefault="009D2371" w:rsidP="009D2371">
      <w:pPr>
        <w:numPr>
          <w:ilvl w:val="0"/>
          <w:numId w:val="2"/>
        </w:numPr>
        <w:spacing w:after="0" w:line="240" w:lineRule="auto"/>
        <w:rPr>
          <w:rFonts w:ascii="Arial" w:eastAsia="SimSun" w:hAnsi="Arial" w:cs="Arial"/>
          <w:kern w:val="0"/>
          <w:lang w:val="en-US" w:eastAsia="zh-CN"/>
          <w14:ligatures w14:val="none"/>
        </w:rPr>
      </w:pPr>
      <w:r w:rsidRPr="008F7E8C">
        <w:rPr>
          <w:rFonts w:ascii="Arial" w:eastAsia="SimSun" w:hAnsi="Arial" w:cs="Arial"/>
          <w:kern w:val="0"/>
          <w:lang w:val="en-US" w:eastAsia="zh-CN"/>
          <w14:ligatures w14:val="none"/>
        </w:rPr>
        <w:lastRenderedPageBreak/>
        <w:t>Maintaining sound procedures for security, supervision, and maintenance of the school environment, ensuring that all safeguarding/health and safety regulations are met.</w:t>
      </w:r>
    </w:p>
    <w:p w14:paraId="13859D2F" w14:textId="77777777" w:rsidR="009D2371" w:rsidRDefault="009D2371" w:rsidP="009D2371">
      <w:pPr>
        <w:spacing w:after="0" w:line="240" w:lineRule="auto"/>
        <w:ind w:left="720"/>
        <w:rPr>
          <w:rFonts w:ascii="Arial" w:eastAsia="SimSun" w:hAnsi="Arial" w:cs="Arial"/>
          <w:kern w:val="0"/>
          <w:lang w:val="en-US" w:eastAsia="zh-CN"/>
          <w14:ligatures w14:val="none"/>
        </w:rPr>
      </w:pPr>
    </w:p>
    <w:p w14:paraId="7BE8B72B" w14:textId="77777777" w:rsidR="009D2371" w:rsidRDefault="009D2371" w:rsidP="009D2371">
      <w:pPr>
        <w:spacing w:after="0" w:line="240" w:lineRule="auto"/>
        <w:ind w:left="720"/>
        <w:rPr>
          <w:rFonts w:ascii="Arial" w:eastAsia="SimSun" w:hAnsi="Arial" w:cs="Arial"/>
          <w:kern w:val="0"/>
          <w:lang w:val="en-US" w:eastAsia="zh-CN"/>
          <w14:ligatures w14:val="none"/>
        </w:rPr>
      </w:pPr>
    </w:p>
    <w:p w14:paraId="0111ABEE" w14:textId="44F43CA8" w:rsidR="009D2371" w:rsidRPr="008F7E8C" w:rsidRDefault="009D2371" w:rsidP="009D2371">
      <w:pPr>
        <w:spacing w:after="0" w:line="240" w:lineRule="auto"/>
        <w:rPr>
          <w:rFonts w:ascii="Arial" w:eastAsia="SimSun" w:hAnsi="Arial" w:cs="Arial"/>
          <w:kern w:val="0"/>
          <w:lang w:val="en-US" w:eastAsia="zh-CN"/>
          <w14:ligatures w14:val="none"/>
        </w:rPr>
      </w:pPr>
      <w:r w:rsidRPr="008F7E8C">
        <w:rPr>
          <w:rFonts w:ascii="Arial" w:eastAsia="SimSun" w:hAnsi="Arial" w:cs="Arial"/>
          <w:b/>
          <w:bCs/>
          <w:color w:val="00B0F0"/>
          <w:kern w:val="0"/>
          <w:lang w:eastAsia="zh-CN"/>
          <w14:ligatures w14:val="none"/>
        </w:rPr>
        <w:t>Performance Management:</w:t>
      </w:r>
    </w:p>
    <w:p w14:paraId="1DFD7226" w14:textId="77777777" w:rsidR="009D2371" w:rsidRPr="008F7E8C" w:rsidRDefault="009D2371" w:rsidP="009D2371">
      <w:pPr>
        <w:spacing w:after="0" w:line="240" w:lineRule="auto"/>
        <w:rPr>
          <w:rFonts w:ascii="Arial" w:eastAsia="SimSun" w:hAnsi="Arial" w:cs="Arial"/>
          <w:b/>
          <w:bCs/>
          <w:kern w:val="0"/>
          <w:lang w:eastAsia="zh-CN"/>
          <w14:ligatures w14:val="none"/>
        </w:rPr>
      </w:pPr>
    </w:p>
    <w:p w14:paraId="1F10E77C" w14:textId="77777777" w:rsidR="009D2371" w:rsidRPr="008F7E8C" w:rsidRDefault="009D2371" w:rsidP="009D2371">
      <w:pPr>
        <w:spacing w:after="0" w:line="240" w:lineRule="auto"/>
        <w:rPr>
          <w:rFonts w:ascii="Arial" w:eastAsia="SimSun" w:hAnsi="Arial" w:cs="Arial"/>
          <w:kern w:val="0"/>
          <w:lang w:eastAsia="zh-CN"/>
          <w14:ligatures w14:val="none"/>
        </w:rPr>
      </w:pPr>
      <w:r w:rsidRPr="008F7E8C">
        <w:rPr>
          <w:rFonts w:ascii="Arial" w:eastAsia="SimSun" w:hAnsi="Arial" w:cs="Arial"/>
          <w:kern w:val="0"/>
          <w:lang w:eastAsia="zh-CN"/>
          <w14:ligatures w14:val="none"/>
        </w:rPr>
        <w:t>The post holder will participate in the academy’s arrangements for Performance Management.</w:t>
      </w:r>
    </w:p>
    <w:p w14:paraId="144B37AF" w14:textId="38A3AF17" w:rsidR="009D2371" w:rsidRDefault="009D2371" w:rsidP="2398B38F">
      <w:pPr>
        <w:spacing w:after="0" w:line="240" w:lineRule="auto"/>
        <w:ind w:left="720"/>
        <w:rPr>
          <w:rFonts w:ascii="Arial" w:eastAsia="SimSun" w:hAnsi="Arial" w:cs="Arial"/>
          <w:b/>
          <w:bCs/>
          <w:kern w:val="0"/>
          <w:lang w:val="en-US" w:eastAsia="zh-CN"/>
          <w14:ligatures w14:val="none"/>
        </w:rPr>
      </w:pPr>
    </w:p>
    <w:p w14:paraId="24A3E3DB" w14:textId="77777777" w:rsidR="009D2371" w:rsidRPr="008F7E8C" w:rsidRDefault="009D2371" w:rsidP="009D2371">
      <w:pPr>
        <w:spacing w:after="0" w:line="240" w:lineRule="auto"/>
        <w:jc w:val="both"/>
        <w:rPr>
          <w:rFonts w:ascii="Arial" w:eastAsia="SimSun" w:hAnsi="Arial" w:cs="Arial"/>
          <w:b/>
          <w:color w:val="00B0F0"/>
          <w:kern w:val="0"/>
          <w:lang w:val="en-US" w:eastAsia="zh-CN"/>
          <w14:ligatures w14:val="none"/>
        </w:rPr>
      </w:pPr>
      <w:r w:rsidRPr="008F7E8C">
        <w:rPr>
          <w:rFonts w:ascii="Arial" w:eastAsia="SimSun" w:hAnsi="Arial" w:cs="Arial"/>
          <w:b/>
          <w:color w:val="00B0F0"/>
          <w:kern w:val="0"/>
          <w:lang w:val="en-US" w:eastAsia="zh-CN"/>
          <w14:ligatures w14:val="none"/>
        </w:rPr>
        <w:t>Notes:</w:t>
      </w:r>
    </w:p>
    <w:p w14:paraId="3E6913A3" w14:textId="77777777" w:rsidR="009D2371" w:rsidRPr="008F7E8C" w:rsidRDefault="009D2371" w:rsidP="009D2371">
      <w:pPr>
        <w:spacing w:after="0" w:line="240" w:lineRule="auto"/>
        <w:ind w:left="360"/>
        <w:jc w:val="both"/>
        <w:rPr>
          <w:rFonts w:ascii="Arial" w:eastAsia="SimSun" w:hAnsi="Arial" w:cs="Arial"/>
          <w:kern w:val="0"/>
          <w:lang w:val="en-US" w:eastAsia="zh-CN"/>
          <w14:ligatures w14:val="none"/>
        </w:rPr>
      </w:pPr>
    </w:p>
    <w:p w14:paraId="60232E34" w14:textId="77777777" w:rsidR="009D2371" w:rsidRPr="008F7E8C" w:rsidRDefault="009D2371" w:rsidP="009D2371">
      <w:pPr>
        <w:numPr>
          <w:ilvl w:val="0"/>
          <w:numId w:val="1"/>
        </w:numPr>
        <w:spacing w:after="0" w:line="240" w:lineRule="auto"/>
        <w:rPr>
          <w:rFonts w:ascii="Arial" w:eastAsia="SimSun" w:hAnsi="Arial" w:cs="Arial"/>
          <w:kern w:val="0"/>
          <w:lang w:val="en-US" w:eastAsia="zh-CN"/>
          <w14:ligatures w14:val="none"/>
        </w:rPr>
      </w:pPr>
      <w:r w:rsidRPr="008F7E8C">
        <w:rPr>
          <w:rFonts w:ascii="Arial" w:eastAsia="SimSun" w:hAnsi="Arial" w:cs="Arial"/>
          <w:kern w:val="0"/>
          <w:lang w:val="en-US" w:eastAsia="zh-CN"/>
          <w14:ligatures w14:val="none"/>
        </w:rPr>
        <w:t xml:space="preserve">This job description is in addition to the duties and responsibilities laid down in the National Teachers Conditions of Service. </w:t>
      </w:r>
    </w:p>
    <w:p w14:paraId="40B06080" w14:textId="77777777" w:rsidR="009D2371" w:rsidRPr="008F7E8C" w:rsidRDefault="009D2371" w:rsidP="009D2371">
      <w:pPr>
        <w:numPr>
          <w:ilvl w:val="0"/>
          <w:numId w:val="1"/>
        </w:numPr>
        <w:spacing w:after="0" w:line="240" w:lineRule="auto"/>
        <w:jc w:val="both"/>
        <w:rPr>
          <w:rFonts w:ascii="Arial" w:eastAsia="SimSun" w:hAnsi="Arial" w:cs="Arial"/>
          <w:kern w:val="0"/>
          <w:lang w:val="en-US" w:eastAsia="zh-CN"/>
          <w14:ligatures w14:val="none"/>
        </w:rPr>
      </w:pPr>
      <w:r w:rsidRPr="008F7E8C">
        <w:rPr>
          <w:rFonts w:ascii="Arial" w:eastAsia="SimSun" w:hAnsi="Arial" w:cs="Arial"/>
          <w:kern w:val="0"/>
          <w:lang w:val="en-US" w:eastAsia="zh-CN"/>
          <w14:ligatures w14:val="none"/>
        </w:rPr>
        <w:t xml:space="preserve">All staff are part of a wider academy team.  Each individual, therefore, is required to support the values/ethos of the academy and the academy priorities as defined in the Academy Improvement Plan.  This will mean being responsive to the needs of colleagues, parents and pupils and being flexible in a demanding environment. On occasions the post holder may be expected to carry out additional tasks, as requested by the Principal and Governors, which are not specifically specified in this job description.  </w:t>
      </w:r>
    </w:p>
    <w:p w14:paraId="4972DFA6" w14:textId="7002414E" w:rsidR="009D2371" w:rsidRPr="008F7E8C" w:rsidRDefault="009D2371" w:rsidP="009D2371">
      <w:pPr>
        <w:numPr>
          <w:ilvl w:val="0"/>
          <w:numId w:val="1"/>
        </w:numPr>
        <w:spacing w:after="0" w:line="240" w:lineRule="auto"/>
        <w:jc w:val="both"/>
        <w:rPr>
          <w:rFonts w:ascii="Arial" w:eastAsia="SimSun" w:hAnsi="Arial" w:cs="Arial"/>
          <w:kern w:val="0"/>
          <w:lang w:val="en-US" w:eastAsia="zh-CN"/>
          <w14:ligatures w14:val="none"/>
        </w:rPr>
      </w:pPr>
      <w:r w:rsidRPr="008F7E8C">
        <w:rPr>
          <w:rFonts w:ascii="Arial" w:eastAsia="SimSun" w:hAnsi="Arial" w:cs="Arial"/>
          <w:kern w:val="0"/>
          <w:lang w:val="en-US" w:eastAsia="zh-CN"/>
          <w14:ligatures w14:val="none"/>
        </w:rPr>
        <w:t xml:space="preserve">All staff in the academy work subject to statute and academy policies and procedures. The </w:t>
      </w:r>
      <w:r w:rsidR="29D5CD67" w:rsidRPr="008F7E8C">
        <w:rPr>
          <w:rFonts w:ascii="Arial" w:eastAsia="SimSun" w:hAnsi="Arial" w:cs="Arial"/>
          <w:kern w:val="0"/>
          <w:lang w:val="en-US" w:eastAsia="zh-CN"/>
          <w14:ligatures w14:val="none"/>
        </w:rPr>
        <w:t>postholder</w:t>
      </w:r>
      <w:r w:rsidRPr="008F7E8C">
        <w:rPr>
          <w:rFonts w:ascii="Arial" w:eastAsia="SimSun" w:hAnsi="Arial" w:cs="Arial"/>
          <w:kern w:val="0"/>
          <w:lang w:val="en-US" w:eastAsia="zh-CN"/>
          <w14:ligatures w14:val="none"/>
        </w:rPr>
        <w:t xml:space="preserve"> will be expected to become familiar with these and work in accordance with them.</w:t>
      </w:r>
    </w:p>
    <w:p w14:paraId="56FAB247" w14:textId="77777777" w:rsidR="009D2371" w:rsidRPr="008F7E8C" w:rsidRDefault="009D2371" w:rsidP="009D2371">
      <w:pPr>
        <w:numPr>
          <w:ilvl w:val="0"/>
          <w:numId w:val="1"/>
        </w:numPr>
        <w:spacing w:after="0" w:line="240" w:lineRule="auto"/>
        <w:jc w:val="both"/>
        <w:rPr>
          <w:rFonts w:ascii="Arial" w:eastAsia="SimSun" w:hAnsi="Arial" w:cs="Arial"/>
          <w:kern w:val="0"/>
          <w:lang w:val="en-US" w:eastAsia="zh-CN"/>
          <w14:ligatures w14:val="none"/>
        </w:rPr>
      </w:pPr>
      <w:r w:rsidRPr="008F7E8C">
        <w:rPr>
          <w:rFonts w:ascii="Arial" w:eastAsia="SimSun" w:hAnsi="Arial" w:cs="Arial"/>
          <w:kern w:val="0"/>
          <w:lang w:val="en-US" w:eastAsia="zh-CN"/>
          <w14:ligatures w14:val="none"/>
        </w:rPr>
        <w:t xml:space="preserve">Due to the nature of this job, it will be necessary for the appropriate level of Criminal Record Disclosure to be undertaken.  It is essential that post holders disclose whether they have any pending charges, convictions, bind-overs or cautions and if so, for which offences. Any failure to disclose such convictions will result in dismissal or disciplinary action by the academy.  </w:t>
      </w:r>
    </w:p>
    <w:p w14:paraId="6A9638DD" w14:textId="77777777" w:rsidR="009D2371" w:rsidRPr="008F7E8C" w:rsidRDefault="009D2371" w:rsidP="009D2371">
      <w:pPr>
        <w:spacing w:after="0" w:line="240" w:lineRule="auto"/>
        <w:ind w:left="720"/>
        <w:rPr>
          <w:rFonts w:ascii="Arial" w:eastAsia="SimSun" w:hAnsi="Arial" w:cs="Arial"/>
          <w:b/>
          <w:bCs/>
          <w:kern w:val="0"/>
          <w:lang w:val="en-US" w:eastAsia="zh-CN"/>
          <w14:ligatures w14:val="none"/>
        </w:rPr>
      </w:pPr>
    </w:p>
    <w:p w14:paraId="201065C8" w14:textId="77777777" w:rsidR="009D2371" w:rsidRPr="008F7E8C" w:rsidRDefault="009D2371" w:rsidP="009D2371">
      <w:pPr>
        <w:spacing w:after="0" w:line="240" w:lineRule="auto"/>
        <w:rPr>
          <w:rFonts w:ascii="Arial" w:eastAsia="SimSun" w:hAnsi="Arial" w:cs="Arial"/>
          <w:color w:val="00B0F0"/>
          <w:kern w:val="0"/>
          <w:lang w:val="en-US" w:eastAsia="zh-CN"/>
          <w14:ligatures w14:val="none"/>
        </w:rPr>
      </w:pPr>
    </w:p>
    <w:p w14:paraId="301D67EC" w14:textId="77777777" w:rsidR="009D2371" w:rsidRPr="008F7E8C" w:rsidRDefault="009D2371" w:rsidP="009D2371">
      <w:pPr>
        <w:spacing w:after="0" w:line="240" w:lineRule="auto"/>
        <w:rPr>
          <w:rFonts w:ascii="Arial" w:eastAsia="SimSun" w:hAnsi="Arial" w:cs="Times New Roman"/>
          <w:b/>
          <w:bCs/>
          <w:color w:val="00B0F0"/>
          <w:kern w:val="0"/>
          <w:sz w:val="22"/>
          <w:szCs w:val="22"/>
          <w:lang w:eastAsia="zh-CN"/>
          <w14:ligatures w14:val="none"/>
        </w:rPr>
      </w:pPr>
      <w:r w:rsidRPr="008F7E8C">
        <w:rPr>
          <w:rFonts w:ascii="Arial" w:eastAsia="SimSun" w:hAnsi="Arial" w:cs="Times New Roman"/>
          <w:b/>
          <w:color w:val="00B0F0"/>
          <w:kern w:val="0"/>
          <w:sz w:val="22"/>
          <w:szCs w:val="22"/>
          <w:lang w:val="en-US" w:eastAsia="zh-CN"/>
          <w14:ligatures w14:val="none"/>
        </w:rPr>
        <w:t xml:space="preserve">PERSON SPECIFICATION:  </w:t>
      </w:r>
      <w:r w:rsidRPr="008F7E8C">
        <w:rPr>
          <w:rFonts w:ascii="Arial" w:eastAsia="SimSun" w:hAnsi="Arial" w:cs="Times New Roman"/>
          <w:b/>
          <w:bCs/>
          <w:color w:val="00B0F0"/>
          <w:kern w:val="0"/>
          <w:sz w:val="22"/>
          <w:szCs w:val="22"/>
          <w:lang w:eastAsia="zh-CN"/>
          <w14:ligatures w14:val="none"/>
        </w:rPr>
        <w:t xml:space="preserve"> </w:t>
      </w:r>
    </w:p>
    <w:p w14:paraId="7328A066" w14:textId="77777777" w:rsidR="009D2371" w:rsidRPr="008F7E8C" w:rsidRDefault="009D2371" w:rsidP="009D2371">
      <w:pPr>
        <w:spacing w:after="0" w:line="276" w:lineRule="auto"/>
        <w:rPr>
          <w:rFonts w:ascii="Arial" w:eastAsia="SimSun" w:hAnsi="Arial" w:cs="Times New Roman"/>
          <w:color w:val="00B0F0"/>
          <w:kern w:val="0"/>
          <w:sz w:val="22"/>
          <w:szCs w:val="22"/>
          <w:lang w:val="en-US" w:eastAsia="zh-CN"/>
          <w14:ligatures w14:val="non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3119"/>
        <w:gridCol w:w="2551"/>
      </w:tblGrid>
      <w:tr w:rsidR="009D2371" w:rsidRPr="008F7E8C" w14:paraId="0FDB11D9" w14:textId="77777777" w:rsidTr="00B72925">
        <w:trPr>
          <w:trHeight w:val="239"/>
        </w:trPr>
        <w:tc>
          <w:tcPr>
            <w:tcW w:w="4644" w:type="dxa"/>
            <w:shd w:val="clear" w:color="auto" w:fill="BFBFBF" w:themeFill="background1" w:themeFillShade="BF"/>
          </w:tcPr>
          <w:p w14:paraId="789E56D2" w14:textId="77777777" w:rsidR="009D2371" w:rsidRPr="008F7E8C" w:rsidRDefault="009D2371" w:rsidP="00B72925">
            <w:pPr>
              <w:autoSpaceDE w:val="0"/>
              <w:autoSpaceDN w:val="0"/>
              <w:adjustRightInd w:val="0"/>
              <w:spacing w:after="0" w:line="240" w:lineRule="auto"/>
              <w:rPr>
                <w:rFonts w:ascii="Arial" w:eastAsia="Times New Roman" w:hAnsi="Arial" w:cs="Arial"/>
                <w:b/>
                <w:color w:val="000000"/>
                <w:kern w:val="0"/>
                <w:sz w:val="22"/>
                <w:szCs w:val="22"/>
                <w:lang w:eastAsia="en-GB"/>
                <w14:ligatures w14:val="none"/>
              </w:rPr>
            </w:pPr>
          </w:p>
        </w:tc>
        <w:tc>
          <w:tcPr>
            <w:tcW w:w="3119" w:type="dxa"/>
          </w:tcPr>
          <w:p w14:paraId="6D75BA89" w14:textId="77777777" w:rsidR="009D2371" w:rsidRPr="008F7E8C" w:rsidRDefault="009D2371" w:rsidP="00B72925">
            <w:pPr>
              <w:autoSpaceDE w:val="0"/>
              <w:autoSpaceDN w:val="0"/>
              <w:adjustRightInd w:val="0"/>
              <w:spacing w:after="0" w:line="240" w:lineRule="auto"/>
              <w:rPr>
                <w:rFonts w:ascii="Arial" w:eastAsia="Times New Roman" w:hAnsi="Arial" w:cs="Arial"/>
                <w:b/>
                <w:color w:val="000000"/>
                <w:kern w:val="0"/>
                <w:sz w:val="22"/>
                <w:szCs w:val="22"/>
                <w:lang w:eastAsia="en-GB"/>
                <w14:ligatures w14:val="none"/>
              </w:rPr>
            </w:pPr>
            <w:r w:rsidRPr="008F7E8C">
              <w:rPr>
                <w:rFonts w:ascii="Arial" w:eastAsia="Times New Roman" w:hAnsi="Arial" w:cs="Arial"/>
                <w:b/>
                <w:color w:val="000000"/>
                <w:kern w:val="0"/>
                <w:sz w:val="22"/>
                <w:szCs w:val="22"/>
                <w:lang w:eastAsia="en-GB"/>
                <w14:ligatures w14:val="none"/>
              </w:rPr>
              <w:t>Essential (E)/Desirable (D)</w:t>
            </w:r>
          </w:p>
        </w:tc>
        <w:tc>
          <w:tcPr>
            <w:tcW w:w="2551" w:type="dxa"/>
          </w:tcPr>
          <w:p w14:paraId="58820A89" w14:textId="77777777" w:rsidR="009D2371" w:rsidRPr="008F7E8C" w:rsidRDefault="009D2371" w:rsidP="00B72925">
            <w:pPr>
              <w:autoSpaceDE w:val="0"/>
              <w:autoSpaceDN w:val="0"/>
              <w:adjustRightInd w:val="0"/>
              <w:spacing w:after="0" w:line="240" w:lineRule="auto"/>
              <w:rPr>
                <w:rFonts w:ascii="Arial" w:eastAsia="Times New Roman" w:hAnsi="Arial" w:cs="Arial"/>
                <w:b/>
                <w:color w:val="000000"/>
                <w:kern w:val="0"/>
                <w:sz w:val="22"/>
                <w:szCs w:val="22"/>
                <w:lang w:eastAsia="en-GB"/>
                <w14:ligatures w14:val="none"/>
              </w:rPr>
            </w:pPr>
            <w:r w:rsidRPr="008F7E8C">
              <w:rPr>
                <w:rFonts w:ascii="Arial" w:eastAsia="Times New Roman" w:hAnsi="Arial" w:cs="Arial"/>
                <w:b/>
                <w:color w:val="000000"/>
                <w:kern w:val="0"/>
                <w:sz w:val="22"/>
                <w:szCs w:val="22"/>
                <w:lang w:eastAsia="en-GB"/>
                <w14:ligatures w14:val="none"/>
              </w:rPr>
              <w:t>Assessed By</w:t>
            </w:r>
          </w:p>
        </w:tc>
      </w:tr>
      <w:tr w:rsidR="009D2371" w:rsidRPr="008F7E8C" w14:paraId="101B2596" w14:textId="77777777" w:rsidTr="00B72925">
        <w:trPr>
          <w:trHeight w:val="239"/>
        </w:trPr>
        <w:tc>
          <w:tcPr>
            <w:tcW w:w="10314" w:type="dxa"/>
            <w:gridSpan w:val="3"/>
          </w:tcPr>
          <w:p w14:paraId="624870C5" w14:textId="77777777" w:rsidR="009D2371" w:rsidRPr="008F7E8C" w:rsidRDefault="009D2371" w:rsidP="00B72925">
            <w:pPr>
              <w:autoSpaceDE w:val="0"/>
              <w:autoSpaceDN w:val="0"/>
              <w:adjustRightInd w:val="0"/>
              <w:spacing w:after="0" w:line="240" w:lineRule="auto"/>
              <w:rPr>
                <w:rFonts w:ascii="Arial" w:eastAsia="Times New Roman" w:hAnsi="Arial" w:cs="Arial"/>
                <w:b/>
                <w:color w:val="000000"/>
                <w:kern w:val="0"/>
                <w:sz w:val="22"/>
                <w:szCs w:val="22"/>
                <w:lang w:eastAsia="en-GB"/>
                <w14:ligatures w14:val="none"/>
              </w:rPr>
            </w:pPr>
            <w:r w:rsidRPr="008F7E8C">
              <w:rPr>
                <w:rFonts w:ascii="Arial" w:eastAsia="Times New Roman" w:hAnsi="Arial" w:cs="Arial"/>
                <w:b/>
                <w:color w:val="000000"/>
                <w:kern w:val="0"/>
                <w:sz w:val="22"/>
                <w:szCs w:val="22"/>
                <w:lang w:eastAsia="en-GB"/>
                <w14:ligatures w14:val="none"/>
              </w:rPr>
              <w:t>Qualifications/CPD:</w:t>
            </w:r>
          </w:p>
        </w:tc>
      </w:tr>
      <w:tr w:rsidR="009D2371" w:rsidRPr="008F7E8C" w14:paraId="349A9FC6" w14:textId="77777777" w:rsidTr="00B72925">
        <w:trPr>
          <w:trHeight w:val="261"/>
        </w:trPr>
        <w:tc>
          <w:tcPr>
            <w:tcW w:w="4644" w:type="dxa"/>
          </w:tcPr>
          <w:p w14:paraId="7C7DB42B"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Honours degree or equivalent</w:t>
            </w:r>
          </w:p>
        </w:tc>
        <w:tc>
          <w:tcPr>
            <w:tcW w:w="3119" w:type="dxa"/>
          </w:tcPr>
          <w:p w14:paraId="7D75DD2A" w14:textId="77777777" w:rsidR="009D2371" w:rsidRPr="008F7E8C" w:rsidRDefault="009D2371" w:rsidP="00B72925">
            <w:pPr>
              <w:autoSpaceDE w:val="0"/>
              <w:autoSpaceDN w:val="0"/>
              <w:adjustRightInd w:val="0"/>
              <w:spacing w:after="0" w:line="240" w:lineRule="auto"/>
              <w:jc w:val="center"/>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E</w:t>
            </w:r>
          </w:p>
        </w:tc>
        <w:tc>
          <w:tcPr>
            <w:tcW w:w="2551" w:type="dxa"/>
          </w:tcPr>
          <w:p w14:paraId="2DB284BA"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Application</w:t>
            </w:r>
          </w:p>
        </w:tc>
      </w:tr>
      <w:tr w:rsidR="009D2371" w:rsidRPr="008F7E8C" w14:paraId="51A80343" w14:textId="77777777" w:rsidTr="00B72925">
        <w:trPr>
          <w:trHeight w:val="261"/>
        </w:trPr>
        <w:tc>
          <w:tcPr>
            <w:tcW w:w="4644" w:type="dxa"/>
          </w:tcPr>
          <w:p w14:paraId="2AF03E5B"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Qualified Teacher Status</w:t>
            </w:r>
          </w:p>
        </w:tc>
        <w:tc>
          <w:tcPr>
            <w:tcW w:w="3119" w:type="dxa"/>
          </w:tcPr>
          <w:p w14:paraId="5D94F137" w14:textId="77777777" w:rsidR="009D2371" w:rsidRPr="008F7E8C" w:rsidRDefault="009D2371" w:rsidP="00B72925">
            <w:pPr>
              <w:autoSpaceDE w:val="0"/>
              <w:autoSpaceDN w:val="0"/>
              <w:adjustRightInd w:val="0"/>
              <w:spacing w:after="0" w:line="240" w:lineRule="auto"/>
              <w:jc w:val="center"/>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E</w:t>
            </w:r>
          </w:p>
        </w:tc>
        <w:tc>
          <w:tcPr>
            <w:tcW w:w="2551" w:type="dxa"/>
          </w:tcPr>
          <w:p w14:paraId="35F6A1C0"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Application</w:t>
            </w:r>
          </w:p>
        </w:tc>
      </w:tr>
      <w:tr w:rsidR="009D2371" w:rsidRPr="008F7E8C" w14:paraId="34180C41" w14:textId="77777777" w:rsidTr="00B72925">
        <w:trPr>
          <w:trHeight w:val="261"/>
        </w:trPr>
        <w:tc>
          <w:tcPr>
            <w:tcW w:w="4644" w:type="dxa"/>
          </w:tcPr>
          <w:p w14:paraId="35920A3E"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 xml:space="preserve">Commitment to undertake professional training / development relevant to the post/seeking Career Progression      </w:t>
            </w:r>
          </w:p>
        </w:tc>
        <w:tc>
          <w:tcPr>
            <w:tcW w:w="3119" w:type="dxa"/>
          </w:tcPr>
          <w:p w14:paraId="3E9FAB64" w14:textId="77777777" w:rsidR="009D2371" w:rsidRPr="008F7E8C" w:rsidRDefault="009D2371" w:rsidP="00B72925">
            <w:pPr>
              <w:autoSpaceDE w:val="0"/>
              <w:autoSpaceDN w:val="0"/>
              <w:adjustRightInd w:val="0"/>
              <w:spacing w:after="0" w:line="240" w:lineRule="auto"/>
              <w:jc w:val="center"/>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D</w:t>
            </w:r>
          </w:p>
        </w:tc>
        <w:tc>
          <w:tcPr>
            <w:tcW w:w="2551" w:type="dxa"/>
          </w:tcPr>
          <w:p w14:paraId="0E7EDE05"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Application</w:t>
            </w:r>
          </w:p>
        </w:tc>
      </w:tr>
      <w:tr w:rsidR="009D2371" w:rsidRPr="008F7E8C" w14:paraId="6985CEC8" w14:textId="77777777" w:rsidTr="00B72925">
        <w:trPr>
          <w:trHeight w:val="261"/>
        </w:trPr>
        <w:tc>
          <w:tcPr>
            <w:tcW w:w="10314" w:type="dxa"/>
            <w:gridSpan w:val="3"/>
          </w:tcPr>
          <w:p w14:paraId="199AFA6C" w14:textId="77777777" w:rsidR="009D2371" w:rsidRPr="008F7E8C" w:rsidRDefault="009D2371" w:rsidP="00B72925">
            <w:pPr>
              <w:autoSpaceDE w:val="0"/>
              <w:autoSpaceDN w:val="0"/>
              <w:adjustRightInd w:val="0"/>
              <w:spacing w:after="0" w:line="240" w:lineRule="auto"/>
              <w:rPr>
                <w:rFonts w:ascii="Arial" w:eastAsia="Times New Roman" w:hAnsi="Arial" w:cs="Arial"/>
                <w:b/>
                <w:color w:val="000000"/>
                <w:kern w:val="0"/>
                <w:sz w:val="22"/>
                <w:szCs w:val="22"/>
                <w:lang w:eastAsia="en-GB"/>
                <w14:ligatures w14:val="none"/>
              </w:rPr>
            </w:pPr>
            <w:r w:rsidRPr="008F7E8C">
              <w:rPr>
                <w:rFonts w:ascii="Arial" w:eastAsia="Times New Roman" w:hAnsi="Arial" w:cs="Arial"/>
                <w:b/>
                <w:color w:val="000000"/>
                <w:kern w:val="0"/>
                <w:sz w:val="22"/>
                <w:szCs w:val="22"/>
                <w:lang w:eastAsia="en-GB"/>
                <w14:ligatures w14:val="none"/>
              </w:rPr>
              <w:t>Professional Experience &amp; Knowledge/Skills:</w:t>
            </w:r>
          </w:p>
        </w:tc>
      </w:tr>
      <w:tr w:rsidR="009D2371" w:rsidRPr="008F7E8C" w14:paraId="1696D5B2" w14:textId="77777777" w:rsidTr="00B72925">
        <w:trPr>
          <w:trHeight w:val="261"/>
        </w:trPr>
        <w:tc>
          <w:tcPr>
            <w:tcW w:w="4644" w:type="dxa"/>
          </w:tcPr>
          <w:p w14:paraId="4D5ACEC8" w14:textId="08337F18"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 xml:space="preserve">An excellent classroom practitioner, with experience of teaching </w:t>
            </w:r>
            <w:r>
              <w:rPr>
                <w:rFonts w:ascii="Arial" w:eastAsia="Times New Roman" w:hAnsi="Arial" w:cs="Arial"/>
                <w:color w:val="000000"/>
                <w:kern w:val="0"/>
                <w:sz w:val="22"/>
                <w:szCs w:val="22"/>
                <w:lang w:eastAsia="en-GB"/>
                <w14:ligatures w14:val="none"/>
              </w:rPr>
              <w:t>Art</w:t>
            </w:r>
            <w:r w:rsidRPr="008F7E8C">
              <w:rPr>
                <w:rFonts w:ascii="Arial" w:eastAsia="Times New Roman" w:hAnsi="Arial" w:cs="Arial"/>
                <w:color w:val="000000"/>
                <w:kern w:val="0"/>
                <w:sz w:val="22"/>
                <w:szCs w:val="22"/>
                <w:lang w:eastAsia="en-GB"/>
                <w14:ligatures w14:val="none"/>
              </w:rPr>
              <w:t xml:space="preserve"> to GCSE level. </w:t>
            </w:r>
          </w:p>
        </w:tc>
        <w:tc>
          <w:tcPr>
            <w:tcW w:w="3119" w:type="dxa"/>
          </w:tcPr>
          <w:p w14:paraId="2FBBBFB9" w14:textId="77777777" w:rsidR="009D2371" w:rsidRPr="008F7E8C" w:rsidRDefault="009D2371" w:rsidP="00B72925">
            <w:pPr>
              <w:autoSpaceDE w:val="0"/>
              <w:autoSpaceDN w:val="0"/>
              <w:adjustRightInd w:val="0"/>
              <w:spacing w:after="0" w:line="240" w:lineRule="auto"/>
              <w:jc w:val="center"/>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E</w:t>
            </w:r>
          </w:p>
        </w:tc>
        <w:tc>
          <w:tcPr>
            <w:tcW w:w="2551" w:type="dxa"/>
          </w:tcPr>
          <w:p w14:paraId="50B6F9B8"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Application &amp; Interview</w:t>
            </w:r>
          </w:p>
        </w:tc>
      </w:tr>
      <w:tr w:rsidR="009D2371" w:rsidRPr="008F7E8C" w14:paraId="17295C88" w14:textId="77777777" w:rsidTr="00B72925">
        <w:trPr>
          <w:trHeight w:val="261"/>
        </w:trPr>
        <w:tc>
          <w:tcPr>
            <w:tcW w:w="4644" w:type="dxa"/>
          </w:tcPr>
          <w:p w14:paraId="3390DCF0"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Knowledge of how children learn and assessment for learning</w:t>
            </w:r>
          </w:p>
        </w:tc>
        <w:tc>
          <w:tcPr>
            <w:tcW w:w="3119" w:type="dxa"/>
          </w:tcPr>
          <w:p w14:paraId="5778C3C5" w14:textId="77777777" w:rsidR="009D2371" w:rsidRPr="008F7E8C" w:rsidRDefault="009D2371" w:rsidP="00B72925">
            <w:pPr>
              <w:autoSpaceDE w:val="0"/>
              <w:autoSpaceDN w:val="0"/>
              <w:adjustRightInd w:val="0"/>
              <w:spacing w:after="0" w:line="240" w:lineRule="auto"/>
              <w:jc w:val="center"/>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E</w:t>
            </w:r>
          </w:p>
        </w:tc>
        <w:tc>
          <w:tcPr>
            <w:tcW w:w="2551" w:type="dxa"/>
          </w:tcPr>
          <w:p w14:paraId="4EFB3B93"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Application &amp; Interview</w:t>
            </w:r>
          </w:p>
        </w:tc>
      </w:tr>
      <w:tr w:rsidR="009D2371" w:rsidRPr="008F7E8C" w14:paraId="5E21BBD4" w14:textId="77777777" w:rsidTr="00B72925">
        <w:trPr>
          <w:trHeight w:val="261"/>
        </w:trPr>
        <w:tc>
          <w:tcPr>
            <w:tcW w:w="4644" w:type="dxa"/>
          </w:tcPr>
          <w:p w14:paraId="28CF96FD"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val="en-US" w:eastAsia="en-GB"/>
                <w14:ligatures w14:val="none"/>
              </w:rPr>
            </w:pPr>
            <w:r w:rsidRPr="008F7E8C">
              <w:rPr>
                <w:rFonts w:ascii="Arial" w:eastAsia="Times New Roman" w:hAnsi="Arial" w:cs="Arial"/>
                <w:color w:val="000000"/>
                <w:kern w:val="0"/>
                <w:sz w:val="22"/>
                <w:szCs w:val="22"/>
                <w:lang w:val="en-US" w:eastAsia="en-GB"/>
                <w14:ligatures w14:val="none"/>
              </w:rPr>
              <w:t>Effective approach to behaviour management/Behaviour for Learning</w:t>
            </w:r>
          </w:p>
        </w:tc>
        <w:tc>
          <w:tcPr>
            <w:tcW w:w="3119" w:type="dxa"/>
          </w:tcPr>
          <w:p w14:paraId="3EE0299F" w14:textId="77777777" w:rsidR="009D2371" w:rsidRPr="008F7E8C" w:rsidRDefault="009D2371" w:rsidP="00B72925">
            <w:pPr>
              <w:autoSpaceDE w:val="0"/>
              <w:autoSpaceDN w:val="0"/>
              <w:adjustRightInd w:val="0"/>
              <w:spacing w:after="0" w:line="240" w:lineRule="auto"/>
              <w:jc w:val="center"/>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E</w:t>
            </w:r>
          </w:p>
        </w:tc>
        <w:tc>
          <w:tcPr>
            <w:tcW w:w="2551" w:type="dxa"/>
          </w:tcPr>
          <w:p w14:paraId="38A99E11"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Application &amp; Interview</w:t>
            </w:r>
          </w:p>
        </w:tc>
      </w:tr>
      <w:tr w:rsidR="009D2371" w:rsidRPr="008F7E8C" w14:paraId="5DCBC242" w14:textId="77777777" w:rsidTr="00B72925">
        <w:trPr>
          <w:trHeight w:val="261"/>
        </w:trPr>
        <w:tc>
          <w:tcPr>
            <w:tcW w:w="4644" w:type="dxa"/>
          </w:tcPr>
          <w:p w14:paraId="4F2FA30F"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 xml:space="preserve">Effectiveness in using data/strategies to raise levels of achievement and in challenging underperformance </w:t>
            </w:r>
          </w:p>
        </w:tc>
        <w:tc>
          <w:tcPr>
            <w:tcW w:w="3119" w:type="dxa"/>
          </w:tcPr>
          <w:p w14:paraId="718F57A1" w14:textId="77777777" w:rsidR="009D2371" w:rsidRPr="008F7E8C" w:rsidRDefault="009D2371" w:rsidP="00B72925">
            <w:pPr>
              <w:autoSpaceDE w:val="0"/>
              <w:autoSpaceDN w:val="0"/>
              <w:adjustRightInd w:val="0"/>
              <w:spacing w:after="0" w:line="240" w:lineRule="auto"/>
              <w:jc w:val="center"/>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E</w:t>
            </w:r>
          </w:p>
        </w:tc>
        <w:tc>
          <w:tcPr>
            <w:tcW w:w="2551" w:type="dxa"/>
          </w:tcPr>
          <w:p w14:paraId="2321ABE2"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 xml:space="preserve">Application &amp; Interview </w:t>
            </w:r>
          </w:p>
        </w:tc>
      </w:tr>
      <w:tr w:rsidR="009D2371" w:rsidRPr="008F7E8C" w14:paraId="00746E7C" w14:textId="77777777" w:rsidTr="00B72925">
        <w:trPr>
          <w:trHeight w:val="261"/>
        </w:trPr>
        <w:tc>
          <w:tcPr>
            <w:tcW w:w="4644" w:type="dxa"/>
          </w:tcPr>
          <w:p w14:paraId="6CE850EA"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Effectiveness in improving outcomes through the development of Teaching and Learning</w:t>
            </w:r>
          </w:p>
        </w:tc>
        <w:tc>
          <w:tcPr>
            <w:tcW w:w="3119" w:type="dxa"/>
          </w:tcPr>
          <w:p w14:paraId="27751346" w14:textId="77777777" w:rsidR="009D2371" w:rsidRPr="008F7E8C" w:rsidRDefault="009D2371" w:rsidP="00B72925">
            <w:pPr>
              <w:autoSpaceDE w:val="0"/>
              <w:autoSpaceDN w:val="0"/>
              <w:adjustRightInd w:val="0"/>
              <w:spacing w:after="0" w:line="240" w:lineRule="auto"/>
              <w:jc w:val="center"/>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E</w:t>
            </w:r>
          </w:p>
        </w:tc>
        <w:tc>
          <w:tcPr>
            <w:tcW w:w="2551" w:type="dxa"/>
          </w:tcPr>
          <w:p w14:paraId="51713E6B"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Application &amp; Interview</w:t>
            </w:r>
          </w:p>
        </w:tc>
      </w:tr>
      <w:tr w:rsidR="009D2371" w:rsidRPr="008F7E8C" w14:paraId="575908F5" w14:textId="77777777" w:rsidTr="00B72925">
        <w:trPr>
          <w:trHeight w:val="261"/>
        </w:trPr>
        <w:tc>
          <w:tcPr>
            <w:tcW w:w="4644" w:type="dxa"/>
          </w:tcPr>
          <w:p w14:paraId="0DBF35D6"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 xml:space="preserve">Some knowledge/understanding of the current educational landscape, government </w:t>
            </w:r>
            <w:r w:rsidRPr="008F7E8C">
              <w:rPr>
                <w:rFonts w:ascii="Arial" w:eastAsia="Times New Roman" w:hAnsi="Arial" w:cs="Arial"/>
                <w:color w:val="000000"/>
                <w:kern w:val="0"/>
                <w:sz w:val="22"/>
                <w:szCs w:val="22"/>
                <w:lang w:eastAsia="en-GB"/>
                <w14:ligatures w14:val="none"/>
              </w:rPr>
              <w:lastRenderedPageBreak/>
              <w:t>initiatives, OFSTED requirements and implications for academy direction</w:t>
            </w:r>
          </w:p>
        </w:tc>
        <w:tc>
          <w:tcPr>
            <w:tcW w:w="3119" w:type="dxa"/>
          </w:tcPr>
          <w:p w14:paraId="7B80FB5A" w14:textId="77777777" w:rsidR="009D2371" w:rsidRPr="008F7E8C" w:rsidRDefault="009D2371" w:rsidP="00B72925">
            <w:pPr>
              <w:autoSpaceDE w:val="0"/>
              <w:autoSpaceDN w:val="0"/>
              <w:adjustRightInd w:val="0"/>
              <w:spacing w:after="0" w:line="240" w:lineRule="auto"/>
              <w:jc w:val="center"/>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lastRenderedPageBreak/>
              <w:t>E</w:t>
            </w:r>
          </w:p>
        </w:tc>
        <w:tc>
          <w:tcPr>
            <w:tcW w:w="2551" w:type="dxa"/>
          </w:tcPr>
          <w:p w14:paraId="1E37A246"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 xml:space="preserve">Interview </w:t>
            </w:r>
          </w:p>
        </w:tc>
      </w:tr>
      <w:tr w:rsidR="009D2371" w:rsidRPr="008F7E8C" w14:paraId="2813AE83" w14:textId="77777777" w:rsidTr="00B72925">
        <w:trPr>
          <w:trHeight w:val="261"/>
        </w:trPr>
        <w:tc>
          <w:tcPr>
            <w:tcW w:w="4644" w:type="dxa"/>
          </w:tcPr>
          <w:p w14:paraId="0DB97B52"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val="en-US" w:eastAsia="en-GB"/>
                <w14:ligatures w14:val="none"/>
              </w:rPr>
            </w:pPr>
            <w:r w:rsidRPr="008F7E8C">
              <w:rPr>
                <w:rFonts w:ascii="Arial" w:eastAsia="Times New Roman" w:hAnsi="Arial" w:cs="Arial"/>
                <w:color w:val="000000"/>
                <w:kern w:val="0"/>
                <w:sz w:val="22"/>
                <w:szCs w:val="22"/>
                <w:lang w:val="en-US" w:eastAsia="en-GB"/>
                <w14:ligatures w14:val="none"/>
              </w:rPr>
              <w:t>Effectiveness in understanding equal opportunities, all aspects of inclusion and Safeguarding etc.</w:t>
            </w:r>
          </w:p>
        </w:tc>
        <w:tc>
          <w:tcPr>
            <w:tcW w:w="3119" w:type="dxa"/>
          </w:tcPr>
          <w:p w14:paraId="1FBCA3E0" w14:textId="77777777" w:rsidR="009D2371" w:rsidRPr="008F7E8C" w:rsidRDefault="009D2371" w:rsidP="00B72925">
            <w:pPr>
              <w:autoSpaceDE w:val="0"/>
              <w:autoSpaceDN w:val="0"/>
              <w:adjustRightInd w:val="0"/>
              <w:spacing w:after="0" w:line="240" w:lineRule="auto"/>
              <w:jc w:val="center"/>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E</w:t>
            </w:r>
          </w:p>
        </w:tc>
        <w:tc>
          <w:tcPr>
            <w:tcW w:w="2551" w:type="dxa"/>
          </w:tcPr>
          <w:p w14:paraId="22E78CDD"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Interview</w:t>
            </w:r>
          </w:p>
        </w:tc>
      </w:tr>
      <w:tr w:rsidR="009D2371" w:rsidRPr="008F7E8C" w14:paraId="67770996" w14:textId="77777777" w:rsidTr="00B72925">
        <w:trPr>
          <w:trHeight w:val="261"/>
        </w:trPr>
        <w:tc>
          <w:tcPr>
            <w:tcW w:w="4644" w:type="dxa"/>
          </w:tcPr>
          <w:p w14:paraId="161AA239"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val="en-US" w:eastAsia="en-GB"/>
                <w14:ligatures w14:val="none"/>
              </w:rPr>
            </w:pPr>
            <w:r w:rsidRPr="008F7E8C">
              <w:rPr>
                <w:rFonts w:ascii="Arial" w:eastAsia="Times New Roman" w:hAnsi="Arial" w:cs="Arial"/>
                <w:color w:val="000000"/>
                <w:kern w:val="0"/>
                <w:sz w:val="22"/>
                <w:szCs w:val="22"/>
                <w:lang w:val="en-US" w:eastAsia="en-GB"/>
                <w14:ligatures w14:val="none"/>
              </w:rPr>
              <w:t>High level of written and oral communication skills</w:t>
            </w:r>
          </w:p>
        </w:tc>
        <w:tc>
          <w:tcPr>
            <w:tcW w:w="3119" w:type="dxa"/>
          </w:tcPr>
          <w:p w14:paraId="16CE14E4" w14:textId="77777777" w:rsidR="009D2371" w:rsidRPr="008F7E8C" w:rsidRDefault="009D2371" w:rsidP="00B72925">
            <w:pPr>
              <w:autoSpaceDE w:val="0"/>
              <w:autoSpaceDN w:val="0"/>
              <w:adjustRightInd w:val="0"/>
              <w:spacing w:after="0" w:line="240" w:lineRule="auto"/>
              <w:jc w:val="center"/>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E</w:t>
            </w:r>
          </w:p>
        </w:tc>
        <w:tc>
          <w:tcPr>
            <w:tcW w:w="2551" w:type="dxa"/>
          </w:tcPr>
          <w:p w14:paraId="7B041A6F"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Application &amp; Interview</w:t>
            </w:r>
          </w:p>
        </w:tc>
      </w:tr>
      <w:tr w:rsidR="009D2371" w:rsidRPr="008F7E8C" w14:paraId="39BFDE3E" w14:textId="77777777" w:rsidTr="00B72925">
        <w:trPr>
          <w:trHeight w:val="261"/>
        </w:trPr>
        <w:tc>
          <w:tcPr>
            <w:tcW w:w="4644" w:type="dxa"/>
          </w:tcPr>
          <w:p w14:paraId="5CB7A3AB"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val="en-US" w:eastAsia="en-GB"/>
                <w14:ligatures w14:val="none"/>
              </w:rPr>
            </w:pPr>
            <w:r w:rsidRPr="008F7E8C">
              <w:rPr>
                <w:rFonts w:ascii="Arial" w:eastAsia="Times New Roman" w:hAnsi="Arial" w:cs="Arial"/>
                <w:color w:val="000000"/>
                <w:kern w:val="0"/>
                <w:sz w:val="22"/>
                <w:szCs w:val="22"/>
                <w:lang w:val="en-US" w:eastAsia="en-GB"/>
                <w14:ligatures w14:val="none"/>
              </w:rPr>
              <w:t>Strong organisational, personal time management and planning skills</w:t>
            </w:r>
          </w:p>
        </w:tc>
        <w:tc>
          <w:tcPr>
            <w:tcW w:w="3119" w:type="dxa"/>
          </w:tcPr>
          <w:p w14:paraId="0C0ED1B5" w14:textId="77777777" w:rsidR="009D2371" w:rsidRPr="008F7E8C" w:rsidRDefault="009D2371" w:rsidP="00B72925">
            <w:pPr>
              <w:autoSpaceDE w:val="0"/>
              <w:autoSpaceDN w:val="0"/>
              <w:adjustRightInd w:val="0"/>
              <w:spacing w:after="0" w:line="240" w:lineRule="auto"/>
              <w:jc w:val="center"/>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E</w:t>
            </w:r>
          </w:p>
        </w:tc>
        <w:tc>
          <w:tcPr>
            <w:tcW w:w="2551" w:type="dxa"/>
          </w:tcPr>
          <w:p w14:paraId="2F8FC686"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Application &amp; Interview</w:t>
            </w:r>
          </w:p>
        </w:tc>
      </w:tr>
      <w:tr w:rsidR="009D2371" w:rsidRPr="008F7E8C" w14:paraId="5B4433C4" w14:textId="77777777" w:rsidTr="00B72925">
        <w:trPr>
          <w:trHeight w:val="261"/>
        </w:trPr>
        <w:tc>
          <w:tcPr>
            <w:tcW w:w="4644" w:type="dxa"/>
          </w:tcPr>
          <w:p w14:paraId="10BDC904"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 xml:space="preserve">Effectiveness as a member of a team  </w:t>
            </w:r>
          </w:p>
        </w:tc>
        <w:tc>
          <w:tcPr>
            <w:tcW w:w="3119" w:type="dxa"/>
          </w:tcPr>
          <w:p w14:paraId="5BD565C9" w14:textId="77777777" w:rsidR="009D2371" w:rsidRPr="008F7E8C" w:rsidRDefault="009D2371" w:rsidP="00B72925">
            <w:pPr>
              <w:autoSpaceDE w:val="0"/>
              <w:autoSpaceDN w:val="0"/>
              <w:adjustRightInd w:val="0"/>
              <w:spacing w:after="0" w:line="240" w:lineRule="auto"/>
              <w:jc w:val="center"/>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E</w:t>
            </w:r>
          </w:p>
        </w:tc>
        <w:tc>
          <w:tcPr>
            <w:tcW w:w="2551" w:type="dxa"/>
          </w:tcPr>
          <w:p w14:paraId="24AEA6DD"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Application &amp; Interview</w:t>
            </w:r>
          </w:p>
        </w:tc>
      </w:tr>
      <w:tr w:rsidR="009D2371" w:rsidRPr="008F7E8C" w14:paraId="4EB1E4C9" w14:textId="77777777" w:rsidTr="00B72925">
        <w:trPr>
          <w:trHeight w:val="239"/>
        </w:trPr>
        <w:tc>
          <w:tcPr>
            <w:tcW w:w="10314" w:type="dxa"/>
            <w:gridSpan w:val="3"/>
          </w:tcPr>
          <w:p w14:paraId="6282CAFB"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b/>
                <w:color w:val="000000"/>
                <w:kern w:val="0"/>
                <w:sz w:val="22"/>
                <w:szCs w:val="22"/>
                <w:lang w:eastAsia="en-GB"/>
                <w14:ligatures w14:val="none"/>
              </w:rPr>
              <w:t>Personal Qualities and Attributes:</w:t>
            </w:r>
          </w:p>
        </w:tc>
      </w:tr>
      <w:tr w:rsidR="009D2371" w:rsidRPr="008F7E8C" w14:paraId="323BFB88" w14:textId="77777777" w:rsidTr="00B72925">
        <w:trPr>
          <w:trHeight w:val="237"/>
        </w:trPr>
        <w:tc>
          <w:tcPr>
            <w:tcW w:w="4644" w:type="dxa"/>
          </w:tcPr>
          <w:p w14:paraId="19A2D88D"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val="en-US" w:eastAsia="en-GB"/>
                <w14:ligatures w14:val="none"/>
              </w:rPr>
            </w:pPr>
            <w:r w:rsidRPr="008F7E8C">
              <w:rPr>
                <w:rFonts w:ascii="Arial" w:eastAsia="Times New Roman" w:hAnsi="Arial" w:cs="Arial"/>
                <w:color w:val="000000"/>
                <w:kern w:val="0"/>
                <w:sz w:val="22"/>
                <w:szCs w:val="22"/>
                <w:lang w:val="en-US" w:eastAsia="en-GB"/>
                <w14:ligatures w14:val="none"/>
              </w:rPr>
              <w:t>High expectations of self, students and academy</w:t>
            </w:r>
          </w:p>
        </w:tc>
        <w:tc>
          <w:tcPr>
            <w:tcW w:w="3119" w:type="dxa"/>
          </w:tcPr>
          <w:p w14:paraId="175A516C" w14:textId="77777777" w:rsidR="009D2371" w:rsidRPr="008F7E8C" w:rsidRDefault="009D2371" w:rsidP="00B72925">
            <w:pPr>
              <w:autoSpaceDE w:val="0"/>
              <w:autoSpaceDN w:val="0"/>
              <w:adjustRightInd w:val="0"/>
              <w:spacing w:after="0" w:line="240" w:lineRule="auto"/>
              <w:jc w:val="center"/>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E</w:t>
            </w:r>
          </w:p>
        </w:tc>
        <w:tc>
          <w:tcPr>
            <w:tcW w:w="2551" w:type="dxa"/>
          </w:tcPr>
          <w:p w14:paraId="7EF2588C"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Application &amp; Interview</w:t>
            </w:r>
          </w:p>
        </w:tc>
      </w:tr>
      <w:tr w:rsidR="009D2371" w:rsidRPr="008F7E8C" w14:paraId="19103F76" w14:textId="77777777" w:rsidTr="00B72925">
        <w:trPr>
          <w:trHeight w:val="237"/>
        </w:trPr>
        <w:tc>
          <w:tcPr>
            <w:tcW w:w="4644" w:type="dxa"/>
          </w:tcPr>
          <w:p w14:paraId="422D4FDF"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 xml:space="preserve">A passion for teaching and learning, celebrating success and encouraging all to </w:t>
            </w:r>
            <w:r w:rsidRPr="008F7E8C">
              <w:rPr>
                <w:rFonts w:ascii="Arial" w:eastAsia="Times New Roman" w:hAnsi="Arial" w:cs="Arial"/>
                <w:bCs/>
                <w:color w:val="000000"/>
                <w:kern w:val="0"/>
                <w:sz w:val="22"/>
                <w:szCs w:val="22"/>
                <w:lang w:eastAsia="en-GB"/>
                <w14:ligatures w14:val="none"/>
              </w:rPr>
              <w:t>aspire, achieve and excel etc.</w:t>
            </w:r>
          </w:p>
        </w:tc>
        <w:tc>
          <w:tcPr>
            <w:tcW w:w="3119" w:type="dxa"/>
          </w:tcPr>
          <w:p w14:paraId="5F5DF214" w14:textId="77777777" w:rsidR="009D2371" w:rsidRPr="008F7E8C" w:rsidRDefault="009D2371" w:rsidP="00B72925">
            <w:pPr>
              <w:autoSpaceDE w:val="0"/>
              <w:autoSpaceDN w:val="0"/>
              <w:adjustRightInd w:val="0"/>
              <w:spacing w:after="0" w:line="240" w:lineRule="auto"/>
              <w:jc w:val="center"/>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E</w:t>
            </w:r>
          </w:p>
        </w:tc>
        <w:tc>
          <w:tcPr>
            <w:tcW w:w="2551" w:type="dxa"/>
          </w:tcPr>
          <w:p w14:paraId="321CE1D4"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 xml:space="preserve">Application &amp; Interview </w:t>
            </w:r>
          </w:p>
        </w:tc>
      </w:tr>
      <w:tr w:rsidR="009D2371" w:rsidRPr="008F7E8C" w14:paraId="4C6590A4" w14:textId="77777777" w:rsidTr="00B72925">
        <w:trPr>
          <w:trHeight w:val="365"/>
        </w:trPr>
        <w:tc>
          <w:tcPr>
            <w:tcW w:w="4644" w:type="dxa"/>
          </w:tcPr>
          <w:p w14:paraId="1F5F433F"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Commitment to contribute to the wider life of the academy</w:t>
            </w:r>
          </w:p>
        </w:tc>
        <w:tc>
          <w:tcPr>
            <w:tcW w:w="3119" w:type="dxa"/>
          </w:tcPr>
          <w:p w14:paraId="24A39644" w14:textId="77777777" w:rsidR="009D2371" w:rsidRPr="008F7E8C" w:rsidRDefault="009D2371" w:rsidP="00B72925">
            <w:pPr>
              <w:autoSpaceDE w:val="0"/>
              <w:autoSpaceDN w:val="0"/>
              <w:adjustRightInd w:val="0"/>
              <w:spacing w:after="0" w:line="240" w:lineRule="auto"/>
              <w:jc w:val="center"/>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E</w:t>
            </w:r>
          </w:p>
        </w:tc>
        <w:tc>
          <w:tcPr>
            <w:tcW w:w="2551" w:type="dxa"/>
          </w:tcPr>
          <w:p w14:paraId="32C86208"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 xml:space="preserve">Application &amp; Interview </w:t>
            </w:r>
          </w:p>
        </w:tc>
      </w:tr>
      <w:tr w:rsidR="009D2371" w:rsidRPr="008F7E8C" w14:paraId="6175DB98" w14:textId="77777777" w:rsidTr="00B72925">
        <w:trPr>
          <w:trHeight w:val="237"/>
        </w:trPr>
        <w:tc>
          <w:tcPr>
            <w:tcW w:w="4644" w:type="dxa"/>
          </w:tcPr>
          <w:p w14:paraId="6F6AC535"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val="en-US" w:eastAsia="en-GB"/>
                <w14:ligatures w14:val="none"/>
              </w:rPr>
            </w:pPr>
            <w:r w:rsidRPr="008F7E8C">
              <w:rPr>
                <w:rFonts w:ascii="Arial" w:eastAsia="Times New Roman" w:hAnsi="Arial" w:cs="Arial"/>
                <w:color w:val="000000"/>
                <w:kern w:val="0"/>
                <w:sz w:val="22"/>
                <w:szCs w:val="22"/>
                <w:lang w:val="en-US" w:eastAsia="en-GB"/>
                <w14:ligatures w14:val="none"/>
              </w:rPr>
              <w:t>Ability to be a role model, particularly with regard to dress, conduct, punctuality and attendance etc.</w:t>
            </w:r>
          </w:p>
        </w:tc>
        <w:tc>
          <w:tcPr>
            <w:tcW w:w="3119" w:type="dxa"/>
          </w:tcPr>
          <w:p w14:paraId="6E1C7617" w14:textId="77777777" w:rsidR="009D2371" w:rsidRPr="008F7E8C" w:rsidRDefault="009D2371" w:rsidP="00B72925">
            <w:pPr>
              <w:autoSpaceDE w:val="0"/>
              <w:autoSpaceDN w:val="0"/>
              <w:adjustRightInd w:val="0"/>
              <w:spacing w:after="0" w:line="240" w:lineRule="auto"/>
              <w:jc w:val="center"/>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E</w:t>
            </w:r>
          </w:p>
        </w:tc>
        <w:tc>
          <w:tcPr>
            <w:tcW w:w="2551" w:type="dxa"/>
          </w:tcPr>
          <w:p w14:paraId="54EB49AA"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Application &amp; Interview</w:t>
            </w:r>
          </w:p>
        </w:tc>
      </w:tr>
      <w:tr w:rsidR="009D2371" w:rsidRPr="008F7E8C" w14:paraId="5C7164DE" w14:textId="77777777" w:rsidTr="00B72925">
        <w:trPr>
          <w:trHeight w:val="237"/>
        </w:trPr>
        <w:tc>
          <w:tcPr>
            <w:tcW w:w="4644" w:type="dxa"/>
          </w:tcPr>
          <w:p w14:paraId="01763216"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val="en-US" w:eastAsia="en-GB"/>
                <w14:ligatures w14:val="none"/>
              </w:rPr>
            </w:pPr>
            <w:r w:rsidRPr="008F7E8C">
              <w:rPr>
                <w:rFonts w:ascii="Arial" w:eastAsia="Times New Roman" w:hAnsi="Arial" w:cs="Arial"/>
                <w:color w:val="000000"/>
                <w:kern w:val="0"/>
                <w:sz w:val="22"/>
                <w:szCs w:val="22"/>
                <w:lang w:val="en-US" w:eastAsia="en-GB"/>
                <w14:ligatures w14:val="none"/>
              </w:rPr>
              <w:t xml:space="preserve">Honesty, integrity and loyalty </w:t>
            </w:r>
          </w:p>
        </w:tc>
        <w:tc>
          <w:tcPr>
            <w:tcW w:w="3119" w:type="dxa"/>
          </w:tcPr>
          <w:p w14:paraId="2E6C1DA1" w14:textId="77777777" w:rsidR="009D2371" w:rsidRPr="008F7E8C" w:rsidRDefault="009D2371" w:rsidP="00B72925">
            <w:pPr>
              <w:autoSpaceDE w:val="0"/>
              <w:autoSpaceDN w:val="0"/>
              <w:adjustRightInd w:val="0"/>
              <w:spacing w:after="0" w:line="240" w:lineRule="auto"/>
              <w:jc w:val="center"/>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E</w:t>
            </w:r>
          </w:p>
        </w:tc>
        <w:tc>
          <w:tcPr>
            <w:tcW w:w="2551" w:type="dxa"/>
          </w:tcPr>
          <w:p w14:paraId="04B986B4"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 xml:space="preserve">Application &amp; Interview </w:t>
            </w:r>
          </w:p>
        </w:tc>
      </w:tr>
      <w:tr w:rsidR="009D2371" w:rsidRPr="008F7E8C" w14:paraId="0CEBEAC2" w14:textId="77777777" w:rsidTr="00B72925">
        <w:trPr>
          <w:trHeight w:val="237"/>
        </w:trPr>
        <w:tc>
          <w:tcPr>
            <w:tcW w:w="4644" w:type="dxa"/>
          </w:tcPr>
          <w:p w14:paraId="0537870F"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val="en-US" w:eastAsia="en-GB"/>
                <w14:ligatures w14:val="none"/>
              </w:rPr>
            </w:pPr>
            <w:r w:rsidRPr="008F7E8C">
              <w:rPr>
                <w:rFonts w:ascii="Arial" w:eastAsia="Times New Roman" w:hAnsi="Arial" w:cs="Arial"/>
                <w:color w:val="000000"/>
                <w:kern w:val="0"/>
                <w:sz w:val="22"/>
                <w:szCs w:val="22"/>
                <w:lang w:val="en-US" w:eastAsia="en-GB"/>
                <w14:ligatures w14:val="none"/>
              </w:rPr>
              <w:t>Stamina, capacity for hard work; enjoyment of challenge</w:t>
            </w:r>
          </w:p>
        </w:tc>
        <w:tc>
          <w:tcPr>
            <w:tcW w:w="3119" w:type="dxa"/>
          </w:tcPr>
          <w:p w14:paraId="3E45038C" w14:textId="77777777" w:rsidR="009D2371" w:rsidRPr="008F7E8C" w:rsidRDefault="009D2371" w:rsidP="00B72925">
            <w:pPr>
              <w:autoSpaceDE w:val="0"/>
              <w:autoSpaceDN w:val="0"/>
              <w:adjustRightInd w:val="0"/>
              <w:spacing w:after="0" w:line="240" w:lineRule="auto"/>
              <w:jc w:val="center"/>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E</w:t>
            </w:r>
          </w:p>
        </w:tc>
        <w:tc>
          <w:tcPr>
            <w:tcW w:w="2551" w:type="dxa"/>
          </w:tcPr>
          <w:p w14:paraId="78A5D511"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 xml:space="preserve">Application &amp; Interview </w:t>
            </w:r>
          </w:p>
        </w:tc>
      </w:tr>
      <w:tr w:rsidR="009D2371" w:rsidRPr="008F7E8C" w14:paraId="2615AFFA" w14:textId="77777777" w:rsidTr="00B72925">
        <w:trPr>
          <w:trHeight w:val="237"/>
        </w:trPr>
        <w:tc>
          <w:tcPr>
            <w:tcW w:w="4644" w:type="dxa"/>
          </w:tcPr>
          <w:p w14:paraId="5199D870"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Commitment to safeguarding and promoting the welfare of children and young people</w:t>
            </w:r>
          </w:p>
        </w:tc>
        <w:tc>
          <w:tcPr>
            <w:tcW w:w="3119" w:type="dxa"/>
          </w:tcPr>
          <w:p w14:paraId="161110DD" w14:textId="77777777" w:rsidR="009D2371" w:rsidRPr="008F7E8C" w:rsidRDefault="009D2371" w:rsidP="00B72925">
            <w:pPr>
              <w:autoSpaceDE w:val="0"/>
              <w:autoSpaceDN w:val="0"/>
              <w:adjustRightInd w:val="0"/>
              <w:spacing w:after="0" w:line="240" w:lineRule="auto"/>
              <w:jc w:val="center"/>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E</w:t>
            </w:r>
          </w:p>
        </w:tc>
        <w:tc>
          <w:tcPr>
            <w:tcW w:w="2551" w:type="dxa"/>
          </w:tcPr>
          <w:p w14:paraId="27C0AF66" w14:textId="77777777" w:rsidR="009D2371" w:rsidRPr="008F7E8C" w:rsidRDefault="009D2371" w:rsidP="00B72925">
            <w:pPr>
              <w:autoSpaceDE w:val="0"/>
              <w:autoSpaceDN w:val="0"/>
              <w:adjustRightInd w:val="0"/>
              <w:spacing w:after="0" w:line="240" w:lineRule="auto"/>
              <w:jc w:val="center"/>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 xml:space="preserve">Application &amp; Interview </w:t>
            </w:r>
          </w:p>
        </w:tc>
      </w:tr>
      <w:tr w:rsidR="009D2371" w:rsidRPr="008F7E8C" w14:paraId="0FBA7B95" w14:textId="77777777" w:rsidTr="00B72925">
        <w:trPr>
          <w:trHeight w:val="237"/>
        </w:trPr>
        <w:tc>
          <w:tcPr>
            <w:tcW w:w="4644" w:type="dxa"/>
          </w:tcPr>
          <w:p w14:paraId="290CCE15"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val="en-US" w:eastAsia="en-GB"/>
                <w14:ligatures w14:val="none"/>
              </w:rPr>
            </w:pPr>
            <w:r w:rsidRPr="008F7E8C">
              <w:rPr>
                <w:rFonts w:ascii="Arial" w:eastAsia="Times New Roman" w:hAnsi="Arial" w:cs="Arial"/>
                <w:color w:val="000000"/>
                <w:kern w:val="0"/>
                <w:sz w:val="22"/>
                <w:szCs w:val="22"/>
                <w:lang w:val="en-US" w:eastAsia="en-GB"/>
                <w14:ligatures w14:val="none"/>
              </w:rPr>
              <w:t xml:space="preserve">A good sense of humour/sense of perspective </w:t>
            </w:r>
          </w:p>
        </w:tc>
        <w:tc>
          <w:tcPr>
            <w:tcW w:w="3119" w:type="dxa"/>
          </w:tcPr>
          <w:p w14:paraId="6B4AC14F" w14:textId="77777777" w:rsidR="009D2371" w:rsidRPr="008F7E8C" w:rsidRDefault="009D2371" w:rsidP="00B72925">
            <w:pPr>
              <w:autoSpaceDE w:val="0"/>
              <w:autoSpaceDN w:val="0"/>
              <w:adjustRightInd w:val="0"/>
              <w:spacing w:after="0" w:line="240" w:lineRule="auto"/>
              <w:jc w:val="center"/>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E</w:t>
            </w:r>
          </w:p>
        </w:tc>
        <w:tc>
          <w:tcPr>
            <w:tcW w:w="2551" w:type="dxa"/>
          </w:tcPr>
          <w:p w14:paraId="2DE6F10E" w14:textId="77777777" w:rsidR="009D2371" w:rsidRPr="008F7E8C" w:rsidRDefault="009D2371" w:rsidP="00B72925">
            <w:pPr>
              <w:autoSpaceDE w:val="0"/>
              <w:autoSpaceDN w:val="0"/>
              <w:adjustRightInd w:val="0"/>
              <w:spacing w:after="0" w:line="240" w:lineRule="auto"/>
              <w:rPr>
                <w:rFonts w:ascii="Arial" w:eastAsia="Times New Roman" w:hAnsi="Arial" w:cs="Arial"/>
                <w:color w:val="000000"/>
                <w:kern w:val="0"/>
                <w:sz w:val="22"/>
                <w:szCs w:val="22"/>
                <w:lang w:eastAsia="en-GB"/>
                <w14:ligatures w14:val="none"/>
              </w:rPr>
            </w:pPr>
            <w:r w:rsidRPr="008F7E8C">
              <w:rPr>
                <w:rFonts w:ascii="Arial" w:eastAsia="Times New Roman" w:hAnsi="Arial" w:cs="Arial"/>
                <w:color w:val="000000"/>
                <w:kern w:val="0"/>
                <w:sz w:val="22"/>
                <w:szCs w:val="22"/>
                <w:lang w:eastAsia="en-GB"/>
                <w14:ligatures w14:val="none"/>
              </w:rPr>
              <w:t xml:space="preserve">Application &amp; Interview </w:t>
            </w:r>
          </w:p>
        </w:tc>
      </w:tr>
    </w:tbl>
    <w:p w14:paraId="0023C046" w14:textId="77777777" w:rsidR="009D2371" w:rsidRPr="008F7E8C" w:rsidRDefault="009D2371" w:rsidP="009D2371">
      <w:pPr>
        <w:autoSpaceDE w:val="0"/>
        <w:autoSpaceDN w:val="0"/>
        <w:adjustRightInd w:val="0"/>
        <w:spacing w:after="0" w:line="276" w:lineRule="auto"/>
        <w:rPr>
          <w:rFonts w:ascii="Arial" w:eastAsia="SimSun" w:hAnsi="Arial" w:cs="Verdana"/>
          <w:kern w:val="0"/>
          <w:sz w:val="22"/>
          <w:szCs w:val="22"/>
          <w:lang w:val="en-US" w:eastAsia="zh-CN"/>
          <w14:ligatures w14:val="none"/>
        </w:rPr>
      </w:pPr>
    </w:p>
    <w:p w14:paraId="25CFB779" w14:textId="6CF08838" w:rsidR="009D2371" w:rsidRPr="00000AED" w:rsidRDefault="009D2371" w:rsidP="00000AED">
      <w:pPr>
        <w:spacing w:after="0" w:line="360" w:lineRule="auto"/>
        <w:rPr>
          <w:rFonts w:ascii="Arial" w:eastAsiaTheme="minorEastAsia" w:hAnsi="Arial" w:cs="Arial"/>
          <w:kern w:val="0"/>
          <w:sz w:val="22"/>
          <w:szCs w:val="22"/>
          <w14:ligatures w14:val="none"/>
        </w:rPr>
      </w:pPr>
    </w:p>
    <w:sectPr w:rsidR="009D2371" w:rsidRPr="00000AED" w:rsidSect="009D2371">
      <w:headerReference w:type="default" r:id="rId7"/>
      <w:footerReference w:type="default" r:id="rId8"/>
      <w:headerReference w:type="first" r:id="rId9"/>
      <w:pgSz w:w="11900" w:h="16840"/>
      <w:pgMar w:top="720" w:right="720" w:bottom="720" w:left="720" w:header="158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5EA5E" w14:textId="77777777" w:rsidR="00C03A72" w:rsidRDefault="00C03A72">
      <w:pPr>
        <w:spacing w:after="0" w:line="240" w:lineRule="auto"/>
      </w:pPr>
      <w:r>
        <w:separator/>
      </w:r>
    </w:p>
  </w:endnote>
  <w:endnote w:type="continuationSeparator" w:id="0">
    <w:p w14:paraId="4461FAA7" w14:textId="77777777" w:rsidR="00C03A72" w:rsidRDefault="00C03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Gill Sans">
    <w:altName w:val="Arial"/>
    <w:charset w:val="00"/>
    <w:family w:val="auto"/>
    <w:pitch w:val="variable"/>
    <w:sig w:usb0="00000000" w:usb1="00000000" w:usb2="00000000" w:usb3="00000000" w:csb0="000001F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6911117"/>
      <w:docPartObj>
        <w:docPartGallery w:val="Page Numbers (Bottom of Page)"/>
        <w:docPartUnique/>
      </w:docPartObj>
    </w:sdtPr>
    <w:sdtEndPr>
      <w:rPr>
        <w:color w:val="7F7F7F" w:themeColor="background1" w:themeShade="7F"/>
        <w:spacing w:val="60"/>
      </w:rPr>
    </w:sdtEndPr>
    <w:sdtContent>
      <w:p w14:paraId="5DACE4A2" w14:textId="77777777" w:rsidR="00183D5F" w:rsidRDefault="00C03A7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4CCBFCDB" w14:textId="77777777" w:rsidR="00183D5F" w:rsidRDefault="00183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87012" w14:textId="77777777" w:rsidR="00C03A72" w:rsidRDefault="00C03A72">
      <w:pPr>
        <w:spacing w:after="0" w:line="240" w:lineRule="auto"/>
      </w:pPr>
      <w:r>
        <w:separator/>
      </w:r>
    </w:p>
  </w:footnote>
  <w:footnote w:type="continuationSeparator" w:id="0">
    <w:p w14:paraId="485DFB0E" w14:textId="77777777" w:rsidR="00C03A72" w:rsidRDefault="00C03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0A211" w14:textId="77777777" w:rsidR="00183D5F" w:rsidRDefault="00183D5F" w:rsidP="0005085C">
    <w:pPr>
      <w:pStyle w:val="Header"/>
      <w:rPr>
        <w:noProof/>
        <w:lang w:eastAsia="en-GB"/>
      </w:rPr>
    </w:pPr>
  </w:p>
  <w:p w14:paraId="048634A1" w14:textId="77777777" w:rsidR="00183D5F" w:rsidRDefault="00183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6EEE" w14:textId="77777777" w:rsidR="00183D5F" w:rsidRDefault="00C03A72" w:rsidP="00475EF7">
    <w:pPr>
      <w:pStyle w:val="OATbodystyle"/>
    </w:pPr>
    <w:r>
      <w:rPr>
        <w:noProof/>
        <w:lang w:val="en-GB" w:eastAsia="en-GB"/>
      </w:rPr>
      <w:drawing>
        <wp:anchor distT="0" distB="0" distL="114300" distR="114300" simplePos="0" relativeHeight="251659264" behindDoc="0" locked="0" layoutInCell="1" allowOverlap="1" wp14:anchorId="52B7F5AB" wp14:editId="76588E5D">
          <wp:simplePos x="0" y="0"/>
          <wp:positionH relativeFrom="page">
            <wp:posOffset>900430</wp:posOffset>
          </wp:positionH>
          <wp:positionV relativeFrom="page">
            <wp:posOffset>537845</wp:posOffset>
          </wp:positionV>
          <wp:extent cx="1249200" cy="593492"/>
          <wp:effectExtent l="0" t="0" r="0" b="3810"/>
          <wp:wrapTopAndBottom/>
          <wp:docPr id="219573085"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T stationary WORD AW-02.jpg"/>
                  <pic:cNvPicPr/>
                </pic:nvPicPr>
                <pic:blipFill>
                  <a:blip r:embed="rId1"/>
                  <a:stretch>
                    <a:fillRect/>
                  </a:stretch>
                </pic:blipFill>
                <pic:spPr bwMode="auto">
                  <a:xfrm>
                    <a:off x="0" y="0"/>
                    <a:ext cx="1249200" cy="593492"/>
                  </a:xfrm>
                  <a:prstGeom prst="rect">
                    <a:avLst/>
                  </a:prstGeom>
                  <a:ln>
                    <a:noFill/>
                  </a:ln>
                  <a:extLst>
                    <a:ext uri="{53640926-AAD7-44d8-BBD7-CCE9431645EC}">
                      <a14:shadowObscured xmlns:ma14="http://schemas.microsoft.com/office/mac/drawingml/2011/main"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22AB4"/>
    <w:multiLevelType w:val="hybridMultilevel"/>
    <w:tmpl w:val="F86E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EF0D45"/>
    <w:multiLevelType w:val="hybridMultilevel"/>
    <w:tmpl w:val="80CCB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771D7D"/>
    <w:multiLevelType w:val="hybridMultilevel"/>
    <w:tmpl w:val="1B4E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897084">
    <w:abstractNumId w:val="1"/>
  </w:num>
  <w:num w:numId="2" w16cid:durableId="948045242">
    <w:abstractNumId w:val="0"/>
  </w:num>
  <w:num w:numId="3" w16cid:durableId="662469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1"/>
    <w:rsid w:val="00000AED"/>
    <w:rsid w:val="00183D5F"/>
    <w:rsid w:val="00254FE3"/>
    <w:rsid w:val="00426C4E"/>
    <w:rsid w:val="00444F8D"/>
    <w:rsid w:val="00704228"/>
    <w:rsid w:val="009D2371"/>
    <w:rsid w:val="00AC4E79"/>
    <w:rsid w:val="00BA35D1"/>
    <w:rsid w:val="00C03A72"/>
    <w:rsid w:val="00E94040"/>
    <w:rsid w:val="2398B38F"/>
    <w:rsid w:val="23B85CFB"/>
    <w:rsid w:val="29D5CD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1D6CA"/>
  <w15:chartTrackingRefBased/>
  <w15:docId w15:val="{E6B015E9-F713-457A-8CB9-C76227F1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371"/>
  </w:style>
  <w:style w:type="paragraph" w:styleId="Heading1">
    <w:name w:val="heading 1"/>
    <w:basedOn w:val="Normal"/>
    <w:next w:val="Normal"/>
    <w:link w:val="Heading1Char"/>
    <w:uiPriority w:val="9"/>
    <w:qFormat/>
    <w:rsid w:val="009D2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371"/>
    <w:rPr>
      <w:rFonts w:eastAsiaTheme="majorEastAsia" w:cstheme="majorBidi"/>
      <w:color w:val="272727" w:themeColor="text1" w:themeTint="D8"/>
    </w:rPr>
  </w:style>
  <w:style w:type="paragraph" w:styleId="Title">
    <w:name w:val="Title"/>
    <w:basedOn w:val="Normal"/>
    <w:next w:val="Normal"/>
    <w:link w:val="TitleChar"/>
    <w:uiPriority w:val="10"/>
    <w:qFormat/>
    <w:rsid w:val="009D2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371"/>
    <w:pPr>
      <w:spacing w:before="160"/>
      <w:jc w:val="center"/>
    </w:pPr>
    <w:rPr>
      <w:i/>
      <w:iCs/>
      <w:color w:val="404040" w:themeColor="text1" w:themeTint="BF"/>
    </w:rPr>
  </w:style>
  <w:style w:type="character" w:customStyle="1" w:styleId="QuoteChar">
    <w:name w:val="Quote Char"/>
    <w:basedOn w:val="DefaultParagraphFont"/>
    <w:link w:val="Quote"/>
    <w:uiPriority w:val="29"/>
    <w:rsid w:val="009D2371"/>
    <w:rPr>
      <w:i/>
      <w:iCs/>
      <w:color w:val="404040" w:themeColor="text1" w:themeTint="BF"/>
    </w:rPr>
  </w:style>
  <w:style w:type="paragraph" w:styleId="ListParagraph">
    <w:name w:val="List Paragraph"/>
    <w:basedOn w:val="Normal"/>
    <w:uiPriority w:val="34"/>
    <w:qFormat/>
    <w:rsid w:val="009D2371"/>
    <w:pPr>
      <w:ind w:left="720"/>
      <w:contextualSpacing/>
    </w:pPr>
  </w:style>
  <w:style w:type="character" w:styleId="IntenseEmphasis">
    <w:name w:val="Intense Emphasis"/>
    <w:basedOn w:val="DefaultParagraphFont"/>
    <w:uiPriority w:val="21"/>
    <w:qFormat/>
    <w:rsid w:val="009D2371"/>
    <w:rPr>
      <w:i/>
      <w:iCs/>
      <w:color w:val="0F4761" w:themeColor="accent1" w:themeShade="BF"/>
    </w:rPr>
  </w:style>
  <w:style w:type="paragraph" w:styleId="IntenseQuote">
    <w:name w:val="Intense Quote"/>
    <w:basedOn w:val="Normal"/>
    <w:next w:val="Normal"/>
    <w:link w:val="IntenseQuoteChar"/>
    <w:uiPriority w:val="30"/>
    <w:qFormat/>
    <w:rsid w:val="009D2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371"/>
    <w:rPr>
      <w:i/>
      <w:iCs/>
      <w:color w:val="0F4761" w:themeColor="accent1" w:themeShade="BF"/>
    </w:rPr>
  </w:style>
  <w:style w:type="character" w:styleId="IntenseReference">
    <w:name w:val="Intense Reference"/>
    <w:basedOn w:val="DefaultParagraphFont"/>
    <w:uiPriority w:val="32"/>
    <w:qFormat/>
    <w:rsid w:val="009D2371"/>
    <w:rPr>
      <w:b/>
      <w:bCs/>
      <w:smallCaps/>
      <w:color w:val="0F4761" w:themeColor="accent1" w:themeShade="BF"/>
      <w:spacing w:val="5"/>
    </w:rPr>
  </w:style>
  <w:style w:type="paragraph" w:styleId="Header">
    <w:name w:val="header"/>
    <w:basedOn w:val="Normal"/>
    <w:link w:val="HeaderChar"/>
    <w:uiPriority w:val="99"/>
    <w:semiHidden/>
    <w:unhideWhenUsed/>
    <w:rsid w:val="009D237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D2371"/>
  </w:style>
  <w:style w:type="paragraph" w:styleId="Footer">
    <w:name w:val="footer"/>
    <w:basedOn w:val="Normal"/>
    <w:link w:val="FooterChar"/>
    <w:uiPriority w:val="99"/>
    <w:semiHidden/>
    <w:unhideWhenUsed/>
    <w:rsid w:val="009D237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D2371"/>
  </w:style>
  <w:style w:type="paragraph" w:customStyle="1" w:styleId="OATbodystyle">
    <w:name w:val="OAT body style"/>
    <w:basedOn w:val="Normal"/>
    <w:qFormat/>
    <w:rsid w:val="009D2371"/>
    <w:pPr>
      <w:tabs>
        <w:tab w:val="left" w:pos="284"/>
      </w:tabs>
      <w:spacing w:after="250" w:line="250" w:lineRule="exact"/>
    </w:pPr>
    <w:rPr>
      <w:rFonts w:ascii="Gill Sans MT" w:eastAsiaTheme="minorEastAsia" w:hAnsi="Gill Sans MT"/>
      <w:kern w:val="0"/>
      <w:sz w:val="20"/>
      <w:szCs w:val="20"/>
      <w:lang w:val="en-US"/>
      <w14:ligatures w14:val="none"/>
    </w:rPr>
  </w:style>
  <w:style w:type="paragraph" w:customStyle="1" w:styleId="OATsubheader1">
    <w:name w:val="OAT sub header 1"/>
    <w:basedOn w:val="Normal"/>
    <w:qFormat/>
    <w:rsid w:val="009D2371"/>
    <w:pPr>
      <w:tabs>
        <w:tab w:val="left" w:pos="2800"/>
      </w:tabs>
      <w:spacing w:after="60" w:line="270" w:lineRule="exact"/>
    </w:pPr>
    <w:rPr>
      <w:rFonts w:ascii="Arial" w:eastAsiaTheme="minorEastAsia" w:hAnsi="Arial" w:cs="Gill Sans"/>
      <w:color w:val="00AFF0"/>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Martin</dc:creator>
  <cp:keywords/>
  <dc:description/>
  <cp:lastModifiedBy>Danke Daramy</cp:lastModifiedBy>
  <cp:revision>2</cp:revision>
  <dcterms:created xsi:type="dcterms:W3CDTF">2025-01-10T11:21:00Z</dcterms:created>
  <dcterms:modified xsi:type="dcterms:W3CDTF">2025-01-10T11:21:00Z</dcterms:modified>
</cp:coreProperties>
</file>