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2B182D" w14:textId="0DFC3BB6" w:rsidR="0085002A" w:rsidRDefault="0085002A" w:rsidP="0085002A">
      <w:pPr>
        <w:spacing w:after="0"/>
        <w:rPr>
          <w:rFonts w:ascii="Arial" w:hAnsi="Arial" w:cs="Arial"/>
          <w:b/>
          <w:shd w:val="clear" w:color="auto" w:fill="FFFFFF"/>
        </w:rPr>
      </w:pPr>
    </w:p>
    <w:p w14:paraId="61585BB3" w14:textId="1AACB695" w:rsidR="0085002A" w:rsidRPr="00860942" w:rsidRDefault="009557E7" w:rsidP="0085002A">
      <w:pPr>
        <w:spacing w:after="0"/>
        <w:rPr>
          <w:rFonts w:ascii="Calibri Light" w:hAnsi="Calibri Light" w:cs="Calibri Light"/>
          <w:b/>
          <w:sz w:val="32"/>
          <w:szCs w:val="32"/>
          <w:shd w:val="clear" w:color="auto" w:fill="FFFFFF"/>
        </w:rPr>
      </w:pPr>
      <w:proofErr w:type="spellStart"/>
      <w:r>
        <w:rPr>
          <w:rFonts w:ascii="Calibri Light" w:hAnsi="Calibri Light" w:cs="Calibri Light"/>
          <w:b/>
          <w:sz w:val="32"/>
          <w:szCs w:val="32"/>
          <w:shd w:val="clear" w:color="auto" w:fill="FFFFFF"/>
        </w:rPr>
        <w:t>Evenwood</w:t>
      </w:r>
      <w:proofErr w:type="spellEnd"/>
      <w:r w:rsidR="0085002A" w:rsidRPr="00860942">
        <w:rPr>
          <w:rFonts w:ascii="Calibri Light" w:hAnsi="Calibri Light" w:cs="Calibri Light"/>
          <w:b/>
          <w:sz w:val="32"/>
          <w:szCs w:val="32"/>
          <w:shd w:val="clear" w:color="auto" w:fill="FFFFFF"/>
        </w:rPr>
        <w:t xml:space="preserve"> </w:t>
      </w:r>
      <w:r w:rsidR="00AF5910" w:rsidRPr="00860942">
        <w:rPr>
          <w:rFonts w:ascii="Calibri Light" w:hAnsi="Calibri Light" w:cs="Calibri Light"/>
          <w:b/>
          <w:sz w:val="32"/>
          <w:szCs w:val="32"/>
          <w:shd w:val="clear" w:color="auto" w:fill="FFFFFF"/>
        </w:rPr>
        <w:t xml:space="preserve">Church of England </w:t>
      </w:r>
      <w:r w:rsidR="0085002A" w:rsidRPr="00860942">
        <w:rPr>
          <w:rFonts w:ascii="Calibri Light" w:hAnsi="Calibri Light" w:cs="Calibri Light"/>
          <w:b/>
          <w:sz w:val="32"/>
          <w:szCs w:val="32"/>
          <w:shd w:val="clear" w:color="auto" w:fill="FFFFFF"/>
        </w:rPr>
        <w:t xml:space="preserve">Primary </w:t>
      </w:r>
      <w:proofErr w:type="gramStart"/>
      <w:r w:rsidR="0085002A" w:rsidRPr="00860942">
        <w:rPr>
          <w:rFonts w:ascii="Calibri Light" w:hAnsi="Calibri Light" w:cs="Calibri Light"/>
          <w:b/>
          <w:sz w:val="32"/>
          <w:szCs w:val="32"/>
          <w:shd w:val="clear" w:color="auto" w:fill="FFFFFF"/>
        </w:rPr>
        <w:t>School</w:t>
      </w:r>
      <w:r w:rsidR="00860942">
        <w:rPr>
          <w:rFonts w:ascii="Calibri Light" w:hAnsi="Calibri Light" w:cs="Calibri Light"/>
          <w:b/>
          <w:sz w:val="32"/>
          <w:szCs w:val="32"/>
          <w:shd w:val="clear" w:color="auto" w:fill="FFFFFF"/>
        </w:rPr>
        <w:t xml:space="preserve">  </w:t>
      </w:r>
      <w:r>
        <w:rPr>
          <w:rFonts w:ascii="Calibri Light" w:hAnsi="Calibri Light" w:cs="Calibri Light"/>
          <w:b/>
          <w:sz w:val="32"/>
          <w:szCs w:val="32"/>
          <w:shd w:val="clear" w:color="auto" w:fill="FFFFFF"/>
        </w:rPr>
        <w:t>-</w:t>
      </w:r>
      <w:proofErr w:type="gramEnd"/>
      <w:r>
        <w:rPr>
          <w:rFonts w:ascii="Calibri Light" w:hAnsi="Calibri Light" w:cs="Calibri Light"/>
          <w:b/>
          <w:sz w:val="32"/>
          <w:szCs w:val="32"/>
          <w:shd w:val="clear" w:color="auto" w:fill="FFFFFF"/>
        </w:rPr>
        <w:t xml:space="preserve"> </w:t>
      </w:r>
      <w:proofErr w:type="spellStart"/>
      <w:r w:rsidR="00915DEC">
        <w:rPr>
          <w:rFonts w:ascii="Calibri Light" w:hAnsi="Calibri Light" w:cs="Calibri Light"/>
          <w:b/>
          <w:sz w:val="32"/>
          <w:szCs w:val="32"/>
          <w:shd w:val="clear" w:color="auto" w:fill="FFFFFF"/>
        </w:rPr>
        <w:t>Evenwood</w:t>
      </w:r>
      <w:proofErr w:type="spellEnd"/>
      <w:r w:rsidR="00915DEC">
        <w:rPr>
          <w:rFonts w:ascii="Calibri Light" w:hAnsi="Calibri Light" w:cs="Calibri Light"/>
          <w:b/>
          <w:sz w:val="32"/>
          <w:szCs w:val="32"/>
          <w:shd w:val="clear" w:color="auto" w:fill="FFFFFF"/>
        </w:rPr>
        <w:t xml:space="preserve">, </w:t>
      </w:r>
      <w:r>
        <w:rPr>
          <w:rFonts w:ascii="Calibri Light" w:hAnsi="Calibri Light" w:cs="Calibri Light"/>
          <w:b/>
          <w:sz w:val="32"/>
          <w:szCs w:val="32"/>
          <w:shd w:val="clear" w:color="auto" w:fill="FFFFFF"/>
        </w:rPr>
        <w:t>Durham</w:t>
      </w:r>
    </w:p>
    <w:p w14:paraId="47BE4C5C" w14:textId="77777777" w:rsidR="00162209" w:rsidRPr="00860942" w:rsidRDefault="00162209" w:rsidP="0085002A">
      <w:pPr>
        <w:spacing w:after="0"/>
        <w:rPr>
          <w:rFonts w:ascii="Calibri Light" w:hAnsi="Calibri Light" w:cs="Calibri Light"/>
          <w:b/>
          <w:sz w:val="32"/>
          <w:szCs w:val="32"/>
          <w:shd w:val="clear" w:color="auto" w:fill="FFFFFF"/>
        </w:rPr>
      </w:pPr>
    </w:p>
    <w:p w14:paraId="793B511E" w14:textId="48D6F43E" w:rsidR="00D85F2B" w:rsidRPr="00860942" w:rsidRDefault="00AF5910" w:rsidP="0085002A">
      <w:pPr>
        <w:spacing w:after="0"/>
        <w:rPr>
          <w:rFonts w:ascii="Calibri Light" w:hAnsi="Calibri Light" w:cs="Calibri Light"/>
          <w:b/>
          <w:sz w:val="32"/>
          <w:szCs w:val="32"/>
          <w:shd w:val="clear" w:color="auto" w:fill="FFFFFF"/>
        </w:rPr>
      </w:pPr>
      <w:r w:rsidRPr="00860942">
        <w:rPr>
          <w:rFonts w:ascii="Calibri Light" w:hAnsi="Calibri Light" w:cs="Calibri Light"/>
          <w:b/>
          <w:sz w:val="32"/>
          <w:szCs w:val="32"/>
          <w:shd w:val="clear" w:color="auto" w:fill="FFFFFF"/>
        </w:rPr>
        <w:t xml:space="preserve">After School Club </w:t>
      </w:r>
      <w:r w:rsidR="00860942" w:rsidRPr="00860942">
        <w:rPr>
          <w:rFonts w:ascii="Calibri Light" w:hAnsi="Calibri Light" w:cs="Calibri Light"/>
          <w:b/>
          <w:sz w:val="32"/>
          <w:szCs w:val="32"/>
          <w:shd w:val="clear" w:color="auto" w:fill="FFFFFF"/>
        </w:rPr>
        <w:t>Assistant</w:t>
      </w:r>
      <w:r w:rsidR="00E1156E">
        <w:rPr>
          <w:rFonts w:ascii="Calibri Light" w:hAnsi="Calibri Light" w:cs="Calibri Light"/>
          <w:b/>
          <w:sz w:val="32"/>
          <w:szCs w:val="32"/>
          <w:shd w:val="clear" w:color="auto" w:fill="FFFFFF"/>
        </w:rPr>
        <w:t>’s</w:t>
      </w:r>
      <w:r w:rsidR="009557E7">
        <w:rPr>
          <w:rFonts w:ascii="Calibri Light" w:hAnsi="Calibri Light" w:cs="Calibri Light"/>
          <w:b/>
          <w:sz w:val="32"/>
          <w:szCs w:val="32"/>
          <w:shd w:val="clear" w:color="auto" w:fill="FFFFFF"/>
        </w:rPr>
        <w:t xml:space="preserve"> </w:t>
      </w:r>
      <w:r w:rsidR="00860942">
        <w:rPr>
          <w:rFonts w:ascii="Calibri Light" w:hAnsi="Calibri Light" w:cs="Calibri Light"/>
          <w:b/>
          <w:sz w:val="32"/>
          <w:szCs w:val="32"/>
          <w:shd w:val="clear" w:color="auto" w:fill="FFFFFF"/>
        </w:rPr>
        <w:t xml:space="preserve">– </w:t>
      </w:r>
      <w:r w:rsidR="00915DEC">
        <w:rPr>
          <w:rFonts w:ascii="Calibri Light" w:hAnsi="Calibri Light" w:cs="Calibri Light"/>
          <w:b/>
          <w:sz w:val="32"/>
          <w:szCs w:val="32"/>
          <w:shd w:val="clear" w:color="auto" w:fill="FFFFFF"/>
        </w:rPr>
        <w:t>Fixed Term P</w:t>
      </w:r>
      <w:r w:rsidR="009557E7">
        <w:rPr>
          <w:rFonts w:ascii="Calibri Light" w:hAnsi="Calibri Light" w:cs="Calibri Light"/>
          <w:b/>
          <w:sz w:val="32"/>
          <w:szCs w:val="32"/>
          <w:shd w:val="clear" w:color="auto" w:fill="FFFFFF"/>
        </w:rPr>
        <w:t>ost</w:t>
      </w:r>
      <w:r w:rsidR="00915DEC">
        <w:rPr>
          <w:rFonts w:ascii="Calibri Light" w:hAnsi="Calibri Light" w:cs="Calibri Light"/>
          <w:b/>
          <w:sz w:val="32"/>
          <w:szCs w:val="32"/>
          <w:shd w:val="clear" w:color="auto" w:fill="FFFFFF"/>
        </w:rPr>
        <w:t xml:space="preserve"> </w:t>
      </w:r>
      <w:r w:rsidR="00860942">
        <w:rPr>
          <w:rFonts w:ascii="Calibri Light" w:hAnsi="Calibri Light" w:cs="Calibri Light"/>
          <w:b/>
          <w:sz w:val="32"/>
          <w:szCs w:val="32"/>
          <w:shd w:val="clear" w:color="auto" w:fill="FFFFFF"/>
        </w:rPr>
        <w:t>until March 2026</w:t>
      </w:r>
    </w:p>
    <w:p w14:paraId="59534DF4" w14:textId="4A8E7BA1" w:rsidR="00AF5910" w:rsidRPr="00860942" w:rsidRDefault="00915DEC" w:rsidP="00AF5910">
      <w:pPr>
        <w:spacing w:after="0"/>
        <w:jc w:val="both"/>
        <w:rPr>
          <w:rFonts w:ascii="Calibri Light" w:hAnsi="Calibri Light" w:cs="Calibri Light"/>
          <w:sz w:val="32"/>
          <w:szCs w:val="32"/>
        </w:rPr>
      </w:pPr>
      <w:r>
        <w:rPr>
          <w:rFonts w:ascii="Calibri Light" w:hAnsi="Calibri Light" w:cs="Calibri Light"/>
          <w:b/>
          <w:sz w:val="32"/>
          <w:szCs w:val="32"/>
        </w:rPr>
        <w:t xml:space="preserve">15 hours per week (3.00pm – 6.00pm) </w:t>
      </w:r>
      <w:r w:rsidR="00AF5910" w:rsidRPr="00860942">
        <w:rPr>
          <w:rFonts w:ascii="Calibri Light" w:hAnsi="Calibri Light" w:cs="Calibri Light"/>
          <w:b/>
          <w:sz w:val="32"/>
          <w:szCs w:val="32"/>
        </w:rPr>
        <w:t>Monday to Friday, term time only</w:t>
      </w:r>
    </w:p>
    <w:p w14:paraId="673A556A" w14:textId="736336AE" w:rsidR="00AF5910" w:rsidRPr="00860942" w:rsidRDefault="00AF5910" w:rsidP="00AF5910">
      <w:pPr>
        <w:spacing w:after="0"/>
        <w:jc w:val="both"/>
        <w:rPr>
          <w:rFonts w:ascii="Calibri Light" w:hAnsi="Calibri Light" w:cs="Calibri Light"/>
          <w:b/>
          <w:sz w:val="32"/>
          <w:szCs w:val="32"/>
        </w:rPr>
      </w:pPr>
      <w:proofErr w:type="gramStart"/>
      <w:r w:rsidRPr="00860942">
        <w:rPr>
          <w:rFonts w:ascii="Calibri Light" w:hAnsi="Calibri Light" w:cs="Calibri Light"/>
          <w:b/>
          <w:sz w:val="32"/>
          <w:szCs w:val="32"/>
        </w:rPr>
        <w:t xml:space="preserve">Salary </w:t>
      </w:r>
      <w:r w:rsidR="00860942">
        <w:rPr>
          <w:rFonts w:ascii="Calibri Light" w:hAnsi="Calibri Light" w:cs="Calibri Light"/>
          <w:b/>
          <w:sz w:val="32"/>
          <w:szCs w:val="32"/>
        </w:rPr>
        <w:t xml:space="preserve"> </w:t>
      </w:r>
      <w:r w:rsidRPr="00860942">
        <w:rPr>
          <w:rFonts w:ascii="Calibri Light" w:hAnsi="Calibri Light" w:cs="Calibri Light"/>
          <w:b/>
          <w:sz w:val="32"/>
          <w:szCs w:val="32"/>
        </w:rPr>
        <w:t>-</w:t>
      </w:r>
      <w:proofErr w:type="gramEnd"/>
      <w:r w:rsidRPr="00860942">
        <w:rPr>
          <w:rFonts w:ascii="Calibri Light" w:hAnsi="Calibri Light" w:cs="Calibri Light"/>
          <w:b/>
          <w:sz w:val="32"/>
          <w:szCs w:val="32"/>
        </w:rPr>
        <w:t xml:space="preserve"> </w:t>
      </w:r>
      <w:r w:rsidR="006910C9">
        <w:rPr>
          <w:rFonts w:ascii="Calibri Light" w:hAnsi="Calibri Light" w:cs="Calibri Light"/>
          <w:b/>
          <w:sz w:val="32"/>
          <w:szCs w:val="32"/>
        </w:rPr>
        <w:t xml:space="preserve">NJC </w:t>
      </w:r>
      <w:r w:rsidRPr="00860942">
        <w:rPr>
          <w:rFonts w:ascii="Calibri Light" w:hAnsi="Calibri Light" w:cs="Calibri Light"/>
          <w:b/>
          <w:sz w:val="32"/>
          <w:szCs w:val="32"/>
        </w:rPr>
        <w:t>Grade C, Spinal Point 3, annual salary £</w:t>
      </w:r>
      <w:r w:rsidR="00D33B3D">
        <w:rPr>
          <w:rFonts w:ascii="Calibri Light" w:hAnsi="Calibri Light" w:cs="Calibri Light"/>
          <w:b/>
          <w:sz w:val="32"/>
          <w:szCs w:val="32"/>
        </w:rPr>
        <w:t>24,027 (pro rata)</w:t>
      </w:r>
    </w:p>
    <w:p w14:paraId="50E58C46" w14:textId="77777777" w:rsidR="00694AE3" w:rsidRPr="00860942" w:rsidRDefault="00694AE3" w:rsidP="0085002A">
      <w:pPr>
        <w:spacing w:after="0"/>
        <w:jc w:val="both"/>
        <w:rPr>
          <w:rFonts w:ascii="Calibri Light" w:hAnsi="Calibri Light" w:cs="Calibri Light"/>
          <w:sz w:val="22"/>
          <w:szCs w:val="22"/>
          <w:shd w:val="clear" w:color="auto" w:fill="FFFFFF"/>
        </w:rPr>
      </w:pPr>
    </w:p>
    <w:p w14:paraId="6955B8B6" w14:textId="70FEE65B" w:rsidR="0085002A" w:rsidRPr="00860942" w:rsidRDefault="0092288F" w:rsidP="0085002A">
      <w:pPr>
        <w:spacing w:after="0"/>
        <w:jc w:val="both"/>
        <w:rPr>
          <w:rFonts w:ascii="Calibri Light" w:hAnsi="Calibri Light" w:cs="Calibri Light"/>
          <w:sz w:val="22"/>
          <w:szCs w:val="22"/>
          <w:shd w:val="clear" w:color="auto" w:fill="FFFFFF"/>
        </w:rPr>
      </w:pPr>
      <w:r w:rsidRPr="00860942">
        <w:rPr>
          <w:rFonts w:ascii="Calibri Light" w:hAnsi="Calibri Light" w:cs="Calibri Light"/>
          <w:sz w:val="22"/>
          <w:szCs w:val="22"/>
          <w:shd w:val="clear" w:color="auto" w:fill="FFFFFF"/>
        </w:rPr>
        <w:t xml:space="preserve">One </w:t>
      </w:r>
      <w:r w:rsidR="0085002A" w:rsidRPr="00860942">
        <w:rPr>
          <w:rFonts w:ascii="Calibri Light" w:hAnsi="Calibri Light" w:cs="Calibri Light"/>
          <w:sz w:val="22"/>
          <w:szCs w:val="22"/>
          <w:shd w:val="clear" w:color="auto" w:fill="FFFFFF"/>
        </w:rPr>
        <w:t xml:space="preserve">Excellence Multi Academy Trust is a Multi Academy Trust made up of four schools. The Trust was founded in </w:t>
      </w:r>
      <w:proofErr w:type="gramStart"/>
      <w:r w:rsidR="0085002A" w:rsidRPr="00860942">
        <w:rPr>
          <w:rFonts w:ascii="Calibri Light" w:hAnsi="Calibri Light" w:cs="Calibri Light"/>
          <w:sz w:val="22"/>
          <w:szCs w:val="22"/>
          <w:shd w:val="clear" w:color="auto" w:fill="FFFFFF"/>
        </w:rPr>
        <w:t>July 2017, and</w:t>
      </w:r>
      <w:proofErr w:type="gramEnd"/>
      <w:r w:rsidR="0085002A" w:rsidRPr="00860942">
        <w:rPr>
          <w:rFonts w:ascii="Calibri Light" w:hAnsi="Calibri Light" w:cs="Calibri Light"/>
          <w:sz w:val="22"/>
          <w:szCs w:val="22"/>
          <w:shd w:val="clear" w:color="auto" w:fill="FFFFFF"/>
        </w:rPr>
        <w:t xml:space="preserve"> is a mixed Multi Academy Trust. The vision and rationale behind the wider partnership are based on shared values and aspirations, a strong sense of community identity and values of inclusion and aspiration for all.</w:t>
      </w:r>
      <w:r w:rsidR="0085002A" w:rsidRPr="00860942">
        <w:rPr>
          <w:rFonts w:ascii="Calibri Light" w:hAnsi="Calibri Light" w:cs="Calibri Light"/>
          <w:sz w:val="22"/>
          <w:szCs w:val="22"/>
        </w:rPr>
        <w:br/>
      </w:r>
      <w:r w:rsidR="0085002A" w:rsidRPr="00860942">
        <w:rPr>
          <w:rFonts w:ascii="Calibri Light" w:hAnsi="Calibri Light" w:cs="Calibri Light"/>
          <w:sz w:val="22"/>
          <w:szCs w:val="22"/>
        </w:rPr>
        <w:br/>
      </w:r>
      <w:r w:rsidRPr="00860942">
        <w:rPr>
          <w:rFonts w:ascii="Calibri Light" w:hAnsi="Calibri Light" w:cs="Calibri Light"/>
          <w:sz w:val="22"/>
          <w:szCs w:val="22"/>
          <w:shd w:val="clear" w:color="auto" w:fill="FFFFFF"/>
        </w:rPr>
        <w:t xml:space="preserve">One </w:t>
      </w:r>
      <w:r w:rsidR="0085002A" w:rsidRPr="00860942">
        <w:rPr>
          <w:rFonts w:ascii="Calibri Light" w:hAnsi="Calibri Light" w:cs="Calibri Light"/>
          <w:sz w:val="22"/>
          <w:szCs w:val="22"/>
          <w:shd w:val="clear" w:color="auto" w:fill="FFFFFF"/>
        </w:rPr>
        <w:t>Excellence Multi Academy Trust believes in supporting and investing in its staff and has a structured health and well-being programme. The programme includes physiotherapy, nurse support service and drop-in clinic, counselling, mindfulness sessions, weight management, stress awareness, GP consultations and private medical operations if required.  We are also keen for staff to be able to reach their full potential and offer a range of professional development opportunities in all areas of education, nurturing and leadership.</w:t>
      </w:r>
    </w:p>
    <w:p w14:paraId="0183251B" w14:textId="77777777" w:rsidR="009557E7" w:rsidRDefault="009557E7" w:rsidP="00860942">
      <w:pPr>
        <w:autoSpaceDE w:val="0"/>
        <w:autoSpaceDN w:val="0"/>
        <w:adjustRightInd w:val="0"/>
        <w:spacing w:after="0" w:line="288" w:lineRule="auto"/>
        <w:jc w:val="both"/>
        <w:rPr>
          <w:rFonts w:ascii="Calibri Light" w:hAnsi="Calibri Light" w:cs="Calibri Light"/>
          <w:sz w:val="22"/>
          <w:szCs w:val="22"/>
        </w:rPr>
      </w:pPr>
    </w:p>
    <w:p w14:paraId="4A7558C0" w14:textId="13FE99D2" w:rsidR="00860942" w:rsidRDefault="009557E7" w:rsidP="00860942">
      <w:pPr>
        <w:autoSpaceDE w:val="0"/>
        <w:autoSpaceDN w:val="0"/>
        <w:adjustRightInd w:val="0"/>
        <w:spacing w:after="0" w:line="288" w:lineRule="auto"/>
        <w:jc w:val="both"/>
        <w:rPr>
          <w:rFonts w:asciiTheme="minorHAnsi" w:hAnsiTheme="minorHAnsi" w:cstheme="minorHAnsi"/>
          <w:sz w:val="22"/>
          <w:szCs w:val="22"/>
        </w:rPr>
      </w:pPr>
      <w:proofErr w:type="spellStart"/>
      <w:r>
        <w:rPr>
          <w:rFonts w:ascii="Calibri Light" w:hAnsi="Calibri Light" w:cs="Calibri Light"/>
          <w:sz w:val="22"/>
          <w:szCs w:val="22"/>
        </w:rPr>
        <w:t>Evenwood</w:t>
      </w:r>
      <w:proofErr w:type="spellEnd"/>
      <w:r>
        <w:rPr>
          <w:rFonts w:ascii="Calibri Light" w:hAnsi="Calibri Light" w:cs="Calibri Light"/>
          <w:sz w:val="22"/>
          <w:szCs w:val="22"/>
        </w:rPr>
        <w:t xml:space="preserve"> </w:t>
      </w:r>
      <w:r w:rsidR="00AF5910" w:rsidRPr="00860942">
        <w:rPr>
          <w:rFonts w:ascii="Calibri Light" w:hAnsi="Calibri Light" w:cs="Calibri Light"/>
          <w:sz w:val="22"/>
          <w:szCs w:val="22"/>
        </w:rPr>
        <w:t>Church of England Primary School require a</w:t>
      </w:r>
      <w:r w:rsidR="00860942">
        <w:rPr>
          <w:rFonts w:ascii="Calibri Light" w:hAnsi="Calibri Light" w:cs="Calibri Light"/>
          <w:sz w:val="22"/>
          <w:szCs w:val="22"/>
        </w:rPr>
        <w:t xml:space="preserve">n </w:t>
      </w:r>
      <w:r w:rsidR="00AF5910" w:rsidRPr="00860942">
        <w:rPr>
          <w:rFonts w:ascii="Calibri Light" w:hAnsi="Calibri Light" w:cs="Calibri Light"/>
          <w:sz w:val="22"/>
          <w:szCs w:val="22"/>
        </w:rPr>
        <w:t xml:space="preserve">After School Club </w:t>
      </w:r>
      <w:r>
        <w:rPr>
          <w:rFonts w:ascii="Calibri Light" w:hAnsi="Calibri Light" w:cs="Calibri Light"/>
          <w:sz w:val="22"/>
          <w:szCs w:val="22"/>
        </w:rPr>
        <w:t>Assistant</w:t>
      </w:r>
      <w:r w:rsidR="00AF5910" w:rsidRPr="00860942">
        <w:rPr>
          <w:rFonts w:ascii="Calibri Light" w:hAnsi="Calibri Light" w:cs="Calibri Light"/>
          <w:sz w:val="22"/>
          <w:szCs w:val="22"/>
        </w:rPr>
        <w:t xml:space="preserve"> to support children with wraparound care. </w:t>
      </w:r>
      <w:r w:rsidR="00860942">
        <w:rPr>
          <w:rFonts w:asciiTheme="minorHAnsi" w:hAnsiTheme="minorHAnsi" w:cstheme="minorHAnsi"/>
          <w:sz w:val="22"/>
          <w:szCs w:val="22"/>
        </w:rPr>
        <w:t>This is a new venture for the school and will allow the right candidate</w:t>
      </w:r>
      <w:r>
        <w:rPr>
          <w:rFonts w:asciiTheme="minorHAnsi" w:hAnsiTheme="minorHAnsi" w:cstheme="minorHAnsi"/>
          <w:sz w:val="22"/>
          <w:szCs w:val="22"/>
        </w:rPr>
        <w:t xml:space="preserve"> </w:t>
      </w:r>
      <w:r w:rsidR="00860942">
        <w:rPr>
          <w:rFonts w:asciiTheme="minorHAnsi" w:hAnsiTheme="minorHAnsi" w:cstheme="minorHAnsi"/>
          <w:sz w:val="22"/>
          <w:szCs w:val="22"/>
        </w:rPr>
        <w:t>to make sure that the provision is a success for the school and our families.</w:t>
      </w:r>
    </w:p>
    <w:p w14:paraId="3582A43C" w14:textId="77777777" w:rsidR="00AF5910" w:rsidRPr="00860942" w:rsidRDefault="00AF5910" w:rsidP="00AF5910">
      <w:pPr>
        <w:spacing w:after="0"/>
        <w:jc w:val="both"/>
        <w:rPr>
          <w:rFonts w:ascii="Calibri Light" w:hAnsi="Calibri Light" w:cs="Calibri Light"/>
          <w:color w:val="666666"/>
          <w:sz w:val="22"/>
          <w:szCs w:val="22"/>
          <w:shd w:val="clear" w:color="auto" w:fill="FFFFFF"/>
        </w:rPr>
      </w:pPr>
    </w:p>
    <w:p w14:paraId="6FE3524F" w14:textId="498715A3" w:rsidR="00AF5910" w:rsidRPr="00860942" w:rsidRDefault="00AF5910" w:rsidP="00AF5910">
      <w:pPr>
        <w:spacing w:after="0"/>
        <w:jc w:val="both"/>
        <w:rPr>
          <w:rFonts w:ascii="Calibri Light" w:hAnsi="Calibri Light" w:cs="Calibri Light"/>
          <w:sz w:val="22"/>
          <w:szCs w:val="22"/>
          <w:shd w:val="clear" w:color="auto" w:fill="FFFFFF"/>
        </w:rPr>
      </w:pPr>
      <w:r w:rsidRPr="00860942">
        <w:rPr>
          <w:rFonts w:ascii="Calibri Light" w:hAnsi="Calibri Light" w:cs="Calibri Light"/>
          <w:sz w:val="22"/>
          <w:szCs w:val="22"/>
          <w:shd w:val="clear" w:color="auto" w:fill="FFFFFF"/>
        </w:rPr>
        <w:t xml:space="preserve">At </w:t>
      </w:r>
      <w:proofErr w:type="spellStart"/>
      <w:r w:rsidR="009557E7">
        <w:rPr>
          <w:rFonts w:ascii="Calibri Light" w:hAnsi="Calibri Light" w:cs="Calibri Light"/>
          <w:sz w:val="22"/>
          <w:szCs w:val="22"/>
          <w:shd w:val="clear" w:color="auto" w:fill="FFFFFF"/>
        </w:rPr>
        <w:t>Evenwood</w:t>
      </w:r>
      <w:proofErr w:type="spellEnd"/>
      <w:r w:rsidRPr="00860942">
        <w:rPr>
          <w:rFonts w:ascii="Calibri Light" w:hAnsi="Calibri Light" w:cs="Calibri Light"/>
          <w:sz w:val="22"/>
          <w:szCs w:val="22"/>
          <w:shd w:val="clear" w:color="auto" w:fill="FFFFFF"/>
        </w:rPr>
        <w:t xml:space="preserve">, every child is distinct in their own way and we want their primary education to be as distinct as them and certainly a chapter of their lives that they will remember. We want each child to strive for academic success in all areas, by generating a real love for learning and offering them experiences that allow them to understand the world around them. We want them to be able to have these experiences the whole time they are in our care. </w:t>
      </w:r>
      <w:r w:rsidRPr="00860942">
        <w:rPr>
          <w:rFonts w:ascii="Calibri Light" w:hAnsi="Calibri Light" w:cs="Calibri Light"/>
          <w:sz w:val="22"/>
          <w:szCs w:val="22"/>
        </w:rPr>
        <w:t xml:space="preserve">You will have experience working with children; this may be within a school or childcare setting. You will have strong teamwork skills, be caring, self-motivated and patient. </w:t>
      </w:r>
    </w:p>
    <w:p w14:paraId="7ED98998" w14:textId="77777777" w:rsidR="00AF5910" w:rsidRPr="00860942" w:rsidRDefault="00AF5910" w:rsidP="00AF5910">
      <w:pPr>
        <w:spacing w:after="0"/>
        <w:jc w:val="both"/>
        <w:rPr>
          <w:rFonts w:ascii="Calibri Light" w:hAnsi="Calibri Light" w:cs="Calibri Light"/>
          <w:sz w:val="22"/>
          <w:szCs w:val="22"/>
        </w:rPr>
      </w:pPr>
    </w:p>
    <w:p w14:paraId="7A8097CF" w14:textId="77777777" w:rsidR="00AF5910" w:rsidRPr="00860942" w:rsidRDefault="00AF5910" w:rsidP="00AF5910">
      <w:pPr>
        <w:spacing w:after="0"/>
        <w:jc w:val="both"/>
        <w:rPr>
          <w:rFonts w:ascii="Calibri Light" w:hAnsi="Calibri Light" w:cs="Calibri Light"/>
          <w:sz w:val="22"/>
          <w:szCs w:val="22"/>
        </w:rPr>
      </w:pPr>
      <w:r w:rsidRPr="00860942">
        <w:rPr>
          <w:rFonts w:ascii="Calibri Light" w:hAnsi="Calibri Light" w:cs="Calibri Light"/>
          <w:sz w:val="22"/>
          <w:szCs w:val="22"/>
        </w:rPr>
        <w:t>Your responsibilities will include:</w:t>
      </w:r>
    </w:p>
    <w:p w14:paraId="324CC953" w14:textId="77777777"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Preparing snacks and drinks</w:t>
      </w:r>
    </w:p>
    <w:p w14:paraId="46D448FF" w14:textId="77777777"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Supporting children with their self-care and promoting independence where appropriate</w:t>
      </w:r>
    </w:p>
    <w:p w14:paraId="5901424A" w14:textId="77777777"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Providing nurturing and inclusive care for our youngest children</w:t>
      </w:r>
    </w:p>
    <w:p w14:paraId="2059010D" w14:textId="737E038E"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 xml:space="preserve">Planning and preparing structured, fun and </w:t>
      </w:r>
      <w:r w:rsidR="00860942" w:rsidRPr="00860942">
        <w:rPr>
          <w:rFonts w:ascii="Calibri Light" w:hAnsi="Calibri Light" w:cs="Calibri Light"/>
          <w:sz w:val="22"/>
          <w:szCs w:val="22"/>
        </w:rPr>
        <w:t>age-appropriate</w:t>
      </w:r>
      <w:r w:rsidRPr="00860942">
        <w:rPr>
          <w:rFonts w:ascii="Calibri Light" w:hAnsi="Calibri Light" w:cs="Calibri Light"/>
          <w:sz w:val="22"/>
          <w:szCs w:val="22"/>
        </w:rPr>
        <w:t xml:space="preserve"> activities to keep the children engaged</w:t>
      </w:r>
    </w:p>
    <w:p w14:paraId="118A2658" w14:textId="19886E1E"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Building positive professional relationships with families and providing safe handovers with parents/carers</w:t>
      </w:r>
    </w:p>
    <w:p w14:paraId="7BEDB08B" w14:textId="77777777"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 xml:space="preserve">To adhere to stringent safeguarding practices. </w:t>
      </w:r>
    </w:p>
    <w:p w14:paraId="689AB5A3" w14:textId="77777777" w:rsidR="00AF5910" w:rsidRPr="00860942" w:rsidRDefault="00AF5910" w:rsidP="00AF5910">
      <w:pPr>
        <w:spacing w:after="0"/>
        <w:jc w:val="both"/>
        <w:rPr>
          <w:rFonts w:ascii="Calibri Light" w:hAnsi="Calibri Light" w:cs="Calibri Light"/>
          <w:sz w:val="22"/>
          <w:szCs w:val="22"/>
        </w:rPr>
      </w:pPr>
    </w:p>
    <w:p w14:paraId="22FBB882" w14:textId="77777777" w:rsidR="009557E7"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b/>
          <w:bCs/>
          <w:color w:val="333333"/>
          <w:sz w:val="22"/>
          <w:szCs w:val="22"/>
          <w:shd w:val="clear" w:color="auto" w:fill="FFFFFF"/>
        </w:rPr>
        <w:t xml:space="preserve">Disclosure:  </w:t>
      </w:r>
      <w:r w:rsidRPr="00AD769A">
        <w:rPr>
          <w:rFonts w:asciiTheme="minorHAnsi" w:hAnsiTheme="minorHAnsi" w:cstheme="minorHAnsi"/>
          <w:color w:val="333333"/>
          <w:sz w:val="22"/>
          <w:szCs w:val="22"/>
          <w:shd w:val="clear" w:color="auto" w:fill="FFFFFF"/>
        </w:rPr>
        <w:t xml:space="preserve">We are committed to safeguarding and promoting the welfare of children and expect all staff to share this commitment. The successful applicant will be subject to enhanced clearance through the Disclosure and Barring Service. </w:t>
      </w:r>
      <w:r w:rsidRPr="00AD769A">
        <w:rPr>
          <w:rFonts w:asciiTheme="minorHAnsi" w:hAnsiTheme="minorHAnsi" w:cstheme="minorHAnsi"/>
          <w:sz w:val="22"/>
          <w:szCs w:val="22"/>
          <w:lang w:val="en"/>
        </w:rPr>
        <w:t xml:space="preserve">We are </w:t>
      </w:r>
      <w:r w:rsidR="005708FA">
        <w:rPr>
          <w:rFonts w:asciiTheme="minorHAnsi" w:hAnsiTheme="minorHAnsi" w:cstheme="minorHAnsi"/>
          <w:sz w:val="22"/>
          <w:szCs w:val="22"/>
          <w:lang w:val="en"/>
        </w:rPr>
        <w:t xml:space="preserve">an </w:t>
      </w:r>
      <w:r w:rsidR="005708FA" w:rsidRPr="00AD769A">
        <w:rPr>
          <w:rFonts w:asciiTheme="minorHAnsi" w:hAnsiTheme="minorHAnsi" w:cstheme="minorHAnsi"/>
          <w:sz w:val="22"/>
          <w:szCs w:val="22"/>
          <w:lang w:val="en"/>
        </w:rPr>
        <w:t>Equal</w:t>
      </w:r>
      <w:r w:rsidRPr="00AD769A">
        <w:rPr>
          <w:rFonts w:asciiTheme="minorHAnsi" w:hAnsiTheme="minorHAnsi" w:cstheme="minorHAnsi"/>
          <w:sz w:val="22"/>
          <w:szCs w:val="22"/>
          <w:lang w:val="en"/>
        </w:rPr>
        <w:t xml:space="preserve"> Opportunities Employer. We want to develop a more diverse </w:t>
      </w:r>
      <w:r w:rsidR="005708FA" w:rsidRPr="00AD769A">
        <w:rPr>
          <w:rFonts w:asciiTheme="minorHAnsi" w:hAnsiTheme="minorHAnsi" w:cstheme="minorHAnsi"/>
          <w:sz w:val="22"/>
          <w:szCs w:val="22"/>
          <w:lang w:val="en"/>
        </w:rPr>
        <w:t>workforce,</w:t>
      </w:r>
      <w:r w:rsidRPr="00AD769A">
        <w:rPr>
          <w:rFonts w:asciiTheme="minorHAnsi" w:hAnsiTheme="minorHAnsi" w:cstheme="minorHAnsi"/>
          <w:sz w:val="22"/>
          <w:szCs w:val="22"/>
          <w:lang w:val="en"/>
        </w:rPr>
        <w:t xml:space="preserve"> and we positively welcome applications from all sections of the community. Applicants with disabilities will be invited for interview if the essential job criteria are met. </w:t>
      </w:r>
      <w:r w:rsidRPr="00AD769A">
        <w:rPr>
          <w:rFonts w:asciiTheme="minorHAnsi" w:hAnsiTheme="minorHAnsi" w:cstheme="minorHAnsi"/>
          <w:sz w:val="22"/>
          <w:szCs w:val="22"/>
        </w:rPr>
        <w:t xml:space="preserve">Where our roles are customer facing and you are required to speak to members of </w:t>
      </w:r>
    </w:p>
    <w:p w14:paraId="54334D09" w14:textId="77777777" w:rsidR="009557E7" w:rsidRDefault="009557E7" w:rsidP="00860942">
      <w:pPr>
        <w:spacing w:after="0" w:line="288" w:lineRule="auto"/>
        <w:jc w:val="both"/>
        <w:rPr>
          <w:rFonts w:asciiTheme="minorHAnsi" w:hAnsiTheme="minorHAnsi" w:cstheme="minorHAnsi"/>
          <w:sz w:val="22"/>
          <w:szCs w:val="22"/>
        </w:rPr>
      </w:pPr>
    </w:p>
    <w:p w14:paraId="6708E6AE" w14:textId="77777777" w:rsidR="00915DEC" w:rsidRDefault="00915DEC" w:rsidP="00860942">
      <w:pPr>
        <w:spacing w:after="0" w:line="288" w:lineRule="auto"/>
        <w:jc w:val="both"/>
        <w:rPr>
          <w:rFonts w:asciiTheme="minorHAnsi" w:hAnsiTheme="minorHAnsi" w:cstheme="minorHAnsi"/>
          <w:sz w:val="22"/>
          <w:szCs w:val="22"/>
        </w:rPr>
      </w:pPr>
    </w:p>
    <w:p w14:paraId="5170704A" w14:textId="77777777" w:rsidR="00915DEC" w:rsidRDefault="00915DEC" w:rsidP="00860942">
      <w:pPr>
        <w:spacing w:after="0" w:line="288" w:lineRule="auto"/>
        <w:jc w:val="both"/>
        <w:rPr>
          <w:rFonts w:asciiTheme="minorHAnsi" w:hAnsiTheme="minorHAnsi" w:cstheme="minorHAnsi"/>
          <w:sz w:val="22"/>
          <w:szCs w:val="22"/>
        </w:rPr>
      </w:pPr>
    </w:p>
    <w:p w14:paraId="2E9B4C8A" w14:textId="5B867CD9" w:rsidR="00860942"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sz w:val="22"/>
          <w:szCs w:val="22"/>
        </w:rPr>
        <w:t>the public, the ability to converse at ease with customers and provide advice in accurate spoken English is essential for the post.  As a disability confident employer, we are committed to employing disabled people and people with health conditions making reasonable adjustments to support disabled applicants when required.</w:t>
      </w:r>
    </w:p>
    <w:p w14:paraId="16D4264C" w14:textId="77777777" w:rsidR="00860942" w:rsidRDefault="00860942" w:rsidP="00860942">
      <w:pPr>
        <w:spacing w:after="0" w:line="288" w:lineRule="auto"/>
        <w:jc w:val="both"/>
        <w:rPr>
          <w:rFonts w:asciiTheme="minorHAnsi" w:hAnsiTheme="minorHAnsi" w:cstheme="minorHAnsi"/>
          <w:sz w:val="22"/>
          <w:szCs w:val="22"/>
        </w:rPr>
      </w:pPr>
    </w:p>
    <w:p w14:paraId="63CDF51E" w14:textId="77777777" w:rsidR="00860942" w:rsidRPr="00AD769A" w:rsidRDefault="00860942" w:rsidP="00860942">
      <w:pPr>
        <w:spacing w:after="0" w:line="288" w:lineRule="auto"/>
        <w:jc w:val="both"/>
        <w:rPr>
          <w:rFonts w:asciiTheme="minorHAnsi" w:hAnsiTheme="minorHAnsi" w:cstheme="minorHAnsi"/>
          <w:sz w:val="22"/>
          <w:szCs w:val="22"/>
        </w:rPr>
      </w:pPr>
      <w:r w:rsidRPr="001A6845">
        <w:rPr>
          <w:rFonts w:asciiTheme="minorHAnsi" w:hAnsiTheme="minorHAnsi" w:cstheme="minorHAnsi"/>
          <w:sz w:val="22"/>
          <w:szCs w:val="22"/>
        </w:rPr>
        <w:t>Posts are subject to a satisfactory DBS</w:t>
      </w:r>
      <w:r>
        <w:rPr>
          <w:rFonts w:asciiTheme="minorHAnsi" w:hAnsiTheme="minorHAnsi" w:cstheme="minorHAnsi"/>
          <w:sz w:val="22"/>
          <w:szCs w:val="22"/>
        </w:rPr>
        <w:t xml:space="preserve">, </w:t>
      </w:r>
      <w:r w:rsidRPr="001A6845">
        <w:rPr>
          <w:rFonts w:asciiTheme="minorHAnsi" w:hAnsiTheme="minorHAnsi" w:cstheme="minorHAnsi"/>
          <w:sz w:val="22"/>
          <w:szCs w:val="22"/>
        </w:rPr>
        <w:t xml:space="preserve">reference checks </w:t>
      </w:r>
      <w:r>
        <w:rPr>
          <w:rFonts w:asciiTheme="minorHAnsi" w:hAnsiTheme="minorHAnsi" w:cstheme="minorHAnsi"/>
          <w:sz w:val="22"/>
          <w:szCs w:val="22"/>
        </w:rPr>
        <w:t xml:space="preserve">and social media checks </w:t>
      </w:r>
      <w:r w:rsidRPr="001A6845">
        <w:rPr>
          <w:rFonts w:asciiTheme="minorHAnsi" w:hAnsiTheme="minorHAnsi" w:cstheme="minorHAnsi"/>
          <w:sz w:val="22"/>
          <w:szCs w:val="22"/>
        </w:rPr>
        <w:t>and are not open to anyone on the DBS Barred List.</w:t>
      </w:r>
    </w:p>
    <w:p w14:paraId="6F4172FC" w14:textId="77777777" w:rsidR="00860942" w:rsidRPr="00AD769A" w:rsidRDefault="00860942" w:rsidP="00860942">
      <w:pPr>
        <w:spacing w:after="0" w:line="288" w:lineRule="auto"/>
        <w:jc w:val="both"/>
        <w:rPr>
          <w:rFonts w:asciiTheme="minorHAnsi" w:hAnsiTheme="minorHAnsi" w:cstheme="minorHAnsi"/>
          <w:color w:val="333333"/>
          <w:sz w:val="22"/>
          <w:szCs w:val="22"/>
          <w:shd w:val="clear" w:color="auto" w:fill="FFFFFF"/>
        </w:rPr>
      </w:pPr>
    </w:p>
    <w:p w14:paraId="3CE52DC0" w14:textId="40E49EFE" w:rsidR="00860942" w:rsidRPr="00AD769A"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sz w:val="22"/>
          <w:szCs w:val="22"/>
        </w:rPr>
        <w:t xml:space="preserve">If you think this post is for you, please contact Beth Dawson, </w:t>
      </w:r>
      <w:r w:rsidR="00915DEC">
        <w:rPr>
          <w:rFonts w:asciiTheme="minorHAnsi" w:hAnsiTheme="minorHAnsi" w:cstheme="minorHAnsi"/>
          <w:sz w:val="22"/>
          <w:szCs w:val="22"/>
        </w:rPr>
        <w:t xml:space="preserve">Executive </w:t>
      </w:r>
      <w:r w:rsidRPr="00AD769A">
        <w:rPr>
          <w:rFonts w:asciiTheme="minorHAnsi" w:hAnsiTheme="minorHAnsi" w:cstheme="minorHAnsi"/>
          <w:sz w:val="22"/>
          <w:szCs w:val="22"/>
        </w:rPr>
        <w:t>Headteacher, for an informal discussion and/or to visit our school on (01740) 651482.</w:t>
      </w:r>
    </w:p>
    <w:p w14:paraId="3F18F07F" w14:textId="77777777" w:rsidR="00860942" w:rsidRPr="00AD769A" w:rsidRDefault="00860942" w:rsidP="00860942">
      <w:pPr>
        <w:spacing w:after="0" w:line="288" w:lineRule="auto"/>
        <w:jc w:val="both"/>
        <w:rPr>
          <w:rFonts w:asciiTheme="minorHAnsi" w:hAnsiTheme="minorHAnsi" w:cstheme="minorHAnsi"/>
          <w:sz w:val="22"/>
          <w:szCs w:val="22"/>
        </w:rPr>
      </w:pPr>
    </w:p>
    <w:p w14:paraId="3ACF187F" w14:textId="0EBAF46D" w:rsidR="00860942" w:rsidRDefault="00860942" w:rsidP="00860942">
      <w:pPr>
        <w:spacing w:after="0" w:line="288" w:lineRule="auto"/>
        <w:jc w:val="both"/>
        <w:rPr>
          <w:rFonts w:asciiTheme="minorHAnsi" w:hAnsiTheme="minorHAnsi" w:cstheme="minorHAnsi"/>
          <w:sz w:val="22"/>
          <w:szCs w:val="22"/>
          <w:shd w:val="clear" w:color="auto" w:fill="FFFFFF"/>
        </w:rPr>
      </w:pPr>
      <w:r>
        <w:rPr>
          <w:rFonts w:asciiTheme="minorHAnsi" w:hAnsiTheme="minorHAnsi" w:cstheme="minorHAnsi"/>
          <w:sz w:val="22"/>
          <w:szCs w:val="22"/>
          <w:shd w:val="clear" w:color="auto" w:fill="FFFFFF"/>
        </w:rPr>
        <w:t>Applicants should apply by using the following link:</w:t>
      </w:r>
      <w:r w:rsidR="00915DEC">
        <w:rPr>
          <w:rFonts w:asciiTheme="minorHAnsi" w:hAnsiTheme="minorHAnsi" w:cstheme="minorHAnsi"/>
          <w:sz w:val="22"/>
          <w:szCs w:val="22"/>
          <w:shd w:val="clear" w:color="auto" w:fill="FFFFFF"/>
        </w:rPr>
        <w:t xml:space="preserve"> </w:t>
      </w:r>
      <w:hyperlink r:id="rId11" w:history="1">
        <w:r w:rsidR="001D10BA" w:rsidRPr="00CC6433">
          <w:rPr>
            <w:rStyle w:val="Hyperlink"/>
            <w:rFonts w:asciiTheme="minorHAnsi" w:hAnsiTheme="minorHAnsi" w:cstheme="minorHAnsi"/>
            <w:sz w:val="22"/>
            <w:szCs w:val="22"/>
            <w:shd w:val="clear" w:color="auto" w:fill="FFFFFF"/>
          </w:rPr>
          <w:t>https://mynewterm.com/jobs/148853/EDV-2025-ECEPS-66779</w:t>
        </w:r>
      </w:hyperlink>
    </w:p>
    <w:p w14:paraId="4C4DCC20" w14:textId="77777777" w:rsidR="00860942" w:rsidRDefault="00860942" w:rsidP="00AF5910">
      <w:pPr>
        <w:spacing w:after="0"/>
        <w:jc w:val="both"/>
        <w:rPr>
          <w:rFonts w:ascii="Calibri Light" w:hAnsi="Calibri Light" w:cs="Calibri Light"/>
          <w:sz w:val="22"/>
          <w:szCs w:val="22"/>
        </w:rPr>
      </w:pPr>
    </w:p>
    <w:p w14:paraId="2EC2E7B6" w14:textId="0B2F3975" w:rsidR="00860942" w:rsidRPr="00391CCB" w:rsidRDefault="00860942" w:rsidP="00860942">
      <w:pPr>
        <w:spacing w:after="0" w:line="288" w:lineRule="auto"/>
        <w:jc w:val="both"/>
        <w:rPr>
          <w:rFonts w:asciiTheme="minorHAnsi" w:hAnsiTheme="minorHAnsi" w:cstheme="minorHAnsi"/>
          <w:color w:val="auto"/>
          <w:sz w:val="22"/>
          <w:szCs w:val="22"/>
        </w:rPr>
      </w:pPr>
      <w:r w:rsidRPr="00391CCB">
        <w:rPr>
          <w:rFonts w:asciiTheme="minorHAnsi" w:hAnsiTheme="minorHAnsi" w:cstheme="minorHAnsi"/>
          <w:color w:val="auto"/>
          <w:sz w:val="22"/>
          <w:szCs w:val="22"/>
        </w:rPr>
        <w:t xml:space="preserve">Closing date: 9.00am on Friday </w:t>
      </w:r>
      <w:r w:rsidR="00915DEC">
        <w:rPr>
          <w:rFonts w:asciiTheme="minorHAnsi" w:hAnsiTheme="minorHAnsi" w:cstheme="minorHAnsi"/>
          <w:color w:val="auto"/>
          <w:sz w:val="22"/>
          <w:szCs w:val="22"/>
        </w:rPr>
        <w:t>4</w:t>
      </w:r>
      <w:r w:rsidRPr="00C12D70">
        <w:rPr>
          <w:rFonts w:asciiTheme="minorHAnsi" w:hAnsiTheme="minorHAnsi" w:cstheme="minorHAnsi"/>
          <w:color w:val="auto"/>
          <w:sz w:val="22"/>
          <w:szCs w:val="22"/>
          <w:vertAlign w:val="superscript"/>
        </w:rPr>
        <w:t>th</w:t>
      </w:r>
      <w:r>
        <w:rPr>
          <w:rFonts w:asciiTheme="minorHAnsi" w:hAnsiTheme="minorHAnsi" w:cstheme="minorHAnsi"/>
          <w:color w:val="auto"/>
          <w:sz w:val="22"/>
          <w:szCs w:val="22"/>
        </w:rPr>
        <w:t xml:space="preserve"> </w:t>
      </w:r>
      <w:r w:rsidR="00915DEC">
        <w:rPr>
          <w:rFonts w:asciiTheme="minorHAnsi" w:hAnsiTheme="minorHAnsi" w:cstheme="minorHAnsi"/>
          <w:color w:val="auto"/>
          <w:sz w:val="22"/>
          <w:szCs w:val="22"/>
        </w:rPr>
        <w:t>April</w:t>
      </w:r>
      <w:r w:rsidRPr="00391CCB">
        <w:rPr>
          <w:rFonts w:asciiTheme="minorHAnsi" w:hAnsiTheme="minorHAnsi" w:cstheme="minorHAnsi"/>
          <w:color w:val="auto"/>
          <w:sz w:val="22"/>
          <w:szCs w:val="22"/>
        </w:rPr>
        <w:t xml:space="preserve"> 202</w:t>
      </w:r>
      <w:r>
        <w:rPr>
          <w:rFonts w:asciiTheme="minorHAnsi" w:hAnsiTheme="minorHAnsi" w:cstheme="minorHAnsi"/>
          <w:color w:val="auto"/>
          <w:sz w:val="22"/>
          <w:szCs w:val="22"/>
        </w:rPr>
        <w:t>5</w:t>
      </w:r>
    </w:p>
    <w:p w14:paraId="064000FF" w14:textId="77777777" w:rsidR="00860942" w:rsidRPr="00AD769A"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sz w:val="22"/>
          <w:szCs w:val="22"/>
        </w:rPr>
        <w:t xml:space="preserve">Interview date: </w:t>
      </w:r>
      <w:r>
        <w:rPr>
          <w:rFonts w:asciiTheme="minorHAnsi" w:hAnsiTheme="minorHAnsi" w:cstheme="minorHAnsi"/>
          <w:sz w:val="22"/>
          <w:szCs w:val="22"/>
        </w:rPr>
        <w:t>TBC</w:t>
      </w:r>
    </w:p>
    <w:p w14:paraId="58E55310" w14:textId="77777777" w:rsidR="00860942" w:rsidRDefault="00860942" w:rsidP="00AF5910">
      <w:pPr>
        <w:spacing w:after="0"/>
        <w:jc w:val="both"/>
        <w:rPr>
          <w:rFonts w:ascii="Calibri Light" w:hAnsi="Calibri Light" w:cs="Calibri Light"/>
          <w:sz w:val="22"/>
          <w:szCs w:val="22"/>
        </w:rPr>
      </w:pPr>
    </w:p>
    <w:sectPr w:rsidR="00860942" w:rsidSect="00B254D2">
      <w:head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91C029" w14:textId="77777777" w:rsidR="007E56AD" w:rsidRDefault="007E56AD" w:rsidP="00454D08">
      <w:pPr>
        <w:spacing w:after="0" w:line="240" w:lineRule="auto"/>
      </w:pPr>
      <w:r>
        <w:separator/>
      </w:r>
    </w:p>
  </w:endnote>
  <w:endnote w:type="continuationSeparator" w:id="0">
    <w:p w14:paraId="1861EE6F" w14:textId="77777777" w:rsidR="007E56AD" w:rsidRDefault="007E56AD" w:rsidP="00454D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380A66" w14:textId="77777777" w:rsidR="007E56AD" w:rsidRDefault="007E56AD" w:rsidP="00454D08">
      <w:pPr>
        <w:spacing w:after="0" w:line="240" w:lineRule="auto"/>
      </w:pPr>
      <w:r>
        <w:separator/>
      </w:r>
    </w:p>
  </w:footnote>
  <w:footnote w:type="continuationSeparator" w:id="0">
    <w:p w14:paraId="19D4FFD9" w14:textId="77777777" w:rsidR="007E56AD" w:rsidRDefault="007E56AD" w:rsidP="00454D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EA565" w14:textId="561AA7D9" w:rsidR="00936B49" w:rsidRDefault="00121D14" w:rsidP="00936B49">
    <w:pPr>
      <w:pStyle w:val="Header"/>
      <w:tabs>
        <w:tab w:val="clear" w:pos="4513"/>
        <w:tab w:val="clear" w:pos="9026"/>
        <w:tab w:val="left" w:pos="2413"/>
      </w:tabs>
    </w:pPr>
    <w:r>
      <w:rPr>
        <w:noProof/>
      </w:rPr>
      <w:drawing>
        <wp:anchor distT="0" distB="0" distL="114300" distR="114300" simplePos="0" relativeHeight="251659264" behindDoc="1" locked="0" layoutInCell="1" allowOverlap="1" wp14:anchorId="07D246FD" wp14:editId="284DFE87">
          <wp:simplePos x="0" y="0"/>
          <wp:positionH relativeFrom="margin">
            <wp:posOffset>-250166</wp:posOffset>
          </wp:positionH>
          <wp:positionV relativeFrom="paragraph">
            <wp:posOffset>-449209</wp:posOffset>
          </wp:positionV>
          <wp:extent cx="2493034" cy="1092435"/>
          <wp:effectExtent l="0" t="0" r="254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93034" cy="1092435"/>
                  </a:xfrm>
                  <a:prstGeom prst="rect">
                    <a:avLst/>
                  </a:prstGeom>
                  <a:noFill/>
                  <a:ln>
                    <a:noFill/>
                  </a:ln>
                </pic:spPr>
              </pic:pic>
            </a:graphicData>
          </a:graphic>
          <wp14:sizeRelH relativeFrom="page">
            <wp14:pctWidth>0</wp14:pctWidth>
          </wp14:sizeRelH>
          <wp14:sizeRelV relativeFrom="page">
            <wp14:pctHeight>0</wp14:pctHeight>
          </wp14:sizeRelV>
        </wp:anchor>
      </w:drawing>
    </w:r>
    <w:r w:rsidR="006B646F">
      <w:rPr>
        <w:color w:val="auto"/>
      </w:rPr>
      <w:t xml:space="preserve">                </w:t>
    </w:r>
    <w:r w:rsidR="00936B49">
      <w:rPr>
        <w:color w:val="auto"/>
      </w:rPr>
      <w:tab/>
    </w:r>
  </w:p>
  <w:p w14:paraId="70FBE8A9" w14:textId="77777777" w:rsidR="00936B49" w:rsidRDefault="00936B49" w:rsidP="00936B49">
    <w:pPr>
      <w:pStyle w:val="Header"/>
    </w:pPr>
  </w:p>
  <w:p w14:paraId="0B198259" w14:textId="14C3B40D" w:rsidR="00E77341" w:rsidRDefault="00E8165A" w:rsidP="00E8165A">
    <w:pPr>
      <w:pStyle w:val="Header"/>
      <w:tabs>
        <w:tab w:val="clear" w:pos="4513"/>
        <w:tab w:val="clear" w:pos="9026"/>
        <w:tab w:val="left" w:pos="2309"/>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D622C2"/>
    <w:multiLevelType w:val="hybridMultilevel"/>
    <w:tmpl w:val="83FE1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59D01F2"/>
    <w:multiLevelType w:val="hybridMultilevel"/>
    <w:tmpl w:val="150CE40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num w:numId="1" w16cid:durableId="167136051">
    <w:abstractNumId w:val="0"/>
  </w:num>
  <w:num w:numId="2" w16cid:durableId="20492578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proofState w:spelling="clean" w:grammar="clean"/>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2208"/>
    <w:rsid w:val="00035180"/>
    <w:rsid w:val="000D6604"/>
    <w:rsid w:val="000F7313"/>
    <w:rsid w:val="00121D14"/>
    <w:rsid w:val="00162209"/>
    <w:rsid w:val="001A3DAD"/>
    <w:rsid w:val="001D10BA"/>
    <w:rsid w:val="00222208"/>
    <w:rsid w:val="00236074"/>
    <w:rsid w:val="00274C4D"/>
    <w:rsid w:val="00294568"/>
    <w:rsid w:val="0037194C"/>
    <w:rsid w:val="003847FE"/>
    <w:rsid w:val="003D6CB5"/>
    <w:rsid w:val="00443A10"/>
    <w:rsid w:val="00454D08"/>
    <w:rsid w:val="00492886"/>
    <w:rsid w:val="004D0A58"/>
    <w:rsid w:val="004E02C9"/>
    <w:rsid w:val="0053645C"/>
    <w:rsid w:val="005708FA"/>
    <w:rsid w:val="00576F9B"/>
    <w:rsid w:val="00582D70"/>
    <w:rsid w:val="005A07FF"/>
    <w:rsid w:val="005C5674"/>
    <w:rsid w:val="00635CF5"/>
    <w:rsid w:val="006910C9"/>
    <w:rsid w:val="00694540"/>
    <w:rsid w:val="00694AE3"/>
    <w:rsid w:val="006B646F"/>
    <w:rsid w:val="00721CD3"/>
    <w:rsid w:val="007650FB"/>
    <w:rsid w:val="00780230"/>
    <w:rsid w:val="007A3359"/>
    <w:rsid w:val="007E56AD"/>
    <w:rsid w:val="0085002A"/>
    <w:rsid w:val="00860942"/>
    <w:rsid w:val="00862EF4"/>
    <w:rsid w:val="00915DEC"/>
    <w:rsid w:val="0092288F"/>
    <w:rsid w:val="00931E53"/>
    <w:rsid w:val="00936B49"/>
    <w:rsid w:val="009557E7"/>
    <w:rsid w:val="009764E3"/>
    <w:rsid w:val="00984DEE"/>
    <w:rsid w:val="00A3510B"/>
    <w:rsid w:val="00AF5910"/>
    <w:rsid w:val="00B254D2"/>
    <w:rsid w:val="00B26436"/>
    <w:rsid w:val="00BA69A8"/>
    <w:rsid w:val="00C27EB2"/>
    <w:rsid w:val="00C3597E"/>
    <w:rsid w:val="00C53E26"/>
    <w:rsid w:val="00C5722B"/>
    <w:rsid w:val="00CA34A8"/>
    <w:rsid w:val="00CF0877"/>
    <w:rsid w:val="00D167FE"/>
    <w:rsid w:val="00D33B3D"/>
    <w:rsid w:val="00D53730"/>
    <w:rsid w:val="00D85F2B"/>
    <w:rsid w:val="00DB1103"/>
    <w:rsid w:val="00DE231A"/>
    <w:rsid w:val="00E1156E"/>
    <w:rsid w:val="00E15714"/>
    <w:rsid w:val="00E172A7"/>
    <w:rsid w:val="00E25606"/>
    <w:rsid w:val="00E34663"/>
    <w:rsid w:val="00E44749"/>
    <w:rsid w:val="00E637DE"/>
    <w:rsid w:val="00E77341"/>
    <w:rsid w:val="00E8165A"/>
    <w:rsid w:val="00EA16AB"/>
    <w:rsid w:val="00EB3B3B"/>
    <w:rsid w:val="00FA7F9E"/>
    <w:rsid w:val="00FD0C42"/>
    <w:rsid w:val="00FD46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3ED9B5D8"/>
  <w15:chartTrackingRefBased/>
  <w15:docId w15:val="{1E5A6BB4-EE91-4DA9-87DC-7C6777334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208"/>
    <w:pPr>
      <w:spacing w:after="120" w:line="285"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4D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4D08"/>
    <w:rPr>
      <w:rFonts w:ascii="Calibri" w:eastAsia="Times New Roman" w:hAnsi="Calibri"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454D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4D08"/>
    <w:rPr>
      <w:rFonts w:ascii="Calibri" w:eastAsia="Times New Roman" w:hAnsi="Calibri" w:cs="Times New Roman"/>
      <w:color w:val="000000"/>
      <w:kern w:val="28"/>
      <w:sz w:val="20"/>
      <w:szCs w:val="20"/>
      <w:lang w:eastAsia="en-GB"/>
      <w14:ligatures w14:val="standard"/>
      <w14:cntxtAlts/>
    </w:rPr>
  </w:style>
  <w:style w:type="paragraph" w:styleId="BalloonText">
    <w:name w:val="Balloon Text"/>
    <w:basedOn w:val="Normal"/>
    <w:link w:val="BalloonTextChar"/>
    <w:uiPriority w:val="99"/>
    <w:semiHidden/>
    <w:unhideWhenUsed/>
    <w:rsid w:val="00984D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4DEE"/>
    <w:rPr>
      <w:rFonts w:ascii="Segoe UI" w:eastAsia="Times New Roman" w:hAnsi="Segoe UI" w:cs="Segoe UI"/>
      <w:color w:val="000000"/>
      <w:kern w:val="28"/>
      <w:sz w:val="18"/>
      <w:szCs w:val="18"/>
      <w:lang w:eastAsia="en-GB"/>
      <w14:ligatures w14:val="standard"/>
      <w14:cntxtAlts/>
    </w:rPr>
  </w:style>
  <w:style w:type="paragraph" w:styleId="NormalWeb">
    <w:name w:val="Normal (Web)"/>
    <w:basedOn w:val="Normal"/>
    <w:uiPriority w:val="99"/>
    <w:semiHidden/>
    <w:unhideWhenUsed/>
    <w:rsid w:val="00862EF4"/>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Hyperlink">
    <w:name w:val="Hyperlink"/>
    <w:basedOn w:val="DefaultParagraphFont"/>
    <w:uiPriority w:val="99"/>
    <w:unhideWhenUsed/>
    <w:rsid w:val="0085002A"/>
    <w:rPr>
      <w:color w:val="0000FF" w:themeColor="hyperlink"/>
      <w:u w:val="single"/>
    </w:rPr>
  </w:style>
  <w:style w:type="character" w:customStyle="1" w:styleId="UnresolvedMention1">
    <w:name w:val="Unresolved Mention1"/>
    <w:basedOn w:val="DefaultParagraphFont"/>
    <w:uiPriority w:val="99"/>
    <w:semiHidden/>
    <w:unhideWhenUsed/>
    <w:rsid w:val="005A07FF"/>
    <w:rPr>
      <w:color w:val="605E5C"/>
      <w:shd w:val="clear" w:color="auto" w:fill="E1DFDD"/>
    </w:rPr>
  </w:style>
  <w:style w:type="paragraph" w:styleId="ListParagraph">
    <w:name w:val="List Paragraph"/>
    <w:basedOn w:val="Normal"/>
    <w:uiPriority w:val="34"/>
    <w:qFormat/>
    <w:rsid w:val="00AF5910"/>
    <w:pPr>
      <w:ind w:left="720"/>
      <w:contextualSpacing/>
    </w:pPr>
  </w:style>
  <w:style w:type="character" w:styleId="UnresolvedMention">
    <w:name w:val="Unresolved Mention"/>
    <w:basedOn w:val="DefaultParagraphFont"/>
    <w:uiPriority w:val="99"/>
    <w:semiHidden/>
    <w:unhideWhenUsed/>
    <w:rsid w:val="00C27E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890182">
      <w:bodyDiv w:val="1"/>
      <w:marLeft w:val="0"/>
      <w:marRight w:val="0"/>
      <w:marTop w:val="0"/>
      <w:marBottom w:val="0"/>
      <w:divBdr>
        <w:top w:val="none" w:sz="0" w:space="0" w:color="auto"/>
        <w:left w:val="none" w:sz="0" w:space="0" w:color="auto"/>
        <w:bottom w:val="none" w:sz="0" w:space="0" w:color="auto"/>
        <w:right w:val="none" w:sz="0" w:space="0" w:color="auto"/>
      </w:divBdr>
    </w:div>
    <w:div w:id="728923180">
      <w:bodyDiv w:val="1"/>
      <w:marLeft w:val="0"/>
      <w:marRight w:val="0"/>
      <w:marTop w:val="0"/>
      <w:marBottom w:val="0"/>
      <w:divBdr>
        <w:top w:val="none" w:sz="0" w:space="0" w:color="auto"/>
        <w:left w:val="none" w:sz="0" w:space="0" w:color="auto"/>
        <w:bottom w:val="none" w:sz="0" w:space="0" w:color="auto"/>
        <w:right w:val="none" w:sz="0" w:space="0" w:color="auto"/>
      </w:divBdr>
    </w:div>
    <w:div w:id="2073262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newterm.com/jobs/148853/EDV-2025-ECEPS-66779"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061e6ac-df18-475f-b36d-dc0423203999">
      <Terms xmlns="http://schemas.microsoft.com/office/infopath/2007/PartnerControls"/>
    </lcf76f155ced4ddcb4097134ff3c332f>
    <TaxCatchAll xmlns="3f03d86d-9898-480c-b71b-bf1540edae1f"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2B514EE30C3DF439F6613F311CAF87D" ma:contentTypeVersion="12" ma:contentTypeDescription="Create a new document." ma:contentTypeScope="" ma:versionID="91eae5f325302aacff1cdf60d523ff2c">
  <xsd:schema xmlns:xsd="http://www.w3.org/2001/XMLSchema" xmlns:xs="http://www.w3.org/2001/XMLSchema" xmlns:p="http://schemas.microsoft.com/office/2006/metadata/properties" xmlns:ns2="4061e6ac-df18-475f-b36d-dc0423203999" xmlns:ns3="3f03d86d-9898-480c-b71b-bf1540edae1f" targetNamespace="http://schemas.microsoft.com/office/2006/metadata/properties" ma:root="true" ma:fieldsID="e43db6c62a591d5ec063d63d5e861ac1" ns2:_="" ns3:_="">
    <xsd:import namespace="4061e6ac-df18-475f-b36d-dc0423203999"/>
    <xsd:import namespace="3f03d86d-9898-480c-b71b-bf1540edae1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61e6ac-df18-475f-b36d-dc04232039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93c65a-1c02-484b-bb2f-07e281a145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f03d86d-9898-480c-b71b-bf1540edae1f"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a1aa5c7e-5595-4937-a183-62ed5e13c947}" ma:internalName="TaxCatchAll" ma:showField="CatchAllData" ma:web="3f03d86d-9898-480c-b71b-bf1540edae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0E26E6-84E5-4352-8C34-CC9DB0AA31C8}">
  <ds:schemaRefs>
    <ds:schemaRef ds:uri="http://schemas.microsoft.com/sharepoint/v3/contenttype/forms"/>
  </ds:schemaRefs>
</ds:datastoreItem>
</file>

<file path=customXml/itemProps2.xml><?xml version="1.0" encoding="utf-8"?>
<ds:datastoreItem xmlns:ds="http://schemas.openxmlformats.org/officeDocument/2006/customXml" ds:itemID="{9DE83396-8F68-46C3-921C-CAEFE51F0EA8}">
  <ds:schemaRefs>
    <ds:schemaRef ds:uri="http://purl.org/dc/elements/1.1/"/>
    <ds:schemaRef ds:uri="http://schemas.microsoft.com/office/2006/metadata/properties"/>
    <ds:schemaRef ds:uri="4061e6ac-df18-475f-b36d-dc0423203999"/>
    <ds:schemaRef ds:uri="http://purl.org/dc/terms/"/>
    <ds:schemaRef ds:uri="http://schemas.openxmlformats.org/package/2006/metadata/core-properties"/>
    <ds:schemaRef ds:uri="http://schemas.microsoft.com/office/2006/documentManagement/types"/>
    <ds:schemaRef ds:uri="3f03d86d-9898-480c-b71b-bf1540edae1f"/>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695FAB4B-7EA7-4D1D-86D8-62E5577E7DB8}">
  <ds:schemaRefs>
    <ds:schemaRef ds:uri="http://schemas.openxmlformats.org/officeDocument/2006/bibliography"/>
  </ds:schemaRefs>
</ds:datastoreItem>
</file>

<file path=customXml/itemProps4.xml><?xml version="1.0" encoding="utf-8"?>
<ds:datastoreItem xmlns:ds="http://schemas.openxmlformats.org/officeDocument/2006/customXml" ds:itemID="{ABD287B9-1B67-4A27-A2B9-F76F263D7B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61e6ac-df18-475f-b36d-dc0423203999"/>
    <ds:schemaRef ds:uri="3f03d86d-9898-480c-b71b-bf1540eda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592</Words>
  <Characters>3375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SBC Schools</Company>
  <LinksUpToDate>false</LinksUpToDate>
  <CharactersWithSpaces>3960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Ducker, Hazel</dc:creator>
  <cp:keywords/>
  <dc:description/>
  <cp:lastModifiedBy>White, Natasha</cp:lastModifiedBy>
  <cp:revision>3</cp:revision>
  <cp:lastPrinted>2022-02-03T15:59:00Z</cp:lastPrinted>
  <dcterms:created xsi:type="dcterms:W3CDTF">2025-03-17T11:35:00Z</dcterms:created>
  <dcterms:modified xsi:type="dcterms:W3CDTF">2025-03-17T12:42:00Z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0x010100D2B514EE30C3DF439F6613F311CAF87D</vt:lpwstr>
  </property>
  <property fmtid="{D5CDD505-2E9C-101B-9397-08002B2CF9AE}" pid="3" name="MediaServiceImageTags">
    <vt:lpwstr/>
  </property>
</Properties>
</file>