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D71B6" w14:textId="15138908" w:rsidR="00376947" w:rsidRDefault="0034283F" w:rsidP="0F7DEE1E">
      <w:pPr>
        <w:pStyle w:val="NoSpacing"/>
        <w:tabs>
          <w:tab w:val="left" w:pos="2265"/>
        </w:tabs>
        <w:rPr>
          <w:rFonts w:ascii="Corbel" w:hAnsi="Corbel" w:cstheme="minorHAnsi"/>
          <w:sz w:val="24"/>
        </w:rPr>
      </w:pPr>
      <w:r>
        <w:rPr>
          <w:rFonts w:ascii="Corbel" w:hAnsi="Corbel" w:cstheme="minorHAnsi"/>
          <w:sz w:val="24"/>
        </w:rPr>
        <w:tab/>
      </w:r>
      <w:r>
        <w:rPr>
          <w:rFonts w:ascii="Corbel" w:hAnsi="Corbel" w:cstheme="minorHAnsi"/>
          <w:sz w:val="24"/>
        </w:rPr>
        <w:tab/>
      </w:r>
    </w:p>
    <w:p w14:paraId="07C75060" w14:textId="77777777" w:rsidR="00376947" w:rsidRDefault="00376947" w:rsidP="0F7DEE1E">
      <w:pPr>
        <w:pStyle w:val="NoSpacing"/>
        <w:tabs>
          <w:tab w:val="left" w:pos="2265"/>
        </w:tabs>
        <w:rPr>
          <w:rFonts w:ascii="Corbel" w:hAnsi="Corbel" w:cstheme="minorHAnsi"/>
          <w:sz w:val="24"/>
        </w:rPr>
      </w:pPr>
    </w:p>
    <w:p w14:paraId="66A58BC3" w14:textId="77777777" w:rsidR="00376947" w:rsidRDefault="00376947" w:rsidP="0F7DEE1E">
      <w:pPr>
        <w:pStyle w:val="NoSpacing"/>
        <w:tabs>
          <w:tab w:val="left" w:pos="2265"/>
        </w:tabs>
        <w:rPr>
          <w:rFonts w:ascii="Corbel" w:hAnsi="Corbel" w:cstheme="minorHAnsi"/>
          <w:sz w:val="24"/>
        </w:rPr>
      </w:pPr>
    </w:p>
    <w:p w14:paraId="5FE409ED" w14:textId="77777777" w:rsidR="00376947" w:rsidRDefault="00376947" w:rsidP="0F7DEE1E">
      <w:pPr>
        <w:pStyle w:val="NoSpacing"/>
        <w:tabs>
          <w:tab w:val="left" w:pos="2265"/>
        </w:tabs>
        <w:rPr>
          <w:rFonts w:ascii="Corbel" w:hAnsi="Corbel"/>
          <w:b/>
          <w:bCs/>
          <w:sz w:val="28"/>
          <w:szCs w:val="28"/>
        </w:rPr>
      </w:pPr>
    </w:p>
    <w:p w14:paraId="3B24BAF5" w14:textId="77777777" w:rsidR="00376947" w:rsidRDefault="00376947" w:rsidP="0F7DEE1E">
      <w:pPr>
        <w:pStyle w:val="NoSpacing"/>
        <w:tabs>
          <w:tab w:val="left" w:pos="2265"/>
        </w:tabs>
        <w:rPr>
          <w:rFonts w:ascii="Corbel" w:hAnsi="Corbel"/>
          <w:b/>
          <w:bCs/>
          <w:sz w:val="28"/>
          <w:szCs w:val="28"/>
        </w:rPr>
      </w:pPr>
    </w:p>
    <w:p w14:paraId="175B22DB" w14:textId="14AE8672" w:rsidR="00426FB4" w:rsidRPr="00376947" w:rsidRDefault="00376947" w:rsidP="00376947">
      <w:pPr>
        <w:pStyle w:val="NoSpacing"/>
        <w:tabs>
          <w:tab w:val="left" w:pos="2265"/>
        </w:tabs>
        <w:rPr>
          <w:rFonts w:ascii="Corbel" w:hAnsi="Corbel"/>
          <w:b/>
          <w:bCs/>
          <w:sz w:val="28"/>
          <w:szCs w:val="28"/>
        </w:rPr>
      </w:pPr>
      <w:r>
        <w:rPr>
          <w:rFonts w:ascii="Corbel" w:hAnsi="Corbel"/>
          <w:b/>
          <w:bCs/>
          <w:sz w:val="28"/>
          <w:szCs w:val="28"/>
        </w:rPr>
        <w:t xml:space="preserve">Job </w:t>
      </w:r>
      <w:r w:rsidR="0034283F" w:rsidRPr="5445F28D">
        <w:rPr>
          <w:rFonts w:ascii="Corbel" w:hAnsi="Corbel"/>
          <w:b/>
          <w:bCs/>
          <w:sz w:val="28"/>
          <w:szCs w:val="28"/>
        </w:rPr>
        <w:t>Description</w:t>
      </w:r>
    </w:p>
    <w:p w14:paraId="1E54F644" w14:textId="77777777" w:rsidR="00426FB4" w:rsidRPr="00614E54" w:rsidRDefault="00426FB4" w:rsidP="00061ECF">
      <w:pPr>
        <w:pStyle w:val="NoSpacing"/>
        <w:tabs>
          <w:tab w:val="left" w:pos="1905"/>
        </w:tabs>
        <w:rPr>
          <w:rFonts w:ascii="Corbel" w:hAnsi="Corbel" w:cstheme="minorHAnsi"/>
          <w:sz w:val="24"/>
        </w:rPr>
      </w:pPr>
    </w:p>
    <w:tbl>
      <w:tblPr>
        <w:tblW w:w="916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40"/>
      </w:tblGrid>
      <w:tr w:rsidR="00CC56BE" w:rsidRPr="00614E54" w14:paraId="52B1D126" w14:textId="77777777" w:rsidTr="0F7DEE1E">
        <w:trPr>
          <w:trHeight w:val="567"/>
        </w:trPr>
        <w:tc>
          <w:tcPr>
            <w:tcW w:w="1526" w:type="dxa"/>
            <w:shd w:val="clear" w:color="auto" w:fill="CCC0D9" w:themeFill="accent4" w:themeFillTint="66"/>
            <w:vAlign w:val="center"/>
          </w:tcPr>
          <w:p w14:paraId="3C7845DA" w14:textId="77777777" w:rsidR="00CC56BE" w:rsidRPr="00614E54" w:rsidRDefault="00CC56BE" w:rsidP="0F7DEE1E">
            <w:pPr>
              <w:overflowPunct/>
              <w:autoSpaceDE/>
              <w:autoSpaceDN/>
              <w:adjustRightInd/>
              <w:textAlignment w:val="auto"/>
              <w:rPr>
                <w:rFonts w:ascii="Corbel" w:eastAsia="Calibri" w:hAnsi="Corbel"/>
                <w:b/>
                <w:bCs/>
                <w:sz w:val="24"/>
                <w:szCs w:val="24"/>
              </w:rPr>
            </w:pPr>
            <w:bookmarkStart w:id="0" w:name="OLE_LINK1"/>
            <w:bookmarkStart w:id="1" w:name="OLE_LINK2"/>
            <w:r w:rsidRPr="5445F28D">
              <w:rPr>
                <w:rFonts w:ascii="Corbel" w:eastAsia="Calibri" w:hAnsi="Corbel"/>
                <w:b/>
                <w:bCs/>
                <w:sz w:val="24"/>
                <w:szCs w:val="24"/>
              </w:rPr>
              <w:t>Job Title</w:t>
            </w:r>
          </w:p>
        </w:tc>
        <w:tc>
          <w:tcPr>
            <w:tcW w:w="7640" w:type="dxa"/>
            <w:shd w:val="clear" w:color="auto" w:fill="auto"/>
            <w:vAlign w:val="center"/>
          </w:tcPr>
          <w:p w14:paraId="6D1C8A0B" w14:textId="1FAFC1FE" w:rsidR="00CC56BE" w:rsidRPr="00614E54" w:rsidRDefault="008C596D" w:rsidP="0F7DEE1E">
            <w:pPr>
              <w:overflowPunct/>
              <w:autoSpaceDE/>
              <w:autoSpaceDN/>
              <w:adjustRightInd/>
              <w:textAlignment w:val="auto"/>
              <w:rPr>
                <w:rFonts w:ascii="Corbel" w:eastAsia="Calibri" w:hAnsi="Corbel"/>
                <w:sz w:val="24"/>
                <w:szCs w:val="24"/>
              </w:rPr>
            </w:pPr>
            <w:r>
              <w:rPr>
                <w:rFonts w:ascii="Corbel" w:eastAsia="Calibri" w:hAnsi="Corbel"/>
                <w:sz w:val="24"/>
                <w:szCs w:val="24"/>
              </w:rPr>
              <w:t xml:space="preserve">Assistant Teacher </w:t>
            </w:r>
            <w:r w:rsidR="003B4105">
              <w:rPr>
                <w:rFonts w:ascii="Corbel" w:eastAsia="Calibri" w:hAnsi="Corbel"/>
                <w:sz w:val="24"/>
                <w:szCs w:val="24"/>
              </w:rPr>
              <w:t>–</w:t>
            </w:r>
            <w:r>
              <w:rPr>
                <w:rFonts w:ascii="Corbel" w:eastAsia="Calibri" w:hAnsi="Corbel"/>
                <w:sz w:val="24"/>
                <w:szCs w:val="24"/>
              </w:rPr>
              <w:t xml:space="preserve"> Support</w:t>
            </w:r>
            <w:r w:rsidR="003B4105">
              <w:rPr>
                <w:rFonts w:ascii="Corbel" w:eastAsia="Calibri" w:hAnsi="Corbel"/>
                <w:sz w:val="24"/>
                <w:szCs w:val="24"/>
              </w:rPr>
              <w:t xml:space="preserve"> (Apprenticeship)</w:t>
            </w:r>
          </w:p>
        </w:tc>
      </w:tr>
      <w:tr w:rsidR="00CC56BE" w:rsidRPr="00614E54" w14:paraId="703DDBA5" w14:textId="77777777" w:rsidTr="0F7DEE1E">
        <w:trPr>
          <w:trHeight w:val="567"/>
        </w:trPr>
        <w:tc>
          <w:tcPr>
            <w:tcW w:w="1526" w:type="dxa"/>
            <w:shd w:val="clear" w:color="auto" w:fill="CCC0D9" w:themeFill="accent4" w:themeFillTint="66"/>
            <w:vAlign w:val="center"/>
          </w:tcPr>
          <w:p w14:paraId="0AB183A9" w14:textId="7FCEB835" w:rsidR="00CC56BE" w:rsidRPr="00614E54" w:rsidRDefault="0F7DEE1E" w:rsidP="0F7DEE1E">
            <w:pPr>
              <w:overflowPunct/>
              <w:autoSpaceDE/>
              <w:autoSpaceDN/>
              <w:adjustRightInd/>
              <w:textAlignment w:val="auto"/>
              <w:rPr>
                <w:rFonts w:ascii="Corbel" w:eastAsia="Calibri" w:hAnsi="Corbel"/>
                <w:b/>
                <w:bCs/>
                <w:sz w:val="24"/>
                <w:szCs w:val="24"/>
              </w:rPr>
            </w:pPr>
            <w:r w:rsidRPr="0F7DEE1E">
              <w:rPr>
                <w:rFonts w:ascii="Corbel" w:eastAsia="Calibri" w:hAnsi="Corbel"/>
                <w:b/>
                <w:bCs/>
                <w:sz w:val="24"/>
                <w:szCs w:val="24"/>
              </w:rPr>
              <w:t xml:space="preserve">Salary </w:t>
            </w:r>
          </w:p>
        </w:tc>
        <w:tc>
          <w:tcPr>
            <w:tcW w:w="7640" w:type="dxa"/>
            <w:shd w:val="clear" w:color="auto" w:fill="auto"/>
            <w:vAlign w:val="center"/>
          </w:tcPr>
          <w:p w14:paraId="5714B09A" w14:textId="6223AB0B" w:rsidR="00CC56BE" w:rsidRPr="00614E54" w:rsidRDefault="003B4105" w:rsidP="0085112C">
            <w:pPr>
              <w:overflowPunct/>
              <w:autoSpaceDE/>
              <w:autoSpaceDN/>
              <w:adjustRightInd/>
              <w:textAlignment w:val="auto"/>
              <w:rPr>
                <w:rFonts w:ascii="Corbel" w:eastAsia="Calibri" w:hAnsi="Corbel"/>
                <w:sz w:val="24"/>
                <w:szCs w:val="24"/>
              </w:rPr>
            </w:pPr>
            <w:r>
              <w:rPr>
                <w:rFonts w:ascii="Corbel" w:eastAsia="Calibri" w:hAnsi="Corbel"/>
                <w:sz w:val="24"/>
                <w:szCs w:val="24"/>
              </w:rPr>
              <w:t>£</w:t>
            </w:r>
            <w:r w:rsidR="00E7057E">
              <w:rPr>
                <w:rFonts w:ascii="Corbel" w:eastAsia="Calibri" w:hAnsi="Corbel"/>
                <w:sz w:val="24"/>
                <w:szCs w:val="24"/>
              </w:rPr>
              <w:t>6.40 p/hour</w:t>
            </w:r>
          </w:p>
        </w:tc>
      </w:tr>
      <w:tr w:rsidR="00CC56BE" w:rsidRPr="00614E54" w14:paraId="530758C9" w14:textId="77777777" w:rsidTr="0F7DEE1E">
        <w:trPr>
          <w:trHeight w:val="567"/>
        </w:trPr>
        <w:tc>
          <w:tcPr>
            <w:tcW w:w="1526" w:type="dxa"/>
            <w:shd w:val="clear" w:color="auto" w:fill="CCC0D9" w:themeFill="accent4" w:themeFillTint="66"/>
            <w:vAlign w:val="center"/>
          </w:tcPr>
          <w:p w14:paraId="10203D02" w14:textId="0BAD13F8" w:rsidR="00CC56BE" w:rsidRPr="00614E54" w:rsidRDefault="0F7DEE1E" w:rsidP="0F7DEE1E">
            <w:pPr>
              <w:overflowPunct/>
              <w:autoSpaceDE/>
              <w:autoSpaceDN/>
              <w:adjustRightInd/>
              <w:textAlignment w:val="auto"/>
              <w:rPr>
                <w:rFonts w:ascii="Corbel" w:eastAsia="Calibri" w:hAnsi="Corbel"/>
                <w:b/>
                <w:bCs/>
                <w:sz w:val="24"/>
                <w:szCs w:val="24"/>
              </w:rPr>
            </w:pPr>
            <w:r w:rsidRPr="0F7DEE1E">
              <w:rPr>
                <w:rFonts w:ascii="Corbel" w:eastAsia="Calibri" w:hAnsi="Corbel"/>
                <w:b/>
                <w:bCs/>
                <w:sz w:val="24"/>
                <w:szCs w:val="24"/>
              </w:rPr>
              <w:t>Type of contract</w:t>
            </w:r>
          </w:p>
        </w:tc>
        <w:tc>
          <w:tcPr>
            <w:tcW w:w="7640" w:type="dxa"/>
            <w:shd w:val="clear" w:color="auto" w:fill="auto"/>
            <w:vAlign w:val="center"/>
          </w:tcPr>
          <w:p w14:paraId="1C7F6F5D" w14:textId="77777777" w:rsidR="00CC56BE" w:rsidRDefault="00FA1869" w:rsidP="0F7DEE1E">
            <w:pPr>
              <w:overflowPunct/>
              <w:autoSpaceDE/>
              <w:autoSpaceDN/>
              <w:adjustRightInd/>
              <w:textAlignment w:val="auto"/>
              <w:rPr>
                <w:rFonts w:ascii="Corbel" w:eastAsia="Calibri" w:hAnsi="Corbel"/>
                <w:sz w:val="24"/>
                <w:szCs w:val="24"/>
              </w:rPr>
            </w:pPr>
            <w:r>
              <w:rPr>
                <w:rFonts w:ascii="Corbel" w:eastAsia="Calibri" w:hAnsi="Corbel"/>
                <w:sz w:val="24"/>
                <w:szCs w:val="24"/>
              </w:rPr>
              <w:t>190</w:t>
            </w:r>
            <w:r w:rsidR="0F7DEE1E" w:rsidRPr="0F7DEE1E">
              <w:rPr>
                <w:rFonts w:ascii="Corbel" w:eastAsia="Calibri" w:hAnsi="Corbel"/>
                <w:sz w:val="24"/>
                <w:szCs w:val="24"/>
              </w:rPr>
              <w:t xml:space="preserve"> days</w:t>
            </w:r>
          </w:p>
          <w:p w14:paraId="6FA2CE72" w14:textId="77777777" w:rsidR="00251694" w:rsidRPr="00251694" w:rsidRDefault="00251694" w:rsidP="00251694">
            <w:pPr>
              <w:overflowPunct/>
              <w:autoSpaceDE/>
              <w:autoSpaceDN/>
              <w:adjustRightInd/>
              <w:textAlignment w:val="auto"/>
              <w:rPr>
                <w:rFonts w:ascii="Corbel" w:eastAsia="Calibri" w:hAnsi="Corbel"/>
                <w:sz w:val="24"/>
                <w:szCs w:val="22"/>
              </w:rPr>
            </w:pPr>
            <w:r w:rsidRPr="00251694">
              <w:rPr>
                <w:rFonts w:ascii="Corbel" w:eastAsia="Calibri" w:hAnsi="Corbel"/>
                <w:sz w:val="24"/>
                <w:szCs w:val="22"/>
              </w:rPr>
              <w:t>Fixed Term, Term Time Only</w:t>
            </w:r>
          </w:p>
          <w:p w14:paraId="53D6E4B9" w14:textId="5EB7BC8F" w:rsidR="00251694" w:rsidRPr="00251694" w:rsidRDefault="00251694" w:rsidP="00251694">
            <w:pPr>
              <w:overflowPunct/>
              <w:autoSpaceDE/>
              <w:autoSpaceDN/>
              <w:adjustRightInd/>
              <w:textAlignment w:val="auto"/>
              <w:rPr>
                <w:rFonts w:ascii="Corbel" w:eastAsia="Calibri" w:hAnsi="Corbel"/>
                <w:sz w:val="24"/>
                <w:szCs w:val="22"/>
              </w:rPr>
            </w:pPr>
            <w:r w:rsidRPr="00251694">
              <w:rPr>
                <w:rFonts w:ascii="Corbel" w:eastAsia="Calibri" w:hAnsi="Corbel"/>
                <w:sz w:val="24"/>
                <w:szCs w:val="22"/>
              </w:rPr>
              <w:t xml:space="preserve">Start Date: </w:t>
            </w:r>
            <w:r w:rsidR="00E7057E">
              <w:rPr>
                <w:rFonts w:ascii="Corbel" w:eastAsia="Calibri" w:hAnsi="Corbel"/>
                <w:sz w:val="24"/>
                <w:szCs w:val="22"/>
              </w:rPr>
              <w:t>September 2024</w:t>
            </w:r>
          </w:p>
          <w:p w14:paraId="583D2982" w14:textId="49C99A88" w:rsidR="00251694" w:rsidRPr="00614E54" w:rsidRDefault="00251694" w:rsidP="003B4105">
            <w:pPr>
              <w:overflowPunct/>
              <w:autoSpaceDE/>
              <w:autoSpaceDN/>
              <w:adjustRightInd/>
              <w:textAlignment w:val="auto"/>
              <w:rPr>
                <w:rFonts w:ascii="Corbel" w:eastAsia="Calibri" w:hAnsi="Corbel"/>
                <w:sz w:val="24"/>
                <w:szCs w:val="24"/>
              </w:rPr>
            </w:pPr>
            <w:r w:rsidRPr="00251694">
              <w:rPr>
                <w:rFonts w:ascii="Corbel" w:eastAsia="Calibri" w:hAnsi="Corbel"/>
                <w:sz w:val="24"/>
                <w:szCs w:val="22"/>
              </w:rPr>
              <w:t xml:space="preserve">End Date: </w:t>
            </w:r>
            <w:r w:rsidR="003B4105">
              <w:rPr>
                <w:rFonts w:ascii="Corbel" w:eastAsia="Calibri" w:hAnsi="Corbel"/>
                <w:sz w:val="24"/>
                <w:szCs w:val="22"/>
              </w:rPr>
              <w:t xml:space="preserve">In line with apprenticeship </w:t>
            </w:r>
          </w:p>
        </w:tc>
      </w:tr>
      <w:tr w:rsidR="00CC56BE" w:rsidRPr="00614E54" w14:paraId="55A4E37E" w14:textId="77777777" w:rsidTr="0F7DEE1E">
        <w:trPr>
          <w:trHeight w:val="567"/>
        </w:trPr>
        <w:tc>
          <w:tcPr>
            <w:tcW w:w="1526" w:type="dxa"/>
            <w:shd w:val="clear" w:color="auto" w:fill="CCC0D9" w:themeFill="accent4" w:themeFillTint="66"/>
            <w:vAlign w:val="center"/>
          </w:tcPr>
          <w:p w14:paraId="5BE5E6BE" w14:textId="32315B49" w:rsidR="00CC56BE" w:rsidRPr="00614E54" w:rsidRDefault="0F7DEE1E" w:rsidP="0F7DEE1E">
            <w:pPr>
              <w:overflowPunct/>
              <w:autoSpaceDE/>
              <w:autoSpaceDN/>
              <w:adjustRightInd/>
              <w:textAlignment w:val="auto"/>
              <w:rPr>
                <w:rFonts w:ascii="Corbel" w:eastAsia="Calibri" w:hAnsi="Corbel"/>
                <w:b/>
                <w:bCs/>
                <w:sz w:val="24"/>
                <w:szCs w:val="24"/>
              </w:rPr>
            </w:pPr>
            <w:r w:rsidRPr="0F7DEE1E">
              <w:rPr>
                <w:rFonts w:ascii="Corbel" w:eastAsia="Calibri" w:hAnsi="Corbel"/>
                <w:b/>
                <w:bCs/>
                <w:sz w:val="24"/>
                <w:szCs w:val="24"/>
              </w:rPr>
              <w:t>Weekly hours</w:t>
            </w:r>
          </w:p>
        </w:tc>
        <w:tc>
          <w:tcPr>
            <w:tcW w:w="7640" w:type="dxa"/>
            <w:shd w:val="clear" w:color="auto" w:fill="auto"/>
            <w:vAlign w:val="center"/>
          </w:tcPr>
          <w:p w14:paraId="1DD1EB0E" w14:textId="1A4AF301" w:rsidR="00CC56BE" w:rsidRPr="00251694" w:rsidRDefault="003B4105" w:rsidP="0F7DEE1E">
            <w:pPr>
              <w:overflowPunct/>
              <w:autoSpaceDE/>
              <w:autoSpaceDN/>
              <w:adjustRightInd/>
              <w:textAlignment w:val="auto"/>
              <w:rPr>
                <w:rFonts w:ascii="Corbel" w:eastAsia="Calibri" w:hAnsi="Corbel"/>
                <w:sz w:val="24"/>
                <w:szCs w:val="24"/>
              </w:rPr>
            </w:pPr>
            <w:r>
              <w:rPr>
                <w:rFonts w:ascii="Corbel" w:eastAsia="Calibri" w:hAnsi="Corbel" w:cstheme="minorBidi"/>
                <w:sz w:val="24"/>
                <w:szCs w:val="24"/>
              </w:rPr>
              <w:t xml:space="preserve">32.5 </w:t>
            </w:r>
          </w:p>
        </w:tc>
      </w:tr>
      <w:tr w:rsidR="00CC56BE" w:rsidRPr="00614E54" w14:paraId="6DDCA2D5" w14:textId="77777777" w:rsidTr="0F7DEE1E">
        <w:trPr>
          <w:trHeight w:val="547"/>
        </w:trPr>
        <w:tc>
          <w:tcPr>
            <w:tcW w:w="1526" w:type="dxa"/>
            <w:shd w:val="clear" w:color="auto" w:fill="CCC0D9" w:themeFill="accent4" w:themeFillTint="66"/>
            <w:vAlign w:val="center"/>
          </w:tcPr>
          <w:p w14:paraId="31B8384F" w14:textId="77777777" w:rsidR="00CC56BE" w:rsidRPr="00614E54" w:rsidRDefault="0F7DEE1E" w:rsidP="0F7DEE1E">
            <w:pPr>
              <w:pStyle w:val="NoSpacing"/>
              <w:rPr>
                <w:rFonts w:ascii="Corbel" w:hAnsi="Corbel"/>
                <w:b/>
                <w:bCs/>
              </w:rPr>
            </w:pPr>
            <w:r w:rsidRPr="0F7DEE1E">
              <w:rPr>
                <w:rFonts w:ascii="Corbel" w:hAnsi="Corbel"/>
                <w:b/>
                <w:bCs/>
                <w:sz w:val="24"/>
                <w:szCs w:val="24"/>
              </w:rPr>
              <w:t>Location</w:t>
            </w:r>
          </w:p>
        </w:tc>
        <w:tc>
          <w:tcPr>
            <w:tcW w:w="7640" w:type="dxa"/>
            <w:shd w:val="clear" w:color="auto" w:fill="auto"/>
            <w:vAlign w:val="center"/>
          </w:tcPr>
          <w:p w14:paraId="0354F8E2" w14:textId="26D6BE52" w:rsidR="00CC56BE" w:rsidRPr="00614E54" w:rsidRDefault="00251694" w:rsidP="0F7DEE1E">
            <w:pPr>
              <w:pStyle w:val="NoSpacing"/>
              <w:rPr>
                <w:rFonts w:ascii="Corbel" w:hAnsi="Corbel"/>
              </w:rPr>
            </w:pPr>
            <w:r>
              <w:rPr>
                <w:rFonts w:ascii="Corbel" w:eastAsia="Calibri" w:hAnsi="Corbel"/>
              </w:rPr>
              <w:t>Epworth Primary Academy</w:t>
            </w:r>
            <w:r w:rsidR="0F7DEE1E" w:rsidRPr="0F7DEE1E">
              <w:rPr>
                <w:rFonts w:ascii="Corbel" w:eastAsia="Calibri" w:hAnsi="Corbel"/>
              </w:rPr>
              <w:t>, Epworth, Doncaster</w:t>
            </w:r>
          </w:p>
        </w:tc>
      </w:tr>
      <w:bookmarkEnd w:id="0"/>
      <w:bookmarkEnd w:id="1"/>
    </w:tbl>
    <w:p w14:paraId="445FB014" w14:textId="77777777" w:rsidR="00426FB4" w:rsidRPr="00614E54" w:rsidRDefault="00426FB4" w:rsidP="00061ECF">
      <w:pPr>
        <w:pStyle w:val="NoSpacing"/>
        <w:tabs>
          <w:tab w:val="left" w:pos="1905"/>
        </w:tabs>
        <w:rPr>
          <w:rFonts w:ascii="Corbel" w:hAnsi="Corbel" w:cstheme="minorHAnsi"/>
          <w:sz w:val="24"/>
        </w:rPr>
      </w:pPr>
    </w:p>
    <w:p w14:paraId="25F2D2FF" w14:textId="77777777" w:rsidR="00426FB4" w:rsidRPr="00614E54" w:rsidRDefault="00426FB4" w:rsidP="00251694">
      <w:pPr>
        <w:pStyle w:val="NoSpacing"/>
        <w:tabs>
          <w:tab w:val="left" w:pos="1905"/>
        </w:tabs>
        <w:rPr>
          <w:rFonts w:ascii="Corbel" w:hAnsi="Corbel" w:cstheme="minorHAnsi"/>
          <w:sz w:val="24"/>
        </w:rPr>
      </w:pPr>
    </w:p>
    <w:p w14:paraId="6F955168" w14:textId="55FF39C5" w:rsidR="00F30D79" w:rsidRPr="000B32B9" w:rsidRDefault="0F7DEE1E" w:rsidP="00251694">
      <w:pPr>
        <w:overflowPunct/>
        <w:autoSpaceDE/>
        <w:autoSpaceDN/>
        <w:adjustRightInd/>
        <w:textAlignment w:val="auto"/>
        <w:rPr>
          <w:rFonts w:ascii="Corbel" w:hAnsi="Corbel" w:cstheme="minorBidi"/>
          <w:b/>
          <w:bCs/>
          <w:sz w:val="28"/>
          <w:szCs w:val="28"/>
        </w:rPr>
      </w:pPr>
      <w:proofErr w:type="gramStart"/>
      <w:r w:rsidRPr="0F7DEE1E">
        <w:rPr>
          <w:rFonts w:ascii="Corbel" w:hAnsi="Corbel" w:cstheme="minorBidi"/>
          <w:b/>
          <w:bCs/>
          <w:sz w:val="28"/>
          <w:szCs w:val="28"/>
        </w:rPr>
        <w:t>Overall</w:t>
      </w:r>
      <w:proofErr w:type="gramEnd"/>
      <w:r w:rsidRPr="0F7DEE1E">
        <w:rPr>
          <w:rFonts w:ascii="Corbel" w:hAnsi="Corbel" w:cstheme="minorBidi"/>
          <w:b/>
          <w:bCs/>
          <w:sz w:val="28"/>
          <w:szCs w:val="28"/>
        </w:rPr>
        <w:t xml:space="preserve"> Purpose</w:t>
      </w:r>
    </w:p>
    <w:p w14:paraId="48918913" w14:textId="20FB9757" w:rsidR="008C596D" w:rsidRDefault="00251694" w:rsidP="00251694">
      <w:pPr>
        <w:overflowPunct/>
        <w:autoSpaceDE/>
        <w:autoSpaceDN/>
        <w:adjustRightInd/>
        <w:spacing w:line="276" w:lineRule="auto"/>
        <w:textAlignment w:val="auto"/>
        <w:rPr>
          <w:rFonts w:ascii="Corbel" w:hAnsi="Corbel"/>
          <w:color w:val="000000"/>
          <w:sz w:val="24"/>
          <w:szCs w:val="24"/>
          <w:lang w:eastAsia="en-GB"/>
        </w:rPr>
      </w:pPr>
      <w:r w:rsidRPr="00251694">
        <w:rPr>
          <w:rFonts w:ascii="Corbel" w:hAnsi="Corbel"/>
          <w:color w:val="000000"/>
          <w:sz w:val="24"/>
          <w:szCs w:val="24"/>
          <w:lang w:eastAsia="en-GB"/>
        </w:rPr>
        <w:t xml:space="preserve">To assist in promoting the learning and personal development of the pupil to whom you are assigned, to enable him/her to make best use of the educational opportunities available to them.    </w:t>
      </w:r>
    </w:p>
    <w:p w14:paraId="4BF586D8" w14:textId="66C1A497" w:rsidR="00251694" w:rsidRDefault="00251694" w:rsidP="00251694">
      <w:pPr>
        <w:overflowPunct/>
        <w:autoSpaceDE/>
        <w:autoSpaceDN/>
        <w:adjustRightInd/>
        <w:spacing w:line="276" w:lineRule="auto"/>
        <w:textAlignment w:val="auto"/>
        <w:rPr>
          <w:rFonts w:ascii="Corbel" w:hAnsi="Corbel"/>
          <w:color w:val="000000"/>
          <w:sz w:val="24"/>
          <w:szCs w:val="24"/>
          <w:lang w:eastAsia="en-GB"/>
        </w:rPr>
      </w:pPr>
      <w:r w:rsidRPr="00251694">
        <w:rPr>
          <w:rFonts w:ascii="Corbel" w:hAnsi="Corbel"/>
          <w:color w:val="000000"/>
          <w:sz w:val="24"/>
          <w:szCs w:val="24"/>
          <w:lang w:eastAsia="en-GB"/>
        </w:rPr>
        <w:t xml:space="preserve"> </w:t>
      </w:r>
      <w:r w:rsidRPr="00251694">
        <w:rPr>
          <w:rFonts w:ascii="Corbel" w:hAnsi="Corbel"/>
          <w:color w:val="000000"/>
          <w:sz w:val="24"/>
          <w:szCs w:val="24"/>
          <w:lang w:eastAsia="en-GB"/>
        </w:rPr>
        <w:br/>
      </w:r>
      <w:r w:rsidR="003B4105">
        <w:rPr>
          <w:rFonts w:ascii="Corbel" w:hAnsi="Corbel"/>
          <w:color w:val="000000"/>
          <w:sz w:val="24"/>
          <w:szCs w:val="24"/>
          <w:lang w:eastAsia="en-GB"/>
        </w:rPr>
        <w:t xml:space="preserve">You will support a child that </w:t>
      </w:r>
      <w:r w:rsidRPr="00251694">
        <w:rPr>
          <w:rFonts w:ascii="Corbel" w:hAnsi="Corbel"/>
          <w:color w:val="000000"/>
          <w:sz w:val="24"/>
          <w:szCs w:val="24"/>
          <w:lang w:eastAsia="en-GB"/>
        </w:rPr>
        <w:t>requires support</w:t>
      </w:r>
      <w:r w:rsidR="003B4105">
        <w:rPr>
          <w:rFonts w:ascii="Corbel" w:hAnsi="Corbel"/>
          <w:color w:val="000000"/>
          <w:sz w:val="24"/>
          <w:szCs w:val="24"/>
          <w:lang w:eastAsia="en-GB"/>
        </w:rPr>
        <w:t xml:space="preserve"> both in class and 1:1</w:t>
      </w:r>
      <w:r w:rsidRPr="00251694">
        <w:rPr>
          <w:rFonts w:ascii="Corbel" w:hAnsi="Corbel"/>
          <w:color w:val="000000"/>
          <w:sz w:val="24"/>
          <w:szCs w:val="24"/>
          <w:lang w:eastAsia="en-GB"/>
        </w:rPr>
        <w:t xml:space="preserve">. Due to the nature of the child's needs it is essential that you are able to build a strong rapport with them and offer them continued and consistent </w:t>
      </w:r>
      <w:r w:rsidR="00E7057E" w:rsidRPr="00251694">
        <w:rPr>
          <w:rFonts w:ascii="Corbel" w:hAnsi="Corbel"/>
          <w:color w:val="000000"/>
          <w:sz w:val="24"/>
          <w:szCs w:val="24"/>
          <w:lang w:eastAsia="en-GB"/>
        </w:rPr>
        <w:t>support.</w:t>
      </w:r>
      <w:r w:rsidR="00E7057E">
        <w:rPr>
          <w:rFonts w:ascii="Corbel" w:hAnsi="Corbel"/>
          <w:color w:val="000000"/>
          <w:sz w:val="24"/>
          <w:szCs w:val="24"/>
          <w:lang w:eastAsia="en-GB"/>
        </w:rPr>
        <w:t xml:space="preserve"> </w:t>
      </w:r>
      <w:r w:rsidR="00E7057E" w:rsidRPr="00251694">
        <w:rPr>
          <w:rFonts w:ascii="Corbel" w:hAnsi="Corbel"/>
          <w:color w:val="000000"/>
          <w:sz w:val="24"/>
          <w:szCs w:val="24"/>
          <w:lang w:eastAsia="en-GB"/>
        </w:rPr>
        <w:t>You</w:t>
      </w:r>
      <w:r w:rsidRPr="00251694">
        <w:rPr>
          <w:rFonts w:ascii="Corbel" w:hAnsi="Corbel"/>
          <w:color w:val="000000"/>
          <w:sz w:val="24"/>
          <w:szCs w:val="24"/>
          <w:lang w:eastAsia="en-GB"/>
        </w:rPr>
        <w:t xml:space="preserve"> will be required to offer pastoral support and care to the child whenever necessary. Therefore, we are looking for someone who can act as a strong role model, who is consis</w:t>
      </w:r>
      <w:r>
        <w:rPr>
          <w:rFonts w:ascii="Corbel" w:hAnsi="Corbel"/>
          <w:color w:val="000000"/>
          <w:sz w:val="24"/>
          <w:szCs w:val="24"/>
          <w:lang w:eastAsia="en-GB"/>
        </w:rPr>
        <w:t>tent, resilient and confident.</w:t>
      </w:r>
      <w:r>
        <w:rPr>
          <w:rFonts w:ascii="Corbel" w:hAnsi="Corbel"/>
          <w:color w:val="000000"/>
          <w:sz w:val="24"/>
          <w:szCs w:val="24"/>
          <w:lang w:eastAsia="en-GB"/>
        </w:rPr>
        <w:br/>
      </w:r>
      <w:r w:rsidRPr="00251694">
        <w:rPr>
          <w:rFonts w:ascii="Corbel" w:hAnsi="Corbel"/>
          <w:color w:val="000000"/>
          <w:sz w:val="24"/>
          <w:szCs w:val="24"/>
          <w:lang w:eastAsia="en-GB"/>
        </w:rPr>
        <w:br/>
      </w:r>
    </w:p>
    <w:p w14:paraId="7CDEA44D" w14:textId="6AB5081E"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3E05465C" w14:textId="5238DF43"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6AD9FC9B" w14:textId="45453A91"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0BE49955" w14:textId="58E57F04"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77468FEC" w14:textId="19D05EB3"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69CDB3FE" w14:textId="749401D9"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6D17E448" w14:textId="1BAFCDB7"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42739C54" w14:textId="62F96010"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13E7298C" w14:textId="6EB421C2"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0F7FF35C" w14:textId="6F31AFBC"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602FA473" w14:textId="3C062136"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5234E756" w14:textId="4EBB5BE8" w:rsid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04C1A389" w14:textId="77777777" w:rsidR="00251694" w:rsidRPr="00251694" w:rsidRDefault="00251694" w:rsidP="00C71FDD">
      <w:pPr>
        <w:overflowPunct/>
        <w:autoSpaceDE/>
        <w:autoSpaceDN/>
        <w:adjustRightInd/>
        <w:spacing w:line="276" w:lineRule="auto"/>
        <w:jc w:val="both"/>
        <w:textAlignment w:val="auto"/>
        <w:rPr>
          <w:rFonts w:ascii="Corbel" w:hAnsi="Corbel"/>
          <w:color w:val="000000"/>
          <w:sz w:val="24"/>
          <w:szCs w:val="24"/>
          <w:lang w:eastAsia="en-GB"/>
        </w:rPr>
      </w:pPr>
    </w:p>
    <w:p w14:paraId="4D3655BD" w14:textId="77777777" w:rsidR="003B4105" w:rsidRDefault="003B4105" w:rsidP="00251694">
      <w:pPr>
        <w:overflowPunct/>
        <w:autoSpaceDE/>
        <w:autoSpaceDN/>
        <w:adjustRightInd/>
        <w:spacing w:after="200" w:line="276" w:lineRule="auto"/>
        <w:jc w:val="both"/>
        <w:textAlignment w:val="auto"/>
        <w:rPr>
          <w:rFonts w:ascii="Corbel" w:hAnsi="Corbel"/>
          <w:b/>
          <w:bCs/>
          <w:sz w:val="28"/>
          <w:szCs w:val="28"/>
        </w:rPr>
      </w:pPr>
    </w:p>
    <w:p w14:paraId="3441807C" w14:textId="77777777" w:rsidR="003B4105" w:rsidRDefault="003B4105" w:rsidP="00251694">
      <w:pPr>
        <w:overflowPunct/>
        <w:autoSpaceDE/>
        <w:autoSpaceDN/>
        <w:adjustRightInd/>
        <w:spacing w:after="200" w:line="276" w:lineRule="auto"/>
        <w:jc w:val="both"/>
        <w:textAlignment w:val="auto"/>
        <w:rPr>
          <w:rFonts w:ascii="Corbel" w:hAnsi="Corbel"/>
          <w:b/>
          <w:bCs/>
          <w:sz w:val="28"/>
          <w:szCs w:val="28"/>
        </w:rPr>
      </w:pPr>
    </w:p>
    <w:p w14:paraId="2E43B76E" w14:textId="24358524" w:rsidR="00251694" w:rsidRPr="00251694" w:rsidRDefault="0F7DEE1E" w:rsidP="00251694">
      <w:pPr>
        <w:overflowPunct/>
        <w:autoSpaceDE/>
        <w:autoSpaceDN/>
        <w:adjustRightInd/>
        <w:spacing w:after="200" w:line="276" w:lineRule="auto"/>
        <w:jc w:val="both"/>
        <w:textAlignment w:val="auto"/>
        <w:rPr>
          <w:rFonts w:ascii="Corbel" w:hAnsi="Corbel"/>
          <w:color w:val="000000"/>
        </w:rPr>
      </w:pPr>
      <w:r w:rsidRPr="0F7DEE1E">
        <w:rPr>
          <w:rFonts w:ascii="Corbel" w:hAnsi="Corbel"/>
          <w:b/>
          <w:bCs/>
          <w:sz w:val="28"/>
          <w:szCs w:val="28"/>
        </w:rPr>
        <w:t xml:space="preserve">Job Description:  </w:t>
      </w:r>
      <w:r w:rsidR="008C596D" w:rsidRPr="008C596D">
        <w:rPr>
          <w:rFonts w:ascii="Corbel" w:hAnsi="Corbel"/>
          <w:color w:val="000000"/>
        </w:rPr>
        <w:t xml:space="preserve"> </w:t>
      </w:r>
    </w:p>
    <w:p w14:paraId="76E0D106" w14:textId="77777777" w:rsidR="00251694" w:rsidRPr="00251694" w:rsidRDefault="00251694" w:rsidP="003B4105">
      <w:pPr>
        <w:overflowPunct/>
        <w:autoSpaceDE/>
        <w:autoSpaceDN/>
        <w:adjustRightInd/>
        <w:textAlignment w:val="auto"/>
        <w:rPr>
          <w:rFonts w:ascii="Corbel" w:hAnsi="Corbel"/>
          <w:color w:val="000000"/>
          <w:sz w:val="24"/>
          <w:szCs w:val="24"/>
          <w:lang w:eastAsia="en-GB"/>
        </w:rPr>
      </w:pPr>
      <w:r w:rsidRPr="00251694">
        <w:rPr>
          <w:rFonts w:ascii="Corbel" w:hAnsi="Corbel"/>
          <w:color w:val="000000"/>
          <w:sz w:val="24"/>
          <w:szCs w:val="24"/>
          <w:lang w:eastAsia="en-GB"/>
        </w:rPr>
        <w:t>To aid the pupil to learn as effectively as possible both in group situations and on his/her own by, for example:</w:t>
      </w:r>
    </w:p>
    <w:p w14:paraId="29BFB9C2"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Clarifying and explaining instructions</w:t>
      </w:r>
    </w:p>
    <w:p w14:paraId="3B461494"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 xml:space="preserve">Ensuring the pupil </w:t>
      </w:r>
      <w:proofErr w:type="gramStart"/>
      <w:r w:rsidRPr="00251694">
        <w:rPr>
          <w:rFonts w:ascii="Corbel" w:hAnsi="Corbel"/>
          <w:color w:val="000000"/>
          <w:sz w:val="24"/>
          <w:szCs w:val="24"/>
          <w:lang w:eastAsia="en-GB"/>
        </w:rPr>
        <w:t>is able to</w:t>
      </w:r>
      <w:proofErr w:type="gramEnd"/>
      <w:r w:rsidRPr="00251694">
        <w:rPr>
          <w:rFonts w:ascii="Corbel" w:hAnsi="Corbel"/>
          <w:color w:val="000000"/>
          <w:sz w:val="24"/>
          <w:szCs w:val="24"/>
          <w:lang w:eastAsia="en-GB"/>
        </w:rPr>
        <w:t xml:space="preserve"> use equipment and materials provided</w:t>
      </w:r>
    </w:p>
    <w:p w14:paraId="0A904816"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Motivating and encouraging the pupil as required by providing levels of individual attention, reassurance and help with learning tasks as appropriate to pupils’ needs</w:t>
      </w:r>
    </w:p>
    <w:p w14:paraId="5C2A310F"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Assisting in weaker areas, e.g. speech and language, reading, spelling, numeracy, handwriting/presentation etc</w:t>
      </w:r>
    </w:p>
    <w:p w14:paraId="59A8E7B6"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Using praise, commentary and assistance to encourage the pupil to concentrate and stay on task</w:t>
      </w:r>
    </w:p>
    <w:p w14:paraId="3FCE1419"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Liaising with class teacher, SENCO and other professionals about individual education plans (IEPs), contributing to the planning and delivery as appropriate</w:t>
      </w:r>
    </w:p>
    <w:p w14:paraId="5FE5DAE5"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Providing additional nurture when requested by the class teacher or SENCO</w:t>
      </w:r>
    </w:p>
    <w:p w14:paraId="100B7EE7"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Consistently and effectively implementing agreed behaviour management strategies</w:t>
      </w:r>
    </w:p>
    <w:p w14:paraId="24101320" w14:textId="77777777" w:rsidR="00251694" w:rsidRPr="00251694" w:rsidRDefault="00251694" w:rsidP="00251694">
      <w:pPr>
        <w:numPr>
          <w:ilvl w:val="0"/>
          <w:numId w:val="45"/>
        </w:numPr>
        <w:tabs>
          <w:tab w:val="clear" w:pos="360"/>
          <w:tab w:val="num" w:pos="780"/>
        </w:tabs>
        <w:overflowPunct/>
        <w:autoSpaceDE/>
        <w:autoSpaceDN/>
        <w:adjustRightInd/>
        <w:ind w:left="780"/>
        <w:textAlignment w:val="auto"/>
        <w:rPr>
          <w:rFonts w:ascii="Corbel" w:hAnsi="Corbel"/>
          <w:color w:val="000000"/>
          <w:sz w:val="24"/>
          <w:szCs w:val="24"/>
          <w:lang w:eastAsia="en-GB"/>
        </w:rPr>
      </w:pPr>
      <w:r w:rsidRPr="00251694">
        <w:rPr>
          <w:rFonts w:ascii="Corbel" w:hAnsi="Corbel"/>
          <w:color w:val="000000"/>
          <w:sz w:val="24"/>
          <w:szCs w:val="24"/>
          <w:lang w:eastAsia="en-GB"/>
        </w:rPr>
        <w:t>Helping to make appropriate resources to support the pupil</w:t>
      </w:r>
    </w:p>
    <w:p w14:paraId="67ADF3D7" w14:textId="77777777" w:rsidR="00251694" w:rsidRDefault="00251694" w:rsidP="00251694">
      <w:pPr>
        <w:overflowPunct/>
        <w:autoSpaceDE/>
        <w:autoSpaceDN/>
        <w:adjustRightInd/>
        <w:textAlignment w:val="auto"/>
        <w:rPr>
          <w:rFonts w:ascii="Corbel" w:hAnsi="Corbel"/>
          <w:color w:val="000000"/>
          <w:sz w:val="24"/>
          <w:szCs w:val="24"/>
          <w:lang w:eastAsia="en-GB"/>
        </w:rPr>
      </w:pPr>
    </w:p>
    <w:p w14:paraId="1DBC43B1" w14:textId="5725FED4" w:rsidR="00251694" w:rsidRDefault="00251694" w:rsidP="00251694">
      <w:pPr>
        <w:overflowPunct/>
        <w:autoSpaceDE/>
        <w:autoSpaceDN/>
        <w:adjustRightInd/>
        <w:textAlignment w:val="auto"/>
        <w:rPr>
          <w:rFonts w:ascii="Corbel" w:hAnsi="Corbel"/>
          <w:color w:val="000000"/>
          <w:sz w:val="24"/>
          <w:szCs w:val="24"/>
          <w:lang w:eastAsia="en-GB"/>
        </w:rPr>
      </w:pPr>
      <w:r w:rsidRPr="00251694">
        <w:rPr>
          <w:rFonts w:ascii="Corbel" w:hAnsi="Corbel"/>
          <w:color w:val="000000"/>
          <w:sz w:val="24"/>
          <w:szCs w:val="24"/>
          <w:lang w:eastAsia="en-GB"/>
        </w:rPr>
        <w:t>To establish supportive relationships with the pupil concerned</w:t>
      </w:r>
    </w:p>
    <w:p w14:paraId="2406D22A" w14:textId="77777777" w:rsidR="00251694" w:rsidRDefault="00251694" w:rsidP="00251694">
      <w:pPr>
        <w:overflowPunct/>
        <w:autoSpaceDE/>
        <w:autoSpaceDN/>
        <w:adjustRightInd/>
        <w:textAlignment w:val="auto"/>
        <w:rPr>
          <w:rFonts w:ascii="Corbel" w:hAnsi="Corbel"/>
          <w:color w:val="000000"/>
          <w:sz w:val="24"/>
          <w:szCs w:val="24"/>
          <w:lang w:eastAsia="en-GB"/>
        </w:rPr>
      </w:pPr>
    </w:p>
    <w:p w14:paraId="0041984F" w14:textId="52B662FC" w:rsidR="00251694" w:rsidRPr="00251694" w:rsidRDefault="00251694" w:rsidP="00251694">
      <w:pPr>
        <w:overflowPunct/>
        <w:autoSpaceDE/>
        <w:autoSpaceDN/>
        <w:adjustRightInd/>
        <w:textAlignment w:val="auto"/>
        <w:rPr>
          <w:rFonts w:ascii="Corbel" w:hAnsi="Corbel"/>
          <w:color w:val="000000"/>
          <w:sz w:val="24"/>
          <w:szCs w:val="24"/>
          <w:lang w:eastAsia="en-GB"/>
        </w:rPr>
      </w:pPr>
      <w:r w:rsidRPr="00251694">
        <w:rPr>
          <w:rFonts w:ascii="Corbel" w:hAnsi="Corbel"/>
          <w:color w:val="000000"/>
          <w:sz w:val="24"/>
          <w:szCs w:val="24"/>
          <w:lang w:eastAsia="en-GB"/>
        </w:rPr>
        <w:t>To promote the acceptance and inclusion of the pupil with SEN, encouraging pupils to interact with each other in an appropriate and acceptable manner</w:t>
      </w:r>
    </w:p>
    <w:p w14:paraId="6F7CC312" w14:textId="270E1265" w:rsidR="00251694" w:rsidRDefault="00251694" w:rsidP="00251694">
      <w:pPr>
        <w:rPr>
          <w:rFonts w:ascii="Corbel" w:hAnsi="Corbel"/>
          <w:color w:val="000000"/>
          <w:sz w:val="24"/>
          <w:szCs w:val="24"/>
          <w:lang w:eastAsia="en-GB"/>
        </w:rPr>
      </w:pPr>
    </w:p>
    <w:p w14:paraId="4C22D815" w14:textId="52138E3E" w:rsidR="00251694" w:rsidRPr="00251694" w:rsidRDefault="00251694" w:rsidP="00251694">
      <w:pPr>
        <w:tabs>
          <w:tab w:val="num" w:pos="0"/>
        </w:tabs>
        <w:rPr>
          <w:rFonts w:ascii="Corbel" w:hAnsi="Corbel"/>
          <w:color w:val="000000"/>
          <w:sz w:val="24"/>
          <w:szCs w:val="24"/>
          <w:lang w:eastAsia="en-GB"/>
        </w:rPr>
      </w:pPr>
      <w:r w:rsidRPr="00251694">
        <w:rPr>
          <w:rFonts w:ascii="Corbel" w:hAnsi="Corbel"/>
          <w:color w:val="000000"/>
          <w:sz w:val="24"/>
          <w:szCs w:val="24"/>
          <w:lang w:eastAsia="en-GB"/>
        </w:rPr>
        <w:t xml:space="preserve">Monitor the pupil’s response to the </w:t>
      </w:r>
      <w:r>
        <w:rPr>
          <w:rFonts w:ascii="Corbel" w:hAnsi="Corbel"/>
          <w:color w:val="000000"/>
          <w:sz w:val="24"/>
          <w:szCs w:val="24"/>
          <w:lang w:eastAsia="en-GB"/>
        </w:rPr>
        <w:t xml:space="preserve">learning activities and, where </w:t>
      </w:r>
      <w:r w:rsidRPr="00251694">
        <w:rPr>
          <w:rFonts w:ascii="Corbel" w:hAnsi="Corbel"/>
          <w:color w:val="000000"/>
          <w:sz w:val="24"/>
          <w:szCs w:val="24"/>
          <w:lang w:eastAsia="en-GB"/>
        </w:rPr>
        <w:t>appro</w:t>
      </w:r>
      <w:r>
        <w:rPr>
          <w:rFonts w:ascii="Corbel" w:hAnsi="Corbel"/>
          <w:color w:val="000000"/>
          <w:sz w:val="24"/>
          <w:szCs w:val="24"/>
          <w:lang w:eastAsia="en-GB"/>
        </w:rPr>
        <w:t xml:space="preserve">priate, modify or adapt </w:t>
      </w:r>
      <w:r w:rsidRPr="00251694">
        <w:rPr>
          <w:rFonts w:ascii="Corbel" w:hAnsi="Corbel"/>
          <w:color w:val="000000"/>
          <w:sz w:val="24"/>
          <w:szCs w:val="24"/>
          <w:lang w:eastAsia="en-GB"/>
        </w:rPr>
        <w:t>the activities</w:t>
      </w:r>
      <w:r>
        <w:rPr>
          <w:rFonts w:ascii="Corbel" w:hAnsi="Corbel"/>
          <w:color w:val="000000"/>
          <w:sz w:val="24"/>
          <w:szCs w:val="24"/>
          <w:lang w:eastAsia="en-GB"/>
        </w:rPr>
        <w:t xml:space="preserve"> as agreed with the teacher to </w:t>
      </w:r>
      <w:r w:rsidRPr="00251694">
        <w:rPr>
          <w:rFonts w:ascii="Corbel" w:hAnsi="Corbel"/>
          <w:color w:val="000000"/>
          <w:sz w:val="24"/>
          <w:szCs w:val="24"/>
          <w:lang w:eastAsia="en-GB"/>
        </w:rPr>
        <w:t>achieve the intended learning outcomes.</w:t>
      </w:r>
    </w:p>
    <w:p w14:paraId="6FC873DE" w14:textId="77777777" w:rsidR="00251694" w:rsidRPr="00251694" w:rsidRDefault="00251694" w:rsidP="00251694">
      <w:pPr>
        <w:tabs>
          <w:tab w:val="num" w:pos="0"/>
        </w:tabs>
        <w:rPr>
          <w:rFonts w:ascii="Corbel" w:hAnsi="Corbel"/>
          <w:color w:val="000000"/>
          <w:sz w:val="24"/>
          <w:szCs w:val="24"/>
          <w:lang w:eastAsia="en-GB"/>
        </w:rPr>
      </w:pPr>
    </w:p>
    <w:p w14:paraId="67C2177D" w14:textId="77951B0B" w:rsidR="00251694" w:rsidRPr="00251694" w:rsidRDefault="00251694" w:rsidP="00251694">
      <w:pPr>
        <w:tabs>
          <w:tab w:val="num" w:pos="0"/>
        </w:tabs>
        <w:rPr>
          <w:rFonts w:ascii="Corbel" w:hAnsi="Corbel"/>
          <w:color w:val="000000"/>
          <w:sz w:val="24"/>
          <w:szCs w:val="24"/>
          <w:lang w:eastAsia="en-GB"/>
        </w:rPr>
      </w:pPr>
      <w:r w:rsidRPr="00251694">
        <w:rPr>
          <w:rFonts w:ascii="Corbel" w:hAnsi="Corbel"/>
          <w:color w:val="000000"/>
          <w:sz w:val="24"/>
          <w:szCs w:val="24"/>
          <w:lang w:eastAsia="en-GB"/>
        </w:rPr>
        <w:t>To give positive encouragement, feedba</w:t>
      </w:r>
      <w:r>
        <w:rPr>
          <w:rFonts w:ascii="Corbel" w:hAnsi="Corbel"/>
          <w:color w:val="000000"/>
          <w:sz w:val="24"/>
          <w:szCs w:val="24"/>
          <w:lang w:eastAsia="en-GB"/>
        </w:rPr>
        <w:t xml:space="preserve">ck and praise to reinforce and </w:t>
      </w:r>
      <w:r w:rsidRPr="00251694">
        <w:rPr>
          <w:rFonts w:ascii="Corbel" w:hAnsi="Corbel"/>
          <w:color w:val="000000"/>
          <w:sz w:val="24"/>
          <w:szCs w:val="24"/>
          <w:lang w:eastAsia="en-GB"/>
        </w:rPr>
        <w:t>sustain the pupil’s efforts and develop self-reliance and self-esteem.</w:t>
      </w:r>
    </w:p>
    <w:p w14:paraId="1C0C0708" w14:textId="77777777" w:rsidR="00251694" w:rsidRPr="00251694" w:rsidRDefault="00251694" w:rsidP="00251694">
      <w:pPr>
        <w:tabs>
          <w:tab w:val="num" w:pos="0"/>
        </w:tabs>
        <w:rPr>
          <w:rFonts w:ascii="Corbel" w:hAnsi="Corbel"/>
          <w:color w:val="000000"/>
          <w:sz w:val="24"/>
          <w:szCs w:val="24"/>
          <w:lang w:eastAsia="en-GB"/>
        </w:rPr>
      </w:pPr>
    </w:p>
    <w:p w14:paraId="1476719C" w14:textId="4CCE31CA" w:rsidR="00251694" w:rsidRPr="00251694" w:rsidRDefault="00251694" w:rsidP="00251694">
      <w:pPr>
        <w:tabs>
          <w:tab w:val="num" w:pos="0"/>
        </w:tabs>
        <w:rPr>
          <w:rFonts w:ascii="Corbel" w:hAnsi="Corbel"/>
          <w:color w:val="000000"/>
          <w:sz w:val="24"/>
          <w:szCs w:val="24"/>
          <w:lang w:eastAsia="en-GB"/>
        </w:rPr>
      </w:pPr>
      <w:r w:rsidRPr="00251694">
        <w:rPr>
          <w:rFonts w:ascii="Corbel" w:hAnsi="Corbel"/>
          <w:color w:val="000000"/>
          <w:sz w:val="24"/>
          <w:szCs w:val="24"/>
          <w:lang w:eastAsia="en-GB"/>
        </w:rPr>
        <w:t xml:space="preserve">To mark pupils’ work under the direction of the class teacher </w:t>
      </w:r>
    </w:p>
    <w:p w14:paraId="1EF12DE3" w14:textId="77777777" w:rsidR="00251694" w:rsidRPr="00251694" w:rsidRDefault="00251694" w:rsidP="00251694">
      <w:pPr>
        <w:tabs>
          <w:tab w:val="num" w:pos="0"/>
        </w:tabs>
        <w:rPr>
          <w:rFonts w:ascii="Corbel" w:hAnsi="Corbel"/>
          <w:color w:val="000000"/>
          <w:sz w:val="24"/>
          <w:szCs w:val="24"/>
          <w:lang w:eastAsia="en-GB"/>
        </w:rPr>
      </w:pPr>
    </w:p>
    <w:p w14:paraId="5ABCF31F" w14:textId="5B2817EC" w:rsidR="00251694" w:rsidRPr="00251694" w:rsidRDefault="00251694" w:rsidP="00251694">
      <w:pPr>
        <w:tabs>
          <w:tab w:val="num" w:pos="0"/>
        </w:tabs>
        <w:rPr>
          <w:rFonts w:ascii="Corbel" w:hAnsi="Corbel"/>
          <w:color w:val="000000"/>
          <w:sz w:val="24"/>
          <w:szCs w:val="24"/>
          <w:lang w:eastAsia="en-GB"/>
        </w:rPr>
      </w:pPr>
      <w:r w:rsidRPr="00251694">
        <w:rPr>
          <w:rFonts w:ascii="Corbel" w:hAnsi="Corbel"/>
          <w:color w:val="000000"/>
          <w:sz w:val="24"/>
          <w:szCs w:val="24"/>
          <w:lang w:eastAsia="en-GB"/>
        </w:rPr>
        <w:t>To support the pupil in developing social ski</w:t>
      </w:r>
      <w:r>
        <w:rPr>
          <w:rFonts w:ascii="Corbel" w:hAnsi="Corbel"/>
          <w:color w:val="000000"/>
          <w:sz w:val="24"/>
          <w:szCs w:val="24"/>
          <w:lang w:eastAsia="en-GB"/>
        </w:rPr>
        <w:t>lls both in and out of the c</w:t>
      </w:r>
      <w:r w:rsidRPr="00251694">
        <w:rPr>
          <w:rFonts w:ascii="Corbel" w:hAnsi="Corbel"/>
          <w:color w:val="000000"/>
          <w:sz w:val="24"/>
          <w:szCs w:val="24"/>
          <w:lang w:eastAsia="en-GB"/>
        </w:rPr>
        <w:t>lassroom</w:t>
      </w:r>
    </w:p>
    <w:p w14:paraId="1DC7D3D1" w14:textId="77777777" w:rsidR="00251694" w:rsidRPr="00251694" w:rsidRDefault="00251694" w:rsidP="00251694">
      <w:pPr>
        <w:ind w:left="420"/>
        <w:rPr>
          <w:rFonts w:ascii="Corbel" w:hAnsi="Corbel"/>
          <w:color w:val="000000"/>
          <w:sz w:val="24"/>
          <w:szCs w:val="24"/>
          <w:lang w:eastAsia="en-GB"/>
        </w:rPr>
      </w:pPr>
    </w:p>
    <w:p w14:paraId="1615AD74" w14:textId="1AA7A32C" w:rsidR="00251694" w:rsidRPr="00251694" w:rsidRDefault="00251694" w:rsidP="00251694">
      <w:pPr>
        <w:ind w:left="426" w:hanging="426"/>
        <w:rPr>
          <w:rFonts w:ascii="Corbel" w:hAnsi="Corbel"/>
          <w:color w:val="000000"/>
          <w:sz w:val="24"/>
          <w:szCs w:val="24"/>
          <w:lang w:eastAsia="en-GB"/>
        </w:rPr>
      </w:pPr>
      <w:r w:rsidRPr="00251694">
        <w:rPr>
          <w:rFonts w:ascii="Corbel" w:hAnsi="Corbel"/>
          <w:color w:val="000000"/>
          <w:sz w:val="24"/>
          <w:szCs w:val="24"/>
          <w:lang w:eastAsia="en-GB"/>
        </w:rPr>
        <w:t xml:space="preserve">To support the use of ICT in learning activities and with specific programmes to support learning. </w:t>
      </w:r>
    </w:p>
    <w:p w14:paraId="58ABFB47" w14:textId="77777777" w:rsidR="00251694" w:rsidRPr="00251694" w:rsidRDefault="00251694" w:rsidP="00251694">
      <w:pPr>
        <w:rPr>
          <w:rFonts w:ascii="Corbel" w:hAnsi="Corbel"/>
          <w:color w:val="000000"/>
          <w:sz w:val="24"/>
          <w:szCs w:val="24"/>
          <w:lang w:eastAsia="en-GB"/>
        </w:rPr>
      </w:pPr>
    </w:p>
    <w:p w14:paraId="258F46F5" w14:textId="1EA98A09"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To provide regular feedback on the pupil’s learning and behav</w:t>
      </w:r>
      <w:r>
        <w:rPr>
          <w:rFonts w:ascii="Corbel" w:hAnsi="Corbel"/>
          <w:color w:val="000000"/>
          <w:sz w:val="24"/>
          <w:szCs w:val="24"/>
          <w:lang w:eastAsia="en-GB"/>
        </w:rPr>
        <w:t xml:space="preserve">iour to the </w:t>
      </w:r>
      <w:r w:rsidRPr="00251694">
        <w:rPr>
          <w:rFonts w:ascii="Corbel" w:hAnsi="Corbel"/>
          <w:color w:val="000000"/>
          <w:sz w:val="24"/>
          <w:szCs w:val="24"/>
          <w:lang w:eastAsia="en-GB"/>
        </w:rPr>
        <w:t xml:space="preserve">teacher/SENCO, including feedback on the </w:t>
      </w:r>
      <w:r>
        <w:rPr>
          <w:rFonts w:ascii="Corbel" w:hAnsi="Corbel"/>
          <w:color w:val="000000"/>
          <w:sz w:val="24"/>
          <w:szCs w:val="24"/>
          <w:lang w:eastAsia="en-GB"/>
        </w:rPr>
        <w:t xml:space="preserve">effectiveness of the behaviour </w:t>
      </w:r>
      <w:r w:rsidRPr="00251694">
        <w:rPr>
          <w:rFonts w:ascii="Corbel" w:hAnsi="Corbel"/>
          <w:color w:val="000000"/>
          <w:sz w:val="24"/>
          <w:szCs w:val="24"/>
          <w:lang w:eastAsia="en-GB"/>
        </w:rPr>
        <w:t>strategies adopted</w:t>
      </w:r>
    </w:p>
    <w:p w14:paraId="71E863C1" w14:textId="77777777" w:rsidR="00251694" w:rsidRDefault="00251694" w:rsidP="00251694">
      <w:pPr>
        <w:rPr>
          <w:rFonts w:ascii="Corbel" w:hAnsi="Corbel"/>
          <w:color w:val="000000"/>
          <w:sz w:val="24"/>
          <w:szCs w:val="24"/>
          <w:lang w:eastAsia="en-GB"/>
        </w:rPr>
      </w:pPr>
    </w:p>
    <w:p w14:paraId="6FC2D99F" w14:textId="4CB20B35"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Under the direction of the teacher, carry out a</w:t>
      </w:r>
      <w:r>
        <w:rPr>
          <w:rFonts w:ascii="Corbel" w:hAnsi="Corbel"/>
          <w:color w:val="000000"/>
          <w:sz w:val="24"/>
          <w:szCs w:val="24"/>
          <w:lang w:eastAsia="en-GB"/>
        </w:rPr>
        <w:t xml:space="preserve">nd report on systematic </w:t>
      </w:r>
      <w:r w:rsidRPr="00251694">
        <w:rPr>
          <w:rFonts w:ascii="Corbel" w:hAnsi="Corbel"/>
          <w:color w:val="000000"/>
          <w:sz w:val="24"/>
          <w:szCs w:val="24"/>
          <w:lang w:eastAsia="en-GB"/>
        </w:rPr>
        <w:t>observations of pupils to gather evidence of their knowl</w:t>
      </w:r>
      <w:r>
        <w:rPr>
          <w:rFonts w:ascii="Corbel" w:hAnsi="Corbel"/>
          <w:color w:val="000000"/>
          <w:sz w:val="24"/>
          <w:szCs w:val="24"/>
          <w:lang w:eastAsia="en-GB"/>
        </w:rPr>
        <w:t xml:space="preserve">edge, </w:t>
      </w:r>
      <w:r w:rsidRPr="00251694">
        <w:rPr>
          <w:rFonts w:ascii="Corbel" w:hAnsi="Corbel"/>
          <w:color w:val="000000"/>
          <w:sz w:val="24"/>
          <w:szCs w:val="24"/>
          <w:lang w:eastAsia="en-GB"/>
        </w:rPr>
        <w:t xml:space="preserve">understanding and skills upon which the </w:t>
      </w:r>
      <w:r>
        <w:rPr>
          <w:rFonts w:ascii="Corbel" w:hAnsi="Corbel"/>
          <w:color w:val="000000"/>
          <w:sz w:val="24"/>
          <w:szCs w:val="24"/>
          <w:lang w:eastAsia="en-GB"/>
        </w:rPr>
        <w:t xml:space="preserve">teacher makes judgements about </w:t>
      </w:r>
      <w:r w:rsidRPr="00251694">
        <w:rPr>
          <w:rFonts w:ascii="Corbel" w:hAnsi="Corbel"/>
          <w:color w:val="000000"/>
          <w:sz w:val="24"/>
          <w:szCs w:val="24"/>
          <w:lang w:eastAsia="en-GB"/>
        </w:rPr>
        <w:t>their stage of development</w:t>
      </w:r>
    </w:p>
    <w:p w14:paraId="2123A42C" w14:textId="77777777" w:rsidR="00251694" w:rsidRPr="00251694" w:rsidRDefault="00251694" w:rsidP="00251694">
      <w:pPr>
        <w:rPr>
          <w:rFonts w:ascii="Corbel" w:hAnsi="Corbel"/>
          <w:color w:val="000000"/>
          <w:sz w:val="24"/>
          <w:szCs w:val="24"/>
          <w:lang w:eastAsia="en-GB"/>
        </w:rPr>
      </w:pPr>
    </w:p>
    <w:p w14:paraId="6F5DE5C0" w14:textId="6BE7D3AC" w:rsid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 xml:space="preserve">Where appropriate, to know and apply positive handling techniques   </w:t>
      </w:r>
    </w:p>
    <w:p w14:paraId="37B06D8A" w14:textId="26E7395C" w:rsidR="00251694" w:rsidRDefault="00251694" w:rsidP="00251694">
      <w:pPr>
        <w:rPr>
          <w:rFonts w:ascii="Corbel" w:hAnsi="Corbel"/>
          <w:color w:val="000000"/>
          <w:sz w:val="24"/>
          <w:szCs w:val="24"/>
          <w:lang w:eastAsia="en-GB"/>
        </w:rPr>
      </w:pPr>
    </w:p>
    <w:p w14:paraId="0F904887" w14:textId="030A8B9D" w:rsidR="00251694" w:rsidRDefault="00251694" w:rsidP="00251694">
      <w:pPr>
        <w:rPr>
          <w:rFonts w:ascii="Corbel" w:hAnsi="Corbel"/>
          <w:color w:val="000000"/>
          <w:sz w:val="24"/>
          <w:szCs w:val="24"/>
          <w:lang w:eastAsia="en-GB"/>
        </w:rPr>
      </w:pPr>
    </w:p>
    <w:p w14:paraId="469ABBFC" w14:textId="485331CC" w:rsidR="00251694" w:rsidRDefault="00251694" w:rsidP="00251694">
      <w:pPr>
        <w:rPr>
          <w:rFonts w:ascii="Corbel" w:hAnsi="Corbel"/>
          <w:color w:val="000000"/>
          <w:sz w:val="24"/>
          <w:szCs w:val="24"/>
          <w:lang w:eastAsia="en-GB"/>
        </w:rPr>
      </w:pPr>
    </w:p>
    <w:p w14:paraId="3AAA42B1" w14:textId="3559BA70" w:rsidR="00251694" w:rsidRDefault="00251694" w:rsidP="00251694">
      <w:pPr>
        <w:rPr>
          <w:rFonts w:ascii="Corbel" w:hAnsi="Corbel"/>
          <w:color w:val="000000"/>
          <w:sz w:val="24"/>
          <w:szCs w:val="24"/>
          <w:lang w:eastAsia="en-GB"/>
        </w:rPr>
      </w:pPr>
    </w:p>
    <w:p w14:paraId="4E523A85" w14:textId="6E23B69B" w:rsidR="00251694" w:rsidRDefault="00251694" w:rsidP="00251694">
      <w:pPr>
        <w:rPr>
          <w:rFonts w:ascii="Corbel" w:hAnsi="Corbel"/>
          <w:color w:val="000000"/>
          <w:sz w:val="24"/>
          <w:szCs w:val="24"/>
          <w:lang w:eastAsia="en-GB"/>
        </w:rPr>
      </w:pPr>
    </w:p>
    <w:p w14:paraId="6B215D4E" w14:textId="77777777" w:rsidR="00251694" w:rsidRPr="00251694" w:rsidRDefault="00251694" w:rsidP="00251694">
      <w:pPr>
        <w:rPr>
          <w:rFonts w:ascii="Corbel" w:hAnsi="Corbel"/>
          <w:color w:val="000000"/>
          <w:sz w:val="24"/>
          <w:szCs w:val="24"/>
          <w:lang w:eastAsia="en-GB"/>
        </w:rPr>
      </w:pPr>
    </w:p>
    <w:p w14:paraId="0043F8AE" w14:textId="77777777" w:rsidR="00251694" w:rsidRPr="00251694" w:rsidRDefault="00251694" w:rsidP="00251694">
      <w:pPr>
        <w:rPr>
          <w:rFonts w:ascii="Corbel" w:hAnsi="Corbel"/>
          <w:color w:val="000000"/>
          <w:sz w:val="24"/>
          <w:szCs w:val="24"/>
          <w:lang w:eastAsia="en-GB"/>
        </w:rPr>
      </w:pPr>
    </w:p>
    <w:p w14:paraId="24E8D9AF" w14:textId="253715E2"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To know and apply school policies on Child Protection, H</w:t>
      </w:r>
      <w:r>
        <w:rPr>
          <w:rFonts w:ascii="Corbel" w:hAnsi="Corbel"/>
          <w:color w:val="000000"/>
          <w:sz w:val="24"/>
          <w:szCs w:val="24"/>
          <w:lang w:eastAsia="en-GB"/>
        </w:rPr>
        <w:t xml:space="preserve">ealth and </w:t>
      </w:r>
      <w:r w:rsidRPr="00251694">
        <w:rPr>
          <w:rFonts w:ascii="Corbel" w:hAnsi="Corbel"/>
          <w:color w:val="000000"/>
          <w:sz w:val="24"/>
          <w:szCs w:val="24"/>
          <w:lang w:eastAsia="en-GB"/>
        </w:rPr>
        <w:t>Safety, Behaviour, Teaching and Learning, Equal Opportunities etc</w:t>
      </w:r>
    </w:p>
    <w:p w14:paraId="13F3C533" w14:textId="77777777" w:rsidR="00251694" w:rsidRPr="00251694" w:rsidRDefault="00251694" w:rsidP="00251694">
      <w:pPr>
        <w:rPr>
          <w:rFonts w:ascii="Corbel" w:hAnsi="Corbel"/>
          <w:color w:val="000000"/>
          <w:sz w:val="24"/>
          <w:szCs w:val="24"/>
          <w:lang w:eastAsia="en-GB"/>
        </w:rPr>
      </w:pPr>
    </w:p>
    <w:p w14:paraId="16BBE17E" w14:textId="4F39FB88"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Where appropriate to develop a relationship to foster links between home and school, and to keep the school informed of relevant information</w:t>
      </w:r>
    </w:p>
    <w:p w14:paraId="40C6565F" w14:textId="77777777" w:rsidR="00251694" w:rsidRPr="00251694" w:rsidRDefault="00251694" w:rsidP="00251694">
      <w:pPr>
        <w:rPr>
          <w:rFonts w:ascii="Corbel" w:hAnsi="Corbel"/>
          <w:color w:val="000000"/>
          <w:sz w:val="24"/>
          <w:szCs w:val="24"/>
          <w:lang w:eastAsia="en-GB"/>
        </w:rPr>
      </w:pPr>
    </w:p>
    <w:p w14:paraId="13EC4BD0" w14:textId="507730B6"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To be aware of confidential issues linked to home/pupil/teacher/school</w:t>
      </w:r>
    </w:p>
    <w:p w14:paraId="6B25211C" w14:textId="77777777" w:rsidR="00251694" w:rsidRPr="00251694" w:rsidRDefault="00251694" w:rsidP="00251694">
      <w:pPr>
        <w:rPr>
          <w:rFonts w:ascii="Corbel" w:hAnsi="Corbel"/>
          <w:color w:val="000000"/>
          <w:sz w:val="24"/>
          <w:szCs w:val="24"/>
          <w:lang w:eastAsia="en-GB"/>
        </w:rPr>
      </w:pPr>
    </w:p>
    <w:p w14:paraId="0A741202" w14:textId="45CC128A"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To contribute towards reviews of the pupil’s progress as appropriate</w:t>
      </w:r>
    </w:p>
    <w:p w14:paraId="21E37A52" w14:textId="77777777" w:rsidR="00251694" w:rsidRPr="00251694" w:rsidRDefault="00251694" w:rsidP="00251694">
      <w:pPr>
        <w:rPr>
          <w:rFonts w:ascii="Corbel" w:hAnsi="Corbel"/>
          <w:color w:val="000000"/>
          <w:sz w:val="24"/>
          <w:szCs w:val="24"/>
          <w:lang w:eastAsia="en-GB"/>
        </w:rPr>
      </w:pPr>
    </w:p>
    <w:p w14:paraId="614123A1" w14:textId="39F5DBBF"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To comply with legal and organisational re</w:t>
      </w:r>
      <w:r>
        <w:rPr>
          <w:rFonts w:ascii="Corbel" w:hAnsi="Corbel"/>
          <w:color w:val="000000"/>
          <w:sz w:val="24"/>
          <w:szCs w:val="24"/>
          <w:lang w:eastAsia="en-GB"/>
        </w:rPr>
        <w:t xml:space="preserve">quirements for maintaining the </w:t>
      </w:r>
      <w:r w:rsidRPr="00251694">
        <w:rPr>
          <w:rFonts w:ascii="Corbel" w:hAnsi="Corbel"/>
          <w:color w:val="000000"/>
          <w:sz w:val="24"/>
          <w:szCs w:val="24"/>
          <w:lang w:eastAsia="en-GB"/>
        </w:rPr>
        <w:t>health, safety and security of yourself and others in the learning environment</w:t>
      </w:r>
    </w:p>
    <w:p w14:paraId="1B00B4ED" w14:textId="77777777" w:rsidR="00251694" w:rsidRPr="00251694" w:rsidRDefault="00251694" w:rsidP="00251694">
      <w:pPr>
        <w:rPr>
          <w:rFonts w:ascii="Corbel" w:hAnsi="Corbel"/>
          <w:color w:val="000000"/>
          <w:sz w:val="24"/>
          <w:szCs w:val="24"/>
          <w:lang w:eastAsia="en-GB"/>
        </w:rPr>
      </w:pPr>
    </w:p>
    <w:p w14:paraId="2B2AA695" w14:textId="1EBC4C34" w:rsidR="00251694" w:rsidRPr="00251694" w:rsidRDefault="00251694" w:rsidP="00251694">
      <w:pPr>
        <w:rPr>
          <w:rFonts w:ascii="Corbel" w:hAnsi="Corbel"/>
          <w:color w:val="000000"/>
          <w:sz w:val="24"/>
          <w:szCs w:val="24"/>
          <w:lang w:eastAsia="en-GB"/>
        </w:rPr>
      </w:pPr>
      <w:r>
        <w:rPr>
          <w:rFonts w:ascii="Corbel" w:hAnsi="Corbel"/>
          <w:color w:val="000000"/>
          <w:sz w:val="24"/>
          <w:szCs w:val="24"/>
          <w:lang w:eastAsia="en-GB"/>
        </w:rPr>
        <w:t xml:space="preserve">To </w:t>
      </w:r>
      <w:r w:rsidRPr="00251694">
        <w:rPr>
          <w:rFonts w:ascii="Corbel" w:hAnsi="Corbel"/>
          <w:color w:val="000000"/>
          <w:sz w:val="24"/>
          <w:szCs w:val="24"/>
          <w:lang w:eastAsia="en-GB"/>
        </w:rPr>
        <w:t>take part in training activ</w:t>
      </w:r>
      <w:r>
        <w:rPr>
          <w:rFonts w:ascii="Corbel" w:hAnsi="Corbel"/>
          <w:color w:val="000000"/>
          <w:sz w:val="24"/>
          <w:szCs w:val="24"/>
          <w:lang w:eastAsia="en-GB"/>
        </w:rPr>
        <w:t xml:space="preserve">ities offered by the school to </w:t>
      </w:r>
      <w:r w:rsidRPr="00251694">
        <w:rPr>
          <w:rFonts w:ascii="Corbel" w:hAnsi="Corbel"/>
          <w:color w:val="000000"/>
          <w:sz w:val="24"/>
          <w:szCs w:val="24"/>
          <w:lang w:eastAsia="en-GB"/>
        </w:rPr>
        <w:t>further knowledge and skills of working with a c</w:t>
      </w:r>
      <w:r>
        <w:rPr>
          <w:rFonts w:ascii="Corbel" w:hAnsi="Corbel"/>
          <w:color w:val="000000"/>
          <w:sz w:val="24"/>
          <w:szCs w:val="24"/>
          <w:lang w:eastAsia="en-GB"/>
        </w:rPr>
        <w:t xml:space="preserve">hild with specific learning </w:t>
      </w:r>
      <w:r w:rsidRPr="00251694">
        <w:rPr>
          <w:rFonts w:ascii="Corbel" w:hAnsi="Corbel"/>
          <w:color w:val="000000"/>
          <w:sz w:val="24"/>
          <w:szCs w:val="24"/>
          <w:lang w:eastAsia="en-GB"/>
        </w:rPr>
        <w:t>difficulties</w:t>
      </w:r>
    </w:p>
    <w:p w14:paraId="1E455BFA" w14:textId="77777777" w:rsidR="00251694" w:rsidRPr="00251694" w:rsidRDefault="00251694" w:rsidP="00251694">
      <w:pPr>
        <w:rPr>
          <w:rFonts w:ascii="Corbel" w:hAnsi="Corbel"/>
          <w:color w:val="000000"/>
          <w:sz w:val="24"/>
          <w:szCs w:val="24"/>
          <w:lang w:eastAsia="en-GB"/>
        </w:rPr>
      </w:pPr>
    </w:p>
    <w:p w14:paraId="4D7E5B47" w14:textId="13D73D40" w:rsidR="00251694" w:rsidRPr="00251694" w:rsidRDefault="00251694" w:rsidP="00251694">
      <w:pPr>
        <w:rPr>
          <w:rFonts w:ascii="Corbel" w:hAnsi="Corbel"/>
          <w:color w:val="000000"/>
          <w:sz w:val="24"/>
          <w:szCs w:val="24"/>
          <w:lang w:eastAsia="en-GB"/>
        </w:rPr>
      </w:pPr>
      <w:r w:rsidRPr="00251694">
        <w:rPr>
          <w:rFonts w:ascii="Corbel" w:hAnsi="Corbel"/>
          <w:color w:val="000000"/>
          <w:sz w:val="24"/>
          <w:szCs w:val="24"/>
          <w:lang w:eastAsia="en-GB"/>
        </w:rPr>
        <w:t xml:space="preserve">To be willing to support playground/break time supervision e.g. educational games, homework clubs etc </w:t>
      </w:r>
    </w:p>
    <w:p w14:paraId="66C859B1" w14:textId="77777777" w:rsidR="00251694" w:rsidRPr="00251694" w:rsidRDefault="00251694" w:rsidP="00251694">
      <w:pPr>
        <w:overflowPunct/>
        <w:autoSpaceDE/>
        <w:autoSpaceDN/>
        <w:adjustRightInd/>
        <w:spacing w:after="200" w:line="276" w:lineRule="auto"/>
        <w:jc w:val="both"/>
        <w:textAlignment w:val="auto"/>
        <w:rPr>
          <w:rFonts w:ascii="Corbel" w:hAnsi="Corbel"/>
          <w:color w:val="000000"/>
          <w:sz w:val="24"/>
          <w:szCs w:val="24"/>
          <w:lang w:eastAsia="en-GB"/>
        </w:rPr>
      </w:pPr>
    </w:p>
    <w:p w14:paraId="41682F6C" w14:textId="77777777" w:rsidR="00FA1869" w:rsidRPr="00251694" w:rsidRDefault="00FA1869" w:rsidP="0F7DEE1E">
      <w:pPr>
        <w:spacing w:after="200" w:line="276" w:lineRule="auto"/>
        <w:rPr>
          <w:rFonts w:ascii="Corbel" w:hAnsi="Corbel"/>
          <w:color w:val="000000"/>
          <w:sz w:val="24"/>
          <w:szCs w:val="24"/>
          <w:lang w:eastAsia="en-GB"/>
        </w:rPr>
      </w:pPr>
    </w:p>
    <w:p w14:paraId="756A43C0" w14:textId="77777777" w:rsidR="00376947" w:rsidRPr="00376947" w:rsidRDefault="00376947" w:rsidP="00376947">
      <w:pPr>
        <w:spacing w:line="390" w:lineRule="exact"/>
      </w:pPr>
    </w:p>
    <w:p w14:paraId="6C256159" w14:textId="77777777" w:rsidR="00376947" w:rsidRPr="00376947" w:rsidRDefault="00376947" w:rsidP="00376947">
      <w:pPr>
        <w:spacing w:line="390" w:lineRule="exact"/>
      </w:pPr>
    </w:p>
    <w:p w14:paraId="377ACE5A" w14:textId="77777777" w:rsidR="00376947" w:rsidRPr="00376947" w:rsidRDefault="00376947" w:rsidP="00376947">
      <w:pPr>
        <w:spacing w:line="390" w:lineRule="exact"/>
      </w:pPr>
    </w:p>
    <w:p w14:paraId="1826AF35" w14:textId="77777777" w:rsidR="00251694" w:rsidRDefault="00251694" w:rsidP="00376947">
      <w:pPr>
        <w:spacing w:line="390" w:lineRule="exact"/>
        <w:rPr>
          <w:rFonts w:ascii="Corbel" w:eastAsia="Corbel" w:hAnsi="Corbel" w:cs="Corbel"/>
          <w:b/>
          <w:bCs/>
          <w:sz w:val="32"/>
          <w:szCs w:val="32"/>
        </w:rPr>
      </w:pPr>
    </w:p>
    <w:p w14:paraId="2F8889E5" w14:textId="09726342" w:rsidR="00251694" w:rsidRDefault="00251694" w:rsidP="00376947">
      <w:pPr>
        <w:spacing w:line="390" w:lineRule="exact"/>
        <w:rPr>
          <w:rFonts w:ascii="Corbel" w:eastAsia="Corbel" w:hAnsi="Corbel" w:cs="Corbel"/>
          <w:b/>
          <w:bCs/>
          <w:sz w:val="32"/>
          <w:szCs w:val="32"/>
        </w:rPr>
      </w:pPr>
    </w:p>
    <w:p w14:paraId="04569A12" w14:textId="34E10426" w:rsidR="00251694" w:rsidRDefault="00251694" w:rsidP="00376947">
      <w:pPr>
        <w:spacing w:line="390" w:lineRule="exact"/>
        <w:rPr>
          <w:rFonts w:ascii="Corbel" w:eastAsia="Corbel" w:hAnsi="Corbel" w:cs="Corbel"/>
          <w:b/>
          <w:bCs/>
          <w:sz w:val="32"/>
          <w:szCs w:val="32"/>
        </w:rPr>
      </w:pPr>
    </w:p>
    <w:p w14:paraId="3768F11C" w14:textId="6455F706" w:rsidR="00251694" w:rsidRDefault="00251694" w:rsidP="00376947">
      <w:pPr>
        <w:spacing w:line="390" w:lineRule="exact"/>
        <w:rPr>
          <w:rFonts w:ascii="Corbel" w:eastAsia="Corbel" w:hAnsi="Corbel" w:cs="Corbel"/>
          <w:b/>
          <w:bCs/>
          <w:sz w:val="32"/>
          <w:szCs w:val="32"/>
        </w:rPr>
      </w:pPr>
    </w:p>
    <w:p w14:paraId="50F27ED7" w14:textId="20445696" w:rsidR="00251694" w:rsidRDefault="00251694" w:rsidP="00376947">
      <w:pPr>
        <w:spacing w:line="390" w:lineRule="exact"/>
        <w:rPr>
          <w:rFonts w:ascii="Corbel" w:eastAsia="Corbel" w:hAnsi="Corbel" w:cs="Corbel"/>
          <w:b/>
          <w:bCs/>
          <w:sz w:val="32"/>
          <w:szCs w:val="32"/>
        </w:rPr>
      </w:pPr>
    </w:p>
    <w:p w14:paraId="78BA8A89" w14:textId="76E70376" w:rsidR="00251694" w:rsidRDefault="00251694" w:rsidP="00376947">
      <w:pPr>
        <w:spacing w:line="390" w:lineRule="exact"/>
        <w:rPr>
          <w:rFonts w:ascii="Corbel" w:eastAsia="Corbel" w:hAnsi="Corbel" w:cs="Corbel"/>
          <w:b/>
          <w:bCs/>
          <w:sz w:val="32"/>
          <w:szCs w:val="32"/>
        </w:rPr>
      </w:pPr>
    </w:p>
    <w:p w14:paraId="177CB583" w14:textId="45637013" w:rsidR="00251694" w:rsidRDefault="00251694" w:rsidP="00376947">
      <w:pPr>
        <w:spacing w:line="390" w:lineRule="exact"/>
        <w:rPr>
          <w:rFonts w:ascii="Corbel" w:eastAsia="Corbel" w:hAnsi="Corbel" w:cs="Corbel"/>
          <w:b/>
          <w:bCs/>
          <w:sz w:val="32"/>
          <w:szCs w:val="32"/>
        </w:rPr>
      </w:pPr>
    </w:p>
    <w:p w14:paraId="12CF74CD" w14:textId="78468F14" w:rsidR="00251694" w:rsidRDefault="00251694" w:rsidP="00376947">
      <w:pPr>
        <w:spacing w:line="390" w:lineRule="exact"/>
        <w:rPr>
          <w:rFonts w:ascii="Corbel" w:eastAsia="Corbel" w:hAnsi="Corbel" w:cs="Corbel"/>
          <w:b/>
          <w:bCs/>
          <w:sz w:val="32"/>
          <w:szCs w:val="32"/>
        </w:rPr>
      </w:pPr>
    </w:p>
    <w:p w14:paraId="45EBE19C" w14:textId="46297C49" w:rsidR="00251694" w:rsidRDefault="00251694" w:rsidP="00376947">
      <w:pPr>
        <w:spacing w:line="390" w:lineRule="exact"/>
        <w:rPr>
          <w:rFonts w:ascii="Corbel" w:eastAsia="Corbel" w:hAnsi="Corbel" w:cs="Corbel"/>
          <w:b/>
          <w:bCs/>
          <w:sz w:val="32"/>
          <w:szCs w:val="32"/>
        </w:rPr>
      </w:pPr>
    </w:p>
    <w:p w14:paraId="4091DAEE" w14:textId="34B9D90A" w:rsidR="00251694" w:rsidRDefault="00251694" w:rsidP="00376947">
      <w:pPr>
        <w:spacing w:line="390" w:lineRule="exact"/>
        <w:rPr>
          <w:rFonts w:ascii="Corbel" w:eastAsia="Corbel" w:hAnsi="Corbel" w:cs="Corbel"/>
          <w:b/>
          <w:bCs/>
          <w:sz w:val="32"/>
          <w:szCs w:val="32"/>
        </w:rPr>
      </w:pPr>
    </w:p>
    <w:p w14:paraId="58C81525" w14:textId="539F0D02" w:rsidR="00251694" w:rsidRDefault="00251694" w:rsidP="00376947">
      <w:pPr>
        <w:spacing w:line="390" w:lineRule="exact"/>
        <w:rPr>
          <w:rFonts w:ascii="Corbel" w:eastAsia="Corbel" w:hAnsi="Corbel" w:cs="Corbel"/>
          <w:b/>
          <w:bCs/>
          <w:sz w:val="32"/>
          <w:szCs w:val="32"/>
        </w:rPr>
      </w:pPr>
    </w:p>
    <w:p w14:paraId="17C2F4A0" w14:textId="7918CD1C" w:rsidR="00251694" w:rsidRDefault="00251694" w:rsidP="00376947">
      <w:pPr>
        <w:spacing w:line="390" w:lineRule="exact"/>
        <w:rPr>
          <w:rFonts w:ascii="Corbel" w:eastAsia="Corbel" w:hAnsi="Corbel" w:cs="Corbel"/>
          <w:b/>
          <w:bCs/>
          <w:sz w:val="32"/>
          <w:szCs w:val="32"/>
        </w:rPr>
      </w:pPr>
    </w:p>
    <w:p w14:paraId="478194E5" w14:textId="7E7ECD54" w:rsidR="00251694" w:rsidRDefault="00251694" w:rsidP="00376947">
      <w:pPr>
        <w:spacing w:line="390" w:lineRule="exact"/>
        <w:rPr>
          <w:rFonts w:ascii="Corbel" w:eastAsia="Corbel" w:hAnsi="Corbel" w:cs="Corbel"/>
          <w:b/>
          <w:bCs/>
          <w:sz w:val="32"/>
          <w:szCs w:val="32"/>
        </w:rPr>
      </w:pPr>
    </w:p>
    <w:p w14:paraId="619807A0" w14:textId="67124B18" w:rsidR="00251694" w:rsidRDefault="00251694" w:rsidP="00376947">
      <w:pPr>
        <w:spacing w:line="390" w:lineRule="exact"/>
        <w:rPr>
          <w:rFonts w:ascii="Corbel" w:eastAsia="Corbel" w:hAnsi="Corbel" w:cs="Corbel"/>
          <w:b/>
          <w:bCs/>
          <w:sz w:val="32"/>
          <w:szCs w:val="32"/>
        </w:rPr>
      </w:pPr>
    </w:p>
    <w:p w14:paraId="43D7D214" w14:textId="7BDFF479" w:rsidR="00251694" w:rsidRDefault="00251694" w:rsidP="00376947">
      <w:pPr>
        <w:spacing w:line="390" w:lineRule="exact"/>
        <w:rPr>
          <w:rFonts w:ascii="Corbel" w:eastAsia="Corbel" w:hAnsi="Corbel" w:cs="Corbel"/>
          <w:b/>
          <w:bCs/>
          <w:sz w:val="32"/>
          <w:szCs w:val="32"/>
        </w:rPr>
      </w:pPr>
    </w:p>
    <w:p w14:paraId="59B2C4A9" w14:textId="53046D3B" w:rsidR="00251694" w:rsidRDefault="00251694" w:rsidP="00376947">
      <w:pPr>
        <w:spacing w:line="390" w:lineRule="exact"/>
        <w:rPr>
          <w:rFonts w:ascii="Corbel" w:eastAsia="Corbel" w:hAnsi="Corbel" w:cs="Corbel"/>
          <w:b/>
          <w:bCs/>
          <w:sz w:val="32"/>
          <w:szCs w:val="32"/>
        </w:rPr>
      </w:pPr>
    </w:p>
    <w:p w14:paraId="6BDF5489" w14:textId="77777777" w:rsidR="00251694" w:rsidRDefault="00251694" w:rsidP="00376947">
      <w:pPr>
        <w:spacing w:line="390" w:lineRule="exact"/>
        <w:rPr>
          <w:rFonts w:ascii="Corbel" w:eastAsia="Corbel" w:hAnsi="Corbel" w:cs="Corbel"/>
          <w:b/>
          <w:bCs/>
          <w:sz w:val="32"/>
          <w:szCs w:val="32"/>
        </w:rPr>
      </w:pPr>
    </w:p>
    <w:p w14:paraId="0D9FF27A" w14:textId="4C8BF025" w:rsidR="5F5627A6" w:rsidRDefault="0F7DEE1E" w:rsidP="00376947">
      <w:pPr>
        <w:spacing w:line="390" w:lineRule="exact"/>
      </w:pPr>
      <w:r w:rsidRPr="0F7DEE1E">
        <w:rPr>
          <w:rFonts w:ascii="Corbel" w:eastAsia="Corbel" w:hAnsi="Corbel" w:cs="Corbel"/>
          <w:b/>
          <w:bCs/>
          <w:sz w:val="32"/>
          <w:szCs w:val="32"/>
        </w:rPr>
        <w:t>All Academy Staff Should:</w:t>
      </w:r>
    </w:p>
    <w:p w14:paraId="616F84BF" w14:textId="1FB066B3" w:rsidR="5F5627A6" w:rsidRDefault="5F5627A6" w:rsidP="00376947">
      <w:pPr>
        <w:spacing w:line="285" w:lineRule="exact"/>
        <w:ind w:left="1125"/>
      </w:pPr>
    </w:p>
    <w:p w14:paraId="0F7B99D6" w14:textId="5E848F5E" w:rsidR="5F5627A6" w:rsidRDefault="0F7DEE1E" w:rsidP="5F5627A6">
      <w:pPr>
        <w:numPr>
          <w:ilvl w:val="0"/>
          <w:numId w:val="35"/>
        </w:numPr>
        <w:spacing w:line="285" w:lineRule="exact"/>
      </w:pPr>
      <w:r w:rsidRPr="0F7DEE1E">
        <w:rPr>
          <w:rFonts w:ascii="Corbel" w:eastAsia="Corbel" w:hAnsi="Corbel" w:cs="Corbel"/>
          <w:sz w:val="24"/>
          <w:szCs w:val="24"/>
        </w:rPr>
        <w:t>Work with all students ensuring equality of opportunity for all.</w:t>
      </w:r>
    </w:p>
    <w:p w14:paraId="0D02207B" w14:textId="31EFC9B9" w:rsidR="5F5627A6" w:rsidRDefault="0F7DEE1E" w:rsidP="5F5627A6">
      <w:pPr>
        <w:numPr>
          <w:ilvl w:val="0"/>
          <w:numId w:val="35"/>
        </w:numPr>
        <w:spacing w:line="285" w:lineRule="exact"/>
      </w:pPr>
      <w:r w:rsidRPr="0F7DEE1E">
        <w:rPr>
          <w:rFonts w:ascii="Corbel" w:eastAsia="Corbel" w:hAnsi="Corbel" w:cs="Corbel"/>
          <w:sz w:val="24"/>
          <w:szCs w:val="24"/>
        </w:rPr>
        <w:t>Take responsibility for Safety and Welfare of all students, raising any concerns following the Academy protocols and procedures.</w:t>
      </w:r>
    </w:p>
    <w:p w14:paraId="746DF47C" w14:textId="7B9B9C8B" w:rsidR="5F5627A6" w:rsidRDefault="0F7DEE1E" w:rsidP="5F5627A6">
      <w:pPr>
        <w:numPr>
          <w:ilvl w:val="0"/>
          <w:numId w:val="35"/>
        </w:numPr>
        <w:spacing w:line="285" w:lineRule="exact"/>
      </w:pPr>
      <w:r w:rsidRPr="0F7DEE1E">
        <w:rPr>
          <w:rFonts w:ascii="Corbel" w:eastAsia="Corbel" w:hAnsi="Corbel" w:cs="Corbel"/>
          <w:sz w:val="24"/>
          <w:szCs w:val="24"/>
        </w:rPr>
        <w:t>Work proactively and effectively in partnership with all stakeholders.</w:t>
      </w:r>
    </w:p>
    <w:p w14:paraId="4E78667B" w14:textId="45A91755" w:rsidR="5F5627A6" w:rsidRDefault="0F7DEE1E" w:rsidP="5F5627A6">
      <w:pPr>
        <w:numPr>
          <w:ilvl w:val="0"/>
          <w:numId w:val="35"/>
        </w:numPr>
        <w:spacing w:line="285" w:lineRule="exact"/>
      </w:pPr>
      <w:r w:rsidRPr="0F7DEE1E">
        <w:rPr>
          <w:rFonts w:ascii="Corbel" w:eastAsia="Corbel" w:hAnsi="Corbel" w:cs="Corbel"/>
          <w:sz w:val="24"/>
          <w:szCs w:val="24"/>
        </w:rPr>
        <w:t>Carry out a share of statutory supervisory duties.</w:t>
      </w:r>
    </w:p>
    <w:p w14:paraId="634F41BC" w14:textId="6AA54A19" w:rsidR="5F5627A6" w:rsidRDefault="0F7DEE1E" w:rsidP="5F5627A6">
      <w:pPr>
        <w:numPr>
          <w:ilvl w:val="0"/>
          <w:numId w:val="35"/>
        </w:numPr>
        <w:spacing w:line="285" w:lineRule="exact"/>
      </w:pPr>
      <w:r w:rsidRPr="0F7DEE1E">
        <w:rPr>
          <w:rFonts w:ascii="Corbel" w:eastAsia="Corbel" w:hAnsi="Corbel" w:cs="Corbel"/>
          <w:sz w:val="24"/>
          <w:szCs w:val="24"/>
        </w:rPr>
        <w:t xml:space="preserve">Treat students with dignity and build relationships </w:t>
      </w:r>
      <w:proofErr w:type="gramStart"/>
      <w:r w:rsidRPr="0F7DEE1E">
        <w:rPr>
          <w:rFonts w:ascii="Corbel" w:eastAsia="Corbel" w:hAnsi="Corbel" w:cs="Corbel"/>
          <w:sz w:val="24"/>
          <w:szCs w:val="24"/>
        </w:rPr>
        <w:t>rooted in mutual respect and at all times</w:t>
      </w:r>
      <w:proofErr w:type="gramEnd"/>
      <w:r w:rsidRPr="0F7DEE1E">
        <w:rPr>
          <w:rFonts w:ascii="Corbel" w:eastAsia="Corbel" w:hAnsi="Corbel" w:cs="Corbel"/>
          <w:sz w:val="24"/>
          <w:szCs w:val="24"/>
        </w:rPr>
        <w:t xml:space="preserve"> observing proper boundaries appropriate to the professional position.</w:t>
      </w:r>
    </w:p>
    <w:p w14:paraId="5E930243" w14:textId="1470F63C" w:rsidR="5F5627A6" w:rsidRDefault="0F7DEE1E" w:rsidP="5F5627A6">
      <w:pPr>
        <w:numPr>
          <w:ilvl w:val="0"/>
          <w:numId w:val="35"/>
        </w:numPr>
        <w:spacing w:line="285" w:lineRule="exact"/>
      </w:pPr>
      <w:r w:rsidRPr="0F7DEE1E">
        <w:rPr>
          <w:rFonts w:ascii="Corbel" w:eastAsia="Corbel" w:hAnsi="Corbel" w:cs="Corbel"/>
          <w:sz w:val="24"/>
          <w:szCs w:val="24"/>
        </w:rPr>
        <w:t>Participate in CPD relevant to the role.</w:t>
      </w:r>
    </w:p>
    <w:p w14:paraId="08CB1E13" w14:textId="1CA62D2B" w:rsidR="5F5627A6" w:rsidRDefault="0F7DEE1E" w:rsidP="5F5627A6">
      <w:pPr>
        <w:numPr>
          <w:ilvl w:val="0"/>
          <w:numId w:val="35"/>
        </w:numPr>
        <w:spacing w:line="285" w:lineRule="exact"/>
      </w:pPr>
      <w:r w:rsidRPr="0F7DEE1E">
        <w:rPr>
          <w:rFonts w:ascii="Corbel" w:eastAsia="Corbel" w:hAnsi="Corbel" w:cs="Corbel"/>
          <w:sz w:val="24"/>
          <w:szCs w:val="24"/>
        </w:rPr>
        <w:t xml:space="preserve">Accompany teaching staff and students on visits, trips and out of school activities as required·  </w:t>
      </w:r>
    </w:p>
    <w:p w14:paraId="42EE0580" w14:textId="54951387" w:rsidR="5F5627A6" w:rsidRDefault="0F7DEE1E" w:rsidP="5F5627A6">
      <w:pPr>
        <w:numPr>
          <w:ilvl w:val="0"/>
          <w:numId w:val="35"/>
        </w:numPr>
        <w:spacing w:line="285" w:lineRule="exact"/>
      </w:pPr>
      <w:r w:rsidRPr="0F7DEE1E">
        <w:rPr>
          <w:rFonts w:ascii="Corbel" w:eastAsia="Corbel" w:hAnsi="Corbel" w:cs="Corbel"/>
          <w:sz w:val="24"/>
          <w:szCs w:val="24"/>
        </w:rPr>
        <w:t>Demonstrate an understanding of and take responsibility for promoting high standards of literacy including the correct use of spoken English and numeracy.</w:t>
      </w:r>
    </w:p>
    <w:p w14:paraId="1AAE3577" w14:textId="1C497F01" w:rsidR="5F5627A6" w:rsidRDefault="0F7DEE1E" w:rsidP="5F5627A6">
      <w:pPr>
        <w:numPr>
          <w:ilvl w:val="0"/>
          <w:numId w:val="35"/>
        </w:numPr>
        <w:spacing w:line="285" w:lineRule="exact"/>
      </w:pPr>
      <w:r w:rsidRPr="0F7DEE1E">
        <w:rPr>
          <w:rFonts w:ascii="Corbel" w:eastAsia="Corbel" w:hAnsi="Corbel" w:cs="Corbel"/>
          <w:sz w:val="24"/>
          <w:szCs w:val="24"/>
        </w:rPr>
        <w:t>Participate in arrangements for examinations and assessments.</w:t>
      </w:r>
    </w:p>
    <w:p w14:paraId="2139F72D" w14:textId="1068333D" w:rsidR="5F5627A6" w:rsidRDefault="0F7DEE1E" w:rsidP="5F5627A6">
      <w:pPr>
        <w:numPr>
          <w:ilvl w:val="0"/>
          <w:numId w:val="35"/>
        </w:numPr>
        <w:spacing w:line="285" w:lineRule="exact"/>
      </w:pPr>
      <w:r w:rsidRPr="0F7DEE1E">
        <w:rPr>
          <w:rFonts w:ascii="Corbel" w:eastAsia="Corbel" w:hAnsi="Corbel" w:cs="Corbel"/>
          <w:sz w:val="24"/>
          <w:szCs w:val="24"/>
        </w:rPr>
        <w:t>Take an active role in promoting good behaviour in and around the Academy.</w:t>
      </w:r>
    </w:p>
    <w:p w14:paraId="0F1D2930" w14:textId="4CA32FD1" w:rsidR="5F5627A6" w:rsidRDefault="0F7DEE1E" w:rsidP="5F5627A6">
      <w:pPr>
        <w:numPr>
          <w:ilvl w:val="0"/>
          <w:numId w:val="35"/>
        </w:numPr>
        <w:spacing w:line="285" w:lineRule="exact"/>
      </w:pPr>
      <w:r w:rsidRPr="0F7DEE1E">
        <w:rPr>
          <w:rFonts w:ascii="Corbel" w:eastAsia="Corbel" w:hAnsi="Corbel" w:cs="Corbel"/>
          <w:sz w:val="24"/>
          <w:szCs w:val="24"/>
        </w:rPr>
        <w:t>Ensure that students adhere to the uniform code and apply sanctions when this code is breached.</w:t>
      </w:r>
    </w:p>
    <w:p w14:paraId="0179BCED" w14:textId="67025996" w:rsidR="5F5627A6" w:rsidRDefault="0F7DEE1E" w:rsidP="5F5627A6">
      <w:pPr>
        <w:numPr>
          <w:ilvl w:val="0"/>
          <w:numId w:val="35"/>
        </w:numPr>
        <w:spacing w:line="285" w:lineRule="exact"/>
      </w:pPr>
      <w:r w:rsidRPr="0F7DEE1E">
        <w:rPr>
          <w:rFonts w:ascii="Corbel" w:eastAsia="Corbel" w:hAnsi="Corbel" w:cs="Corbel"/>
          <w:sz w:val="24"/>
          <w:szCs w:val="24"/>
        </w:rPr>
        <w:t>Develop an academy learner mind-set – the attitudes, skills and learning habits needed to become an inspired, confident and independent learner.</w:t>
      </w:r>
    </w:p>
    <w:p w14:paraId="47391378" w14:textId="5597DE73" w:rsidR="5F5627A6" w:rsidRDefault="0F7DEE1E" w:rsidP="5F5627A6">
      <w:pPr>
        <w:numPr>
          <w:ilvl w:val="0"/>
          <w:numId w:val="35"/>
        </w:numPr>
        <w:spacing w:line="285" w:lineRule="exact"/>
      </w:pPr>
      <w:r w:rsidRPr="0F7DEE1E">
        <w:rPr>
          <w:rFonts w:ascii="Corbel" w:eastAsia="Corbel" w:hAnsi="Corbel" w:cs="Corbel"/>
          <w:sz w:val="24"/>
          <w:szCs w:val="24"/>
        </w:rPr>
        <w:t>Be a positive role model and demonstrate consistently and effectively the positive attitudes, values and behaviour which are expected of students.</w:t>
      </w:r>
    </w:p>
    <w:p w14:paraId="6332CD82" w14:textId="06383DE5" w:rsidR="5F5627A6" w:rsidRDefault="0F7DEE1E" w:rsidP="5F5627A6">
      <w:pPr>
        <w:numPr>
          <w:ilvl w:val="0"/>
          <w:numId w:val="35"/>
        </w:numPr>
        <w:spacing w:line="285" w:lineRule="exact"/>
      </w:pPr>
      <w:r w:rsidRPr="0F7DEE1E">
        <w:rPr>
          <w:rFonts w:ascii="Corbel" w:eastAsia="Corbel" w:hAnsi="Corbel" w:cs="Corbel"/>
          <w:sz w:val="24"/>
          <w:szCs w:val="24"/>
        </w:rPr>
        <w:t>Work as a team member and identify opportunities for working with colleagues and sharing the development of effective practice with them.</w:t>
      </w:r>
    </w:p>
    <w:p w14:paraId="332951AB" w14:textId="10521102" w:rsidR="5F5627A6" w:rsidRDefault="0F7DEE1E" w:rsidP="5F5627A6">
      <w:pPr>
        <w:numPr>
          <w:ilvl w:val="0"/>
          <w:numId w:val="35"/>
        </w:numPr>
        <w:spacing w:line="285" w:lineRule="exact"/>
      </w:pPr>
      <w:r w:rsidRPr="0F7DEE1E">
        <w:rPr>
          <w:rFonts w:ascii="Corbel" w:eastAsia="Corbel" w:hAnsi="Corbel" w:cs="Corbel"/>
          <w:sz w:val="24"/>
          <w:szCs w:val="24"/>
        </w:rPr>
        <w:t>Regularly review the impact of their work and its impact on students’ progress, attainment and well-being, refining approaches where necessary and responding to advice and feedback from colleagues</w:t>
      </w:r>
    </w:p>
    <w:p w14:paraId="07B9BD05" w14:textId="06840F00" w:rsidR="5F5627A6" w:rsidRDefault="0F7DEE1E" w:rsidP="5F5627A6">
      <w:pPr>
        <w:numPr>
          <w:ilvl w:val="0"/>
          <w:numId w:val="35"/>
        </w:numPr>
        <w:spacing w:line="285" w:lineRule="exact"/>
      </w:pPr>
      <w:r w:rsidRPr="0F7DEE1E">
        <w:rPr>
          <w:rFonts w:ascii="Corbel" w:eastAsia="Corbel" w:hAnsi="Corbel" w:cs="Corbel"/>
          <w:sz w:val="24"/>
          <w:szCs w:val="24"/>
        </w:rPr>
        <w:t>Proactively participate with arrangements made in accordance with the Appraisal Policy</w:t>
      </w:r>
    </w:p>
    <w:p w14:paraId="679CD064" w14:textId="4D0E3F59" w:rsidR="5F5627A6" w:rsidRDefault="0F7DEE1E" w:rsidP="5F5627A6">
      <w:pPr>
        <w:numPr>
          <w:ilvl w:val="0"/>
          <w:numId w:val="35"/>
        </w:numPr>
        <w:spacing w:line="285" w:lineRule="exact"/>
      </w:pPr>
      <w:r w:rsidRPr="0F7DEE1E">
        <w:rPr>
          <w:rFonts w:ascii="Corbel" w:eastAsia="Corbel" w:hAnsi="Corbel" w:cs="Corbel"/>
          <w:sz w:val="24"/>
          <w:szCs w:val="24"/>
        </w:rPr>
        <w:t>Have professional regard for the practice, ethos and policies of the Academy and maintain high standards in your own attendance and punctuality.</w:t>
      </w:r>
    </w:p>
    <w:p w14:paraId="700CECD7" w14:textId="46470019" w:rsidR="5F5627A6" w:rsidRDefault="0F7DEE1E" w:rsidP="5F5627A6">
      <w:pPr>
        <w:numPr>
          <w:ilvl w:val="0"/>
          <w:numId w:val="35"/>
        </w:numPr>
        <w:spacing w:line="285" w:lineRule="exact"/>
      </w:pPr>
      <w:proofErr w:type="gramStart"/>
      <w:r w:rsidRPr="0F7DEE1E">
        <w:rPr>
          <w:rFonts w:ascii="Corbel" w:eastAsia="Corbel" w:hAnsi="Corbel" w:cs="Corbel"/>
          <w:sz w:val="24"/>
          <w:szCs w:val="24"/>
        </w:rPr>
        <w:t>Operate at all times</w:t>
      </w:r>
      <w:proofErr w:type="gramEnd"/>
      <w:r w:rsidRPr="0F7DEE1E">
        <w:rPr>
          <w:rFonts w:ascii="Corbel" w:eastAsia="Corbel" w:hAnsi="Corbel" w:cs="Corbel"/>
          <w:sz w:val="24"/>
          <w:szCs w:val="24"/>
        </w:rPr>
        <w:t xml:space="preserve"> within the stated policies and practices of the Academy</w:t>
      </w:r>
    </w:p>
    <w:p w14:paraId="05EBB4E3" w14:textId="52B3DA5A" w:rsidR="5F5627A6" w:rsidRDefault="0F7DEE1E" w:rsidP="5F5627A6">
      <w:pPr>
        <w:numPr>
          <w:ilvl w:val="0"/>
          <w:numId w:val="35"/>
        </w:numPr>
        <w:spacing w:line="285" w:lineRule="exact"/>
      </w:pPr>
      <w:r w:rsidRPr="0F7DEE1E">
        <w:rPr>
          <w:rFonts w:ascii="Corbel" w:eastAsia="Corbel" w:hAnsi="Corbel" w:cs="Corbel"/>
          <w:sz w:val="24"/>
          <w:szCs w:val="24"/>
        </w:rPr>
        <w:t>Contribute positively and effectively to the whole Academy ethos</w:t>
      </w:r>
    </w:p>
    <w:p w14:paraId="4DA119E2" w14:textId="36FEC789" w:rsidR="5F5627A6" w:rsidRDefault="0F7DEE1E" w:rsidP="5F5627A6">
      <w:pPr>
        <w:numPr>
          <w:ilvl w:val="0"/>
          <w:numId w:val="35"/>
        </w:numPr>
        <w:spacing w:line="285" w:lineRule="exact"/>
      </w:pPr>
      <w:r w:rsidRPr="0F7DEE1E">
        <w:rPr>
          <w:rFonts w:ascii="Corbel" w:eastAsia="Corbel" w:hAnsi="Corbel" w:cs="Corbel"/>
          <w:sz w:val="24"/>
          <w:szCs w:val="24"/>
        </w:rPr>
        <w:t>Cooperate with other staff members to ensure a sharing and effective use of resources to the benefit of the Academy, individual departments and students</w:t>
      </w:r>
    </w:p>
    <w:p w14:paraId="04B7605A" w14:textId="422161B5" w:rsidR="5F5627A6" w:rsidRDefault="0F7DEE1E" w:rsidP="5F5627A6">
      <w:pPr>
        <w:numPr>
          <w:ilvl w:val="0"/>
          <w:numId w:val="35"/>
        </w:numPr>
        <w:spacing w:line="285" w:lineRule="exact"/>
      </w:pPr>
      <w:r w:rsidRPr="0F7DEE1E">
        <w:rPr>
          <w:rFonts w:ascii="Corbel" w:eastAsia="Corbel" w:hAnsi="Corbel" w:cs="Corbel"/>
          <w:sz w:val="24"/>
          <w:szCs w:val="24"/>
        </w:rPr>
        <w:t>Attend and participate in appropriate calendared meetings</w:t>
      </w:r>
    </w:p>
    <w:p w14:paraId="52312A86" w14:textId="008AAFEB" w:rsidR="5F5627A6" w:rsidRDefault="0F7DEE1E" w:rsidP="5F5627A6">
      <w:pPr>
        <w:numPr>
          <w:ilvl w:val="0"/>
          <w:numId w:val="35"/>
        </w:numPr>
        <w:spacing w:line="285" w:lineRule="exact"/>
      </w:pPr>
      <w:r w:rsidRPr="0F7DEE1E">
        <w:rPr>
          <w:rFonts w:ascii="Corbel" w:eastAsia="Corbel" w:hAnsi="Corbel" w:cs="Corbel"/>
          <w:sz w:val="24"/>
          <w:szCs w:val="24"/>
        </w:rPr>
        <w:t>Take responsibility for own professional development and duties in relation to Academy policies and practices</w:t>
      </w:r>
    </w:p>
    <w:p w14:paraId="3CB24047" w14:textId="6DD13AB8" w:rsidR="5F5627A6" w:rsidRDefault="0F7DEE1E" w:rsidP="5F5627A6">
      <w:pPr>
        <w:numPr>
          <w:ilvl w:val="0"/>
          <w:numId w:val="35"/>
        </w:numPr>
        <w:spacing w:line="285" w:lineRule="exact"/>
      </w:pPr>
      <w:r w:rsidRPr="0F7DEE1E">
        <w:rPr>
          <w:rFonts w:ascii="Corbel" w:eastAsia="Corbel" w:hAnsi="Corbel" w:cs="Corbel"/>
          <w:sz w:val="24"/>
          <w:szCs w:val="24"/>
        </w:rPr>
        <w:t>Liaise effectively with staff, students, parents and governors</w:t>
      </w:r>
    </w:p>
    <w:p w14:paraId="6B7B3D84" w14:textId="45E88054" w:rsidR="5F5627A6" w:rsidRDefault="0F7DEE1E" w:rsidP="5F5627A6">
      <w:pPr>
        <w:numPr>
          <w:ilvl w:val="0"/>
          <w:numId w:val="35"/>
        </w:numPr>
        <w:spacing w:line="285" w:lineRule="exact"/>
      </w:pPr>
      <w:r w:rsidRPr="0F7DEE1E">
        <w:rPr>
          <w:rFonts w:ascii="Corbel" w:eastAsia="Corbel" w:hAnsi="Corbel" w:cs="Corbel"/>
          <w:sz w:val="24"/>
          <w:szCs w:val="24"/>
        </w:rPr>
        <w:t>Ensure compliance with Health and Safety at Work Act 1974 and all other policies related to health and safety, and to ensure compliance with the Data Protection Act 1988.</w:t>
      </w:r>
    </w:p>
    <w:p w14:paraId="79E67D84" w14:textId="1F3E9912" w:rsidR="5F5627A6" w:rsidRDefault="0F7DEE1E" w:rsidP="5F5627A6">
      <w:pPr>
        <w:numPr>
          <w:ilvl w:val="0"/>
          <w:numId w:val="35"/>
        </w:numPr>
        <w:spacing w:line="285" w:lineRule="exact"/>
      </w:pPr>
      <w:r w:rsidRPr="0F7DEE1E">
        <w:rPr>
          <w:rFonts w:ascii="Corbel" w:eastAsia="Corbel" w:hAnsi="Corbel" w:cs="Corbel"/>
          <w:sz w:val="24"/>
          <w:szCs w:val="24"/>
        </w:rPr>
        <w:t>Ensure compliance with data protection laws and safeguarding procedures.</w:t>
      </w:r>
    </w:p>
    <w:p w14:paraId="7F7F9D37" w14:textId="6D301B7C" w:rsidR="5F5627A6" w:rsidRDefault="0F7DEE1E" w:rsidP="5F5627A6">
      <w:pPr>
        <w:numPr>
          <w:ilvl w:val="0"/>
          <w:numId w:val="35"/>
        </w:numPr>
        <w:spacing w:line="285" w:lineRule="exact"/>
      </w:pPr>
      <w:r w:rsidRPr="0F7DEE1E">
        <w:rPr>
          <w:rFonts w:ascii="Corbel" w:eastAsia="Corbel" w:hAnsi="Corbel" w:cs="Corbel"/>
          <w:sz w:val="24"/>
          <w:szCs w:val="24"/>
        </w:rPr>
        <w:t xml:space="preserve">Carry out any other duties as directed by the </w:t>
      </w:r>
      <w:proofErr w:type="gramStart"/>
      <w:r w:rsidRPr="0F7DEE1E">
        <w:rPr>
          <w:rFonts w:ascii="Corbel" w:eastAsia="Corbel" w:hAnsi="Corbel" w:cs="Corbel"/>
          <w:sz w:val="24"/>
          <w:szCs w:val="24"/>
        </w:rPr>
        <w:t>Principal</w:t>
      </w:r>
      <w:proofErr w:type="gramEnd"/>
      <w:r w:rsidRPr="0F7DEE1E">
        <w:rPr>
          <w:rFonts w:ascii="Corbel" w:eastAsia="Corbel" w:hAnsi="Corbel" w:cs="Corbel"/>
          <w:sz w:val="24"/>
          <w:szCs w:val="24"/>
        </w:rPr>
        <w:t xml:space="preserve"> as may from time to time be agreed in accordance with the nature of the job described above</w:t>
      </w:r>
    </w:p>
    <w:p w14:paraId="30E23B9E" w14:textId="36CEBBDF" w:rsidR="5F5627A6" w:rsidRDefault="5F5627A6" w:rsidP="5F5627A6">
      <w:pPr>
        <w:spacing w:line="285" w:lineRule="exact"/>
        <w:ind w:left="60"/>
        <w:rPr>
          <w:rFonts w:ascii="Corbel" w:eastAsia="Corbel" w:hAnsi="Corbel" w:cs="Corbel"/>
          <w:sz w:val="24"/>
          <w:szCs w:val="24"/>
        </w:rPr>
      </w:pPr>
    </w:p>
    <w:p w14:paraId="1175452E" w14:textId="77777777" w:rsidR="00376947" w:rsidRDefault="00376947" w:rsidP="5F5627A6">
      <w:pPr>
        <w:spacing w:line="285" w:lineRule="exact"/>
        <w:ind w:left="-360"/>
        <w:rPr>
          <w:rFonts w:ascii="Corbel" w:eastAsia="Corbel" w:hAnsi="Corbel" w:cs="Corbel"/>
          <w:sz w:val="24"/>
          <w:szCs w:val="24"/>
        </w:rPr>
      </w:pPr>
    </w:p>
    <w:p w14:paraId="47A5F626" w14:textId="77777777" w:rsidR="00376947" w:rsidRDefault="00376947" w:rsidP="5F5627A6">
      <w:pPr>
        <w:spacing w:line="285" w:lineRule="exact"/>
        <w:ind w:left="-360"/>
        <w:rPr>
          <w:rFonts w:ascii="Corbel" w:eastAsia="Corbel" w:hAnsi="Corbel" w:cs="Corbel"/>
          <w:sz w:val="24"/>
          <w:szCs w:val="24"/>
        </w:rPr>
      </w:pPr>
    </w:p>
    <w:p w14:paraId="779C9146" w14:textId="77777777" w:rsidR="00376947" w:rsidRDefault="00376947" w:rsidP="5F5627A6">
      <w:pPr>
        <w:spacing w:line="285" w:lineRule="exact"/>
        <w:ind w:left="-360"/>
        <w:rPr>
          <w:rFonts w:ascii="Corbel" w:eastAsia="Corbel" w:hAnsi="Corbel" w:cs="Corbel"/>
          <w:sz w:val="24"/>
          <w:szCs w:val="24"/>
        </w:rPr>
      </w:pPr>
    </w:p>
    <w:p w14:paraId="74D2C3B6" w14:textId="77777777" w:rsidR="00376947" w:rsidRDefault="00376947" w:rsidP="5F5627A6">
      <w:pPr>
        <w:spacing w:line="285" w:lineRule="exact"/>
        <w:ind w:left="-360"/>
        <w:rPr>
          <w:rFonts w:ascii="Corbel" w:eastAsia="Corbel" w:hAnsi="Corbel" w:cs="Corbel"/>
          <w:sz w:val="24"/>
          <w:szCs w:val="24"/>
        </w:rPr>
      </w:pPr>
    </w:p>
    <w:p w14:paraId="3867209D" w14:textId="77777777" w:rsidR="00376947" w:rsidRDefault="00376947" w:rsidP="5F5627A6">
      <w:pPr>
        <w:spacing w:line="285" w:lineRule="exact"/>
        <w:ind w:left="-360"/>
        <w:rPr>
          <w:rFonts w:ascii="Corbel" w:eastAsia="Corbel" w:hAnsi="Corbel" w:cs="Corbel"/>
          <w:sz w:val="24"/>
          <w:szCs w:val="24"/>
        </w:rPr>
      </w:pPr>
    </w:p>
    <w:p w14:paraId="6D44DE59" w14:textId="77777777" w:rsidR="00376947" w:rsidRDefault="00376947" w:rsidP="5F5627A6">
      <w:pPr>
        <w:spacing w:line="285" w:lineRule="exact"/>
        <w:ind w:left="-360"/>
        <w:rPr>
          <w:rFonts w:ascii="Corbel" w:eastAsia="Corbel" w:hAnsi="Corbel" w:cs="Corbel"/>
          <w:sz w:val="24"/>
          <w:szCs w:val="24"/>
        </w:rPr>
      </w:pPr>
    </w:p>
    <w:p w14:paraId="4CC5767E" w14:textId="787B9361" w:rsidR="00B25617" w:rsidRDefault="0F7DEE1E" w:rsidP="00376947">
      <w:pPr>
        <w:spacing w:line="285" w:lineRule="exact"/>
        <w:rPr>
          <w:rFonts w:ascii="Corbel" w:eastAsia="Corbel" w:hAnsi="Corbel" w:cs="Corbel"/>
          <w:sz w:val="24"/>
          <w:szCs w:val="24"/>
        </w:rPr>
      </w:pPr>
      <w:r w:rsidRPr="0F7DEE1E">
        <w:rPr>
          <w:rFonts w:ascii="Corbel" w:eastAsia="Corbel" w:hAnsi="Corbel" w:cs="Corbel"/>
          <w:sz w:val="24"/>
          <w:szCs w:val="24"/>
        </w:rPr>
        <w:t>This is not an exhaustive list of tasks and job descriptions will be continually reviewed and changed according to the needs of the Academy and Trust.</w:t>
      </w:r>
    </w:p>
    <w:p w14:paraId="37D1F550" w14:textId="77777777" w:rsidR="00376947" w:rsidRPr="00376947" w:rsidRDefault="00376947" w:rsidP="00376947">
      <w:pPr>
        <w:spacing w:line="285" w:lineRule="exact"/>
        <w:rPr>
          <w:rFonts w:ascii="Corbel" w:eastAsia="Corbel" w:hAnsi="Corbel" w:cs="Corbel"/>
          <w:sz w:val="24"/>
          <w:szCs w:val="24"/>
        </w:rPr>
      </w:pPr>
    </w:p>
    <w:p w14:paraId="4E5F97BD" w14:textId="77777777" w:rsidR="00614E54" w:rsidRPr="00614E54" w:rsidRDefault="0F7DEE1E" w:rsidP="0F7DEE1E">
      <w:pPr>
        <w:overflowPunct/>
        <w:autoSpaceDE/>
        <w:autoSpaceDN/>
        <w:adjustRightInd/>
        <w:jc w:val="both"/>
        <w:textAlignment w:val="auto"/>
        <w:rPr>
          <w:rFonts w:ascii="Corbel" w:eastAsiaTheme="minorEastAsia" w:hAnsi="Corbel" w:cstheme="minorBidi"/>
          <w:sz w:val="24"/>
          <w:szCs w:val="24"/>
        </w:rPr>
      </w:pPr>
      <w:r w:rsidRPr="0F7DEE1E">
        <w:rPr>
          <w:rFonts w:ascii="Corbel" w:eastAsiaTheme="minorEastAsia" w:hAnsi="Corbel" w:cstheme="minorBidi"/>
          <w:sz w:val="24"/>
          <w:szCs w:val="24"/>
        </w:rPr>
        <w:t>Post holders will be expected to be flexible in undertaking duties and responsibilities attached to their post and may be asked to perform duties, which reasonably correspond to the general character of the post and are commensurate with its level of responsibility. This job description is provided for guidance only and does not for part of the contract of employment.</w:t>
      </w:r>
    </w:p>
    <w:p w14:paraId="444D10F1" w14:textId="77777777" w:rsidR="00614E54" w:rsidRPr="00614E54" w:rsidRDefault="00614E54" w:rsidP="00B25617">
      <w:pPr>
        <w:overflowPunct/>
        <w:autoSpaceDE/>
        <w:autoSpaceDN/>
        <w:adjustRightInd/>
        <w:jc w:val="both"/>
        <w:textAlignment w:val="auto"/>
        <w:rPr>
          <w:rFonts w:ascii="Corbel" w:eastAsiaTheme="minorHAnsi" w:hAnsi="Corbel" w:cstheme="minorHAnsi"/>
          <w:sz w:val="24"/>
          <w:szCs w:val="22"/>
        </w:rPr>
      </w:pPr>
    </w:p>
    <w:p w14:paraId="5B8FBAE0" w14:textId="54D8DAE4" w:rsidR="00915D31" w:rsidRDefault="0F7DEE1E" w:rsidP="0F7DEE1E">
      <w:pPr>
        <w:overflowPunct/>
        <w:autoSpaceDE/>
        <w:autoSpaceDN/>
        <w:adjustRightInd/>
        <w:jc w:val="both"/>
        <w:textAlignment w:val="auto"/>
        <w:rPr>
          <w:rFonts w:ascii="Corbel" w:eastAsiaTheme="minorEastAsia" w:hAnsi="Corbel" w:cstheme="minorBidi"/>
          <w:sz w:val="24"/>
          <w:szCs w:val="24"/>
        </w:rPr>
      </w:pPr>
      <w:r w:rsidRPr="0F7DEE1E">
        <w:rPr>
          <w:rFonts w:ascii="Corbel" w:eastAsiaTheme="minorEastAsia" w:hAnsi="Corbel" w:cstheme="minorBidi"/>
          <w:sz w:val="24"/>
          <w:szCs w:val="24"/>
        </w:rPr>
        <w:t xml:space="preserve">Please note that </w:t>
      </w:r>
      <w:r w:rsidR="003B4105">
        <w:rPr>
          <w:rFonts w:ascii="Corbel" w:eastAsiaTheme="minorEastAsia" w:hAnsi="Corbel" w:cstheme="minorBidi"/>
          <w:sz w:val="24"/>
          <w:szCs w:val="24"/>
        </w:rPr>
        <w:t xml:space="preserve">Epworth </w:t>
      </w:r>
      <w:proofErr w:type="gramStart"/>
      <w:r w:rsidR="003B4105">
        <w:rPr>
          <w:rFonts w:ascii="Corbel" w:eastAsiaTheme="minorEastAsia" w:hAnsi="Corbel" w:cstheme="minorBidi"/>
          <w:sz w:val="24"/>
          <w:szCs w:val="24"/>
        </w:rPr>
        <w:t xml:space="preserve">Primary </w:t>
      </w:r>
      <w:r w:rsidRPr="0F7DEE1E">
        <w:rPr>
          <w:rFonts w:ascii="Corbel" w:eastAsiaTheme="minorEastAsia" w:hAnsi="Corbel" w:cstheme="minorBidi"/>
          <w:sz w:val="24"/>
          <w:szCs w:val="24"/>
        </w:rPr>
        <w:t xml:space="preserve"> Academy</w:t>
      </w:r>
      <w:proofErr w:type="gramEnd"/>
      <w:r w:rsidRPr="0F7DEE1E">
        <w:rPr>
          <w:rFonts w:ascii="Corbel" w:eastAsiaTheme="minorEastAsia" w:hAnsi="Corbel" w:cstheme="minorBidi"/>
          <w:sz w:val="24"/>
          <w:szCs w:val="24"/>
        </w:rPr>
        <w:t xml:space="preserve"> is committed to the safeguarding and welfare of their students.  The successful candidate must be able to satisfy an enhanced DBS check prior to employment within the Academy together with receipt, by the Academy, of two satisfactory references plus medical clearance. </w:t>
      </w:r>
    </w:p>
    <w:p w14:paraId="0AA3F161" w14:textId="77777777" w:rsidR="003B4105" w:rsidRPr="007174A7" w:rsidRDefault="003B4105" w:rsidP="003B4105">
      <w:pPr>
        <w:rPr>
          <w:rFonts w:cs="Arial"/>
        </w:rPr>
      </w:pPr>
    </w:p>
    <w:p w14:paraId="4E6FBA0E" w14:textId="74E616BA" w:rsidR="003B4105" w:rsidRDefault="003B4105">
      <w:pPr>
        <w:overflowPunct/>
        <w:autoSpaceDE/>
        <w:autoSpaceDN/>
        <w:adjustRightInd/>
        <w:spacing w:after="200" w:line="276" w:lineRule="auto"/>
        <w:textAlignment w:val="auto"/>
        <w:rPr>
          <w:rFonts w:cs="Arial"/>
        </w:rPr>
      </w:pPr>
      <w:r>
        <w:rPr>
          <w:rFonts w:cs="Arial"/>
        </w:rPr>
        <w:br w:type="page"/>
      </w:r>
    </w:p>
    <w:p w14:paraId="3A02C1C0" w14:textId="77777777" w:rsidR="003B4105" w:rsidRPr="007174A7" w:rsidRDefault="003B4105" w:rsidP="003B4105">
      <w:pPr>
        <w:rPr>
          <w:rFonts w:cs="Arial"/>
        </w:rPr>
      </w:pPr>
    </w:p>
    <w:p w14:paraId="2F417E2F" w14:textId="77777777" w:rsidR="003B4105" w:rsidRPr="007174A7" w:rsidRDefault="003B4105" w:rsidP="003B4105">
      <w:pPr>
        <w:rPr>
          <w:rFonts w:cs="Arial"/>
        </w:rPr>
      </w:pPr>
    </w:p>
    <w:p w14:paraId="7E929568" w14:textId="77777777" w:rsidR="003B4105" w:rsidRPr="007174A7" w:rsidRDefault="003B4105" w:rsidP="003B4105">
      <w:pPr>
        <w:rPr>
          <w:rFonts w:cs="Arial"/>
        </w:rPr>
      </w:pPr>
    </w:p>
    <w:p w14:paraId="587AA9CC" w14:textId="77777777" w:rsidR="003B4105" w:rsidRPr="007174A7" w:rsidRDefault="003B4105" w:rsidP="003B4105">
      <w:pPr>
        <w:jc w:val="right"/>
        <w:rPr>
          <w:rFonts w:cs="Arial"/>
          <w:b/>
          <w:sz w:val="32"/>
          <w:szCs w:val="24"/>
        </w:rPr>
      </w:pPr>
    </w:p>
    <w:p w14:paraId="74D0CA0D" w14:textId="77216856" w:rsidR="003B4105" w:rsidRPr="007174A7" w:rsidRDefault="003B4105" w:rsidP="003B4105">
      <w:pPr>
        <w:jc w:val="right"/>
        <w:rPr>
          <w:rFonts w:cs="Arial"/>
          <w:b/>
          <w:sz w:val="32"/>
          <w:szCs w:val="24"/>
        </w:rPr>
      </w:pPr>
      <w:r w:rsidRPr="007174A7">
        <w:rPr>
          <w:rFonts w:cs="Arial"/>
          <w:noProof/>
          <w:lang w:eastAsia="en-GB"/>
        </w:rPr>
        <mc:AlternateContent>
          <mc:Choice Requires="wps">
            <w:drawing>
              <wp:anchor distT="0" distB="0" distL="114300" distR="114300" simplePos="0" relativeHeight="251667456" behindDoc="0" locked="0" layoutInCell="1" allowOverlap="1" wp14:anchorId="78D57689" wp14:editId="3BE42893">
                <wp:simplePos x="0" y="0"/>
                <wp:positionH relativeFrom="column">
                  <wp:posOffset>1508760</wp:posOffset>
                </wp:positionH>
                <wp:positionV relativeFrom="paragraph">
                  <wp:posOffset>40640</wp:posOffset>
                </wp:positionV>
                <wp:extent cx="3895725" cy="8286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15A0F" w14:textId="77777777" w:rsidR="003B4105" w:rsidRDefault="003B4105" w:rsidP="003B4105">
                            <w:pPr>
                              <w:jc w:val="center"/>
                              <w:rPr>
                                <w:rFonts w:cs="Calibri"/>
                                <w:b/>
                                <w:sz w:val="32"/>
                                <w:szCs w:val="24"/>
                              </w:rPr>
                            </w:pPr>
                            <w:r>
                              <w:rPr>
                                <w:rFonts w:cs="Calibri"/>
                                <w:b/>
                                <w:sz w:val="32"/>
                                <w:szCs w:val="24"/>
                              </w:rPr>
                              <w:t>Person Specification for the R</w:t>
                            </w:r>
                            <w:r w:rsidRPr="00DA6DC1">
                              <w:rPr>
                                <w:rFonts w:cs="Calibri"/>
                                <w:b/>
                                <w:sz w:val="32"/>
                                <w:szCs w:val="24"/>
                              </w:rPr>
                              <w:t>ole of</w:t>
                            </w:r>
                          </w:p>
                          <w:p w14:paraId="7058C7B0" w14:textId="1D504D55" w:rsidR="003B4105" w:rsidRPr="0081320B" w:rsidRDefault="003B4105" w:rsidP="003B4105">
                            <w:pPr>
                              <w:jc w:val="center"/>
                              <w:rPr>
                                <w:rFonts w:cs="Calibri"/>
                                <w:b/>
                                <w:sz w:val="32"/>
                                <w:szCs w:val="24"/>
                              </w:rPr>
                            </w:pPr>
                            <w:r>
                              <w:rPr>
                                <w:rFonts w:cs="Calibri"/>
                                <w:b/>
                                <w:sz w:val="32"/>
                                <w:szCs w:val="24"/>
                              </w:rPr>
                              <w:t>Assistant Teacher – Support (Apprenticeship)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7689" id="_x0000_t202" coordsize="21600,21600" o:spt="202" path="m,l,21600r21600,l21600,xe">
                <v:stroke joinstyle="miter"/>
                <v:path gradientshapeok="t" o:connecttype="rect"/>
              </v:shapetype>
              <v:shape id="Text Box 3" o:spid="_x0000_s1026" type="#_x0000_t202" style="position:absolute;left:0;text-align:left;margin-left:118.8pt;margin-top:3.2pt;width:306.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juggIAAA8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" stroked="f">
                <v:textbox>
                  <w:txbxContent>
                    <w:p w14:paraId="30315A0F" w14:textId="77777777" w:rsidR="003B4105" w:rsidRDefault="003B4105" w:rsidP="003B4105">
                      <w:pPr>
                        <w:jc w:val="center"/>
                        <w:rPr>
                          <w:rFonts w:cs="Calibri"/>
                          <w:b/>
                          <w:sz w:val="32"/>
                          <w:szCs w:val="24"/>
                        </w:rPr>
                      </w:pPr>
                      <w:r>
                        <w:rPr>
                          <w:rFonts w:cs="Calibri"/>
                          <w:b/>
                          <w:sz w:val="32"/>
                          <w:szCs w:val="24"/>
                        </w:rPr>
                        <w:t>Person Specification for the R</w:t>
                      </w:r>
                      <w:r w:rsidRPr="00DA6DC1">
                        <w:rPr>
                          <w:rFonts w:cs="Calibri"/>
                          <w:b/>
                          <w:sz w:val="32"/>
                          <w:szCs w:val="24"/>
                        </w:rPr>
                        <w:t>ole of</w:t>
                      </w:r>
                    </w:p>
                    <w:p w14:paraId="7058C7B0" w14:textId="1D504D55" w:rsidR="003B4105" w:rsidRPr="0081320B" w:rsidRDefault="003B4105" w:rsidP="003B4105">
                      <w:pPr>
                        <w:jc w:val="center"/>
                        <w:rPr>
                          <w:rFonts w:cs="Calibri"/>
                          <w:b/>
                          <w:sz w:val="32"/>
                          <w:szCs w:val="24"/>
                        </w:rPr>
                      </w:pPr>
                      <w:r>
                        <w:rPr>
                          <w:rFonts w:cs="Calibri"/>
                          <w:b/>
                          <w:sz w:val="32"/>
                          <w:szCs w:val="24"/>
                        </w:rPr>
                        <w:t xml:space="preserve">Assistant Teacher </w:t>
                      </w:r>
                      <w:r>
                        <w:rPr>
                          <w:rFonts w:cs="Calibri"/>
                          <w:b/>
                          <w:sz w:val="32"/>
                          <w:szCs w:val="24"/>
                        </w:rPr>
                        <w:t>–</w:t>
                      </w:r>
                      <w:r>
                        <w:rPr>
                          <w:rFonts w:cs="Calibri"/>
                          <w:b/>
                          <w:sz w:val="32"/>
                          <w:szCs w:val="24"/>
                        </w:rPr>
                        <w:t xml:space="preserve"> Support</w:t>
                      </w:r>
                      <w:r>
                        <w:rPr>
                          <w:rFonts w:cs="Calibri"/>
                          <w:b/>
                          <w:sz w:val="32"/>
                          <w:szCs w:val="24"/>
                        </w:rPr>
                        <w:t xml:space="preserve"> (Apprenticeship)</w:t>
                      </w:r>
                    </w:p>
                  </w:txbxContent>
                </v:textbox>
              </v:shape>
            </w:pict>
          </mc:Fallback>
        </mc:AlternateContent>
      </w:r>
    </w:p>
    <w:p w14:paraId="08E457DA" w14:textId="77777777" w:rsidR="003B4105" w:rsidRPr="007174A7" w:rsidRDefault="003B4105" w:rsidP="003B4105">
      <w:pPr>
        <w:jc w:val="right"/>
        <w:rPr>
          <w:rFonts w:cs="Arial"/>
          <w:b/>
          <w:sz w:val="32"/>
          <w:szCs w:val="24"/>
        </w:rPr>
      </w:pPr>
    </w:p>
    <w:p w14:paraId="3B0AF4E0" w14:textId="77777777" w:rsidR="003B4105" w:rsidRPr="007174A7" w:rsidRDefault="003B4105" w:rsidP="003B4105">
      <w:pPr>
        <w:jc w:val="right"/>
        <w:rPr>
          <w:rFonts w:cs="Arial"/>
          <w:b/>
          <w:sz w:val="32"/>
          <w:szCs w:val="24"/>
        </w:rPr>
      </w:pPr>
    </w:p>
    <w:p w14:paraId="2E61156F" w14:textId="77777777" w:rsidR="003B4105" w:rsidRPr="007174A7" w:rsidRDefault="003B4105" w:rsidP="003B4105">
      <w:pPr>
        <w:jc w:val="right"/>
        <w:rPr>
          <w:rFonts w:cs="Arial"/>
          <w:b/>
          <w:sz w:val="32"/>
          <w:szCs w:val="24"/>
        </w:rPr>
      </w:pPr>
    </w:p>
    <w:p w14:paraId="5D8017EB" w14:textId="77777777" w:rsidR="003B4105" w:rsidRPr="007174A7" w:rsidRDefault="003B4105" w:rsidP="003B4105">
      <w:pPr>
        <w:rPr>
          <w:rFonts w:cs="Arial"/>
          <w:b/>
          <w:szCs w:val="22"/>
        </w:rPr>
      </w:pPr>
      <w:r w:rsidRPr="007174A7">
        <w:rPr>
          <w:rFonts w:cs="Arial"/>
          <w:szCs w:val="22"/>
        </w:rPr>
        <w:tab/>
      </w:r>
      <w:r w:rsidRPr="007174A7">
        <w:rPr>
          <w:rFonts w:cs="Arial"/>
          <w:szCs w:val="22"/>
        </w:rPr>
        <w:tab/>
      </w:r>
      <w:r w:rsidRPr="007174A7">
        <w:rPr>
          <w:rFonts w:cs="Arial"/>
          <w:szCs w:val="22"/>
        </w:rPr>
        <w:tab/>
      </w:r>
      <w:r>
        <w:rPr>
          <w:rFonts w:cs="Arial"/>
          <w:szCs w:val="22"/>
        </w:rPr>
        <w:tab/>
      </w:r>
      <w:r>
        <w:rPr>
          <w:rFonts w:cs="Arial"/>
          <w:szCs w:val="22"/>
        </w:rPr>
        <w:tab/>
      </w:r>
      <w:r>
        <w:rPr>
          <w:rFonts w:cs="Arial"/>
          <w:szCs w:val="22"/>
        </w:rPr>
        <w:tab/>
      </w:r>
      <w:r>
        <w:rPr>
          <w:rFonts w:cs="Arial"/>
          <w:szCs w:val="22"/>
        </w:rPr>
        <w:tab/>
      </w:r>
      <w:r w:rsidRPr="007174A7">
        <w:rPr>
          <w:rFonts w:cs="Arial"/>
          <w:b/>
          <w:szCs w:val="22"/>
        </w:rPr>
        <w:t>Application (A), Interview (I) Task (T), Reference (R)</w:t>
      </w:r>
    </w:p>
    <w:tbl>
      <w:tblPr>
        <w:tblW w:w="10598" w:type="dxa"/>
        <w:tblBorders>
          <w:top w:val="single" w:sz="4" w:space="0" w:color="D09CC9"/>
          <w:left w:val="single" w:sz="4" w:space="0" w:color="D09CC9"/>
          <w:bottom w:val="single" w:sz="4" w:space="0" w:color="D09CC9"/>
          <w:right w:val="single" w:sz="4" w:space="0" w:color="D09CC9"/>
          <w:insideH w:val="single" w:sz="4" w:space="0" w:color="D09CC9"/>
          <w:insideV w:val="single" w:sz="4" w:space="0" w:color="D09CC9"/>
        </w:tblBorders>
        <w:tblLayout w:type="fixed"/>
        <w:tblLook w:val="04A0" w:firstRow="1" w:lastRow="0" w:firstColumn="1" w:lastColumn="0" w:noHBand="0" w:noVBand="1"/>
      </w:tblPr>
      <w:tblGrid>
        <w:gridCol w:w="8613"/>
        <w:gridCol w:w="59"/>
        <w:gridCol w:w="934"/>
        <w:gridCol w:w="23"/>
        <w:gridCol w:w="969"/>
      </w:tblGrid>
      <w:tr w:rsidR="003B4105" w:rsidRPr="007174A7" w14:paraId="5BED2028" w14:textId="77777777" w:rsidTr="002B7323">
        <w:trPr>
          <w:trHeight w:val="567"/>
        </w:trPr>
        <w:tc>
          <w:tcPr>
            <w:tcW w:w="8672" w:type="dxa"/>
            <w:gridSpan w:val="2"/>
            <w:shd w:val="clear" w:color="auto" w:fill="B2A1C7"/>
            <w:vAlign w:val="center"/>
          </w:tcPr>
          <w:p w14:paraId="16226EFC" w14:textId="77777777" w:rsidR="003B4105" w:rsidRPr="007174A7" w:rsidRDefault="003B4105" w:rsidP="002B7323">
            <w:pPr>
              <w:rPr>
                <w:rFonts w:cs="Arial"/>
                <w:b/>
                <w:color w:val="FFFFFF"/>
                <w:sz w:val="24"/>
                <w:szCs w:val="22"/>
              </w:rPr>
            </w:pPr>
            <w:r w:rsidRPr="007174A7">
              <w:rPr>
                <w:rFonts w:cs="Arial"/>
                <w:b/>
                <w:color w:val="FFFFFF"/>
                <w:sz w:val="24"/>
                <w:szCs w:val="22"/>
              </w:rPr>
              <w:t>Qualifications</w:t>
            </w:r>
          </w:p>
        </w:tc>
        <w:tc>
          <w:tcPr>
            <w:tcW w:w="957" w:type="dxa"/>
            <w:gridSpan w:val="2"/>
            <w:shd w:val="clear" w:color="auto" w:fill="B2A1C7"/>
            <w:vAlign w:val="center"/>
          </w:tcPr>
          <w:p w14:paraId="42088081" w14:textId="77777777" w:rsidR="003B4105" w:rsidRPr="007174A7" w:rsidRDefault="003B4105" w:rsidP="002B7323">
            <w:pPr>
              <w:jc w:val="center"/>
              <w:rPr>
                <w:rFonts w:cs="Arial"/>
                <w:b/>
                <w:color w:val="FFFFFF"/>
                <w:sz w:val="16"/>
                <w:szCs w:val="22"/>
              </w:rPr>
            </w:pPr>
            <w:r w:rsidRPr="007174A7">
              <w:rPr>
                <w:rFonts w:cs="Arial"/>
                <w:b/>
                <w:color w:val="FFFFFF"/>
                <w:sz w:val="16"/>
                <w:szCs w:val="22"/>
              </w:rPr>
              <w:t>Essential</w:t>
            </w:r>
          </w:p>
        </w:tc>
        <w:tc>
          <w:tcPr>
            <w:tcW w:w="969" w:type="dxa"/>
            <w:shd w:val="clear" w:color="auto" w:fill="B2A1C7"/>
            <w:vAlign w:val="center"/>
          </w:tcPr>
          <w:p w14:paraId="5B36AF3A" w14:textId="77777777" w:rsidR="003B4105" w:rsidRPr="007174A7" w:rsidRDefault="003B4105" w:rsidP="002B7323">
            <w:pPr>
              <w:jc w:val="center"/>
              <w:rPr>
                <w:rFonts w:cs="Arial"/>
                <w:b/>
                <w:color w:val="FFFFFF"/>
                <w:sz w:val="16"/>
                <w:szCs w:val="22"/>
              </w:rPr>
            </w:pPr>
            <w:r w:rsidRPr="007174A7">
              <w:rPr>
                <w:rFonts w:cs="Arial"/>
                <w:b/>
                <w:color w:val="FFFFFF"/>
                <w:sz w:val="16"/>
                <w:szCs w:val="22"/>
              </w:rPr>
              <w:t>Desirable</w:t>
            </w:r>
          </w:p>
        </w:tc>
      </w:tr>
      <w:tr w:rsidR="003B4105" w:rsidRPr="007174A7" w14:paraId="646BB5FD" w14:textId="77777777" w:rsidTr="002B7323">
        <w:trPr>
          <w:trHeight w:val="567"/>
        </w:trPr>
        <w:tc>
          <w:tcPr>
            <w:tcW w:w="8672" w:type="dxa"/>
            <w:gridSpan w:val="2"/>
            <w:shd w:val="clear" w:color="auto" w:fill="auto"/>
            <w:vAlign w:val="center"/>
          </w:tcPr>
          <w:p w14:paraId="32F78170" w14:textId="77777777" w:rsidR="003B4105" w:rsidRPr="007174A7" w:rsidRDefault="003B4105" w:rsidP="002B7323">
            <w:pPr>
              <w:rPr>
                <w:rFonts w:cs="Arial"/>
                <w:szCs w:val="22"/>
              </w:rPr>
            </w:pPr>
            <w:r w:rsidRPr="007174A7">
              <w:rPr>
                <w:rFonts w:cs="Arial"/>
                <w:szCs w:val="22"/>
              </w:rPr>
              <w:t>Good literacy &amp; numeracy skills (Level 3)</w:t>
            </w:r>
          </w:p>
        </w:tc>
        <w:tc>
          <w:tcPr>
            <w:tcW w:w="957" w:type="dxa"/>
            <w:gridSpan w:val="2"/>
            <w:shd w:val="clear" w:color="auto" w:fill="auto"/>
            <w:vAlign w:val="center"/>
          </w:tcPr>
          <w:p w14:paraId="5C2D7689" w14:textId="77777777" w:rsidR="003B4105" w:rsidRPr="007174A7" w:rsidRDefault="003B4105" w:rsidP="002B7323">
            <w:pPr>
              <w:jc w:val="center"/>
              <w:rPr>
                <w:rFonts w:cs="Arial"/>
                <w:sz w:val="16"/>
                <w:szCs w:val="22"/>
              </w:rPr>
            </w:pPr>
            <w:r>
              <w:rPr>
                <w:rFonts w:cs="Arial"/>
                <w:sz w:val="16"/>
                <w:szCs w:val="22"/>
              </w:rPr>
              <w:t xml:space="preserve">A </w:t>
            </w:r>
          </w:p>
        </w:tc>
        <w:tc>
          <w:tcPr>
            <w:tcW w:w="969" w:type="dxa"/>
            <w:shd w:val="clear" w:color="auto" w:fill="auto"/>
            <w:vAlign w:val="center"/>
          </w:tcPr>
          <w:p w14:paraId="57293F3C" w14:textId="77777777" w:rsidR="003B4105" w:rsidRPr="007174A7" w:rsidRDefault="003B4105" w:rsidP="002B7323">
            <w:pPr>
              <w:jc w:val="center"/>
              <w:rPr>
                <w:rFonts w:cs="Arial"/>
                <w:sz w:val="16"/>
                <w:szCs w:val="22"/>
              </w:rPr>
            </w:pPr>
          </w:p>
        </w:tc>
      </w:tr>
      <w:tr w:rsidR="003B4105" w:rsidRPr="007174A7" w14:paraId="474B1A0B" w14:textId="77777777" w:rsidTr="002B7323">
        <w:trPr>
          <w:trHeight w:val="567"/>
        </w:trPr>
        <w:tc>
          <w:tcPr>
            <w:tcW w:w="8672" w:type="dxa"/>
            <w:gridSpan w:val="2"/>
            <w:shd w:val="clear" w:color="auto" w:fill="auto"/>
            <w:vAlign w:val="center"/>
          </w:tcPr>
          <w:p w14:paraId="133198E8" w14:textId="77777777" w:rsidR="003B4105" w:rsidRPr="007174A7" w:rsidRDefault="003B4105" w:rsidP="002B7323">
            <w:pPr>
              <w:rPr>
                <w:rFonts w:cs="Arial"/>
                <w:szCs w:val="22"/>
              </w:rPr>
            </w:pPr>
            <w:r>
              <w:rPr>
                <w:rFonts w:cs="Arial"/>
                <w:szCs w:val="22"/>
              </w:rPr>
              <w:t xml:space="preserve">Further academic qualifications relevant to post </w:t>
            </w:r>
          </w:p>
        </w:tc>
        <w:tc>
          <w:tcPr>
            <w:tcW w:w="957" w:type="dxa"/>
            <w:gridSpan w:val="2"/>
            <w:shd w:val="clear" w:color="auto" w:fill="auto"/>
            <w:vAlign w:val="center"/>
          </w:tcPr>
          <w:p w14:paraId="70C3C8A1" w14:textId="77777777" w:rsidR="003B4105" w:rsidRPr="007174A7" w:rsidRDefault="003B4105" w:rsidP="002B7323">
            <w:pPr>
              <w:jc w:val="center"/>
              <w:rPr>
                <w:rFonts w:cs="Arial"/>
                <w:sz w:val="16"/>
                <w:szCs w:val="22"/>
              </w:rPr>
            </w:pPr>
          </w:p>
        </w:tc>
        <w:tc>
          <w:tcPr>
            <w:tcW w:w="969" w:type="dxa"/>
            <w:shd w:val="clear" w:color="auto" w:fill="auto"/>
            <w:vAlign w:val="center"/>
          </w:tcPr>
          <w:p w14:paraId="21F4CC37" w14:textId="77777777" w:rsidR="003B4105" w:rsidRPr="007174A7" w:rsidRDefault="003B4105" w:rsidP="002B7323">
            <w:pPr>
              <w:jc w:val="center"/>
              <w:rPr>
                <w:rFonts w:cs="Arial"/>
                <w:sz w:val="16"/>
                <w:szCs w:val="22"/>
              </w:rPr>
            </w:pPr>
            <w:r>
              <w:rPr>
                <w:rFonts w:cs="Arial"/>
                <w:sz w:val="16"/>
                <w:szCs w:val="22"/>
              </w:rPr>
              <w:t>A</w:t>
            </w:r>
          </w:p>
        </w:tc>
      </w:tr>
      <w:tr w:rsidR="003B4105" w:rsidRPr="007174A7" w14:paraId="41B1B435" w14:textId="77777777" w:rsidTr="002B7323">
        <w:trPr>
          <w:trHeight w:val="567"/>
        </w:trPr>
        <w:tc>
          <w:tcPr>
            <w:tcW w:w="8672" w:type="dxa"/>
            <w:gridSpan w:val="2"/>
            <w:shd w:val="clear" w:color="auto" w:fill="auto"/>
            <w:vAlign w:val="center"/>
          </w:tcPr>
          <w:p w14:paraId="2732FD73" w14:textId="77777777" w:rsidR="003B4105" w:rsidRPr="007174A7" w:rsidRDefault="003B4105" w:rsidP="002B7323">
            <w:pPr>
              <w:rPr>
                <w:rFonts w:cs="Arial"/>
                <w:szCs w:val="22"/>
              </w:rPr>
            </w:pPr>
            <w:r w:rsidRPr="007174A7">
              <w:rPr>
                <w:rFonts w:cs="Arial"/>
                <w:szCs w:val="22"/>
              </w:rPr>
              <w:t>First Aid Qualification</w:t>
            </w:r>
          </w:p>
        </w:tc>
        <w:tc>
          <w:tcPr>
            <w:tcW w:w="957" w:type="dxa"/>
            <w:gridSpan w:val="2"/>
            <w:shd w:val="clear" w:color="auto" w:fill="auto"/>
            <w:vAlign w:val="center"/>
          </w:tcPr>
          <w:p w14:paraId="6A31FC5E" w14:textId="77777777" w:rsidR="003B4105" w:rsidRPr="007174A7" w:rsidRDefault="003B4105" w:rsidP="002B7323">
            <w:pPr>
              <w:jc w:val="center"/>
              <w:rPr>
                <w:rFonts w:cs="Arial"/>
                <w:sz w:val="16"/>
                <w:szCs w:val="22"/>
              </w:rPr>
            </w:pPr>
          </w:p>
        </w:tc>
        <w:tc>
          <w:tcPr>
            <w:tcW w:w="969" w:type="dxa"/>
            <w:shd w:val="clear" w:color="auto" w:fill="auto"/>
            <w:vAlign w:val="center"/>
          </w:tcPr>
          <w:p w14:paraId="1AAB88F4" w14:textId="77777777" w:rsidR="003B4105" w:rsidRPr="007174A7" w:rsidRDefault="003B4105" w:rsidP="002B7323">
            <w:pPr>
              <w:jc w:val="center"/>
              <w:rPr>
                <w:rFonts w:cs="Arial"/>
                <w:sz w:val="16"/>
                <w:szCs w:val="22"/>
              </w:rPr>
            </w:pPr>
            <w:r w:rsidRPr="007174A7">
              <w:rPr>
                <w:rFonts w:cs="Arial"/>
                <w:sz w:val="16"/>
                <w:szCs w:val="22"/>
              </w:rPr>
              <w:t>A</w:t>
            </w:r>
          </w:p>
        </w:tc>
      </w:tr>
      <w:tr w:rsidR="003B4105" w:rsidRPr="007174A7" w14:paraId="6D3CC10A" w14:textId="77777777" w:rsidTr="002B7323">
        <w:trPr>
          <w:trHeight w:val="567"/>
        </w:trPr>
        <w:tc>
          <w:tcPr>
            <w:tcW w:w="8613" w:type="dxa"/>
            <w:shd w:val="clear" w:color="auto" w:fill="B2A1C7"/>
            <w:vAlign w:val="center"/>
          </w:tcPr>
          <w:p w14:paraId="595B3E9A" w14:textId="77777777" w:rsidR="003B4105" w:rsidRPr="007174A7" w:rsidRDefault="003B4105" w:rsidP="002B7323">
            <w:pPr>
              <w:rPr>
                <w:rFonts w:cs="Arial"/>
                <w:b/>
                <w:color w:val="FFFFFF"/>
                <w:szCs w:val="22"/>
              </w:rPr>
            </w:pPr>
            <w:r w:rsidRPr="007174A7">
              <w:rPr>
                <w:rFonts w:cs="Arial"/>
                <w:b/>
                <w:color w:val="FFFFFF"/>
                <w:sz w:val="24"/>
                <w:szCs w:val="22"/>
              </w:rPr>
              <w:t>Experience</w:t>
            </w:r>
          </w:p>
        </w:tc>
        <w:tc>
          <w:tcPr>
            <w:tcW w:w="993" w:type="dxa"/>
            <w:gridSpan w:val="2"/>
            <w:shd w:val="clear" w:color="auto" w:fill="B2A1C7"/>
            <w:vAlign w:val="center"/>
          </w:tcPr>
          <w:p w14:paraId="1C7D829F" w14:textId="77777777" w:rsidR="003B4105" w:rsidRPr="007174A7" w:rsidRDefault="003B4105" w:rsidP="002B7323">
            <w:pPr>
              <w:jc w:val="center"/>
              <w:rPr>
                <w:rFonts w:cs="Arial"/>
                <w:b/>
                <w:color w:val="FFFFFF"/>
                <w:sz w:val="16"/>
                <w:szCs w:val="22"/>
              </w:rPr>
            </w:pPr>
            <w:r w:rsidRPr="007174A7">
              <w:rPr>
                <w:rFonts w:cs="Arial"/>
                <w:b/>
                <w:color w:val="FFFFFF"/>
                <w:sz w:val="16"/>
                <w:szCs w:val="22"/>
              </w:rPr>
              <w:t>Essential</w:t>
            </w:r>
          </w:p>
        </w:tc>
        <w:tc>
          <w:tcPr>
            <w:tcW w:w="992" w:type="dxa"/>
            <w:gridSpan w:val="2"/>
            <w:shd w:val="clear" w:color="auto" w:fill="B2A1C7"/>
            <w:vAlign w:val="center"/>
          </w:tcPr>
          <w:p w14:paraId="1608DE16" w14:textId="77777777" w:rsidR="003B4105" w:rsidRPr="007174A7" w:rsidRDefault="003B4105" w:rsidP="002B7323">
            <w:pPr>
              <w:jc w:val="center"/>
              <w:rPr>
                <w:rFonts w:cs="Arial"/>
                <w:b/>
                <w:color w:val="FFFFFF"/>
                <w:sz w:val="16"/>
                <w:szCs w:val="22"/>
              </w:rPr>
            </w:pPr>
            <w:r w:rsidRPr="007174A7">
              <w:rPr>
                <w:rFonts w:cs="Arial"/>
                <w:b/>
                <w:color w:val="FFFFFF"/>
                <w:sz w:val="16"/>
                <w:szCs w:val="22"/>
              </w:rPr>
              <w:t>Desirable</w:t>
            </w:r>
          </w:p>
        </w:tc>
      </w:tr>
      <w:tr w:rsidR="003B4105" w:rsidRPr="007174A7" w14:paraId="442D193D" w14:textId="77777777" w:rsidTr="002B7323">
        <w:trPr>
          <w:trHeight w:val="567"/>
        </w:trPr>
        <w:tc>
          <w:tcPr>
            <w:tcW w:w="8613" w:type="dxa"/>
            <w:shd w:val="clear" w:color="auto" w:fill="auto"/>
            <w:vAlign w:val="center"/>
          </w:tcPr>
          <w:p w14:paraId="4EC68EAC" w14:textId="77777777" w:rsidR="003B4105" w:rsidRPr="007174A7" w:rsidRDefault="003B4105" w:rsidP="002B7323">
            <w:pPr>
              <w:rPr>
                <w:rFonts w:cs="Arial"/>
                <w:szCs w:val="22"/>
              </w:rPr>
            </w:pPr>
            <w:r w:rsidRPr="007174A7">
              <w:rPr>
                <w:rFonts w:cs="Arial"/>
                <w:szCs w:val="22"/>
              </w:rPr>
              <w:t>Experience of working in an educational setting or similar environment</w:t>
            </w:r>
          </w:p>
        </w:tc>
        <w:tc>
          <w:tcPr>
            <w:tcW w:w="993" w:type="dxa"/>
            <w:gridSpan w:val="2"/>
            <w:shd w:val="clear" w:color="auto" w:fill="auto"/>
            <w:vAlign w:val="center"/>
          </w:tcPr>
          <w:p w14:paraId="325C4802"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1943414E" w14:textId="77777777" w:rsidR="003B4105" w:rsidRPr="007174A7" w:rsidRDefault="003B4105" w:rsidP="002B7323">
            <w:pPr>
              <w:jc w:val="center"/>
              <w:rPr>
                <w:rFonts w:cs="Arial"/>
                <w:sz w:val="16"/>
                <w:szCs w:val="22"/>
              </w:rPr>
            </w:pPr>
            <w:r w:rsidRPr="007174A7">
              <w:rPr>
                <w:rFonts w:cs="Arial"/>
                <w:sz w:val="16"/>
                <w:szCs w:val="22"/>
              </w:rPr>
              <w:t>A</w:t>
            </w:r>
          </w:p>
        </w:tc>
      </w:tr>
      <w:tr w:rsidR="003B4105" w:rsidRPr="007174A7" w14:paraId="5737EACD" w14:textId="77777777" w:rsidTr="002B7323">
        <w:trPr>
          <w:trHeight w:val="567"/>
        </w:trPr>
        <w:tc>
          <w:tcPr>
            <w:tcW w:w="8613" w:type="dxa"/>
            <w:shd w:val="clear" w:color="auto" w:fill="auto"/>
            <w:vAlign w:val="center"/>
          </w:tcPr>
          <w:p w14:paraId="112E1314" w14:textId="77777777" w:rsidR="003B4105" w:rsidRPr="007174A7" w:rsidRDefault="003B4105" w:rsidP="002B7323">
            <w:pPr>
              <w:rPr>
                <w:rFonts w:cs="Arial"/>
                <w:szCs w:val="22"/>
              </w:rPr>
            </w:pPr>
            <w:r w:rsidRPr="007174A7">
              <w:rPr>
                <w:rFonts w:cs="Arial"/>
                <w:szCs w:val="22"/>
              </w:rPr>
              <w:t>Experience of working</w:t>
            </w:r>
            <w:r>
              <w:rPr>
                <w:rFonts w:cs="Arial"/>
                <w:szCs w:val="22"/>
              </w:rPr>
              <w:t xml:space="preserve"> with young people aged 3-11</w:t>
            </w:r>
          </w:p>
        </w:tc>
        <w:tc>
          <w:tcPr>
            <w:tcW w:w="993" w:type="dxa"/>
            <w:gridSpan w:val="2"/>
            <w:shd w:val="clear" w:color="auto" w:fill="auto"/>
            <w:vAlign w:val="center"/>
          </w:tcPr>
          <w:p w14:paraId="2F9E988B"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724EE1C3" w14:textId="77777777" w:rsidR="003B4105" w:rsidRPr="007174A7" w:rsidRDefault="003B4105" w:rsidP="002B7323">
            <w:pPr>
              <w:jc w:val="center"/>
              <w:rPr>
                <w:rFonts w:cs="Arial"/>
                <w:sz w:val="16"/>
                <w:szCs w:val="22"/>
              </w:rPr>
            </w:pPr>
            <w:r w:rsidRPr="007174A7">
              <w:rPr>
                <w:rFonts w:cs="Arial"/>
                <w:sz w:val="16"/>
                <w:szCs w:val="22"/>
              </w:rPr>
              <w:t>A</w:t>
            </w:r>
          </w:p>
        </w:tc>
      </w:tr>
      <w:tr w:rsidR="003B4105" w:rsidRPr="007174A7" w14:paraId="48F0B988" w14:textId="77777777" w:rsidTr="002B7323">
        <w:trPr>
          <w:trHeight w:val="567"/>
        </w:trPr>
        <w:tc>
          <w:tcPr>
            <w:tcW w:w="8613" w:type="dxa"/>
            <w:shd w:val="clear" w:color="auto" w:fill="auto"/>
            <w:vAlign w:val="center"/>
          </w:tcPr>
          <w:p w14:paraId="1737A925" w14:textId="77777777" w:rsidR="003B4105" w:rsidRPr="007174A7" w:rsidRDefault="003B4105" w:rsidP="002B7323">
            <w:pPr>
              <w:rPr>
                <w:rFonts w:cs="Arial"/>
                <w:szCs w:val="22"/>
              </w:rPr>
            </w:pPr>
            <w:r w:rsidRPr="007174A7">
              <w:rPr>
                <w:rFonts w:cs="Arial"/>
                <w:szCs w:val="22"/>
              </w:rPr>
              <w:t>General understanding of school policies and procedures relating to health and safety, behaviour, attendance, equal opportunities and child protection</w:t>
            </w:r>
          </w:p>
        </w:tc>
        <w:tc>
          <w:tcPr>
            <w:tcW w:w="993" w:type="dxa"/>
            <w:gridSpan w:val="2"/>
            <w:shd w:val="clear" w:color="auto" w:fill="auto"/>
            <w:vAlign w:val="center"/>
          </w:tcPr>
          <w:p w14:paraId="4D60AEC8"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111E0D4B" w14:textId="77777777" w:rsidR="003B4105" w:rsidRPr="007174A7" w:rsidRDefault="003B4105" w:rsidP="002B7323">
            <w:pPr>
              <w:jc w:val="center"/>
              <w:rPr>
                <w:rFonts w:cs="Arial"/>
                <w:sz w:val="16"/>
                <w:szCs w:val="22"/>
              </w:rPr>
            </w:pPr>
            <w:r w:rsidRPr="007174A7">
              <w:rPr>
                <w:rFonts w:cs="Arial"/>
                <w:sz w:val="16"/>
                <w:szCs w:val="22"/>
              </w:rPr>
              <w:t>I</w:t>
            </w:r>
          </w:p>
        </w:tc>
      </w:tr>
      <w:tr w:rsidR="003B4105" w:rsidRPr="007174A7" w14:paraId="6349D097" w14:textId="77777777" w:rsidTr="002B7323">
        <w:trPr>
          <w:trHeight w:val="567"/>
        </w:trPr>
        <w:tc>
          <w:tcPr>
            <w:tcW w:w="8613" w:type="dxa"/>
            <w:shd w:val="clear" w:color="auto" w:fill="auto"/>
            <w:vAlign w:val="center"/>
          </w:tcPr>
          <w:p w14:paraId="560A7497" w14:textId="77777777" w:rsidR="003B4105" w:rsidRPr="007174A7" w:rsidRDefault="003B4105" w:rsidP="002B7323">
            <w:pPr>
              <w:rPr>
                <w:rFonts w:cs="Arial"/>
                <w:szCs w:val="22"/>
              </w:rPr>
            </w:pPr>
            <w:r>
              <w:rPr>
                <w:rFonts w:cs="Arial"/>
                <w:szCs w:val="22"/>
              </w:rPr>
              <w:t>Knowledge of School Management Information Systems</w:t>
            </w:r>
          </w:p>
        </w:tc>
        <w:tc>
          <w:tcPr>
            <w:tcW w:w="993" w:type="dxa"/>
            <w:gridSpan w:val="2"/>
            <w:shd w:val="clear" w:color="auto" w:fill="auto"/>
            <w:vAlign w:val="center"/>
          </w:tcPr>
          <w:p w14:paraId="6A27AB0E"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0EDA2F00" w14:textId="77777777" w:rsidR="003B4105" w:rsidRPr="007174A7" w:rsidRDefault="003B4105" w:rsidP="002B7323">
            <w:pPr>
              <w:jc w:val="center"/>
              <w:rPr>
                <w:rFonts w:cs="Arial"/>
                <w:sz w:val="16"/>
                <w:szCs w:val="22"/>
              </w:rPr>
            </w:pPr>
            <w:r>
              <w:rPr>
                <w:rFonts w:cs="Arial"/>
                <w:sz w:val="16"/>
                <w:szCs w:val="22"/>
              </w:rPr>
              <w:t>A</w:t>
            </w:r>
          </w:p>
        </w:tc>
      </w:tr>
      <w:tr w:rsidR="003B4105" w:rsidRPr="007174A7" w14:paraId="597C011D" w14:textId="77777777" w:rsidTr="002B7323">
        <w:trPr>
          <w:trHeight w:val="567"/>
        </w:trPr>
        <w:tc>
          <w:tcPr>
            <w:tcW w:w="8613" w:type="dxa"/>
            <w:shd w:val="clear" w:color="auto" w:fill="auto"/>
            <w:vAlign w:val="center"/>
          </w:tcPr>
          <w:p w14:paraId="21D41689" w14:textId="77777777" w:rsidR="003B4105" w:rsidRPr="007174A7" w:rsidRDefault="003B4105" w:rsidP="002B7323">
            <w:pPr>
              <w:rPr>
                <w:rFonts w:cs="Arial"/>
                <w:szCs w:val="22"/>
              </w:rPr>
            </w:pPr>
            <w:r w:rsidRPr="007174A7">
              <w:rPr>
                <w:rFonts w:cs="Arial"/>
                <w:szCs w:val="22"/>
              </w:rPr>
              <w:t>Experience of Microsoft software packages (Word, Excel, Publisher)</w:t>
            </w:r>
          </w:p>
        </w:tc>
        <w:tc>
          <w:tcPr>
            <w:tcW w:w="993" w:type="dxa"/>
            <w:gridSpan w:val="2"/>
            <w:shd w:val="clear" w:color="auto" w:fill="auto"/>
            <w:vAlign w:val="center"/>
          </w:tcPr>
          <w:p w14:paraId="60714BE7"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7579B75A" w14:textId="77777777" w:rsidR="003B4105" w:rsidRPr="007174A7" w:rsidRDefault="003B4105" w:rsidP="002B7323">
            <w:pPr>
              <w:jc w:val="center"/>
              <w:rPr>
                <w:rFonts w:cs="Arial"/>
                <w:sz w:val="16"/>
                <w:szCs w:val="22"/>
              </w:rPr>
            </w:pPr>
            <w:r>
              <w:rPr>
                <w:rFonts w:cs="Arial"/>
                <w:sz w:val="16"/>
                <w:szCs w:val="22"/>
              </w:rPr>
              <w:t>AI</w:t>
            </w:r>
          </w:p>
        </w:tc>
      </w:tr>
      <w:tr w:rsidR="003B4105" w:rsidRPr="007174A7" w14:paraId="44E75643" w14:textId="77777777" w:rsidTr="002B7323">
        <w:trPr>
          <w:trHeight w:val="567"/>
        </w:trPr>
        <w:tc>
          <w:tcPr>
            <w:tcW w:w="8613" w:type="dxa"/>
            <w:shd w:val="clear" w:color="auto" w:fill="auto"/>
            <w:vAlign w:val="center"/>
          </w:tcPr>
          <w:p w14:paraId="05439479" w14:textId="77777777" w:rsidR="003B4105" w:rsidRPr="007174A7" w:rsidRDefault="003B4105" w:rsidP="002B7323">
            <w:pPr>
              <w:rPr>
                <w:rFonts w:cs="Arial"/>
                <w:szCs w:val="22"/>
              </w:rPr>
            </w:pPr>
            <w:r>
              <w:rPr>
                <w:rFonts w:cs="Arial"/>
                <w:szCs w:val="22"/>
              </w:rPr>
              <w:t>E</w:t>
            </w:r>
            <w:r w:rsidRPr="00B12671">
              <w:rPr>
                <w:rFonts w:cs="Arial"/>
                <w:szCs w:val="22"/>
              </w:rPr>
              <w:t>xperience of liaising with external agencies to support children's learning and behaviour</w:t>
            </w:r>
          </w:p>
        </w:tc>
        <w:tc>
          <w:tcPr>
            <w:tcW w:w="993" w:type="dxa"/>
            <w:gridSpan w:val="2"/>
            <w:shd w:val="clear" w:color="auto" w:fill="auto"/>
            <w:vAlign w:val="center"/>
          </w:tcPr>
          <w:p w14:paraId="0CA39EC2"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7C0E1FD0" w14:textId="77777777" w:rsidR="003B4105" w:rsidRDefault="003B4105" w:rsidP="002B7323">
            <w:pPr>
              <w:jc w:val="center"/>
              <w:rPr>
                <w:rFonts w:cs="Arial"/>
                <w:sz w:val="16"/>
                <w:szCs w:val="22"/>
              </w:rPr>
            </w:pPr>
            <w:r>
              <w:rPr>
                <w:rFonts w:cs="Arial"/>
                <w:sz w:val="16"/>
                <w:szCs w:val="22"/>
              </w:rPr>
              <w:t>AI</w:t>
            </w:r>
          </w:p>
        </w:tc>
      </w:tr>
      <w:tr w:rsidR="003B4105" w:rsidRPr="007174A7" w14:paraId="21E93ECC" w14:textId="77777777" w:rsidTr="002B7323">
        <w:trPr>
          <w:trHeight w:val="567"/>
        </w:trPr>
        <w:tc>
          <w:tcPr>
            <w:tcW w:w="8613" w:type="dxa"/>
            <w:shd w:val="clear" w:color="auto" w:fill="auto"/>
            <w:vAlign w:val="center"/>
          </w:tcPr>
          <w:p w14:paraId="79E53129" w14:textId="77777777" w:rsidR="003B4105" w:rsidRPr="007174A7" w:rsidRDefault="003B4105" w:rsidP="002B7323">
            <w:pPr>
              <w:rPr>
                <w:rFonts w:cs="Arial"/>
                <w:szCs w:val="22"/>
              </w:rPr>
            </w:pPr>
            <w:r w:rsidRPr="007174A7">
              <w:rPr>
                <w:rFonts w:cs="Arial"/>
                <w:szCs w:val="22"/>
              </w:rPr>
              <w:t>Basic understanding of child development and learning</w:t>
            </w:r>
          </w:p>
        </w:tc>
        <w:tc>
          <w:tcPr>
            <w:tcW w:w="993" w:type="dxa"/>
            <w:gridSpan w:val="2"/>
            <w:shd w:val="clear" w:color="auto" w:fill="auto"/>
            <w:vAlign w:val="center"/>
          </w:tcPr>
          <w:p w14:paraId="689BF684" w14:textId="77777777" w:rsidR="003B4105" w:rsidRPr="007174A7" w:rsidRDefault="003B4105" w:rsidP="002B7323">
            <w:pPr>
              <w:jc w:val="center"/>
              <w:rPr>
                <w:rFonts w:cs="Arial"/>
                <w:sz w:val="16"/>
                <w:szCs w:val="22"/>
              </w:rPr>
            </w:pPr>
          </w:p>
        </w:tc>
        <w:tc>
          <w:tcPr>
            <w:tcW w:w="992" w:type="dxa"/>
            <w:gridSpan w:val="2"/>
            <w:shd w:val="clear" w:color="auto" w:fill="auto"/>
            <w:vAlign w:val="center"/>
          </w:tcPr>
          <w:p w14:paraId="424D1346" w14:textId="77777777" w:rsidR="003B4105" w:rsidRPr="007174A7" w:rsidRDefault="003B4105" w:rsidP="002B7323">
            <w:pPr>
              <w:jc w:val="center"/>
              <w:rPr>
                <w:rFonts w:cs="Arial"/>
                <w:sz w:val="16"/>
                <w:szCs w:val="22"/>
              </w:rPr>
            </w:pPr>
            <w:r w:rsidRPr="007174A7">
              <w:rPr>
                <w:rFonts w:cs="Arial"/>
                <w:sz w:val="16"/>
                <w:szCs w:val="22"/>
              </w:rPr>
              <w:t>A I</w:t>
            </w:r>
          </w:p>
        </w:tc>
      </w:tr>
      <w:tr w:rsidR="003B4105" w:rsidRPr="007174A7" w14:paraId="3953CBB0" w14:textId="77777777" w:rsidTr="002B7323">
        <w:trPr>
          <w:trHeight w:val="567"/>
        </w:trPr>
        <w:tc>
          <w:tcPr>
            <w:tcW w:w="8613" w:type="dxa"/>
            <w:shd w:val="clear" w:color="auto" w:fill="B2A1C7"/>
            <w:vAlign w:val="center"/>
          </w:tcPr>
          <w:p w14:paraId="0C1ACDD6" w14:textId="77777777" w:rsidR="003B4105" w:rsidRPr="007174A7" w:rsidRDefault="003B4105" w:rsidP="002B7323">
            <w:pPr>
              <w:rPr>
                <w:rFonts w:cs="Arial"/>
                <w:b/>
                <w:color w:val="FFFFFF"/>
                <w:szCs w:val="22"/>
              </w:rPr>
            </w:pPr>
            <w:r w:rsidRPr="007174A7">
              <w:rPr>
                <w:rFonts w:cs="Arial"/>
                <w:b/>
                <w:color w:val="FFFFFF"/>
                <w:sz w:val="24"/>
                <w:szCs w:val="22"/>
              </w:rPr>
              <w:t>Practical Skills</w:t>
            </w:r>
          </w:p>
        </w:tc>
        <w:tc>
          <w:tcPr>
            <w:tcW w:w="993" w:type="dxa"/>
            <w:gridSpan w:val="2"/>
            <w:shd w:val="clear" w:color="auto" w:fill="B2A1C7"/>
            <w:vAlign w:val="center"/>
          </w:tcPr>
          <w:p w14:paraId="7B574748" w14:textId="77777777" w:rsidR="003B4105" w:rsidRPr="007174A7" w:rsidRDefault="003B4105" w:rsidP="002B7323">
            <w:pPr>
              <w:jc w:val="center"/>
              <w:rPr>
                <w:rFonts w:cs="Arial"/>
                <w:b/>
                <w:color w:val="FFFFFF"/>
                <w:sz w:val="16"/>
                <w:szCs w:val="22"/>
              </w:rPr>
            </w:pPr>
            <w:r w:rsidRPr="007174A7">
              <w:rPr>
                <w:rFonts w:cs="Arial"/>
                <w:b/>
                <w:color w:val="FFFFFF"/>
                <w:sz w:val="16"/>
                <w:szCs w:val="22"/>
              </w:rPr>
              <w:t>Essential</w:t>
            </w:r>
          </w:p>
        </w:tc>
        <w:tc>
          <w:tcPr>
            <w:tcW w:w="992" w:type="dxa"/>
            <w:gridSpan w:val="2"/>
            <w:shd w:val="clear" w:color="auto" w:fill="B2A1C7"/>
            <w:vAlign w:val="center"/>
          </w:tcPr>
          <w:p w14:paraId="5E568C5E" w14:textId="77777777" w:rsidR="003B4105" w:rsidRPr="007174A7" w:rsidRDefault="003B4105" w:rsidP="002B7323">
            <w:pPr>
              <w:jc w:val="center"/>
              <w:rPr>
                <w:rFonts w:cs="Arial"/>
                <w:b/>
                <w:color w:val="FFFFFF"/>
                <w:sz w:val="16"/>
                <w:szCs w:val="22"/>
              </w:rPr>
            </w:pPr>
            <w:r w:rsidRPr="007174A7">
              <w:rPr>
                <w:rFonts w:cs="Arial"/>
                <w:b/>
                <w:color w:val="FFFFFF"/>
                <w:sz w:val="16"/>
                <w:szCs w:val="22"/>
              </w:rPr>
              <w:t>Desirable</w:t>
            </w:r>
          </w:p>
        </w:tc>
      </w:tr>
      <w:tr w:rsidR="003B4105" w:rsidRPr="007174A7" w14:paraId="406D45C6" w14:textId="77777777" w:rsidTr="002B7323">
        <w:trPr>
          <w:trHeight w:val="567"/>
        </w:trPr>
        <w:tc>
          <w:tcPr>
            <w:tcW w:w="8613" w:type="dxa"/>
            <w:shd w:val="clear" w:color="auto" w:fill="auto"/>
            <w:vAlign w:val="center"/>
          </w:tcPr>
          <w:p w14:paraId="5EB9FB19" w14:textId="77777777" w:rsidR="003B4105" w:rsidRPr="00B179AA" w:rsidRDefault="003B4105" w:rsidP="002B7323">
            <w:pPr>
              <w:rPr>
                <w:rFonts w:cs="Arial"/>
                <w:szCs w:val="22"/>
              </w:rPr>
            </w:pPr>
            <w:r w:rsidRPr="00B179AA">
              <w:rPr>
                <w:rFonts w:cs="Arial"/>
                <w:szCs w:val="22"/>
              </w:rPr>
              <w:t xml:space="preserve">Ability to </w:t>
            </w:r>
            <w:r>
              <w:rPr>
                <w:rFonts w:cs="Arial"/>
                <w:szCs w:val="22"/>
              </w:rPr>
              <w:t>manage the behaviour of children</w:t>
            </w:r>
            <w:r w:rsidRPr="00B179AA">
              <w:rPr>
                <w:rFonts w:cs="Arial"/>
                <w:szCs w:val="22"/>
              </w:rPr>
              <w:t xml:space="preserve"> to promote a calm working environment</w:t>
            </w:r>
          </w:p>
        </w:tc>
        <w:tc>
          <w:tcPr>
            <w:tcW w:w="993" w:type="dxa"/>
            <w:gridSpan w:val="2"/>
            <w:shd w:val="clear" w:color="auto" w:fill="auto"/>
            <w:vAlign w:val="center"/>
          </w:tcPr>
          <w:p w14:paraId="1FE2D7F5" w14:textId="77777777" w:rsidR="003B4105" w:rsidRPr="007174A7" w:rsidRDefault="003B4105" w:rsidP="002B7323">
            <w:pPr>
              <w:jc w:val="center"/>
              <w:rPr>
                <w:rFonts w:cs="Arial"/>
                <w:sz w:val="16"/>
                <w:szCs w:val="22"/>
              </w:rPr>
            </w:pPr>
            <w:r>
              <w:rPr>
                <w:rFonts w:cs="Arial"/>
                <w:sz w:val="16"/>
                <w:szCs w:val="22"/>
              </w:rPr>
              <w:t xml:space="preserve">A I </w:t>
            </w:r>
          </w:p>
        </w:tc>
        <w:tc>
          <w:tcPr>
            <w:tcW w:w="992" w:type="dxa"/>
            <w:gridSpan w:val="2"/>
            <w:shd w:val="clear" w:color="auto" w:fill="auto"/>
            <w:vAlign w:val="center"/>
          </w:tcPr>
          <w:p w14:paraId="5C839EBB" w14:textId="77777777" w:rsidR="003B4105" w:rsidRPr="007174A7" w:rsidRDefault="003B4105" w:rsidP="002B7323">
            <w:pPr>
              <w:jc w:val="center"/>
              <w:rPr>
                <w:rFonts w:cs="Arial"/>
                <w:sz w:val="16"/>
                <w:szCs w:val="22"/>
              </w:rPr>
            </w:pPr>
          </w:p>
        </w:tc>
      </w:tr>
      <w:tr w:rsidR="003B4105" w:rsidRPr="007174A7" w14:paraId="5C5CEF58" w14:textId="77777777" w:rsidTr="002B7323">
        <w:trPr>
          <w:trHeight w:val="567"/>
        </w:trPr>
        <w:tc>
          <w:tcPr>
            <w:tcW w:w="8613" w:type="dxa"/>
            <w:shd w:val="clear" w:color="auto" w:fill="auto"/>
            <w:vAlign w:val="center"/>
          </w:tcPr>
          <w:p w14:paraId="3B1A8E9A" w14:textId="77777777" w:rsidR="003B4105" w:rsidRPr="007174A7" w:rsidRDefault="003B4105" w:rsidP="002B7323">
            <w:pPr>
              <w:rPr>
                <w:rFonts w:cs="Arial"/>
                <w:szCs w:val="22"/>
              </w:rPr>
            </w:pPr>
            <w:r>
              <w:rPr>
                <w:rFonts w:cs="Arial"/>
                <w:szCs w:val="22"/>
              </w:rPr>
              <w:t>Ability to motivate children</w:t>
            </w:r>
          </w:p>
        </w:tc>
        <w:tc>
          <w:tcPr>
            <w:tcW w:w="993" w:type="dxa"/>
            <w:gridSpan w:val="2"/>
            <w:shd w:val="clear" w:color="auto" w:fill="auto"/>
            <w:vAlign w:val="center"/>
          </w:tcPr>
          <w:p w14:paraId="04DD8357" w14:textId="77777777" w:rsidR="003B4105" w:rsidRPr="007174A7" w:rsidRDefault="003B4105" w:rsidP="002B7323">
            <w:pPr>
              <w:jc w:val="center"/>
              <w:rPr>
                <w:rFonts w:cs="Arial"/>
                <w:sz w:val="16"/>
                <w:szCs w:val="22"/>
              </w:rPr>
            </w:pPr>
            <w:r>
              <w:rPr>
                <w:rFonts w:cs="Arial"/>
                <w:sz w:val="16"/>
                <w:szCs w:val="22"/>
              </w:rPr>
              <w:t>I</w:t>
            </w:r>
          </w:p>
        </w:tc>
        <w:tc>
          <w:tcPr>
            <w:tcW w:w="992" w:type="dxa"/>
            <w:gridSpan w:val="2"/>
            <w:shd w:val="clear" w:color="auto" w:fill="auto"/>
            <w:vAlign w:val="center"/>
          </w:tcPr>
          <w:p w14:paraId="41044878" w14:textId="77777777" w:rsidR="003B4105" w:rsidRPr="007174A7" w:rsidRDefault="003B4105" w:rsidP="002B7323">
            <w:pPr>
              <w:jc w:val="center"/>
              <w:rPr>
                <w:rFonts w:cs="Arial"/>
                <w:sz w:val="16"/>
                <w:szCs w:val="22"/>
              </w:rPr>
            </w:pPr>
          </w:p>
        </w:tc>
      </w:tr>
      <w:tr w:rsidR="003B4105" w:rsidRPr="007174A7" w14:paraId="617B95D1" w14:textId="77777777" w:rsidTr="002B7323">
        <w:trPr>
          <w:trHeight w:val="567"/>
        </w:trPr>
        <w:tc>
          <w:tcPr>
            <w:tcW w:w="8613" w:type="dxa"/>
            <w:shd w:val="clear" w:color="auto" w:fill="auto"/>
            <w:vAlign w:val="center"/>
          </w:tcPr>
          <w:p w14:paraId="7456F54E" w14:textId="77777777" w:rsidR="003B4105" w:rsidRPr="007174A7" w:rsidRDefault="003B4105" w:rsidP="002B7323">
            <w:pPr>
              <w:rPr>
                <w:rFonts w:cs="Arial"/>
                <w:szCs w:val="22"/>
              </w:rPr>
            </w:pPr>
            <w:r w:rsidRPr="007174A7">
              <w:rPr>
                <w:rFonts w:cs="Arial"/>
                <w:szCs w:val="22"/>
              </w:rPr>
              <w:t>Ability to work collaboratively and effectively within a team</w:t>
            </w:r>
          </w:p>
        </w:tc>
        <w:tc>
          <w:tcPr>
            <w:tcW w:w="993" w:type="dxa"/>
            <w:gridSpan w:val="2"/>
            <w:shd w:val="clear" w:color="auto" w:fill="auto"/>
            <w:vAlign w:val="center"/>
          </w:tcPr>
          <w:p w14:paraId="470DB895" w14:textId="77777777" w:rsidR="003B4105" w:rsidRPr="007174A7" w:rsidRDefault="003B4105" w:rsidP="002B7323">
            <w:pPr>
              <w:jc w:val="center"/>
              <w:rPr>
                <w:rFonts w:cs="Arial"/>
                <w:sz w:val="16"/>
                <w:szCs w:val="22"/>
              </w:rPr>
            </w:pPr>
            <w:r w:rsidRPr="007174A7">
              <w:rPr>
                <w:rFonts w:cs="Arial"/>
                <w:sz w:val="16"/>
                <w:szCs w:val="22"/>
              </w:rPr>
              <w:t>A I R</w:t>
            </w:r>
          </w:p>
        </w:tc>
        <w:tc>
          <w:tcPr>
            <w:tcW w:w="992" w:type="dxa"/>
            <w:gridSpan w:val="2"/>
            <w:shd w:val="clear" w:color="auto" w:fill="auto"/>
            <w:vAlign w:val="center"/>
          </w:tcPr>
          <w:p w14:paraId="746F00B8" w14:textId="77777777" w:rsidR="003B4105" w:rsidRPr="007174A7" w:rsidRDefault="003B4105" w:rsidP="002B7323">
            <w:pPr>
              <w:jc w:val="center"/>
              <w:rPr>
                <w:rFonts w:cs="Arial"/>
                <w:sz w:val="16"/>
                <w:szCs w:val="22"/>
              </w:rPr>
            </w:pPr>
          </w:p>
        </w:tc>
      </w:tr>
      <w:tr w:rsidR="003B4105" w:rsidRPr="007174A7" w14:paraId="6B205038" w14:textId="77777777" w:rsidTr="002B7323">
        <w:trPr>
          <w:trHeight w:val="567"/>
        </w:trPr>
        <w:tc>
          <w:tcPr>
            <w:tcW w:w="8613" w:type="dxa"/>
            <w:shd w:val="clear" w:color="auto" w:fill="auto"/>
            <w:vAlign w:val="center"/>
          </w:tcPr>
          <w:p w14:paraId="5D2F603F" w14:textId="77777777" w:rsidR="003B4105" w:rsidRPr="007174A7" w:rsidRDefault="003B4105" w:rsidP="002B7323">
            <w:pPr>
              <w:rPr>
                <w:rFonts w:cs="Arial"/>
                <w:szCs w:val="22"/>
              </w:rPr>
            </w:pPr>
            <w:r w:rsidRPr="007174A7">
              <w:rPr>
                <w:rFonts w:cs="Arial"/>
                <w:szCs w:val="22"/>
              </w:rPr>
              <w:t>Ability to work independently and to show initiative</w:t>
            </w:r>
          </w:p>
        </w:tc>
        <w:tc>
          <w:tcPr>
            <w:tcW w:w="993" w:type="dxa"/>
            <w:gridSpan w:val="2"/>
            <w:shd w:val="clear" w:color="auto" w:fill="auto"/>
            <w:vAlign w:val="center"/>
          </w:tcPr>
          <w:p w14:paraId="7D8C2B3F" w14:textId="77777777" w:rsidR="003B4105" w:rsidRPr="007174A7" w:rsidRDefault="003B4105" w:rsidP="002B7323">
            <w:pPr>
              <w:jc w:val="center"/>
              <w:rPr>
                <w:rFonts w:cs="Arial"/>
                <w:sz w:val="16"/>
                <w:szCs w:val="22"/>
              </w:rPr>
            </w:pPr>
            <w:r w:rsidRPr="007174A7">
              <w:rPr>
                <w:rFonts w:cs="Arial"/>
                <w:sz w:val="16"/>
                <w:szCs w:val="22"/>
              </w:rPr>
              <w:t>A I R</w:t>
            </w:r>
          </w:p>
        </w:tc>
        <w:tc>
          <w:tcPr>
            <w:tcW w:w="992" w:type="dxa"/>
            <w:gridSpan w:val="2"/>
            <w:shd w:val="clear" w:color="auto" w:fill="auto"/>
            <w:vAlign w:val="center"/>
          </w:tcPr>
          <w:p w14:paraId="05641257" w14:textId="77777777" w:rsidR="003B4105" w:rsidRPr="007174A7" w:rsidRDefault="003B4105" w:rsidP="002B7323">
            <w:pPr>
              <w:jc w:val="center"/>
              <w:rPr>
                <w:rFonts w:cs="Arial"/>
                <w:sz w:val="16"/>
                <w:szCs w:val="22"/>
              </w:rPr>
            </w:pPr>
          </w:p>
        </w:tc>
      </w:tr>
    </w:tbl>
    <w:p w14:paraId="51B27286" w14:textId="77777777" w:rsidR="003B4105" w:rsidRDefault="003B4105" w:rsidP="003B4105">
      <w:r>
        <w:br w:type="page"/>
      </w:r>
    </w:p>
    <w:tbl>
      <w:tblPr>
        <w:tblW w:w="10598" w:type="dxa"/>
        <w:tblBorders>
          <w:top w:val="single" w:sz="4" w:space="0" w:color="D09CC9"/>
          <w:left w:val="single" w:sz="4" w:space="0" w:color="D09CC9"/>
          <w:bottom w:val="single" w:sz="4" w:space="0" w:color="D09CC9"/>
          <w:right w:val="single" w:sz="4" w:space="0" w:color="D09CC9"/>
          <w:insideH w:val="single" w:sz="4" w:space="0" w:color="D09CC9"/>
          <w:insideV w:val="single" w:sz="4" w:space="0" w:color="D09CC9"/>
        </w:tblBorders>
        <w:tblLayout w:type="fixed"/>
        <w:tblLook w:val="04A0" w:firstRow="1" w:lastRow="0" w:firstColumn="1" w:lastColumn="0" w:noHBand="0" w:noVBand="1"/>
      </w:tblPr>
      <w:tblGrid>
        <w:gridCol w:w="8613"/>
        <w:gridCol w:w="993"/>
        <w:gridCol w:w="992"/>
      </w:tblGrid>
      <w:tr w:rsidR="003B4105" w:rsidRPr="007174A7" w14:paraId="64731208" w14:textId="77777777" w:rsidTr="002B7323">
        <w:trPr>
          <w:trHeight w:val="567"/>
        </w:trPr>
        <w:tc>
          <w:tcPr>
            <w:tcW w:w="8613" w:type="dxa"/>
            <w:shd w:val="clear" w:color="auto" w:fill="auto"/>
            <w:vAlign w:val="center"/>
          </w:tcPr>
          <w:p w14:paraId="45E05406" w14:textId="77777777" w:rsidR="003B4105" w:rsidRPr="007174A7" w:rsidRDefault="003B4105" w:rsidP="002B7323">
            <w:pPr>
              <w:rPr>
                <w:rFonts w:cs="Arial"/>
                <w:szCs w:val="22"/>
              </w:rPr>
            </w:pPr>
            <w:r w:rsidRPr="007174A7">
              <w:rPr>
                <w:rFonts w:cs="Arial"/>
                <w:szCs w:val="22"/>
              </w:rPr>
              <w:lastRenderedPageBreak/>
              <w:t>Ability to work under pressure, prioritise and meet deadlines</w:t>
            </w:r>
          </w:p>
        </w:tc>
        <w:tc>
          <w:tcPr>
            <w:tcW w:w="993" w:type="dxa"/>
            <w:shd w:val="clear" w:color="auto" w:fill="auto"/>
            <w:vAlign w:val="center"/>
          </w:tcPr>
          <w:p w14:paraId="4A043FBF" w14:textId="77777777" w:rsidR="003B4105" w:rsidRPr="007174A7" w:rsidRDefault="003B4105" w:rsidP="002B7323">
            <w:pPr>
              <w:jc w:val="center"/>
              <w:rPr>
                <w:rFonts w:cs="Arial"/>
                <w:sz w:val="16"/>
                <w:szCs w:val="22"/>
              </w:rPr>
            </w:pPr>
            <w:r w:rsidRPr="007174A7">
              <w:rPr>
                <w:rFonts w:cs="Arial"/>
                <w:sz w:val="16"/>
                <w:szCs w:val="22"/>
              </w:rPr>
              <w:t>A I R</w:t>
            </w:r>
          </w:p>
        </w:tc>
        <w:tc>
          <w:tcPr>
            <w:tcW w:w="992" w:type="dxa"/>
            <w:shd w:val="clear" w:color="auto" w:fill="auto"/>
            <w:vAlign w:val="center"/>
          </w:tcPr>
          <w:p w14:paraId="200E6CDD" w14:textId="77777777" w:rsidR="003B4105" w:rsidRPr="007174A7" w:rsidRDefault="003B4105" w:rsidP="002B7323">
            <w:pPr>
              <w:jc w:val="center"/>
              <w:rPr>
                <w:rFonts w:cs="Arial"/>
                <w:sz w:val="16"/>
                <w:szCs w:val="22"/>
              </w:rPr>
            </w:pPr>
          </w:p>
        </w:tc>
      </w:tr>
      <w:tr w:rsidR="003B4105" w:rsidRPr="007174A7" w14:paraId="487BF3EE" w14:textId="77777777" w:rsidTr="002B7323">
        <w:trPr>
          <w:trHeight w:val="567"/>
        </w:trPr>
        <w:tc>
          <w:tcPr>
            <w:tcW w:w="8613" w:type="dxa"/>
            <w:shd w:val="clear" w:color="auto" w:fill="auto"/>
            <w:vAlign w:val="center"/>
          </w:tcPr>
          <w:p w14:paraId="2D879C24" w14:textId="77777777" w:rsidR="003B4105" w:rsidRPr="007174A7" w:rsidRDefault="003B4105" w:rsidP="002B7323">
            <w:pPr>
              <w:rPr>
                <w:rFonts w:cs="Arial"/>
                <w:szCs w:val="22"/>
              </w:rPr>
            </w:pPr>
            <w:r w:rsidRPr="007174A7">
              <w:rPr>
                <w:rFonts w:cs="Arial"/>
                <w:szCs w:val="22"/>
              </w:rPr>
              <w:t>Friendly, approachable and non-confrontational manner combined with the ability to be firm</w:t>
            </w:r>
          </w:p>
        </w:tc>
        <w:tc>
          <w:tcPr>
            <w:tcW w:w="993" w:type="dxa"/>
            <w:shd w:val="clear" w:color="auto" w:fill="auto"/>
            <w:vAlign w:val="center"/>
          </w:tcPr>
          <w:p w14:paraId="467DE5BF" w14:textId="77777777" w:rsidR="003B4105" w:rsidRPr="007174A7" w:rsidRDefault="003B4105" w:rsidP="002B7323">
            <w:pPr>
              <w:jc w:val="center"/>
              <w:rPr>
                <w:rFonts w:cs="Arial"/>
                <w:sz w:val="16"/>
                <w:szCs w:val="22"/>
              </w:rPr>
            </w:pPr>
            <w:r w:rsidRPr="007174A7">
              <w:rPr>
                <w:rFonts w:cs="Arial"/>
                <w:sz w:val="16"/>
                <w:szCs w:val="22"/>
              </w:rPr>
              <w:t>I</w:t>
            </w:r>
          </w:p>
        </w:tc>
        <w:tc>
          <w:tcPr>
            <w:tcW w:w="992" w:type="dxa"/>
            <w:shd w:val="clear" w:color="auto" w:fill="auto"/>
            <w:vAlign w:val="center"/>
          </w:tcPr>
          <w:p w14:paraId="66E3B3F7" w14:textId="77777777" w:rsidR="003B4105" w:rsidRPr="007174A7" w:rsidRDefault="003B4105" w:rsidP="002B7323">
            <w:pPr>
              <w:jc w:val="center"/>
              <w:rPr>
                <w:rFonts w:cs="Arial"/>
                <w:sz w:val="16"/>
                <w:szCs w:val="22"/>
              </w:rPr>
            </w:pPr>
          </w:p>
        </w:tc>
      </w:tr>
      <w:tr w:rsidR="003B4105" w:rsidRPr="007174A7" w14:paraId="007D1E8B" w14:textId="77777777" w:rsidTr="002B7323">
        <w:trPr>
          <w:trHeight w:val="567"/>
        </w:trPr>
        <w:tc>
          <w:tcPr>
            <w:tcW w:w="8613" w:type="dxa"/>
            <w:shd w:val="clear" w:color="auto" w:fill="auto"/>
            <w:vAlign w:val="center"/>
          </w:tcPr>
          <w:p w14:paraId="5649CC33" w14:textId="77777777" w:rsidR="003B4105" w:rsidRPr="007174A7" w:rsidRDefault="003B4105" w:rsidP="002B7323">
            <w:pPr>
              <w:rPr>
                <w:rFonts w:cs="Arial"/>
                <w:szCs w:val="22"/>
              </w:rPr>
            </w:pPr>
            <w:r w:rsidRPr="007174A7">
              <w:rPr>
                <w:rFonts w:cs="Arial"/>
                <w:szCs w:val="22"/>
              </w:rPr>
              <w:t xml:space="preserve">Ability to build and maintain successful relationships with </w:t>
            </w:r>
            <w:r>
              <w:rPr>
                <w:rFonts w:cs="Arial"/>
                <w:szCs w:val="22"/>
              </w:rPr>
              <w:t>children</w:t>
            </w:r>
            <w:r w:rsidRPr="007174A7">
              <w:rPr>
                <w:rFonts w:cs="Arial"/>
                <w:szCs w:val="22"/>
              </w:rPr>
              <w:t>; treat them consistently, with respect and consideration, and demonstrate concern for their development as learners</w:t>
            </w:r>
          </w:p>
        </w:tc>
        <w:tc>
          <w:tcPr>
            <w:tcW w:w="993" w:type="dxa"/>
            <w:shd w:val="clear" w:color="auto" w:fill="auto"/>
            <w:vAlign w:val="center"/>
          </w:tcPr>
          <w:p w14:paraId="682B9917" w14:textId="77777777" w:rsidR="003B4105" w:rsidRPr="007174A7" w:rsidRDefault="003B4105" w:rsidP="002B7323">
            <w:pPr>
              <w:jc w:val="center"/>
              <w:rPr>
                <w:rFonts w:cs="Arial"/>
                <w:sz w:val="16"/>
                <w:szCs w:val="22"/>
              </w:rPr>
            </w:pPr>
            <w:r w:rsidRPr="007174A7">
              <w:rPr>
                <w:rFonts w:cs="Arial"/>
                <w:sz w:val="16"/>
                <w:szCs w:val="22"/>
              </w:rPr>
              <w:t>I</w:t>
            </w:r>
          </w:p>
        </w:tc>
        <w:tc>
          <w:tcPr>
            <w:tcW w:w="992" w:type="dxa"/>
            <w:shd w:val="clear" w:color="auto" w:fill="auto"/>
            <w:vAlign w:val="center"/>
          </w:tcPr>
          <w:p w14:paraId="6B9CFC04" w14:textId="77777777" w:rsidR="003B4105" w:rsidRPr="007174A7" w:rsidRDefault="003B4105" w:rsidP="002B7323">
            <w:pPr>
              <w:jc w:val="center"/>
              <w:rPr>
                <w:rFonts w:cs="Arial"/>
                <w:sz w:val="16"/>
                <w:szCs w:val="22"/>
              </w:rPr>
            </w:pPr>
          </w:p>
        </w:tc>
      </w:tr>
      <w:tr w:rsidR="003B4105" w:rsidRPr="007174A7" w14:paraId="35AE8503" w14:textId="77777777" w:rsidTr="002B7323">
        <w:trPr>
          <w:trHeight w:val="567"/>
        </w:trPr>
        <w:tc>
          <w:tcPr>
            <w:tcW w:w="8613" w:type="dxa"/>
            <w:shd w:val="clear" w:color="auto" w:fill="auto"/>
            <w:vAlign w:val="center"/>
          </w:tcPr>
          <w:p w14:paraId="5B095BFD" w14:textId="77777777" w:rsidR="003B4105" w:rsidRPr="007174A7" w:rsidRDefault="003B4105" w:rsidP="002B7323">
            <w:pPr>
              <w:rPr>
                <w:rFonts w:cs="Arial"/>
                <w:szCs w:val="22"/>
              </w:rPr>
            </w:pPr>
            <w:r w:rsidRPr="007174A7">
              <w:rPr>
                <w:rFonts w:cs="Arial"/>
                <w:szCs w:val="22"/>
              </w:rPr>
              <w:t>The capacity to inspire and mot</w:t>
            </w:r>
            <w:r>
              <w:rPr>
                <w:rFonts w:cs="Arial"/>
                <w:szCs w:val="22"/>
              </w:rPr>
              <w:t>ivate others – both adults and children</w:t>
            </w:r>
          </w:p>
        </w:tc>
        <w:tc>
          <w:tcPr>
            <w:tcW w:w="993" w:type="dxa"/>
            <w:shd w:val="clear" w:color="auto" w:fill="auto"/>
            <w:vAlign w:val="center"/>
          </w:tcPr>
          <w:p w14:paraId="111ADA2C" w14:textId="77777777" w:rsidR="003B4105" w:rsidRPr="007174A7" w:rsidRDefault="003B4105" w:rsidP="002B7323">
            <w:pPr>
              <w:jc w:val="center"/>
              <w:rPr>
                <w:rFonts w:cs="Arial"/>
                <w:sz w:val="16"/>
                <w:szCs w:val="22"/>
              </w:rPr>
            </w:pPr>
          </w:p>
        </w:tc>
        <w:tc>
          <w:tcPr>
            <w:tcW w:w="992" w:type="dxa"/>
            <w:shd w:val="clear" w:color="auto" w:fill="auto"/>
            <w:vAlign w:val="center"/>
          </w:tcPr>
          <w:p w14:paraId="4E308015" w14:textId="77777777" w:rsidR="003B4105" w:rsidRPr="007174A7" w:rsidRDefault="003B4105" w:rsidP="002B7323">
            <w:pPr>
              <w:jc w:val="center"/>
              <w:rPr>
                <w:rFonts w:cs="Arial"/>
                <w:sz w:val="16"/>
                <w:szCs w:val="22"/>
              </w:rPr>
            </w:pPr>
            <w:r w:rsidRPr="007174A7">
              <w:rPr>
                <w:rFonts w:cs="Arial"/>
                <w:sz w:val="16"/>
                <w:szCs w:val="22"/>
              </w:rPr>
              <w:t>I</w:t>
            </w:r>
          </w:p>
        </w:tc>
      </w:tr>
      <w:tr w:rsidR="003B4105" w:rsidRPr="007174A7" w14:paraId="7E91FFF9" w14:textId="77777777" w:rsidTr="002B7323">
        <w:trPr>
          <w:trHeight w:val="567"/>
        </w:trPr>
        <w:tc>
          <w:tcPr>
            <w:tcW w:w="8613" w:type="dxa"/>
            <w:shd w:val="clear" w:color="auto" w:fill="auto"/>
            <w:vAlign w:val="center"/>
          </w:tcPr>
          <w:p w14:paraId="0331A6B3" w14:textId="77777777" w:rsidR="003B4105" w:rsidRPr="007174A7" w:rsidRDefault="003B4105" w:rsidP="002B7323">
            <w:pPr>
              <w:rPr>
                <w:rFonts w:cs="Arial"/>
                <w:szCs w:val="22"/>
              </w:rPr>
            </w:pPr>
            <w:r w:rsidRPr="007174A7">
              <w:rPr>
                <w:rFonts w:cs="Arial"/>
                <w:szCs w:val="22"/>
              </w:rPr>
              <w:t xml:space="preserve">Ability to use ICT </w:t>
            </w:r>
            <w:r>
              <w:rPr>
                <w:rFonts w:cs="Arial"/>
                <w:szCs w:val="22"/>
              </w:rPr>
              <w:t>effectively to support learning</w:t>
            </w:r>
          </w:p>
        </w:tc>
        <w:tc>
          <w:tcPr>
            <w:tcW w:w="993" w:type="dxa"/>
            <w:shd w:val="clear" w:color="auto" w:fill="auto"/>
            <w:vAlign w:val="center"/>
          </w:tcPr>
          <w:p w14:paraId="22D4D601" w14:textId="77777777" w:rsidR="003B4105" w:rsidRPr="007174A7" w:rsidRDefault="003B4105" w:rsidP="002B7323">
            <w:pPr>
              <w:jc w:val="center"/>
              <w:rPr>
                <w:rFonts w:cs="Arial"/>
                <w:sz w:val="16"/>
                <w:szCs w:val="22"/>
              </w:rPr>
            </w:pPr>
          </w:p>
        </w:tc>
        <w:tc>
          <w:tcPr>
            <w:tcW w:w="992" w:type="dxa"/>
            <w:shd w:val="clear" w:color="auto" w:fill="auto"/>
            <w:vAlign w:val="center"/>
          </w:tcPr>
          <w:p w14:paraId="5A22A7F3" w14:textId="77777777" w:rsidR="003B4105" w:rsidRPr="007174A7" w:rsidRDefault="003B4105" w:rsidP="002B7323">
            <w:pPr>
              <w:jc w:val="center"/>
              <w:rPr>
                <w:rFonts w:cs="Arial"/>
                <w:sz w:val="16"/>
                <w:szCs w:val="22"/>
              </w:rPr>
            </w:pPr>
            <w:r>
              <w:rPr>
                <w:rFonts w:cs="Arial"/>
                <w:sz w:val="16"/>
                <w:szCs w:val="22"/>
              </w:rPr>
              <w:t>A</w:t>
            </w:r>
          </w:p>
        </w:tc>
      </w:tr>
      <w:tr w:rsidR="003B4105" w:rsidRPr="007174A7" w14:paraId="31114C1B" w14:textId="77777777" w:rsidTr="002B7323">
        <w:trPr>
          <w:trHeight w:val="567"/>
        </w:trPr>
        <w:tc>
          <w:tcPr>
            <w:tcW w:w="8613" w:type="dxa"/>
            <w:shd w:val="clear" w:color="auto" w:fill="B2A1C7"/>
            <w:vAlign w:val="center"/>
          </w:tcPr>
          <w:p w14:paraId="4215E679" w14:textId="77777777" w:rsidR="003B4105" w:rsidRPr="007174A7" w:rsidRDefault="003B4105" w:rsidP="002B7323">
            <w:pPr>
              <w:rPr>
                <w:rFonts w:cs="Arial"/>
                <w:b/>
                <w:color w:val="FFFFFF"/>
                <w:sz w:val="24"/>
                <w:szCs w:val="22"/>
              </w:rPr>
            </w:pPr>
            <w:r w:rsidRPr="007174A7">
              <w:rPr>
                <w:rFonts w:cs="Arial"/>
                <w:b/>
                <w:color w:val="FFFFFF"/>
                <w:sz w:val="24"/>
                <w:szCs w:val="22"/>
              </w:rPr>
              <w:t>Personal Qualities and Essential Attributes</w:t>
            </w:r>
          </w:p>
        </w:tc>
        <w:tc>
          <w:tcPr>
            <w:tcW w:w="993" w:type="dxa"/>
            <w:shd w:val="clear" w:color="auto" w:fill="B2A1C7"/>
            <w:vAlign w:val="center"/>
          </w:tcPr>
          <w:p w14:paraId="5D3782E7" w14:textId="77777777" w:rsidR="003B4105" w:rsidRPr="007174A7" w:rsidRDefault="003B4105" w:rsidP="002B7323">
            <w:pPr>
              <w:jc w:val="center"/>
              <w:rPr>
                <w:rFonts w:cs="Arial"/>
                <w:b/>
                <w:color w:val="FFFFFF"/>
                <w:sz w:val="16"/>
                <w:szCs w:val="22"/>
              </w:rPr>
            </w:pPr>
            <w:r w:rsidRPr="007174A7">
              <w:rPr>
                <w:rFonts w:cs="Arial"/>
                <w:b/>
                <w:color w:val="FFFFFF"/>
                <w:sz w:val="16"/>
                <w:szCs w:val="22"/>
              </w:rPr>
              <w:t>Essential</w:t>
            </w:r>
          </w:p>
        </w:tc>
        <w:tc>
          <w:tcPr>
            <w:tcW w:w="992" w:type="dxa"/>
            <w:shd w:val="clear" w:color="auto" w:fill="B2A1C7"/>
            <w:vAlign w:val="center"/>
          </w:tcPr>
          <w:p w14:paraId="35A5B4AE" w14:textId="77777777" w:rsidR="003B4105" w:rsidRPr="007174A7" w:rsidRDefault="003B4105" w:rsidP="002B7323">
            <w:pPr>
              <w:jc w:val="center"/>
              <w:rPr>
                <w:rFonts w:cs="Arial"/>
                <w:b/>
                <w:color w:val="FFFFFF"/>
                <w:sz w:val="16"/>
                <w:szCs w:val="22"/>
              </w:rPr>
            </w:pPr>
            <w:r w:rsidRPr="007174A7">
              <w:rPr>
                <w:rFonts w:cs="Arial"/>
                <w:b/>
                <w:color w:val="FFFFFF"/>
                <w:sz w:val="16"/>
                <w:szCs w:val="22"/>
              </w:rPr>
              <w:t>Desirable</w:t>
            </w:r>
          </w:p>
        </w:tc>
      </w:tr>
      <w:tr w:rsidR="003B4105" w:rsidRPr="007174A7" w14:paraId="51BF0EE7" w14:textId="77777777" w:rsidTr="002B7323">
        <w:trPr>
          <w:trHeight w:val="567"/>
        </w:trPr>
        <w:tc>
          <w:tcPr>
            <w:tcW w:w="8613" w:type="dxa"/>
            <w:shd w:val="clear" w:color="auto" w:fill="FFFFFF"/>
            <w:vAlign w:val="center"/>
          </w:tcPr>
          <w:p w14:paraId="7FA179ED" w14:textId="77777777" w:rsidR="003B4105" w:rsidRPr="007174A7" w:rsidRDefault="003B4105" w:rsidP="002B7323">
            <w:pPr>
              <w:rPr>
                <w:rFonts w:cs="Arial"/>
                <w:szCs w:val="22"/>
              </w:rPr>
            </w:pPr>
            <w:r w:rsidRPr="007174A7">
              <w:rPr>
                <w:rFonts w:cs="Arial"/>
                <w:szCs w:val="22"/>
              </w:rPr>
              <w:t>A desire to work with young people and to support their education and achievements</w:t>
            </w:r>
          </w:p>
        </w:tc>
        <w:tc>
          <w:tcPr>
            <w:tcW w:w="993" w:type="dxa"/>
            <w:shd w:val="clear" w:color="auto" w:fill="FFFFFF"/>
            <w:vAlign w:val="center"/>
          </w:tcPr>
          <w:p w14:paraId="70CF7C4B" w14:textId="77777777" w:rsidR="003B4105" w:rsidRPr="007174A7" w:rsidRDefault="003B4105" w:rsidP="002B7323">
            <w:pPr>
              <w:jc w:val="center"/>
              <w:rPr>
                <w:rFonts w:cs="Arial"/>
                <w:sz w:val="16"/>
                <w:szCs w:val="22"/>
              </w:rPr>
            </w:pPr>
            <w:r w:rsidRPr="007174A7">
              <w:rPr>
                <w:rFonts w:cs="Arial"/>
                <w:sz w:val="16"/>
                <w:szCs w:val="22"/>
              </w:rPr>
              <w:t>A I</w:t>
            </w:r>
          </w:p>
        </w:tc>
        <w:tc>
          <w:tcPr>
            <w:tcW w:w="992" w:type="dxa"/>
            <w:shd w:val="clear" w:color="auto" w:fill="FFFFFF"/>
            <w:vAlign w:val="center"/>
          </w:tcPr>
          <w:p w14:paraId="62E04B8B" w14:textId="77777777" w:rsidR="003B4105" w:rsidRPr="007174A7" w:rsidRDefault="003B4105" w:rsidP="002B7323">
            <w:pPr>
              <w:jc w:val="center"/>
              <w:rPr>
                <w:rFonts w:cs="Arial"/>
                <w:sz w:val="16"/>
                <w:szCs w:val="22"/>
              </w:rPr>
            </w:pPr>
          </w:p>
        </w:tc>
      </w:tr>
      <w:tr w:rsidR="003B4105" w:rsidRPr="007174A7" w14:paraId="2DEA9138" w14:textId="77777777" w:rsidTr="002B7323">
        <w:trPr>
          <w:trHeight w:val="567"/>
        </w:trPr>
        <w:tc>
          <w:tcPr>
            <w:tcW w:w="8613" w:type="dxa"/>
            <w:shd w:val="clear" w:color="auto" w:fill="FFFFFF"/>
            <w:vAlign w:val="center"/>
          </w:tcPr>
          <w:p w14:paraId="29AB93FA" w14:textId="77777777" w:rsidR="003B4105" w:rsidRPr="007174A7" w:rsidRDefault="003B4105" w:rsidP="002B7323">
            <w:pPr>
              <w:rPr>
                <w:rFonts w:cs="Arial"/>
                <w:szCs w:val="22"/>
              </w:rPr>
            </w:pPr>
            <w:r w:rsidRPr="007174A7">
              <w:rPr>
                <w:rFonts w:cs="Arial"/>
                <w:szCs w:val="22"/>
              </w:rPr>
              <w:t>A professional approach in both manner and physical appearance</w:t>
            </w:r>
          </w:p>
        </w:tc>
        <w:tc>
          <w:tcPr>
            <w:tcW w:w="993" w:type="dxa"/>
            <w:shd w:val="clear" w:color="auto" w:fill="FFFFFF"/>
            <w:vAlign w:val="center"/>
          </w:tcPr>
          <w:p w14:paraId="3658B26A" w14:textId="77777777" w:rsidR="003B4105" w:rsidRPr="007174A7" w:rsidRDefault="003B4105" w:rsidP="002B7323">
            <w:pPr>
              <w:jc w:val="center"/>
              <w:rPr>
                <w:rFonts w:cs="Arial"/>
                <w:sz w:val="16"/>
                <w:szCs w:val="22"/>
              </w:rPr>
            </w:pPr>
            <w:r w:rsidRPr="007174A7">
              <w:rPr>
                <w:rFonts w:cs="Arial"/>
                <w:sz w:val="16"/>
                <w:szCs w:val="22"/>
              </w:rPr>
              <w:t>I</w:t>
            </w:r>
          </w:p>
        </w:tc>
        <w:tc>
          <w:tcPr>
            <w:tcW w:w="992" w:type="dxa"/>
            <w:shd w:val="clear" w:color="auto" w:fill="FFFFFF"/>
            <w:vAlign w:val="center"/>
          </w:tcPr>
          <w:p w14:paraId="03C16920" w14:textId="77777777" w:rsidR="003B4105" w:rsidRPr="007174A7" w:rsidRDefault="003B4105" w:rsidP="002B7323">
            <w:pPr>
              <w:jc w:val="center"/>
              <w:rPr>
                <w:rFonts w:cs="Arial"/>
                <w:sz w:val="16"/>
                <w:szCs w:val="22"/>
              </w:rPr>
            </w:pPr>
          </w:p>
        </w:tc>
      </w:tr>
      <w:tr w:rsidR="003B4105" w:rsidRPr="007174A7" w14:paraId="7ED6BCF0" w14:textId="77777777" w:rsidTr="002B7323">
        <w:trPr>
          <w:trHeight w:val="567"/>
        </w:trPr>
        <w:tc>
          <w:tcPr>
            <w:tcW w:w="8613" w:type="dxa"/>
            <w:shd w:val="clear" w:color="auto" w:fill="FFFFFF"/>
            <w:vAlign w:val="center"/>
          </w:tcPr>
          <w:p w14:paraId="1AD1EBB6" w14:textId="77777777" w:rsidR="003B4105" w:rsidRPr="007174A7" w:rsidRDefault="003B4105" w:rsidP="002B7323">
            <w:pPr>
              <w:rPr>
                <w:rFonts w:cs="Arial"/>
                <w:szCs w:val="22"/>
              </w:rPr>
            </w:pPr>
            <w:r w:rsidRPr="007174A7">
              <w:rPr>
                <w:rFonts w:cs="Arial"/>
                <w:szCs w:val="22"/>
              </w:rPr>
              <w:t>Able to demonstrate discretion, confidentiality and commitment</w:t>
            </w:r>
          </w:p>
        </w:tc>
        <w:tc>
          <w:tcPr>
            <w:tcW w:w="993" w:type="dxa"/>
            <w:shd w:val="clear" w:color="auto" w:fill="FFFFFF"/>
            <w:vAlign w:val="center"/>
          </w:tcPr>
          <w:p w14:paraId="024C5AD8" w14:textId="77777777" w:rsidR="003B4105" w:rsidRPr="007174A7" w:rsidRDefault="003B4105" w:rsidP="002B7323">
            <w:pPr>
              <w:jc w:val="center"/>
              <w:rPr>
                <w:rFonts w:cs="Arial"/>
                <w:sz w:val="16"/>
                <w:szCs w:val="22"/>
              </w:rPr>
            </w:pPr>
            <w:r w:rsidRPr="007174A7">
              <w:rPr>
                <w:rFonts w:cs="Arial"/>
                <w:sz w:val="16"/>
                <w:szCs w:val="22"/>
              </w:rPr>
              <w:t>I R</w:t>
            </w:r>
          </w:p>
        </w:tc>
        <w:tc>
          <w:tcPr>
            <w:tcW w:w="992" w:type="dxa"/>
            <w:shd w:val="clear" w:color="auto" w:fill="FFFFFF"/>
            <w:vAlign w:val="center"/>
          </w:tcPr>
          <w:p w14:paraId="4645CD03" w14:textId="77777777" w:rsidR="003B4105" w:rsidRPr="007174A7" w:rsidRDefault="003B4105" w:rsidP="002B7323">
            <w:pPr>
              <w:jc w:val="center"/>
              <w:rPr>
                <w:rFonts w:cs="Arial"/>
                <w:sz w:val="16"/>
                <w:szCs w:val="22"/>
              </w:rPr>
            </w:pPr>
          </w:p>
        </w:tc>
      </w:tr>
      <w:tr w:rsidR="003B4105" w:rsidRPr="007174A7" w14:paraId="63744BDC" w14:textId="77777777" w:rsidTr="002B7323">
        <w:trPr>
          <w:trHeight w:val="567"/>
        </w:trPr>
        <w:tc>
          <w:tcPr>
            <w:tcW w:w="8613" w:type="dxa"/>
            <w:shd w:val="clear" w:color="auto" w:fill="FFFFFF"/>
            <w:vAlign w:val="center"/>
          </w:tcPr>
          <w:p w14:paraId="0F1B33A8" w14:textId="77777777" w:rsidR="003B4105" w:rsidRPr="007174A7" w:rsidRDefault="003B4105" w:rsidP="002B7323">
            <w:pPr>
              <w:rPr>
                <w:rFonts w:cs="Arial"/>
                <w:szCs w:val="22"/>
              </w:rPr>
            </w:pPr>
            <w:r w:rsidRPr="007174A7">
              <w:rPr>
                <w:rFonts w:cs="Arial"/>
                <w:szCs w:val="22"/>
              </w:rPr>
              <w:t>Able to liaise sensitively with parents/carers</w:t>
            </w:r>
            <w:r>
              <w:rPr>
                <w:rFonts w:cs="Arial"/>
                <w:szCs w:val="22"/>
              </w:rPr>
              <w:t xml:space="preserve"> recognising their role in the children’s </w:t>
            </w:r>
            <w:r w:rsidRPr="007174A7">
              <w:rPr>
                <w:rFonts w:cs="Arial"/>
                <w:szCs w:val="22"/>
              </w:rPr>
              <w:t>learning</w:t>
            </w:r>
          </w:p>
        </w:tc>
        <w:tc>
          <w:tcPr>
            <w:tcW w:w="993" w:type="dxa"/>
            <w:shd w:val="clear" w:color="auto" w:fill="FFFFFF"/>
            <w:vAlign w:val="center"/>
          </w:tcPr>
          <w:p w14:paraId="2199803C" w14:textId="77777777" w:rsidR="003B4105" w:rsidRPr="007174A7" w:rsidRDefault="003B4105" w:rsidP="002B7323">
            <w:pPr>
              <w:jc w:val="center"/>
              <w:rPr>
                <w:rFonts w:cs="Arial"/>
                <w:sz w:val="16"/>
                <w:szCs w:val="22"/>
              </w:rPr>
            </w:pPr>
            <w:r w:rsidRPr="007174A7">
              <w:rPr>
                <w:rFonts w:cs="Arial"/>
                <w:sz w:val="16"/>
                <w:szCs w:val="22"/>
              </w:rPr>
              <w:t>I R</w:t>
            </w:r>
          </w:p>
        </w:tc>
        <w:tc>
          <w:tcPr>
            <w:tcW w:w="992" w:type="dxa"/>
            <w:shd w:val="clear" w:color="auto" w:fill="FFFFFF"/>
            <w:vAlign w:val="center"/>
          </w:tcPr>
          <w:p w14:paraId="18D94D39" w14:textId="77777777" w:rsidR="003B4105" w:rsidRPr="007174A7" w:rsidRDefault="003B4105" w:rsidP="002B7323">
            <w:pPr>
              <w:jc w:val="center"/>
              <w:rPr>
                <w:rFonts w:cs="Arial"/>
                <w:sz w:val="16"/>
                <w:szCs w:val="22"/>
              </w:rPr>
            </w:pPr>
          </w:p>
        </w:tc>
      </w:tr>
      <w:tr w:rsidR="003B4105" w:rsidRPr="007174A7" w14:paraId="1F3456C9" w14:textId="77777777" w:rsidTr="002B7323">
        <w:trPr>
          <w:trHeight w:val="567"/>
        </w:trPr>
        <w:tc>
          <w:tcPr>
            <w:tcW w:w="8613" w:type="dxa"/>
            <w:shd w:val="clear" w:color="auto" w:fill="FFFFFF"/>
            <w:vAlign w:val="center"/>
          </w:tcPr>
          <w:p w14:paraId="7F8F340C" w14:textId="77777777" w:rsidR="003B4105" w:rsidRPr="007174A7" w:rsidRDefault="003B4105" w:rsidP="002B7323">
            <w:pPr>
              <w:rPr>
                <w:rFonts w:cs="Arial"/>
                <w:szCs w:val="22"/>
              </w:rPr>
            </w:pPr>
            <w:r w:rsidRPr="007174A7">
              <w:rPr>
                <w:rFonts w:cs="Arial"/>
                <w:szCs w:val="22"/>
              </w:rPr>
              <w:t>Enthusiasm, determination and insistence on high standards</w:t>
            </w:r>
          </w:p>
        </w:tc>
        <w:tc>
          <w:tcPr>
            <w:tcW w:w="993" w:type="dxa"/>
            <w:shd w:val="clear" w:color="auto" w:fill="FFFFFF"/>
            <w:vAlign w:val="center"/>
          </w:tcPr>
          <w:p w14:paraId="33CCBD9A" w14:textId="77777777" w:rsidR="003B4105" w:rsidRPr="007174A7" w:rsidRDefault="003B4105" w:rsidP="002B7323">
            <w:pPr>
              <w:jc w:val="center"/>
              <w:rPr>
                <w:rFonts w:cs="Arial"/>
                <w:sz w:val="16"/>
                <w:szCs w:val="22"/>
              </w:rPr>
            </w:pPr>
            <w:r w:rsidRPr="007174A7">
              <w:rPr>
                <w:rFonts w:cs="Arial"/>
                <w:sz w:val="16"/>
                <w:szCs w:val="22"/>
              </w:rPr>
              <w:t xml:space="preserve">I </w:t>
            </w:r>
          </w:p>
        </w:tc>
        <w:tc>
          <w:tcPr>
            <w:tcW w:w="992" w:type="dxa"/>
            <w:shd w:val="clear" w:color="auto" w:fill="FFFFFF"/>
            <w:vAlign w:val="center"/>
          </w:tcPr>
          <w:p w14:paraId="50927F8E" w14:textId="77777777" w:rsidR="003B4105" w:rsidRPr="007174A7" w:rsidRDefault="003B4105" w:rsidP="002B7323">
            <w:pPr>
              <w:jc w:val="center"/>
              <w:rPr>
                <w:rFonts w:cs="Arial"/>
                <w:sz w:val="16"/>
                <w:szCs w:val="22"/>
              </w:rPr>
            </w:pPr>
          </w:p>
        </w:tc>
      </w:tr>
      <w:tr w:rsidR="003B4105" w:rsidRPr="007174A7" w14:paraId="75962416" w14:textId="77777777" w:rsidTr="002B7323">
        <w:trPr>
          <w:trHeight w:val="567"/>
        </w:trPr>
        <w:tc>
          <w:tcPr>
            <w:tcW w:w="8613" w:type="dxa"/>
            <w:shd w:val="clear" w:color="auto" w:fill="FFFFFF"/>
            <w:vAlign w:val="center"/>
          </w:tcPr>
          <w:p w14:paraId="35F21B96" w14:textId="77777777" w:rsidR="003B4105" w:rsidRPr="007174A7" w:rsidRDefault="003B4105" w:rsidP="002B7323">
            <w:pPr>
              <w:rPr>
                <w:rFonts w:cs="Arial"/>
                <w:szCs w:val="22"/>
              </w:rPr>
            </w:pPr>
            <w:r w:rsidRPr="007174A7">
              <w:rPr>
                <w:rFonts w:cs="Arial"/>
                <w:szCs w:val="22"/>
              </w:rPr>
              <w:t xml:space="preserve">Flexible and </w:t>
            </w:r>
            <w:proofErr w:type="gramStart"/>
            <w:r w:rsidRPr="007174A7">
              <w:rPr>
                <w:rFonts w:cs="Arial"/>
                <w:szCs w:val="22"/>
              </w:rPr>
              <w:t>good humoured</w:t>
            </w:r>
            <w:proofErr w:type="gramEnd"/>
            <w:r w:rsidRPr="007174A7">
              <w:rPr>
                <w:rFonts w:cs="Arial"/>
                <w:szCs w:val="22"/>
              </w:rPr>
              <w:t xml:space="preserve"> approach</w:t>
            </w:r>
          </w:p>
        </w:tc>
        <w:tc>
          <w:tcPr>
            <w:tcW w:w="993" w:type="dxa"/>
            <w:shd w:val="clear" w:color="auto" w:fill="FFFFFF"/>
            <w:vAlign w:val="center"/>
          </w:tcPr>
          <w:p w14:paraId="241916AC" w14:textId="77777777" w:rsidR="003B4105" w:rsidRPr="007174A7" w:rsidRDefault="003B4105" w:rsidP="002B7323">
            <w:pPr>
              <w:jc w:val="center"/>
              <w:rPr>
                <w:rFonts w:cs="Arial"/>
                <w:sz w:val="16"/>
                <w:szCs w:val="22"/>
              </w:rPr>
            </w:pPr>
            <w:r w:rsidRPr="007174A7">
              <w:rPr>
                <w:rFonts w:cs="Arial"/>
                <w:sz w:val="16"/>
                <w:szCs w:val="22"/>
              </w:rPr>
              <w:t>I</w:t>
            </w:r>
          </w:p>
        </w:tc>
        <w:tc>
          <w:tcPr>
            <w:tcW w:w="992" w:type="dxa"/>
            <w:shd w:val="clear" w:color="auto" w:fill="FFFFFF"/>
            <w:vAlign w:val="center"/>
          </w:tcPr>
          <w:p w14:paraId="71877B67" w14:textId="77777777" w:rsidR="003B4105" w:rsidRPr="007174A7" w:rsidRDefault="003B4105" w:rsidP="002B7323">
            <w:pPr>
              <w:jc w:val="center"/>
              <w:rPr>
                <w:rFonts w:cs="Arial"/>
                <w:sz w:val="16"/>
                <w:szCs w:val="22"/>
              </w:rPr>
            </w:pPr>
          </w:p>
        </w:tc>
      </w:tr>
      <w:tr w:rsidR="003B4105" w:rsidRPr="007174A7" w14:paraId="63B91B55" w14:textId="77777777" w:rsidTr="002B7323">
        <w:trPr>
          <w:trHeight w:val="567"/>
        </w:trPr>
        <w:tc>
          <w:tcPr>
            <w:tcW w:w="8613" w:type="dxa"/>
            <w:shd w:val="clear" w:color="auto" w:fill="FFFFFF"/>
            <w:vAlign w:val="center"/>
          </w:tcPr>
          <w:p w14:paraId="1BF361FF" w14:textId="77777777" w:rsidR="003B4105" w:rsidRPr="007174A7" w:rsidRDefault="003B4105" w:rsidP="002B7323">
            <w:pPr>
              <w:rPr>
                <w:rFonts w:cs="Arial"/>
                <w:szCs w:val="22"/>
              </w:rPr>
            </w:pPr>
            <w:r w:rsidRPr="007174A7">
              <w:rPr>
                <w:rFonts w:cs="Arial"/>
                <w:szCs w:val="22"/>
              </w:rPr>
              <w:t>A proven track record of excellent attendance and punctuality</w:t>
            </w:r>
          </w:p>
        </w:tc>
        <w:tc>
          <w:tcPr>
            <w:tcW w:w="993" w:type="dxa"/>
            <w:shd w:val="clear" w:color="auto" w:fill="FFFFFF"/>
            <w:vAlign w:val="center"/>
          </w:tcPr>
          <w:p w14:paraId="63032CCE" w14:textId="77777777" w:rsidR="003B4105" w:rsidRPr="007174A7" w:rsidRDefault="003B4105" w:rsidP="002B7323">
            <w:pPr>
              <w:jc w:val="center"/>
              <w:rPr>
                <w:rFonts w:cs="Arial"/>
                <w:sz w:val="16"/>
                <w:szCs w:val="22"/>
              </w:rPr>
            </w:pPr>
            <w:r w:rsidRPr="007174A7">
              <w:rPr>
                <w:rFonts w:cs="Arial"/>
                <w:sz w:val="16"/>
                <w:szCs w:val="22"/>
              </w:rPr>
              <w:t>R</w:t>
            </w:r>
          </w:p>
        </w:tc>
        <w:tc>
          <w:tcPr>
            <w:tcW w:w="992" w:type="dxa"/>
            <w:shd w:val="clear" w:color="auto" w:fill="FFFFFF"/>
            <w:vAlign w:val="center"/>
          </w:tcPr>
          <w:p w14:paraId="0BDACB62" w14:textId="77777777" w:rsidR="003B4105" w:rsidRPr="007174A7" w:rsidRDefault="003B4105" w:rsidP="002B7323">
            <w:pPr>
              <w:jc w:val="center"/>
              <w:rPr>
                <w:rFonts w:cs="Arial"/>
                <w:sz w:val="16"/>
                <w:szCs w:val="22"/>
              </w:rPr>
            </w:pPr>
          </w:p>
        </w:tc>
      </w:tr>
      <w:tr w:rsidR="003B4105" w:rsidRPr="007174A7" w14:paraId="5F2375D1" w14:textId="77777777" w:rsidTr="002B7323">
        <w:trPr>
          <w:trHeight w:val="567"/>
        </w:trPr>
        <w:tc>
          <w:tcPr>
            <w:tcW w:w="8613" w:type="dxa"/>
            <w:shd w:val="clear" w:color="auto" w:fill="FFFFFF"/>
            <w:vAlign w:val="center"/>
          </w:tcPr>
          <w:p w14:paraId="4F5A7694" w14:textId="77777777" w:rsidR="003B4105" w:rsidRPr="007174A7" w:rsidRDefault="003B4105" w:rsidP="002B7323">
            <w:pPr>
              <w:rPr>
                <w:rFonts w:cs="Arial"/>
                <w:szCs w:val="22"/>
              </w:rPr>
            </w:pPr>
            <w:r>
              <w:rPr>
                <w:rFonts w:cs="Arial"/>
                <w:szCs w:val="22"/>
              </w:rPr>
              <w:t>An</w:t>
            </w:r>
            <w:r w:rsidRPr="007174A7">
              <w:rPr>
                <w:rFonts w:cs="Arial"/>
                <w:szCs w:val="22"/>
              </w:rPr>
              <w:t xml:space="preserve"> understanding classroom roles and own position with the school hierarchy</w:t>
            </w:r>
          </w:p>
        </w:tc>
        <w:tc>
          <w:tcPr>
            <w:tcW w:w="993" w:type="dxa"/>
            <w:shd w:val="clear" w:color="auto" w:fill="FFFFFF"/>
            <w:vAlign w:val="center"/>
          </w:tcPr>
          <w:p w14:paraId="5C83D86A" w14:textId="77777777" w:rsidR="003B4105" w:rsidRPr="007174A7" w:rsidRDefault="003B4105" w:rsidP="002B7323">
            <w:pPr>
              <w:jc w:val="center"/>
              <w:rPr>
                <w:rFonts w:cs="Arial"/>
                <w:sz w:val="16"/>
                <w:szCs w:val="16"/>
              </w:rPr>
            </w:pPr>
            <w:r w:rsidRPr="007174A7">
              <w:rPr>
                <w:rFonts w:cs="Arial"/>
                <w:sz w:val="16"/>
                <w:szCs w:val="16"/>
              </w:rPr>
              <w:t>I</w:t>
            </w:r>
          </w:p>
        </w:tc>
        <w:tc>
          <w:tcPr>
            <w:tcW w:w="992" w:type="dxa"/>
            <w:shd w:val="clear" w:color="auto" w:fill="FFFFFF"/>
            <w:vAlign w:val="center"/>
          </w:tcPr>
          <w:p w14:paraId="491253BE" w14:textId="77777777" w:rsidR="003B4105" w:rsidRPr="007174A7" w:rsidRDefault="003B4105" w:rsidP="002B7323">
            <w:pPr>
              <w:jc w:val="center"/>
              <w:rPr>
                <w:rFonts w:cs="Arial"/>
                <w:sz w:val="16"/>
                <w:szCs w:val="16"/>
              </w:rPr>
            </w:pPr>
          </w:p>
        </w:tc>
      </w:tr>
      <w:tr w:rsidR="003B4105" w:rsidRPr="007174A7" w14:paraId="0E882912" w14:textId="77777777" w:rsidTr="002B7323">
        <w:trPr>
          <w:trHeight w:val="567"/>
        </w:trPr>
        <w:tc>
          <w:tcPr>
            <w:tcW w:w="8613" w:type="dxa"/>
            <w:shd w:val="clear" w:color="auto" w:fill="B2A1C7"/>
            <w:vAlign w:val="center"/>
          </w:tcPr>
          <w:p w14:paraId="6E6BABF0" w14:textId="77777777" w:rsidR="003B4105" w:rsidRPr="007174A7" w:rsidRDefault="003B4105" w:rsidP="002B7323">
            <w:pPr>
              <w:rPr>
                <w:rFonts w:cs="Arial"/>
                <w:b/>
                <w:color w:val="FFFFFF"/>
                <w:szCs w:val="22"/>
              </w:rPr>
            </w:pPr>
            <w:r w:rsidRPr="007174A7">
              <w:rPr>
                <w:rFonts w:cs="Arial"/>
                <w:b/>
                <w:color w:val="FFFFFF"/>
                <w:sz w:val="24"/>
                <w:szCs w:val="22"/>
              </w:rPr>
              <w:t>High expectations of self and others</w:t>
            </w:r>
          </w:p>
        </w:tc>
        <w:tc>
          <w:tcPr>
            <w:tcW w:w="993" w:type="dxa"/>
            <w:shd w:val="clear" w:color="auto" w:fill="B2A1C7"/>
            <w:vAlign w:val="center"/>
          </w:tcPr>
          <w:p w14:paraId="33B00E4C" w14:textId="77777777" w:rsidR="003B4105" w:rsidRPr="007174A7" w:rsidRDefault="003B4105" w:rsidP="002B7323">
            <w:pPr>
              <w:jc w:val="center"/>
              <w:rPr>
                <w:rFonts w:cs="Arial"/>
                <w:b/>
                <w:color w:val="FFFFFF"/>
                <w:sz w:val="16"/>
                <w:szCs w:val="16"/>
              </w:rPr>
            </w:pPr>
            <w:r w:rsidRPr="007174A7">
              <w:rPr>
                <w:rFonts w:cs="Arial"/>
                <w:b/>
                <w:color w:val="FFFFFF"/>
                <w:sz w:val="16"/>
                <w:szCs w:val="16"/>
              </w:rPr>
              <w:t>Essential</w:t>
            </w:r>
          </w:p>
        </w:tc>
        <w:tc>
          <w:tcPr>
            <w:tcW w:w="992" w:type="dxa"/>
            <w:shd w:val="clear" w:color="auto" w:fill="B2A1C7"/>
            <w:vAlign w:val="center"/>
          </w:tcPr>
          <w:p w14:paraId="04215A0C" w14:textId="77777777" w:rsidR="003B4105" w:rsidRPr="007174A7" w:rsidRDefault="003B4105" w:rsidP="002B7323">
            <w:pPr>
              <w:jc w:val="center"/>
              <w:rPr>
                <w:rFonts w:cs="Arial"/>
                <w:b/>
                <w:color w:val="FFFFFF"/>
                <w:sz w:val="16"/>
                <w:szCs w:val="16"/>
              </w:rPr>
            </w:pPr>
            <w:r w:rsidRPr="007174A7">
              <w:rPr>
                <w:rFonts w:cs="Arial"/>
                <w:b/>
                <w:color w:val="FFFFFF"/>
                <w:sz w:val="16"/>
                <w:szCs w:val="16"/>
              </w:rPr>
              <w:t>Desirable</w:t>
            </w:r>
          </w:p>
        </w:tc>
      </w:tr>
      <w:tr w:rsidR="003B4105" w:rsidRPr="007174A7" w14:paraId="77CFAA3C" w14:textId="77777777" w:rsidTr="002B7323">
        <w:trPr>
          <w:trHeight w:val="567"/>
        </w:trPr>
        <w:tc>
          <w:tcPr>
            <w:tcW w:w="8613" w:type="dxa"/>
            <w:shd w:val="clear" w:color="auto" w:fill="FFFFFF"/>
            <w:vAlign w:val="center"/>
          </w:tcPr>
          <w:p w14:paraId="189C5F8C" w14:textId="77777777" w:rsidR="003B4105" w:rsidRPr="007174A7" w:rsidRDefault="003B4105" w:rsidP="002B7323">
            <w:pPr>
              <w:rPr>
                <w:rFonts w:cs="Arial"/>
                <w:szCs w:val="22"/>
              </w:rPr>
            </w:pPr>
            <w:r w:rsidRPr="007174A7">
              <w:rPr>
                <w:rFonts w:cs="Arial"/>
                <w:szCs w:val="22"/>
              </w:rPr>
              <w:t>A flexible and adaptable approach</w:t>
            </w:r>
          </w:p>
        </w:tc>
        <w:tc>
          <w:tcPr>
            <w:tcW w:w="993" w:type="dxa"/>
            <w:shd w:val="clear" w:color="auto" w:fill="FFFFFF"/>
            <w:vAlign w:val="center"/>
          </w:tcPr>
          <w:p w14:paraId="420A46B1" w14:textId="77777777" w:rsidR="003B4105" w:rsidRPr="007174A7" w:rsidRDefault="003B4105" w:rsidP="002B7323">
            <w:pPr>
              <w:jc w:val="center"/>
              <w:rPr>
                <w:rFonts w:cs="Arial"/>
                <w:sz w:val="16"/>
                <w:szCs w:val="16"/>
              </w:rPr>
            </w:pPr>
            <w:r w:rsidRPr="007174A7">
              <w:rPr>
                <w:rFonts w:cs="Arial"/>
                <w:sz w:val="16"/>
                <w:szCs w:val="16"/>
              </w:rPr>
              <w:t>A I</w:t>
            </w:r>
          </w:p>
        </w:tc>
        <w:tc>
          <w:tcPr>
            <w:tcW w:w="992" w:type="dxa"/>
            <w:shd w:val="clear" w:color="auto" w:fill="FFFFFF"/>
            <w:vAlign w:val="center"/>
          </w:tcPr>
          <w:p w14:paraId="1F46BD0F" w14:textId="77777777" w:rsidR="003B4105" w:rsidRPr="007174A7" w:rsidRDefault="003B4105" w:rsidP="002B7323">
            <w:pPr>
              <w:jc w:val="center"/>
              <w:rPr>
                <w:rFonts w:cs="Arial"/>
                <w:sz w:val="16"/>
                <w:szCs w:val="16"/>
              </w:rPr>
            </w:pPr>
          </w:p>
        </w:tc>
      </w:tr>
      <w:tr w:rsidR="003B4105" w:rsidRPr="007174A7" w14:paraId="04F8EF81" w14:textId="77777777" w:rsidTr="002B7323">
        <w:trPr>
          <w:trHeight w:val="567"/>
        </w:trPr>
        <w:tc>
          <w:tcPr>
            <w:tcW w:w="8613" w:type="dxa"/>
            <w:shd w:val="clear" w:color="auto" w:fill="FFFFFF"/>
            <w:vAlign w:val="center"/>
          </w:tcPr>
          <w:p w14:paraId="74C2AC11" w14:textId="77777777" w:rsidR="003B4105" w:rsidRPr="007174A7" w:rsidRDefault="003B4105" w:rsidP="002B7323">
            <w:pPr>
              <w:rPr>
                <w:rFonts w:cs="Arial"/>
                <w:szCs w:val="22"/>
              </w:rPr>
            </w:pPr>
            <w:r w:rsidRPr="007174A7">
              <w:rPr>
                <w:rFonts w:cs="Arial"/>
                <w:szCs w:val="22"/>
              </w:rPr>
              <w:t xml:space="preserve">An innovator with the desire to continue to learn </w:t>
            </w:r>
          </w:p>
        </w:tc>
        <w:tc>
          <w:tcPr>
            <w:tcW w:w="993" w:type="dxa"/>
            <w:shd w:val="clear" w:color="auto" w:fill="FFFFFF"/>
            <w:vAlign w:val="center"/>
          </w:tcPr>
          <w:p w14:paraId="6B4FF425" w14:textId="77777777" w:rsidR="003B4105" w:rsidRPr="007174A7" w:rsidRDefault="003B4105" w:rsidP="002B7323">
            <w:pPr>
              <w:jc w:val="center"/>
              <w:rPr>
                <w:rFonts w:cs="Arial"/>
                <w:sz w:val="16"/>
                <w:szCs w:val="16"/>
              </w:rPr>
            </w:pPr>
            <w:r w:rsidRPr="007174A7">
              <w:rPr>
                <w:rFonts w:cs="Arial"/>
                <w:sz w:val="16"/>
                <w:szCs w:val="16"/>
              </w:rPr>
              <w:t>A I</w:t>
            </w:r>
          </w:p>
        </w:tc>
        <w:tc>
          <w:tcPr>
            <w:tcW w:w="992" w:type="dxa"/>
            <w:shd w:val="clear" w:color="auto" w:fill="FFFFFF"/>
            <w:vAlign w:val="center"/>
          </w:tcPr>
          <w:p w14:paraId="755625E6" w14:textId="77777777" w:rsidR="003B4105" w:rsidRPr="007174A7" w:rsidRDefault="003B4105" w:rsidP="002B7323">
            <w:pPr>
              <w:jc w:val="center"/>
              <w:rPr>
                <w:rFonts w:cs="Arial"/>
                <w:sz w:val="16"/>
                <w:szCs w:val="16"/>
              </w:rPr>
            </w:pPr>
          </w:p>
        </w:tc>
      </w:tr>
      <w:tr w:rsidR="003B4105" w:rsidRPr="007174A7" w14:paraId="56486A7E" w14:textId="77777777" w:rsidTr="002B7323">
        <w:trPr>
          <w:trHeight w:val="567"/>
        </w:trPr>
        <w:tc>
          <w:tcPr>
            <w:tcW w:w="8613" w:type="dxa"/>
            <w:shd w:val="clear" w:color="auto" w:fill="FFFFFF"/>
            <w:vAlign w:val="center"/>
          </w:tcPr>
          <w:p w14:paraId="5D08E095" w14:textId="77777777" w:rsidR="003B4105" w:rsidRPr="007174A7" w:rsidRDefault="003B4105" w:rsidP="002B7323">
            <w:pPr>
              <w:rPr>
                <w:rFonts w:cs="Arial"/>
                <w:szCs w:val="22"/>
              </w:rPr>
            </w:pPr>
            <w:r w:rsidRPr="007174A7">
              <w:rPr>
                <w:rFonts w:cs="Arial"/>
                <w:szCs w:val="22"/>
              </w:rPr>
              <w:t xml:space="preserve">Resilience and the determination to be successful within this role and ambitious </w:t>
            </w:r>
            <w:r>
              <w:rPr>
                <w:rFonts w:cs="Arial"/>
                <w:szCs w:val="22"/>
              </w:rPr>
              <w:t>for the Academy and its children</w:t>
            </w:r>
          </w:p>
        </w:tc>
        <w:tc>
          <w:tcPr>
            <w:tcW w:w="993" w:type="dxa"/>
            <w:shd w:val="clear" w:color="auto" w:fill="FFFFFF"/>
            <w:vAlign w:val="center"/>
          </w:tcPr>
          <w:p w14:paraId="389CA13A" w14:textId="77777777" w:rsidR="003B4105" w:rsidRPr="007174A7" w:rsidRDefault="003B4105" w:rsidP="002B7323">
            <w:pPr>
              <w:jc w:val="center"/>
              <w:rPr>
                <w:rFonts w:cs="Arial"/>
                <w:sz w:val="16"/>
                <w:szCs w:val="16"/>
              </w:rPr>
            </w:pPr>
            <w:r w:rsidRPr="007174A7">
              <w:rPr>
                <w:rFonts w:cs="Arial"/>
                <w:sz w:val="16"/>
                <w:szCs w:val="16"/>
              </w:rPr>
              <w:t>I</w:t>
            </w:r>
          </w:p>
        </w:tc>
        <w:tc>
          <w:tcPr>
            <w:tcW w:w="992" w:type="dxa"/>
            <w:shd w:val="clear" w:color="auto" w:fill="FFFFFF"/>
            <w:vAlign w:val="center"/>
          </w:tcPr>
          <w:p w14:paraId="6BE1F387" w14:textId="77777777" w:rsidR="003B4105" w:rsidRPr="007174A7" w:rsidRDefault="003B4105" w:rsidP="002B7323">
            <w:pPr>
              <w:jc w:val="center"/>
              <w:rPr>
                <w:rFonts w:cs="Arial"/>
                <w:sz w:val="16"/>
                <w:szCs w:val="16"/>
              </w:rPr>
            </w:pPr>
          </w:p>
        </w:tc>
      </w:tr>
      <w:tr w:rsidR="003B4105" w:rsidRPr="007174A7" w14:paraId="5EBBEDA4" w14:textId="77777777" w:rsidTr="002B7323">
        <w:trPr>
          <w:trHeight w:val="567"/>
        </w:trPr>
        <w:tc>
          <w:tcPr>
            <w:tcW w:w="8613" w:type="dxa"/>
            <w:shd w:val="clear" w:color="auto" w:fill="B2A1C7"/>
            <w:vAlign w:val="center"/>
          </w:tcPr>
          <w:p w14:paraId="332A45B5" w14:textId="77777777" w:rsidR="003B4105" w:rsidRPr="007174A7" w:rsidRDefault="003B4105" w:rsidP="002B7323">
            <w:pPr>
              <w:rPr>
                <w:rFonts w:cs="Arial"/>
                <w:b/>
                <w:color w:val="FFFFFF"/>
                <w:szCs w:val="22"/>
              </w:rPr>
            </w:pPr>
            <w:r w:rsidRPr="007174A7">
              <w:rPr>
                <w:rFonts w:cs="Arial"/>
                <w:b/>
                <w:color w:val="FFFFFF"/>
                <w:sz w:val="24"/>
                <w:szCs w:val="22"/>
              </w:rPr>
              <w:t>Safeguarding Students</w:t>
            </w:r>
          </w:p>
        </w:tc>
        <w:tc>
          <w:tcPr>
            <w:tcW w:w="993" w:type="dxa"/>
            <w:shd w:val="clear" w:color="auto" w:fill="B2A1C7"/>
            <w:vAlign w:val="center"/>
          </w:tcPr>
          <w:p w14:paraId="77C0F3BD" w14:textId="77777777" w:rsidR="003B4105" w:rsidRPr="007174A7" w:rsidRDefault="003B4105" w:rsidP="002B7323">
            <w:pPr>
              <w:jc w:val="center"/>
              <w:rPr>
                <w:rFonts w:cs="Arial"/>
                <w:b/>
                <w:color w:val="FFFFFF"/>
                <w:sz w:val="16"/>
                <w:szCs w:val="16"/>
              </w:rPr>
            </w:pPr>
            <w:r w:rsidRPr="007174A7">
              <w:rPr>
                <w:rFonts w:cs="Arial"/>
                <w:b/>
                <w:color w:val="FFFFFF"/>
                <w:sz w:val="16"/>
                <w:szCs w:val="16"/>
              </w:rPr>
              <w:t>Essential</w:t>
            </w:r>
          </w:p>
        </w:tc>
        <w:tc>
          <w:tcPr>
            <w:tcW w:w="992" w:type="dxa"/>
            <w:shd w:val="clear" w:color="auto" w:fill="B2A1C7"/>
            <w:vAlign w:val="center"/>
          </w:tcPr>
          <w:p w14:paraId="40538256" w14:textId="77777777" w:rsidR="003B4105" w:rsidRPr="007174A7" w:rsidRDefault="003B4105" w:rsidP="002B7323">
            <w:pPr>
              <w:jc w:val="center"/>
              <w:rPr>
                <w:rFonts w:cs="Arial"/>
                <w:b/>
                <w:color w:val="FFFFFF"/>
                <w:sz w:val="16"/>
                <w:szCs w:val="16"/>
              </w:rPr>
            </w:pPr>
            <w:r w:rsidRPr="007174A7">
              <w:rPr>
                <w:rFonts w:cs="Arial"/>
                <w:b/>
                <w:color w:val="FFFFFF"/>
                <w:sz w:val="16"/>
                <w:szCs w:val="16"/>
              </w:rPr>
              <w:t>Desirable</w:t>
            </w:r>
          </w:p>
        </w:tc>
      </w:tr>
      <w:tr w:rsidR="003B4105" w:rsidRPr="007174A7" w14:paraId="3A287980" w14:textId="77777777" w:rsidTr="002B7323">
        <w:trPr>
          <w:trHeight w:val="567"/>
        </w:trPr>
        <w:tc>
          <w:tcPr>
            <w:tcW w:w="8613" w:type="dxa"/>
            <w:shd w:val="clear" w:color="auto" w:fill="FFFFFF"/>
            <w:vAlign w:val="center"/>
          </w:tcPr>
          <w:p w14:paraId="6A988298" w14:textId="77777777" w:rsidR="003B4105" w:rsidRPr="007174A7" w:rsidRDefault="003B4105" w:rsidP="002B7323">
            <w:pPr>
              <w:rPr>
                <w:rFonts w:cs="Arial"/>
                <w:szCs w:val="22"/>
              </w:rPr>
            </w:pPr>
            <w:r w:rsidRPr="007174A7">
              <w:rPr>
                <w:rFonts w:cs="Arial"/>
                <w:szCs w:val="22"/>
              </w:rPr>
              <w:t>Committed to safeguarding and promoting the welfare of children and young people</w:t>
            </w:r>
          </w:p>
        </w:tc>
        <w:tc>
          <w:tcPr>
            <w:tcW w:w="993" w:type="dxa"/>
            <w:shd w:val="clear" w:color="auto" w:fill="FFFFFF"/>
            <w:vAlign w:val="center"/>
          </w:tcPr>
          <w:p w14:paraId="77D6EF23" w14:textId="77777777" w:rsidR="003B4105" w:rsidRPr="007174A7" w:rsidRDefault="003B4105" w:rsidP="002B7323">
            <w:pPr>
              <w:jc w:val="center"/>
              <w:rPr>
                <w:rFonts w:cs="Arial"/>
                <w:sz w:val="16"/>
                <w:szCs w:val="16"/>
              </w:rPr>
            </w:pPr>
            <w:r w:rsidRPr="007174A7">
              <w:rPr>
                <w:rFonts w:cs="Arial"/>
                <w:sz w:val="16"/>
                <w:szCs w:val="16"/>
              </w:rPr>
              <w:t>I</w:t>
            </w:r>
          </w:p>
        </w:tc>
        <w:tc>
          <w:tcPr>
            <w:tcW w:w="992" w:type="dxa"/>
            <w:shd w:val="clear" w:color="auto" w:fill="FFFFFF"/>
            <w:vAlign w:val="center"/>
          </w:tcPr>
          <w:p w14:paraId="0BA0FD77" w14:textId="77777777" w:rsidR="003B4105" w:rsidRPr="007174A7" w:rsidRDefault="003B4105" w:rsidP="002B7323">
            <w:pPr>
              <w:jc w:val="center"/>
              <w:rPr>
                <w:rFonts w:cs="Arial"/>
                <w:sz w:val="16"/>
                <w:szCs w:val="16"/>
              </w:rPr>
            </w:pPr>
          </w:p>
        </w:tc>
      </w:tr>
      <w:tr w:rsidR="003B4105" w:rsidRPr="007174A7" w14:paraId="1B9074D8" w14:textId="77777777" w:rsidTr="002B7323">
        <w:trPr>
          <w:trHeight w:val="567"/>
        </w:trPr>
        <w:tc>
          <w:tcPr>
            <w:tcW w:w="8613" w:type="dxa"/>
            <w:shd w:val="clear" w:color="auto" w:fill="B2A1C7"/>
            <w:vAlign w:val="center"/>
          </w:tcPr>
          <w:p w14:paraId="3DC9F0FA" w14:textId="77777777" w:rsidR="003B4105" w:rsidRPr="007174A7" w:rsidRDefault="003B4105" w:rsidP="002B7323">
            <w:pPr>
              <w:rPr>
                <w:rFonts w:cs="Arial"/>
                <w:b/>
                <w:color w:val="FFFFFF"/>
                <w:sz w:val="24"/>
                <w:szCs w:val="22"/>
              </w:rPr>
            </w:pPr>
            <w:r w:rsidRPr="007174A7">
              <w:rPr>
                <w:rFonts w:cs="Arial"/>
                <w:b/>
                <w:color w:val="FFFFFF"/>
                <w:sz w:val="24"/>
                <w:szCs w:val="22"/>
              </w:rPr>
              <w:t>Equal Opportunity</w:t>
            </w:r>
          </w:p>
        </w:tc>
        <w:tc>
          <w:tcPr>
            <w:tcW w:w="993" w:type="dxa"/>
            <w:shd w:val="clear" w:color="auto" w:fill="B2A1C7"/>
            <w:vAlign w:val="center"/>
          </w:tcPr>
          <w:p w14:paraId="072E799F" w14:textId="77777777" w:rsidR="003B4105" w:rsidRPr="007174A7" w:rsidRDefault="003B4105" w:rsidP="002B7323">
            <w:pPr>
              <w:jc w:val="center"/>
              <w:rPr>
                <w:rFonts w:cs="Arial"/>
                <w:b/>
                <w:color w:val="FFFFFF"/>
                <w:sz w:val="16"/>
                <w:szCs w:val="16"/>
              </w:rPr>
            </w:pPr>
            <w:r w:rsidRPr="007174A7">
              <w:rPr>
                <w:rFonts w:cs="Arial"/>
                <w:b/>
                <w:color w:val="FFFFFF"/>
                <w:sz w:val="16"/>
                <w:szCs w:val="16"/>
              </w:rPr>
              <w:t>Essential</w:t>
            </w:r>
          </w:p>
        </w:tc>
        <w:tc>
          <w:tcPr>
            <w:tcW w:w="992" w:type="dxa"/>
            <w:shd w:val="clear" w:color="auto" w:fill="B2A1C7"/>
            <w:vAlign w:val="center"/>
          </w:tcPr>
          <w:p w14:paraId="1CFC713A" w14:textId="77777777" w:rsidR="003B4105" w:rsidRPr="007174A7" w:rsidRDefault="003B4105" w:rsidP="002B7323">
            <w:pPr>
              <w:jc w:val="center"/>
              <w:rPr>
                <w:rFonts w:cs="Arial"/>
                <w:b/>
                <w:color w:val="FFFFFF"/>
                <w:sz w:val="16"/>
                <w:szCs w:val="16"/>
              </w:rPr>
            </w:pPr>
            <w:r w:rsidRPr="007174A7">
              <w:rPr>
                <w:rFonts w:cs="Arial"/>
                <w:b/>
                <w:color w:val="FFFFFF"/>
                <w:sz w:val="16"/>
                <w:szCs w:val="16"/>
              </w:rPr>
              <w:t>Desirable</w:t>
            </w:r>
          </w:p>
        </w:tc>
      </w:tr>
      <w:tr w:rsidR="003B4105" w:rsidRPr="007174A7" w14:paraId="7A155A3A" w14:textId="77777777" w:rsidTr="002B7323">
        <w:trPr>
          <w:trHeight w:val="567"/>
        </w:trPr>
        <w:tc>
          <w:tcPr>
            <w:tcW w:w="8613" w:type="dxa"/>
            <w:shd w:val="clear" w:color="auto" w:fill="FFFFFF"/>
            <w:vAlign w:val="center"/>
          </w:tcPr>
          <w:p w14:paraId="0FDF53D8" w14:textId="77777777" w:rsidR="003B4105" w:rsidRPr="007174A7" w:rsidRDefault="003B4105" w:rsidP="002B7323">
            <w:pPr>
              <w:rPr>
                <w:rFonts w:cs="Arial"/>
                <w:szCs w:val="22"/>
              </w:rPr>
            </w:pPr>
            <w:r w:rsidRPr="007174A7">
              <w:rPr>
                <w:rFonts w:cs="Arial"/>
                <w:szCs w:val="22"/>
              </w:rPr>
              <w:t>The ability to ensure that there is equality of access to educational attainment and that all aspects of equal opportunities are adhered to</w:t>
            </w:r>
          </w:p>
        </w:tc>
        <w:tc>
          <w:tcPr>
            <w:tcW w:w="993" w:type="dxa"/>
            <w:shd w:val="clear" w:color="auto" w:fill="FFFFFF"/>
            <w:vAlign w:val="center"/>
          </w:tcPr>
          <w:p w14:paraId="05A042FD" w14:textId="77777777" w:rsidR="003B4105" w:rsidRPr="007174A7" w:rsidRDefault="003B4105" w:rsidP="002B7323">
            <w:pPr>
              <w:jc w:val="center"/>
              <w:rPr>
                <w:rFonts w:cs="Arial"/>
                <w:sz w:val="16"/>
                <w:szCs w:val="16"/>
              </w:rPr>
            </w:pPr>
            <w:r w:rsidRPr="007174A7">
              <w:rPr>
                <w:rFonts w:cs="Arial"/>
                <w:sz w:val="16"/>
                <w:szCs w:val="16"/>
              </w:rPr>
              <w:t>I</w:t>
            </w:r>
          </w:p>
        </w:tc>
        <w:tc>
          <w:tcPr>
            <w:tcW w:w="992" w:type="dxa"/>
            <w:shd w:val="clear" w:color="auto" w:fill="FFFFFF"/>
            <w:vAlign w:val="center"/>
          </w:tcPr>
          <w:p w14:paraId="70369C41" w14:textId="77777777" w:rsidR="003B4105" w:rsidRPr="007174A7" w:rsidRDefault="003B4105" w:rsidP="002B7323">
            <w:pPr>
              <w:jc w:val="center"/>
              <w:rPr>
                <w:rFonts w:cs="Arial"/>
                <w:sz w:val="16"/>
                <w:szCs w:val="16"/>
              </w:rPr>
            </w:pPr>
          </w:p>
        </w:tc>
      </w:tr>
    </w:tbl>
    <w:p w14:paraId="7941007D" w14:textId="77777777" w:rsidR="003B4105" w:rsidRDefault="003B4105" w:rsidP="003B4105">
      <w:pPr>
        <w:rPr>
          <w:rFonts w:cs="Arial"/>
          <w:szCs w:val="22"/>
        </w:rPr>
      </w:pPr>
    </w:p>
    <w:p w14:paraId="1AC9E28C" w14:textId="77777777" w:rsidR="003B4105" w:rsidRDefault="003B4105" w:rsidP="003B4105">
      <w:pPr>
        <w:rPr>
          <w:rFonts w:cs="Arial"/>
          <w:szCs w:val="22"/>
        </w:rPr>
      </w:pPr>
    </w:p>
    <w:p w14:paraId="38DE7505" w14:textId="77777777" w:rsidR="003B4105" w:rsidRDefault="003B4105" w:rsidP="003B4105">
      <w:pPr>
        <w:rPr>
          <w:rFonts w:cs="Arial"/>
          <w:szCs w:val="22"/>
        </w:rPr>
      </w:pPr>
    </w:p>
    <w:p w14:paraId="636CD665" w14:textId="77777777" w:rsidR="003B4105" w:rsidRDefault="003B4105" w:rsidP="003B4105">
      <w:pPr>
        <w:rPr>
          <w:rFonts w:cs="Arial"/>
          <w:szCs w:val="22"/>
        </w:rPr>
      </w:pPr>
    </w:p>
    <w:p w14:paraId="27FA9D1E" w14:textId="77777777" w:rsidR="003B4105" w:rsidRDefault="003B4105" w:rsidP="003B4105">
      <w:pPr>
        <w:rPr>
          <w:rFonts w:cs="Arial"/>
          <w:szCs w:val="22"/>
        </w:rPr>
      </w:pPr>
    </w:p>
    <w:p w14:paraId="1DC5638A" w14:textId="77777777" w:rsidR="003B4105" w:rsidRDefault="003B4105" w:rsidP="003B4105">
      <w:pPr>
        <w:rPr>
          <w:rFonts w:cs="Arial"/>
          <w:szCs w:val="22"/>
        </w:rPr>
      </w:pPr>
    </w:p>
    <w:p w14:paraId="50CEF244" w14:textId="3C838D02" w:rsidR="003B4105" w:rsidRPr="007174A7" w:rsidRDefault="003B4105" w:rsidP="003B4105">
      <w:pPr>
        <w:rPr>
          <w:rFonts w:cs="Arial"/>
          <w:b/>
          <w:sz w:val="24"/>
          <w:szCs w:val="22"/>
        </w:rPr>
      </w:pPr>
      <w:r w:rsidRPr="007174A7">
        <w:rPr>
          <w:rFonts w:cs="Arial"/>
          <w:b/>
          <w:sz w:val="24"/>
          <w:szCs w:val="22"/>
        </w:rPr>
        <w:t>This educational establishment is committed to safeguarding and promoting the welfare of children and expects all staff and volunteers to share this commitment.  All posts at Isle Education Trust are subject to an Enhanced Disclosure and Barring check</w:t>
      </w:r>
    </w:p>
    <w:p w14:paraId="2E30FB96" w14:textId="77777777" w:rsidR="003B4105" w:rsidRPr="007174A7" w:rsidRDefault="003B4105" w:rsidP="003B4105">
      <w:pPr>
        <w:rPr>
          <w:rFonts w:cs="Arial"/>
        </w:rPr>
      </w:pPr>
    </w:p>
    <w:p w14:paraId="3F4DE503" w14:textId="32A448B7" w:rsidR="00522B38" w:rsidRPr="0034283F" w:rsidRDefault="0084622E" w:rsidP="0034283F">
      <w:pPr>
        <w:overflowPunct/>
        <w:autoSpaceDE/>
        <w:autoSpaceDN/>
        <w:adjustRightInd/>
        <w:spacing w:after="200" w:line="276" w:lineRule="auto"/>
        <w:textAlignment w:val="auto"/>
        <w:rPr>
          <w:rFonts w:ascii="Corbel" w:eastAsiaTheme="minorHAnsi" w:hAnsi="Corbel" w:cstheme="minorHAnsi"/>
          <w:sz w:val="24"/>
          <w:szCs w:val="22"/>
        </w:rPr>
      </w:pPr>
      <w:r w:rsidRPr="00614E54">
        <w:rPr>
          <w:rFonts w:ascii="Corbel" w:eastAsia="Calibri" w:hAnsi="Corbel" w:cs="Calibri"/>
          <w:b/>
          <w:noProof/>
          <w:sz w:val="32"/>
          <w:szCs w:val="24"/>
          <w:lang w:eastAsia="en-GB"/>
        </w:rPr>
        <mc:AlternateContent>
          <mc:Choice Requires="wps">
            <w:drawing>
              <wp:anchor distT="0" distB="0" distL="114300" distR="114300" simplePos="0" relativeHeight="251665408" behindDoc="0" locked="0" layoutInCell="1" allowOverlap="1" wp14:anchorId="4805DA16" wp14:editId="238C5570">
                <wp:simplePos x="0" y="0"/>
                <wp:positionH relativeFrom="column">
                  <wp:posOffset>2581275</wp:posOffset>
                </wp:positionH>
                <wp:positionV relativeFrom="paragraph">
                  <wp:posOffset>-182245</wp:posOffset>
                </wp:positionV>
                <wp:extent cx="3895725" cy="552450"/>
                <wp:effectExtent l="0" t="0" r="952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2476" w14:textId="77777777" w:rsidR="00B70118" w:rsidRDefault="00B70118" w:rsidP="001A0F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5DA16" id="_x0000_t202" coordsize="21600,21600" o:spt="202" path="m,l,21600r21600,l21600,xe">
                <v:stroke joinstyle="miter"/>
                <v:path gradientshapeok="t" o:connecttype="rect"/>
              </v:shapetype>
              <v:shape id="Text Box 4" o:spid="_x0000_s1026" type="#_x0000_t202" style="position:absolute;margin-left:203.25pt;margin-top:-14.35pt;width:306.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m7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" stroked="f">
                <v:textbox>
                  <w:txbxContent>
                    <w:p w14:paraId="7CA12476" w14:textId="77777777" w:rsidR="00B70118" w:rsidRDefault="00B70118" w:rsidP="001A0F2E">
                      <w:pPr>
                        <w:jc w:val="center"/>
                      </w:pPr>
                    </w:p>
                  </w:txbxContent>
                </v:textbox>
              </v:shape>
            </w:pict>
          </mc:Fallback>
        </mc:AlternateContent>
      </w:r>
    </w:p>
    <w:sectPr w:rsidR="00522B38" w:rsidRPr="0034283F" w:rsidSect="000671F7">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B9171" w14:textId="77777777" w:rsidR="001E544A" w:rsidRDefault="001E544A" w:rsidP="000671F7">
      <w:r>
        <w:separator/>
      </w:r>
    </w:p>
  </w:endnote>
  <w:endnote w:type="continuationSeparator" w:id="0">
    <w:p w14:paraId="56724DBD" w14:textId="77777777" w:rsidR="001E544A" w:rsidRDefault="001E544A" w:rsidP="0006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0939508"/>
      <w:docPartObj>
        <w:docPartGallery w:val="Page Numbers (Bottom of Page)"/>
        <w:docPartUnique/>
      </w:docPartObj>
    </w:sdtPr>
    <w:sdtEndPr>
      <w:rPr>
        <w:noProof/>
      </w:rPr>
    </w:sdtEndPr>
    <w:sdtContent>
      <w:p w14:paraId="5772FA81" w14:textId="620F7E68" w:rsidR="001870A4" w:rsidRDefault="001870A4">
        <w:pPr>
          <w:pStyle w:val="Footer"/>
          <w:jc w:val="right"/>
        </w:pPr>
        <w:r>
          <w:fldChar w:fldCharType="begin"/>
        </w:r>
        <w:r>
          <w:instrText xml:space="preserve"> PAGE   \* MERGEFORMAT </w:instrText>
        </w:r>
        <w:r>
          <w:fldChar w:fldCharType="separate"/>
        </w:r>
        <w:r w:rsidR="003B4105">
          <w:rPr>
            <w:noProof/>
          </w:rPr>
          <w:t>3</w:t>
        </w:r>
        <w:r>
          <w:rPr>
            <w:noProof/>
          </w:rPr>
          <w:fldChar w:fldCharType="end"/>
        </w:r>
      </w:p>
    </w:sdtContent>
  </w:sdt>
  <w:p w14:paraId="71010592" w14:textId="77777777" w:rsidR="001870A4" w:rsidRDefault="00187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E8BAB" w14:textId="77777777" w:rsidR="001E544A" w:rsidRDefault="001E544A" w:rsidP="000671F7">
      <w:r>
        <w:separator/>
      </w:r>
    </w:p>
  </w:footnote>
  <w:footnote w:type="continuationSeparator" w:id="0">
    <w:p w14:paraId="70D06CEA" w14:textId="77777777" w:rsidR="001E544A" w:rsidRDefault="001E544A" w:rsidP="0006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9CEB6" w14:textId="00B57AC2" w:rsidR="001870A4" w:rsidRDefault="00376947">
    <w:pPr>
      <w:pStyle w:val="Header"/>
    </w:pPr>
    <w:r>
      <w:rPr>
        <w:noProof/>
        <w:lang w:eastAsia="en-GB"/>
      </w:rPr>
      <w:drawing>
        <wp:anchor distT="0" distB="0" distL="114300" distR="114300" simplePos="0" relativeHeight="251658240" behindDoc="0" locked="0" layoutInCell="1" allowOverlap="1" wp14:anchorId="2E7E1C2B" wp14:editId="20BA427D">
          <wp:simplePos x="0" y="0"/>
          <wp:positionH relativeFrom="margin">
            <wp:posOffset>100965</wp:posOffset>
          </wp:positionH>
          <wp:positionV relativeFrom="paragraph">
            <wp:posOffset>16510</wp:posOffset>
          </wp:positionV>
          <wp:extent cx="2052955" cy="11049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X Logo.jpg"/>
                  <pic:cNvPicPr/>
                </pic:nvPicPr>
                <pic:blipFill>
                  <a:blip r:embed="rId1">
                    <a:extLst>
                      <a:ext uri="{28A0092B-C50C-407E-A947-70E740481C1C}">
                        <a14:useLocalDpi xmlns:a14="http://schemas.microsoft.com/office/drawing/2010/main" val="0"/>
                      </a:ext>
                    </a:extLst>
                  </a:blip>
                  <a:stretch>
                    <a:fillRect/>
                  </a:stretch>
                </pic:blipFill>
                <pic:spPr>
                  <a:xfrm>
                    <a:off x="0" y="0"/>
                    <a:ext cx="2052955" cy="1104900"/>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theme="minorHAnsi"/>
        <w:noProof/>
        <w:sz w:val="24"/>
        <w:lang w:eastAsia="en-GB"/>
      </w:rPr>
      <w:drawing>
        <wp:anchor distT="0" distB="0" distL="114300" distR="114300" simplePos="0" relativeHeight="251660288" behindDoc="1" locked="0" layoutInCell="1" allowOverlap="1" wp14:anchorId="50E89D9F" wp14:editId="6D246EBA">
          <wp:simplePos x="0" y="0"/>
          <wp:positionH relativeFrom="margin">
            <wp:align>right</wp:align>
          </wp:positionH>
          <wp:positionV relativeFrom="paragraph">
            <wp:posOffset>-334010</wp:posOffset>
          </wp:positionV>
          <wp:extent cx="1228725" cy="1871980"/>
          <wp:effectExtent l="0" t="0" r="9525" b="0"/>
          <wp:wrapNone/>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T Logo.jpg"/>
                  <pic:cNvPicPr/>
                </pic:nvPicPr>
                <pic:blipFill>
                  <a:blip r:embed="rId2">
                    <a:extLst>
                      <a:ext uri="{28A0092B-C50C-407E-A947-70E740481C1C}">
                        <a14:useLocalDpi xmlns:a14="http://schemas.microsoft.com/office/drawing/2010/main" val="0"/>
                      </a:ext>
                    </a:extLst>
                  </a:blip>
                  <a:stretch>
                    <a:fillRect/>
                  </a:stretch>
                </pic:blipFill>
                <pic:spPr>
                  <a:xfrm>
                    <a:off x="0" y="0"/>
                    <a:ext cx="1228725" cy="1871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7E46"/>
    <w:multiLevelType w:val="hybridMultilevel"/>
    <w:tmpl w:val="ADBA4170"/>
    <w:lvl w:ilvl="0" w:tplc="6F84B2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58C8"/>
    <w:multiLevelType w:val="hybridMultilevel"/>
    <w:tmpl w:val="939A232E"/>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79C"/>
    <w:multiLevelType w:val="hybridMultilevel"/>
    <w:tmpl w:val="CF581F26"/>
    <w:lvl w:ilvl="0" w:tplc="08090001">
      <w:start w:val="1"/>
      <w:numFmt w:val="bullet"/>
      <w:lvlText w:val=""/>
      <w:lvlJc w:val="left"/>
      <w:pPr>
        <w:ind w:left="720" w:hanging="360"/>
      </w:pPr>
      <w:rPr>
        <w:rFonts w:ascii="Symbol" w:hAnsi="Symbol" w:hint="default"/>
      </w:rPr>
    </w:lvl>
    <w:lvl w:ilvl="1" w:tplc="47027046">
      <w:numFmt w:val="bullet"/>
      <w:lvlText w:val="•"/>
      <w:lvlJc w:val="left"/>
      <w:pPr>
        <w:ind w:left="1800" w:hanging="720"/>
      </w:pPr>
      <w:rPr>
        <w:rFonts w:asciiTheme="minorHAnsi" w:eastAsiaTheme="minorHAnsi" w:hAnsiTheme="minorHAnsi" w:cstheme="minorHAns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D044A"/>
    <w:multiLevelType w:val="hybridMultilevel"/>
    <w:tmpl w:val="5DD671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D873934"/>
    <w:multiLevelType w:val="hybridMultilevel"/>
    <w:tmpl w:val="6E4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A40C0"/>
    <w:multiLevelType w:val="hybridMultilevel"/>
    <w:tmpl w:val="2C8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5B90"/>
    <w:multiLevelType w:val="hybridMultilevel"/>
    <w:tmpl w:val="D85CE2C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82111"/>
    <w:multiLevelType w:val="hybridMultilevel"/>
    <w:tmpl w:val="5D66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5520E"/>
    <w:multiLevelType w:val="hybridMultilevel"/>
    <w:tmpl w:val="FE5259F6"/>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9505A"/>
    <w:multiLevelType w:val="hybridMultilevel"/>
    <w:tmpl w:val="BAC6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F7994"/>
    <w:multiLevelType w:val="hybridMultilevel"/>
    <w:tmpl w:val="C776A41A"/>
    <w:lvl w:ilvl="0" w:tplc="08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F255F6"/>
    <w:multiLevelType w:val="hybridMultilevel"/>
    <w:tmpl w:val="FA6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E40FF"/>
    <w:multiLevelType w:val="hybridMultilevel"/>
    <w:tmpl w:val="7DE8A002"/>
    <w:lvl w:ilvl="0" w:tplc="91B2BE4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FE4182"/>
    <w:multiLevelType w:val="hybridMultilevel"/>
    <w:tmpl w:val="D754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960857"/>
    <w:multiLevelType w:val="hybridMultilevel"/>
    <w:tmpl w:val="6700E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9656B"/>
    <w:multiLevelType w:val="hybridMultilevel"/>
    <w:tmpl w:val="5568FF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45C89"/>
    <w:multiLevelType w:val="hybridMultilevel"/>
    <w:tmpl w:val="960A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8286A"/>
    <w:multiLevelType w:val="hybridMultilevel"/>
    <w:tmpl w:val="3722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F5D2A"/>
    <w:multiLevelType w:val="hybridMultilevel"/>
    <w:tmpl w:val="B134BA42"/>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7017C"/>
    <w:multiLevelType w:val="hybridMultilevel"/>
    <w:tmpl w:val="20D62458"/>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613CA"/>
    <w:multiLevelType w:val="hybridMultilevel"/>
    <w:tmpl w:val="C36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6716"/>
    <w:multiLevelType w:val="hybridMultilevel"/>
    <w:tmpl w:val="F5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8C2076C"/>
    <w:multiLevelType w:val="hybridMultilevel"/>
    <w:tmpl w:val="E0A2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456DE"/>
    <w:multiLevelType w:val="hybridMultilevel"/>
    <w:tmpl w:val="72FC910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6D84"/>
    <w:multiLevelType w:val="hybridMultilevel"/>
    <w:tmpl w:val="71AC4EC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EF67FAF"/>
    <w:multiLevelType w:val="hybridMultilevel"/>
    <w:tmpl w:val="413265B6"/>
    <w:lvl w:ilvl="0" w:tplc="145C4A1C">
      <w:numFmt w:val="bullet"/>
      <w:lvlText w:val="·"/>
      <w:lvlJc w:val="left"/>
      <w:pPr>
        <w:ind w:left="1080" w:hanging="360"/>
      </w:pPr>
      <w:rPr>
        <w:rFonts w:ascii="Corbel" w:eastAsia="Times New Roman" w:hAnsi="Corbe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C46204"/>
    <w:multiLevelType w:val="hybridMultilevel"/>
    <w:tmpl w:val="0686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5015B"/>
    <w:multiLevelType w:val="hybridMultilevel"/>
    <w:tmpl w:val="5F9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35F19"/>
    <w:multiLevelType w:val="hybridMultilevel"/>
    <w:tmpl w:val="233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63A8E"/>
    <w:multiLevelType w:val="hybridMultilevel"/>
    <w:tmpl w:val="19B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F788A"/>
    <w:multiLevelType w:val="hybridMultilevel"/>
    <w:tmpl w:val="2910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F14F4"/>
    <w:multiLevelType w:val="hybridMultilevel"/>
    <w:tmpl w:val="F946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D2E43"/>
    <w:multiLevelType w:val="hybridMultilevel"/>
    <w:tmpl w:val="8E4C9E72"/>
    <w:lvl w:ilvl="0" w:tplc="145C4A1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E0A7E"/>
    <w:multiLevelType w:val="hybridMultilevel"/>
    <w:tmpl w:val="8F9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D4849"/>
    <w:multiLevelType w:val="hybridMultilevel"/>
    <w:tmpl w:val="A70ABC6E"/>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03448"/>
    <w:multiLevelType w:val="hybridMultilevel"/>
    <w:tmpl w:val="D31A328E"/>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24FC0"/>
    <w:multiLevelType w:val="hybridMultilevel"/>
    <w:tmpl w:val="7EAAC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0238F7"/>
    <w:multiLevelType w:val="hybridMultilevel"/>
    <w:tmpl w:val="1EDE87D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BE1658A"/>
    <w:multiLevelType w:val="hybridMultilevel"/>
    <w:tmpl w:val="3A02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869CB"/>
    <w:multiLevelType w:val="hybridMultilevel"/>
    <w:tmpl w:val="892007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E11EC"/>
    <w:multiLevelType w:val="hybridMultilevel"/>
    <w:tmpl w:val="677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814F0"/>
    <w:multiLevelType w:val="hybridMultilevel"/>
    <w:tmpl w:val="1A8A65FE"/>
    <w:lvl w:ilvl="0" w:tplc="91B2BE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A13B1"/>
    <w:multiLevelType w:val="hybridMultilevel"/>
    <w:tmpl w:val="E81C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589684">
    <w:abstractNumId w:val="32"/>
  </w:num>
  <w:num w:numId="2" w16cid:durableId="1751846903">
    <w:abstractNumId w:val="2"/>
  </w:num>
  <w:num w:numId="3" w16cid:durableId="1848865059">
    <w:abstractNumId w:val="11"/>
  </w:num>
  <w:num w:numId="4" w16cid:durableId="1413964504">
    <w:abstractNumId w:val="9"/>
  </w:num>
  <w:num w:numId="5" w16cid:durableId="1534269416">
    <w:abstractNumId w:val="8"/>
  </w:num>
  <w:num w:numId="6" w16cid:durableId="1117411039">
    <w:abstractNumId w:val="5"/>
  </w:num>
  <w:num w:numId="7" w16cid:durableId="1764375081">
    <w:abstractNumId w:val="7"/>
  </w:num>
  <w:num w:numId="8" w16cid:durableId="1712337492">
    <w:abstractNumId w:val="10"/>
  </w:num>
  <w:num w:numId="9" w16cid:durableId="224533974">
    <w:abstractNumId w:val="41"/>
  </w:num>
  <w:num w:numId="10" w16cid:durableId="2030831471">
    <w:abstractNumId w:val="40"/>
  </w:num>
  <w:num w:numId="11" w16cid:durableId="1112088431">
    <w:abstractNumId w:val="3"/>
  </w:num>
  <w:num w:numId="12" w16cid:durableId="646857480">
    <w:abstractNumId w:val="30"/>
  </w:num>
  <w:num w:numId="13" w16cid:durableId="697849635">
    <w:abstractNumId w:val="31"/>
  </w:num>
  <w:num w:numId="14" w16cid:durableId="1240020154">
    <w:abstractNumId w:val="25"/>
  </w:num>
  <w:num w:numId="15" w16cid:durableId="1567956650">
    <w:abstractNumId w:val="26"/>
  </w:num>
  <w:num w:numId="16" w16cid:durableId="1347291754">
    <w:abstractNumId w:val="39"/>
  </w:num>
  <w:num w:numId="17" w16cid:durableId="1453785328">
    <w:abstractNumId w:val="15"/>
  </w:num>
  <w:num w:numId="18" w16cid:durableId="737019014">
    <w:abstractNumId w:val="18"/>
  </w:num>
  <w:num w:numId="19" w16cid:durableId="1427724054">
    <w:abstractNumId w:val="43"/>
  </w:num>
  <w:num w:numId="20" w16cid:durableId="1560163290">
    <w:abstractNumId w:val="12"/>
  </w:num>
  <w:num w:numId="21" w16cid:durableId="448085581">
    <w:abstractNumId w:val="1"/>
  </w:num>
  <w:num w:numId="22" w16cid:durableId="1981038870">
    <w:abstractNumId w:val="37"/>
  </w:num>
  <w:num w:numId="23" w16cid:durableId="629168571">
    <w:abstractNumId w:val="19"/>
  </w:num>
  <w:num w:numId="24" w16cid:durableId="1204516976">
    <w:abstractNumId w:val="20"/>
  </w:num>
  <w:num w:numId="25" w16cid:durableId="1193106189">
    <w:abstractNumId w:val="36"/>
  </w:num>
  <w:num w:numId="26" w16cid:durableId="1751267341">
    <w:abstractNumId w:val="24"/>
  </w:num>
  <w:num w:numId="27" w16cid:durableId="1009798764">
    <w:abstractNumId w:val="22"/>
  </w:num>
  <w:num w:numId="28" w16cid:durableId="316106155">
    <w:abstractNumId w:val="4"/>
  </w:num>
  <w:num w:numId="29" w16cid:durableId="685139579">
    <w:abstractNumId w:val="28"/>
  </w:num>
  <w:num w:numId="30" w16cid:durableId="54014285">
    <w:abstractNumId w:val="35"/>
  </w:num>
  <w:num w:numId="31" w16cid:durableId="637492331">
    <w:abstractNumId w:val="33"/>
  </w:num>
  <w:num w:numId="32" w16cid:durableId="1088160736">
    <w:abstractNumId w:val="0"/>
  </w:num>
  <w:num w:numId="33" w16cid:durableId="125394732">
    <w:abstractNumId w:val="42"/>
  </w:num>
  <w:num w:numId="34" w16cid:durableId="1406491554">
    <w:abstractNumId w:val="13"/>
  </w:num>
  <w:num w:numId="35" w16cid:durableId="2111929499">
    <w:abstractNumId w:val="16"/>
  </w:num>
  <w:num w:numId="36" w16cid:durableId="40904476">
    <w:abstractNumId w:val="29"/>
  </w:num>
  <w:num w:numId="37" w16cid:durableId="553851766">
    <w:abstractNumId w:val="6"/>
  </w:num>
  <w:num w:numId="38" w16cid:durableId="856238728">
    <w:abstractNumId w:val="17"/>
  </w:num>
  <w:num w:numId="39" w16cid:durableId="1671719152">
    <w:abstractNumId w:val="44"/>
  </w:num>
  <w:num w:numId="40" w16cid:durableId="1767075931">
    <w:abstractNumId w:val="21"/>
  </w:num>
  <w:num w:numId="41" w16cid:durableId="1692414353">
    <w:abstractNumId w:val="34"/>
  </w:num>
  <w:num w:numId="42" w16cid:durableId="1681274396">
    <w:abstractNumId w:val="27"/>
  </w:num>
  <w:num w:numId="43" w16cid:durableId="1183982565">
    <w:abstractNumId w:val="38"/>
  </w:num>
  <w:num w:numId="44" w16cid:durableId="1235050068">
    <w:abstractNumId w:val="23"/>
  </w:num>
  <w:num w:numId="45" w16cid:durableId="2029062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F7"/>
    <w:rsid w:val="000064A5"/>
    <w:rsid w:val="0001103F"/>
    <w:rsid w:val="00013C47"/>
    <w:rsid w:val="00016DC7"/>
    <w:rsid w:val="000218BF"/>
    <w:rsid w:val="00046925"/>
    <w:rsid w:val="000531D8"/>
    <w:rsid w:val="00061ECF"/>
    <w:rsid w:val="000671F7"/>
    <w:rsid w:val="00092855"/>
    <w:rsid w:val="000B1D3E"/>
    <w:rsid w:val="000B32B9"/>
    <w:rsid w:val="000C6AFD"/>
    <w:rsid w:val="001308D9"/>
    <w:rsid w:val="001361A9"/>
    <w:rsid w:val="0015467F"/>
    <w:rsid w:val="00172FD6"/>
    <w:rsid w:val="00181F05"/>
    <w:rsid w:val="001870A4"/>
    <w:rsid w:val="001A0F2E"/>
    <w:rsid w:val="001B5B7B"/>
    <w:rsid w:val="001B7741"/>
    <w:rsid w:val="001D4EC4"/>
    <w:rsid w:val="001D53F5"/>
    <w:rsid w:val="001E544A"/>
    <w:rsid w:val="002065B7"/>
    <w:rsid w:val="002307E8"/>
    <w:rsid w:val="00231798"/>
    <w:rsid w:val="0024298B"/>
    <w:rsid w:val="00251694"/>
    <w:rsid w:val="00253633"/>
    <w:rsid w:val="0026000B"/>
    <w:rsid w:val="002768B3"/>
    <w:rsid w:val="002A116A"/>
    <w:rsid w:val="002C666D"/>
    <w:rsid w:val="002D1563"/>
    <w:rsid w:val="002D5A1D"/>
    <w:rsid w:val="002F02D9"/>
    <w:rsid w:val="002F2816"/>
    <w:rsid w:val="003326C7"/>
    <w:rsid w:val="00333EC6"/>
    <w:rsid w:val="0034283F"/>
    <w:rsid w:val="00344296"/>
    <w:rsid w:val="00376947"/>
    <w:rsid w:val="0038216B"/>
    <w:rsid w:val="00385F5C"/>
    <w:rsid w:val="003909B7"/>
    <w:rsid w:val="00394362"/>
    <w:rsid w:val="003B4105"/>
    <w:rsid w:val="003B68EE"/>
    <w:rsid w:val="003F75F8"/>
    <w:rsid w:val="00416761"/>
    <w:rsid w:val="00426FB4"/>
    <w:rsid w:val="00436D6D"/>
    <w:rsid w:val="00472DCE"/>
    <w:rsid w:val="00496A82"/>
    <w:rsid w:val="004B1AD6"/>
    <w:rsid w:val="004F0AB6"/>
    <w:rsid w:val="005070A0"/>
    <w:rsid w:val="005175BB"/>
    <w:rsid w:val="00522B38"/>
    <w:rsid w:val="00541916"/>
    <w:rsid w:val="00544246"/>
    <w:rsid w:val="00552D4B"/>
    <w:rsid w:val="005738EE"/>
    <w:rsid w:val="005A0220"/>
    <w:rsid w:val="005C5213"/>
    <w:rsid w:val="005C62F1"/>
    <w:rsid w:val="005C645B"/>
    <w:rsid w:val="005E4CEB"/>
    <w:rsid w:val="005E5752"/>
    <w:rsid w:val="005F7B4D"/>
    <w:rsid w:val="006026CD"/>
    <w:rsid w:val="00614E54"/>
    <w:rsid w:val="0061603C"/>
    <w:rsid w:val="0062565F"/>
    <w:rsid w:val="00636EE0"/>
    <w:rsid w:val="006713A4"/>
    <w:rsid w:val="0068634D"/>
    <w:rsid w:val="006A13DF"/>
    <w:rsid w:val="006C2516"/>
    <w:rsid w:val="006C6E11"/>
    <w:rsid w:val="006E1AFE"/>
    <w:rsid w:val="006E2202"/>
    <w:rsid w:val="006E26F4"/>
    <w:rsid w:val="00713520"/>
    <w:rsid w:val="00715EAA"/>
    <w:rsid w:val="00723320"/>
    <w:rsid w:val="00725494"/>
    <w:rsid w:val="00746E33"/>
    <w:rsid w:val="00760AC6"/>
    <w:rsid w:val="007626B6"/>
    <w:rsid w:val="0077281B"/>
    <w:rsid w:val="007860D1"/>
    <w:rsid w:val="007975B0"/>
    <w:rsid w:val="007A2882"/>
    <w:rsid w:val="007A3A3B"/>
    <w:rsid w:val="007F7597"/>
    <w:rsid w:val="008011AA"/>
    <w:rsid w:val="00824FD2"/>
    <w:rsid w:val="00837D4E"/>
    <w:rsid w:val="0084622E"/>
    <w:rsid w:val="0085112C"/>
    <w:rsid w:val="00863A3B"/>
    <w:rsid w:val="0086411D"/>
    <w:rsid w:val="008C596D"/>
    <w:rsid w:val="008E4FC6"/>
    <w:rsid w:val="00900CA9"/>
    <w:rsid w:val="00905AA7"/>
    <w:rsid w:val="00915D31"/>
    <w:rsid w:val="009205AF"/>
    <w:rsid w:val="0094565E"/>
    <w:rsid w:val="009826F0"/>
    <w:rsid w:val="009A72F5"/>
    <w:rsid w:val="009B44E5"/>
    <w:rsid w:val="009B67B6"/>
    <w:rsid w:val="009D3C75"/>
    <w:rsid w:val="009E3F03"/>
    <w:rsid w:val="009F4419"/>
    <w:rsid w:val="009F692C"/>
    <w:rsid w:val="00A0086F"/>
    <w:rsid w:val="00A03A8E"/>
    <w:rsid w:val="00A51A23"/>
    <w:rsid w:val="00A569B0"/>
    <w:rsid w:val="00A606C5"/>
    <w:rsid w:val="00AB31D9"/>
    <w:rsid w:val="00AB46B7"/>
    <w:rsid w:val="00AB701C"/>
    <w:rsid w:val="00AC283A"/>
    <w:rsid w:val="00AE1333"/>
    <w:rsid w:val="00AE53B8"/>
    <w:rsid w:val="00B11F45"/>
    <w:rsid w:val="00B25617"/>
    <w:rsid w:val="00B47619"/>
    <w:rsid w:val="00B70118"/>
    <w:rsid w:val="00B97DE7"/>
    <w:rsid w:val="00BD0781"/>
    <w:rsid w:val="00BD207A"/>
    <w:rsid w:val="00BD4871"/>
    <w:rsid w:val="00BE7217"/>
    <w:rsid w:val="00C13C01"/>
    <w:rsid w:val="00C23235"/>
    <w:rsid w:val="00C43349"/>
    <w:rsid w:val="00C71FDD"/>
    <w:rsid w:val="00C93CF3"/>
    <w:rsid w:val="00CA5F93"/>
    <w:rsid w:val="00CB1700"/>
    <w:rsid w:val="00CC56BE"/>
    <w:rsid w:val="00CD5E2E"/>
    <w:rsid w:val="00CF0AF8"/>
    <w:rsid w:val="00D10915"/>
    <w:rsid w:val="00D5074D"/>
    <w:rsid w:val="00D84B94"/>
    <w:rsid w:val="00DC1505"/>
    <w:rsid w:val="00DD75A5"/>
    <w:rsid w:val="00DF77B8"/>
    <w:rsid w:val="00E30A4B"/>
    <w:rsid w:val="00E6503C"/>
    <w:rsid w:val="00E7057E"/>
    <w:rsid w:val="00EE21C4"/>
    <w:rsid w:val="00F02AE0"/>
    <w:rsid w:val="00F30D79"/>
    <w:rsid w:val="00F33BC2"/>
    <w:rsid w:val="00F531A6"/>
    <w:rsid w:val="00F830D9"/>
    <w:rsid w:val="00FA1869"/>
    <w:rsid w:val="00FD2CEE"/>
    <w:rsid w:val="00FE09AA"/>
    <w:rsid w:val="00FE4D9E"/>
    <w:rsid w:val="00FE6902"/>
    <w:rsid w:val="00FE7767"/>
    <w:rsid w:val="00FF28B0"/>
    <w:rsid w:val="00FF53D8"/>
    <w:rsid w:val="0F7DEE1E"/>
    <w:rsid w:val="1FEFFC27"/>
    <w:rsid w:val="3DF7A13B"/>
    <w:rsid w:val="5445F28D"/>
    <w:rsid w:val="5F56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A7A1"/>
  <w15:docId w15:val="{CB2EE6AB-B1ED-4027-8FC2-300BEF28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1F7"/>
    <w:pPr>
      <w:tabs>
        <w:tab w:val="center" w:pos="4513"/>
        <w:tab w:val="right" w:pos="9026"/>
      </w:tabs>
      <w:overflowPunct/>
      <w:autoSpaceDE/>
      <w:autoSpaceDN/>
      <w:adjustRightInd/>
      <w:textAlignment w:val="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671F7"/>
  </w:style>
  <w:style w:type="paragraph" w:styleId="Footer">
    <w:name w:val="footer"/>
    <w:basedOn w:val="Normal"/>
    <w:link w:val="FooterChar"/>
    <w:uiPriority w:val="99"/>
    <w:unhideWhenUsed/>
    <w:rsid w:val="000671F7"/>
    <w:pPr>
      <w:tabs>
        <w:tab w:val="center" w:pos="4513"/>
        <w:tab w:val="right" w:pos="9026"/>
      </w:tabs>
      <w:overflowPunct/>
      <w:autoSpaceDE/>
      <w:autoSpaceDN/>
      <w:adjustRightInd/>
      <w:textAlignment w:val="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671F7"/>
  </w:style>
  <w:style w:type="paragraph" w:styleId="BalloonText">
    <w:name w:val="Balloon Text"/>
    <w:basedOn w:val="Normal"/>
    <w:link w:val="BalloonTextChar"/>
    <w:uiPriority w:val="99"/>
    <w:semiHidden/>
    <w:unhideWhenUsed/>
    <w:rsid w:val="000671F7"/>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671F7"/>
    <w:rPr>
      <w:rFonts w:ascii="Tahoma" w:hAnsi="Tahoma" w:cs="Tahoma"/>
      <w:sz w:val="16"/>
      <w:szCs w:val="16"/>
    </w:rPr>
  </w:style>
  <w:style w:type="paragraph" w:styleId="NoSpacing">
    <w:name w:val="No Spacing"/>
    <w:uiPriority w:val="1"/>
    <w:qFormat/>
    <w:rsid w:val="000671F7"/>
    <w:pPr>
      <w:spacing w:after="0" w:line="240" w:lineRule="auto"/>
    </w:pPr>
  </w:style>
  <w:style w:type="character" w:styleId="Hyperlink">
    <w:name w:val="Hyperlink"/>
    <w:basedOn w:val="DefaultParagraphFont"/>
    <w:uiPriority w:val="99"/>
    <w:unhideWhenUsed/>
    <w:rsid w:val="00C23235"/>
    <w:rPr>
      <w:color w:val="0000FF" w:themeColor="hyperlink"/>
      <w:u w:val="single"/>
    </w:rPr>
  </w:style>
  <w:style w:type="paragraph" w:styleId="ListParagraph">
    <w:name w:val="List Paragraph"/>
    <w:basedOn w:val="Normal"/>
    <w:uiPriority w:val="34"/>
    <w:qFormat/>
    <w:rsid w:val="001D4EC4"/>
    <w:pPr>
      <w:ind w:left="720"/>
      <w:contextualSpacing/>
    </w:pPr>
  </w:style>
  <w:style w:type="paragraph" w:styleId="NormalWeb">
    <w:name w:val="Normal (Web)"/>
    <w:basedOn w:val="Normal"/>
    <w:uiPriority w:val="99"/>
    <w:unhideWhenUsed/>
    <w:rsid w:val="00905AA7"/>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092855"/>
    <w:rPr>
      <w:sz w:val="16"/>
      <w:szCs w:val="16"/>
    </w:rPr>
  </w:style>
  <w:style w:type="paragraph" w:styleId="CommentText">
    <w:name w:val="annotation text"/>
    <w:basedOn w:val="Normal"/>
    <w:link w:val="CommentTextChar"/>
    <w:uiPriority w:val="99"/>
    <w:semiHidden/>
    <w:unhideWhenUsed/>
    <w:rsid w:val="00092855"/>
    <w:rPr>
      <w:sz w:val="20"/>
    </w:rPr>
  </w:style>
  <w:style w:type="character" w:customStyle="1" w:styleId="CommentTextChar">
    <w:name w:val="Comment Text Char"/>
    <w:basedOn w:val="DefaultParagraphFont"/>
    <w:link w:val="CommentText"/>
    <w:uiPriority w:val="99"/>
    <w:semiHidden/>
    <w:rsid w:val="0009285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855"/>
    <w:rPr>
      <w:b/>
      <w:bCs/>
    </w:rPr>
  </w:style>
  <w:style w:type="character" w:customStyle="1" w:styleId="CommentSubjectChar">
    <w:name w:val="Comment Subject Char"/>
    <w:basedOn w:val="CommentTextChar"/>
    <w:link w:val="CommentSubject"/>
    <w:uiPriority w:val="99"/>
    <w:semiHidden/>
    <w:rsid w:val="00092855"/>
    <w:rPr>
      <w:rFonts w:ascii="Arial" w:eastAsia="Times New Roman" w:hAnsi="Arial" w:cs="Times New Roman"/>
      <w:b/>
      <w:bCs/>
      <w:sz w:val="20"/>
      <w:szCs w:val="20"/>
    </w:rPr>
  </w:style>
  <w:style w:type="character" w:styleId="Strong">
    <w:name w:val="Strong"/>
    <w:basedOn w:val="DefaultParagraphFont"/>
    <w:uiPriority w:val="22"/>
    <w:qFormat/>
    <w:rsid w:val="006E1AFE"/>
    <w:rPr>
      <w:b/>
      <w:bCs/>
    </w:rPr>
  </w:style>
  <w:style w:type="paragraph" w:styleId="Title">
    <w:name w:val="Title"/>
    <w:basedOn w:val="Normal"/>
    <w:link w:val="TitleChar"/>
    <w:qFormat/>
    <w:rsid w:val="00251694"/>
    <w:pPr>
      <w:overflowPunct/>
      <w:autoSpaceDE/>
      <w:autoSpaceDN/>
      <w:adjustRightInd/>
      <w:jc w:val="center"/>
      <w:textAlignment w:val="auto"/>
    </w:pPr>
    <w:rPr>
      <w:rFonts w:ascii="Times New Roman" w:hAnsi="Times New Roman"/>
      <w:b/>
      <w:color w:val="000000"/>
      <w:szCs w:val="24"/>
    </w:rPr>
  </w:style>
  <w:style w:type="character" w:customStyle="1" w:styleId="TitleChar">
    <w:name w:val="Title Char"/>
    <w:basedOn w:val="DefaultParagraphFont"/>
    <w:link w:val="Title"/>
    <w:rsid w:val="00251694"/>
    <w:rPr>
      <w:rFonts w:ascii="Times New Roman" w:eastAsia="Times New Roman" w:hAnsi="Times New Roman" w:cs="Times New Roman"/>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1867">
      <w:bodyDiv w:val="1"/>
      <w:marLeft w:val="0"/>
      <w:marRight w:val="0"/>
      <w:marTop w:val="0"/>
      <w:marBottom w:val="0"/>
      <w:divBdr>
        <w:top w:val="none" w:sz="0" w:space="0" w:color="auto"/>
        <w:left w:val="none" w:sz="0" w:space="0" w:color="auto"/>
        <w:bottom w:val="none" w:sz="0" w:space="0" w:color="auto"/>
        <w:right w:val="none" w:sz="0" w:space="0" w:color="auto"/>
      </w:divBdr>
    </w:div>
    <w:div w:id="19010355">
      <w:bodyDiv w:val="1"/>
      <w:marLeft w:val="0"/>
      <w:marRight w:val="0"/>
      <w:marTop w:val="0"/>
      <w:marBottom w:val="0"/>
      <w:divBdr>
        <w:top w:val="none" w:sz="0" w:space="0" w:color="auto"/>
        <w:left w:val="none" w:sz="0" w:space="0" w:color="auto"/>
        <w:bottom w:val="none" w:sz="0" w:space="0" w:color="auto"/>
        <w:right w:val="none" w:sz="0" w:space="0" w:color="auto"/>
      </w:divBdr>
    </w:div>
    <w:div w:id="355892263">
      <w:bodyDiv w:val="1"/>
      <w:marLeft w:val="0"/>
      <w:marRight w:val="0"/>
      <w:marTop w:val="0"/>
      <w:marBottom w:val="0"/>
      <w:divBdr>
        <w:top w:val="none" w:sz="0" w:space="0" w:color="auto"/>
        <w:left w:val="none" w:sz="0" w:space="0" w:color="auto"/>
        <w:bottom w:val="none" w:sz="0" w:space="0" w:color="auto"/>
        <w:right w:val="none" w:sz="0" w:space="0" w:color="auto"/>
      </w:divBdr>
    </w:div>
    <w:div w:id="1728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3" ma:contentTypeDescription="Create a new document." ma:contentTypeScope="" ma:versionID="063ac158dde957926f7e4f737b71b1ac">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7089eda1f5e1956b7544974cd4d8b20a"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66DB1-5B46-4456-BB79-21BE93E7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78cce-4ba3-47c9-bba2-802d2d604774"/>
    <ds:schemaRef ds:uri="eaff1878-c271-4814-910b-972278de8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9742-55B1-484C-9F54-9ACF0C07F5BA}">
  <ds:schemaRefs>
    <ds:schemaRef ds:uri="http://schemas.microsoft.com/sharepoint/v3/contenttype/forms"/>
  </ds:schemaRefs>
</ds:datastoreItem>
</file>

<file path=customXml/itemProps3.xml><?xml version="1.0" encoding="utf-8"?>
<ds:datastoreItem xmlns:ds="http://schemas.openxmlformats.org/officeDocument/2006/customXml" ds:itemID="{D9CB3B5D-DD8B-4834-9D19-7EEEF876B508}">
  <ds:schemaRefs>
    <ds:schemaRef ds:uri="http://schemas.openxmlformats.org/officeDocument/2006/bibliography"/>
  </ds:schemaRefs>
</ds:datastoreItem>
</file>

<file path=customXml/itemProps4.xml><?xml version="1.0" encoding="utf-8"?>
<ds:datastoreItem xmlns:ds="http://schemas.openxmlformats.org/officeDocument/2006/customXml" ds:itemID="{3EF8505E-0A60-437E-80FA-6641C0973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Holah</dc:creator>
  <cp:lastModifiedBy>Wendy Gibson</cp:lastModifiedBy>
  <cp:revision>2</cp:revision>
  <cp:lastPrinted>2017-07-25T12:18:00Z</cp:lastPrinted>
  <dcterms:created xsi:type="dcterms:W3CDTF">2024-06-21T10:35:00Z</dcterms:created>
  <dcterms:modified xsi:type="dcterms:W3CDTF">2024-06-21T10:35:00Z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