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F84A18" w14:textId="7AD9FCFE" w:rsidR="0016682E" w:rsidRPr="00AB525B" w:rsidRDefault="0099180C" w:rsidP="001E30B9">
      <w:pPr>
        <w:pStyle w:val="Heading1"/>
        <w:spacing w:line="22" w:lineRule="atLeast"/>
        <w:ind w:left="0" w:firstLine="0"/>
        <w:rPr>
          <w:rFonts w:ascii="Montserrat" w:hAnsi="Montserrat"/>
          <w:color w:val="0095A8" w:themeColor="text1"/>
          <w:sz w:val="22"/>
        </w:rPr>
      </w:pPr>
      <w:r w:rsidRPr="00AB525B">
        <w:rPr>
          <w:rFonts w:ascii="Montserrat" w:hAnsi="Montserrat"/>
          <w:color w:val="0095A8" w:themeColor="text1"/>
          <w:sz w:val="22"/>
        </w:rPr>
        <w:t>Job Information</w:t>
      </w:r>
    </w:p>
    <w:p w14:paraId="14A1B67D" w14:textId="129B4CCD" w:rsidR="0099180C" w:rsidRPr="00AB525B" w:rsidRDefault="0099180C" w:rsidP="001E30B9">
      <w:pPr>
        <w:pStyle w:val="Heading2"/>
        <w:spacing w:after="0" w:line="22" w:lineRule="atLeast"/>
        <w:ind w:left="0" w:firstLine="0"/>
        <w:rPr>
          <w:rFonts w:ascii="Montserrat" w:hAnsi="Montserrat" w:cs="Arial"/>
          <w:bCs/>
          <w:color w:val="62676A" w:themeColor="text2"/>
          <w:sz w:val="22"/>
        </w:rPr>
      </w:pPr>
      <w:r w:rsidRPr="00AB525B">
        <w:rPr>
          <w:rFonts w:ascii="Montserrat" w:hAnsi="Montserrat" w:cs="Arial"/>
          <w:bCs/>
          <w:color w:val="62676A" w:themeColor="text2"/>
          <w:sz w:val="22"/>
        </w:rPr>
        <w:t xml:space="preserve">Ascend Learning Trust </w:t>
      </w:r>
      <w:r w:rsidR="00C7079C" w:rsidRPr="00AB525B">
        <w:rPr>
          <w:rFonts w:ascii="Montserrat" w:hAnsi="Montserrat" w:cs="Arial"/>
          <w:bCs/>
          <w:color w:val="62676A" w:themeColor="text2"/>
          <w:sz w:val="22"/>
        </w:rPr>
        <w:t xml:space="preserve">- </w:t>
      </w:r>
      <w:r w:rsidRPr="00AB525B">
        <w:rPr>
          <w:rFonts w:ascii="Montserrat" w:hAnsi="Montserrat" w:cs="Arial"/>
          <w:bCs/>
          <w:color w:val="62676A" w:themeColor="text2"/>
          <w:sz w:val="22"/>
        </w:rPr>
        <w:t xml:space="preserve">Central </w:t>
      </w:r>
      <w:r w:rsidR="00C7079C" w:rsidRPr="00AB525B">
        <w:rPr>
          <w:rFonts w:ascii="Montserrat" w:hAnsi="Montserrat" w:cs="Arial"/>
          <w:bCs/>
          <w:color w:val="62676A" w:themeColor="text2"/>
          <w:sz w:val="22"/>
        </w:rPr>
        <w:t xml:space="preserve">Operation &amp; Education </w:t>
      </w:r>
      <w:r w:rsidRPr="00AB525B">
        <w:rPr>
          <w:rFonts w:ascii="Montserrat" w:hAnsi="Montserrat" w:cs="Arial"/>
          <w:bCs/>
          <w:color w:val="62676A" w:themeColor="text2"/>
          <w:sz w:val="22"/>
        </w:rPr>
        <w:t xml:space="preserve">Team </w:t>
      </w:r>
      <w:r w:rsidR="008F6647" w:rsidRPr="00AB525B">
        <w:rPr>
          <w:rFonts w:ascii="Montserrat" w:hAnsi="Montserrat" w:cs="Arial"/>
          <w:b w:val="0"/>
          <w:color w:val="62676A" w:themeColor="text2"/>
          <w:sz w:val="22"/>
        </w:rPr>
        <w:br/>
      </w:r>
      <w:r w:rsidRPr="00AB525B">
        <w:rPr>
          <w:rFonts w:ascii="Montserrat" w:hAnsi="Montserrat" w:cs="Arial"/>
          <w:b w:val="0"/>
          <w:color w:val="62676A" w:themeColor="text2"/>
          <w:sz w:val="22"/>
        </w:rPr>
        <w:br/>
      </w:r>
      <w:r w:rsidRPr="00AB525B">
        <w:rPr>
          <w:rFonts w:ascii="Montserrat" w:hAnsi="Montserrat" w:cs="Arial"/>
          <w:bCs/>
          <w:color w:val="62676A" w:themeColor="text2"/>
          <w:sz w:val="22"/>
        </w:rPr>
        <w:t>Salary:</w:t>
      </w:r>
      <w:r w:rsidRPr="00AB525B">
        <w:rPr>
          <w:rFonts w:ascii="Montserrat" w:hAnsi="Montserrat" w:cs="Arial"/>
          <w:b w:val="0"/>
          <w:color w:val="62676A" w:themeColor="text2"/>
          <w:sz w:val="22"/>
        </w:rPr>
        <w:t xml:space="preserve"> </w:t>
      </w:r>
      <w:r w:rsidR="00717FBA" w:rsidRPr="00AB525B">
        <w:rPr>
          <w:rFonts w:ascii="Montserrat" w:hAnsi="Montserrat" w:cs="Arial"/>
          <w:b w:val="0"/>
          <w:color w:val="62676A" w:themeColor="text2"/>
          <w:sz w:val="22"/>
        </w:rPr>
        <w:t xml:space="preserve"> COaET range £53,885-£58,340</w:t>
      </w:r>
    </w:p>
    <w:p w14:paraId="1AE29EF2" w14:textId="7D0BC925" w:rsidR="0099180C" w:rsidRPr="00AB525B" w:rsidRDefault="0099180C" w:rsidP="001E30B9">
      <w:pPr>
        <w:pStyle w:val="Heading2"/>
        <w:spacing w:after="0" w:line="22" w:lineRule="atLeast"/>
        <w:ind w:left="0" w:firstLine="0"/>
        <w:rPr>
          <w:rFonts w:ascii="Montserrat" w:hAnsi="Montserrat" w:cs="Arial"/>
          <w:b w:val="0"/>
          <w:color w:val="62676A" w:themeColor="text2"/>
          <w:sz w:val="22"/>
        </w:rPr>
      </w:pPr>
      <w:r w:rsidRPr="00AB525B">
        <w:rPr>
          <w:rFonts w:ascii="Montserrat" w:hAnsi="Montserrat" w:cs="Arial"/>
          <w:bCs/>
          <w:color w:val="62676A" w:themeColor="text2"/>
          <w:sz w:val="22"/>
        </w:rPr>
        <w:t>Type of role:</w:t>
      </w:r>
      <w:r w:rsidRPr="00AB525B">
        <w:rPr>
          <w:rFonts w:ascii="Montserrat" w:hAnsi="Montserrat" w:cs="Arial"/>
          <w:b w:val="0"/>
          <w:color w:val="62676A" w:themeColor="text2"/>
          <w:sz w:val="22"/>
        </w:rPr>
        <w:t xml:space="preserve"> </w:t>
      </w:r>
      <w:r w:rsidR="005408FF" w:rsidRPr="00AB525B">
        <w:rPr>
          <w:rFonts w:ascii="Montserrat" w:hAnsi="Montserrat" w:cs="Arial"/>
          <w:b w:val="0"/>
          <w:color w:val="62676A" w:themeColor="text2"/>
          <w:sz w:val="22"/>
        </w:rPr>
        <w:t>Permanent, Full-time</w:t>
      </w:r>
      <w:r w:rsidR="008F6647" w:rsidRPr="00AB525B">
        <w:rPr>
          <w:rFonts w:ascii="Montserrat" w:hAnsi="Montserrat" w:cs="Arial"/>
          <w:b w:val="0"/>
          <w:color w:val="62676A" w:themeColor="text2"/>
          <w:sz w:val="22"/>
        </w:rPr>
        <w:t>.</w:t>
      </w:r>
      <w:r w:rsidR="005408FF" w:rsidRPr="00AB525B">
        <w:rPr>
          <w:rFonts w:ascii="Montserrat" w:hAnsi="Montserrat" w:cs="Arial"/>
          <w:b w:val="0"/>
          <w:color w:val="62676A" w:themeColor="text2"/>
          <w:sz w:val="22"/>
        </w:rPr>
        <w:br/>
      </w:r>
    </w:p>
    <w:p w14:paraId="02F872F9" w14:textId="63424F92" w:rsidR="0099180C" w:rsidRPr="00AB525B" w:rsidRDefault="0099180C" w:rsidP="001E30B9">
      <w:pPr>
        <w:pStyle w:val="Heading2"/>
        <w:spacing w:after="0" w:line="22" w:lineRule="atLeast"/>
        <w:ind w:left="0" w:firstLine="0"/>
        <w:rPr>
          <w:rFonts w:ascii="Montserrat" w:hAnsi="Montserrat" w:cs="Arial"/>
          <w:b w:val="0"/>
          <w:color w:val="62676A" w:themeColor="text2"/>
          <w:sz w:val="22"/>
        </w:rPr>
      </w:pPr>
      <w:r w:rsidRPr="00AB525B">
        <w:rPr>
          <w:rFonts w:ascii="Montserrat" w:hAnsi="Montserrat" w:cs="Arial"/>
          <w:color w:val="62676A" w:themeColor="text2"/>
          <w:sz w:val="22"/>
        </w:rPr>
        <w:t>Closing Date:</w:t>
      </w:r>
      <w:r w:rsidRPr="00AB525B">
        <w:rPr>
          <w:rFonts w:ascii="Montserrat" w:hAnsi="Montserrat" w:cs="Arial"/>
          <w:b w:val="0"/>
          <w:color w:val="62676A" w:themeColor="text2"/>
          <w:sz w:val="22"/>
        </w:rPr>
        <w:t xml:space="preserve"> </w:t>
      </w:r>
      <w:r w:rsidR="005408FF" w:rsidRPr="00AB525B">
        <w:rPr>
          <w:rFonts w:ascii="Montserrat" w:hAnsi="Montserrat" w:cs="Arial"/>
          <w:b w:val="0"/>
          <w:color w:val="62676A" w:themeColor="text2"/>
          <w:sz w:val="22"/>
        </w:rPr>
        <w:t xml:space="preserve">Midnight, </w:t>
      </w:r>
    </w:p>
    <w:p w14:paraId="105F71C2" w14:textId="01F38B8E" w:rsidR="0099180C" w:rsidRPr="00AB525B" w:rsidRDefault="0099180C" w:rsidP="001E30B9">
      <w:pPr>
        <w:pStyle w:val="Heading2"/>
        <w:spacing w:after="0" w:line="22" w:lineRule="atLeast"/>
        <w:ind w:left="0" w:firstLine="0"/>
        <w:rPr>
          <w:rFonts w:ascii="Montserrat" w:hAnsi="Montserrat" w:cs="Arial"/>
          <w:b w:val="0"/>
          <w:color w:val="62676A" w:themeColor="text2"/>
          <w:sz w:val="22"/>
        </w:rPr>
      </w:pPr>
      <w:r w:rsidRPr="00AB525B">
        <w:rPr>
          <w:rFonts w:ascii="Montserrat" w:hAnsi="Montserrat" w:cs="Arial"/>
          <w:bCs/>
          <w:color w:val="62676A" w:themeColor="text2"/>
          <w:sz w:val="22"/>
        </w:rPr>
        <w:t>Interview Date:</w:t>
      </w:r>
      <w:r w:rsidRPr="00AB525B">
        <w:rPr>
          <w:rFonts w:ascii="Montserrat" w:hAnsi="Montserrat" w:cs="Arial"/>
          <w:b w:val="0"/>
          <w:color w:val="62676A" w:themeColor="text2"/>
          <w:sz w:val="22"/>
        </w:rPr>
        <w:t xml:space="preserve"> </w:t>
      </w:r>
      <w:r w:rsidR="00984C8F" w:rsidRPr="00AB525B">
        <w:rPr>
          <w:rFonts w:ascii="Montserrat" w:hAnsi="Montserrat" w:cs="Arial"/>
          <w:b w:val="0"/>
          <w:color w:val="62676A" w:themeColor="text2"/>
          <w:sz w:val="22"/>
        </w:rPr>
        <w:br/>
      </w:r>
    </w:p>
    <w:p w14:paraId="78F10852" w14:textId="77777777" w:rsidR="0016682E" w:rsidRPr="00AB525B" w:rsidRDefault="0016682E" w:rsidP="001E30B9">
      <w:pPr>
        <w:pStyle w:val="Heading1"/>
        <w:spacing w:line="22" w:lineRule="atLeast"/>
        <w:ind w:left="-5"/>
        <w:rPr>
          <w:rFonts w:ascii="Montserrat" w:hAnsi="Montserrat"/>
          <w:color w:val="0095A8" w:themeColor="text1"/>
          <w:sz w:val="22"/>
        </w:rPr>
      </w:pPr>
      <w:r w:rsidRPr="00AB525B">
        <w:rPr>
          <w:rFonts w:ascii="Montserrat" w:hAnsi="Montserrat"/>
          <w:color w:val="0095A8" w:themeColor="text1"/>
          <w:sz w:val="22"/>
        </w:rPr>
        <w:t>Job Description</w:t>
      </w:r>
    </w:p>
    <w:p w14:paraId="36E6A2E3" w14:textId="48DAFC15" w:rsidR="0099180C" w:rsidRPr="00AB525B" w:rsidRDefault="0099180C" w:rsidP="001E30B9">
      <w:pPr>
        <w:spacing w:line="22" w:lineRule="atLeast"/>
        <w:ind w:left="57" w:right="57"/>
        <w:rPr>
          <w:rFonts w:ascii="Montserrat" w:hAnsi="Montserrat" w:cs="Arial"/>
          <w:color w:val="62676A" w:themeColor="text2"/>
          <w:sz w:val="22"/>
        </w:rPr>
      </w:pPr>
      <w:r w:rsidRPr="00AB525B">
        <w:rPr>
          <w:rFonts w:ascii="Montserrat" w:hAnsi="Montserrat" w:cs="Arial"/>
          <w:color w:val="62676A" w:themeColor="text2"/>
          <w:sz w:val="22"/>
        </w:rPr>
        <w:t>The job description lists all the main duties of the post, together with further details of the competencies (skills), experience, qualifications, knowledge, and abilities required to do the job.</w:t>
      </w:r>
    </w:p>
    <w:p w14:paraId="4903C2B8" w14:textId="77777777" w:rsidR="0099180C" w:rsidRPr="00AB525B" w:rsidRDefault="0099180C" w:rsidP="001E30B9">
      <w:pPr>
        <w:spacing w:line="22" w:lineRule="atLeast"/>
        <w:ind w:left="57" w:right="57"/>
        <w:rPr>
          <w:rFonts w:ascii="Montserrat" w:hAnsi="Montserrat" w:cs="Arial"/>
          <w:color w:val="62676A" w:themeColor="text2"/>
          <w:sz w:val="22"/>
        </w:rPr>
      </w:pPr>
      <w:r w:rsidRPr="00AB525B">
        <w:rPr>
          <w:rFonts w:ascii="Montserrat" w:hAnsi="Montserrat" w:cs="Arial"/>
          <w:color w:val="62676A" w:themeColor="text2"/>
          <w:sz w:val="22"/>
        </w:rPr>
        <w:t xml:space="preserve">The criteria listed within the job description detail the areas which will be assessed at both application and interview. It is important that you identify the competencies, experience, qualifications, knowledge, and abilities that will be assessed by application form, as you will need to provide evidence that you meet the criteria.  </w:t>
      </w:r>
    </w:p>
    <w:p w14:paraId="3051E808" w14:textId="4D2043F4" w:rsidR="0099180C" w:rsidRPr="00AB525B" w:rsidRDefault="00952162" w:rsidP="001E30B9">
      <w:pPr>
        <w:spacing w:line="22" w:lineRule="atLeast"/>
        <w:ind w:left="0" w:firstLine="0"/>
        <w:rPr>
          <w:rFonts w:ascii="Montserrat" w:hAnsi="Montserrat"/>
          <w:b/>
          <w:bCs/>
          <w:color w:val="0095A8" w:themeColor="text1"/>
          <w:sz w:val="22"/>
        </w:rPr>
      </w:pPr>
      <w:r w:rsidRPr="00AB525B">
        <w:rPr>
          <w:rFonts w:ascii="Montserrat" w:hAnsi="Montserrat"/>
          <w:b/>
          <w:bCs/>
          <w:color w:val="0095A8" w:themeColor="text1"/>
          <w:sz w:val="22"/>
          <w:lang w:val="en-US"/>
        </w:rPr>
        <w:t xml:space="preserve">Head of </w:t>
      </w:r>
      <w:r w:rsidR="006A3801" w:rsidRPr="00AB525B">
        <w:rPr>
          <w:rFonts w:ascii="Montserrat" w:hAnsi="Montserrat"/>
          <w:b/>
          <w:bCs/>
          <w:color w:val="0095A8" w:themeColor="text1"/>
          <w:sz w:val="22"/>
          <w:lang w:val="en-US"/>
        </w:rPr>
        <w:t>Legal</w:t>
      </w:r>
      <w:r w:rsidRPr="00AB525B">
        <w:rPr>
          <w:rFonts w:ascii="Montserrat" w:hAnsi="Montserrat"/>
          <w:b/>
          <w:bCs/>
          <w:color w:val="0095A8" w:themeColor="text1"/>
          <w:sz w:val="22"/>
          <w:lang w:val="en-US"/>
        </w:rPr>
        <w:t xml:space="preserve">, </w:t>
      </w:r>
      <w:r w:rsidR="006C7E59" w:rsidRPr="00AB525B">
        <w:rPr>
          <w:rFonts w:ascii="Montserrat" w:hAnsi="Montserrat"/>
          <w:b/>
          <w:bCs/>
          <w:color w:val="0095A8" w:themeColor="text1"/>
          <w:sz w:val="22"/>
          <w:lang w:val="en-US"/>
        </w:rPr>
        <w:t xml:space="preserve">Contracts &amp; Procurement </w:t>
      </w:r>
      <w:r w:rsidR="006C7E59" w:rsidRPr="00AB525B">
        <w:rPr>
          <w:rFonts w:ascii="Montserrat" w:hAnsi="Montserrat"/>
          <w:b/>
          <w:bCs/>
          <w:color w:val="0095A8" w:themeColor="text1"/>
          <w:sz w:val="22"/>
        </w:rPr>
        <w:br/>
      </w:r>
      <w:r w:rsidR="006C7E59" w:rsidRPr="00AB525B">
        <w:rPr>
          <w:rFonts w:ascii="Montserrat" w:hAnsi="Montserrat"/>
          <w:b/>
          <w:bCs/>
          <w:color w:val="0095A8" w:themeColor="text1"/>
          <w:sz w:val="22"/>
          <w:lang w:val="en-US"/>
        </w:rPr>
        <w:t xml:space="preserve">Reporting to: </w:t>
      </w:r>
      <w:r w:rsidR="00215B31" w:rsidRPr="00AB525B">
        <w:rPr>
          <w:rFonts w:ascii="Montserrat" w:hAnsi="Montserrat"/>
          <w:b/>
          <w:bCs/>
          <w:color w:val="0095A8" w:themeColor="text1"/>
          <w:sz w:val="22"/>
          <w:lang w:val="en-US"/>
        </w:rPr>
        <w:t>COO</w:t>
      </w:r>
      <w:r w:rsidR="006C7E59" w:rsidRPr="00AB525B">
        <w:rPr>
          <w:rFonts w:ascii="Montserrat" w:hAnsi="Montserrat"/>
          <w:b/>
          <w:bCs/>
          <w:color w:val="0095A8" w:themeColor="text1"/>
          <w:sz w:val="22"/>
          <w:lang w:val="en-US"/>
        </w:rPr>
        <w:t xml:space="preserve"> </w:t>
      </w:r>
      <w:r w:rsidR="006C7E59" w:rsidRPr="00AB525B">
        <w:rPr>
          <w:rFonts w:ascii="Montserrat" w:hAnsi="Montserrat"/>
          <w:b/>
          <w:bCs/>
          <w:color w:val="0095A8" w:themeColor="text1"/>
          <w:sz w:val="22"/>
        </w:rPr>
        <w:tab/>
      </w:r>
    </w:p>
    <w:p w14:paraId="41D4E14C" w14:textId="77777777" w:rsidR="00C7079C" w:rsidRPr="00AB525B" w:rsidRDefault="006C7E59" w:rsidP="00C7079C">
      <w:pPr>
        <w:spacing w:after="0" w:line="240" w:lineRule="auto"/>
        <w:ind w:left="0" w:firstLine="0"/>
        <w:rPr>
          <w:rFonts w:ascii="Montserrat" w:hAnsi="Montserrat" w:cs="Arial"/>
          <w:color w:val="62676A" w:themeColor="text2"/>
          <w:sz w:val="22"/>
        </w:rPr>
      </w:pPr>
      <w:r w:rsidRPr="00AB525B">
        <w:rPr>
          <w:rFonts w:ascii="Montserrat" w:hAnsi="Montserrat" w:cs="Arial"/>
          <w:b/>
          <w:bCs/>
          <w:color w:val="62676A" w:themeColor="text2"/>
          <w:sz w:val="22"/>
          <w:lang w:val="en-US"/>
        </w:rPr>
        <w:t>Role Summary</w:t>
      </w:r>
      <w:r w:rsidRPr="00AB525B">
        <w:rPr>
          <w:rFonts w:ascii="Montserrat" w:hAnsi="Montserrat" w:cs="Arial"/>
          <w:b/>
          <w:bCs/>
          <w:color w:val="62676A" w:themeColor="text2"/>
          <w:sz w:val="22"/>
          <w:u w:val="single"/>
          <w:lang w:val="en-US"/>
        </w:rPr>
        <w:t xml:space="preserve"> </w:t>
      </w:r>
      <w:r w:rsidR="00AC2C25" w:rsidRPr="00AB525B">
        <w:rPr>
          <w:rFonts w:ascii="Montserrat" w:hAnsi="Montserrat" w:cs="Arial"/>
          <w:color w:val="62676A" w:themeColor="text2"/>
          <w:sz w:val="22"/>
        </w:rPr>
        <w:br/>
      </w:r>
      <w:r w:rsidR="00C7079C" w:rsidRPr="00AB525B">
        <w:rPr>
          <w:rFonts w:ascii="Montserrat" w:hAnsi="Montserrat" w:cs="Arial"/>
          <w:color w:val="62676A" w:themeColor="text2"/>
          <w:sz w:val="22"/>
        </w:rPr>
        <w:t xml:space="preserve">This individual is responsible for providing accurate and timely legal advice to the Trust </w:t>
      </w:r>
    </w:p>
    <w:p w14:paraId="605557DD" w14:textId="1F3948DB" w:rsidR="00C7079C" w:rsidRPr="00AB525B" w:rsidRDefault="00C7079C" w:rsidP="00C7079C">
      <w:pPr>
        <w:spacing w:after="0" w:line="240" w:lineRule="auto"/>
        <w:ind w:left="0" w:firstLine="0"/>
        <w:rPr>
          <w:rFonts w:ascii="Montserrat" w:hAnsi="Montserrat" w:cs="Arial"/>
          <w:color w:val="62676A" w:themeColor="text2"/>
          <w:sz w:val="22"/>
        </w:rPr>
      </w:pPr>
      <w:r w:rsidRPr="00AB525B">
        <w:rPr>
          <w:rFonts w:ascii="Montserrat" w:hAnsi="Montserrat" w:cs="Arial"/>
          <w:color w:val="62676A" w:themeColor="text2"/>
          <w:sz w:val="22"/>
        </w:rPr>
        <w:t>management on a variety of legal topics including but not limited to employment, education</w:t>
      </w:r>
      <w:r w:rsidR="00D11698" w:rsidRPr="00AB525B">
        <w:rPr>
          <w:rFonts w:ascii="Montserrat" w:hAnsi="Montserrat" w:cs="Arial"/>
          <w:color w:val="62676A" w:themeColor="text2"/>
          <w:sz w:val="22"/>
        </w:rPr>
        <w:t xml:space="preserve">, contract, Landlord and Tennent </w:t>
      </w:r>
      <w:r w:rsidRPr="00AB525B">
        <w:rPr>
          <w:rFonts w:ascii="Montserrat" w:hAnsi="Montserrat" w:cs="Arial"/>
          <w:color w:val="62676A" w:themeColor="text2"/>
          <w:sz w:val="22"/>
        </w:rPr>
        <w:t xml:space="preserve">and general operations. </w:t>
      </w:r>
    </w:p>
    <w:p w14:paraId="7226B028" w14:textId="330F6899" w:rsidR="009D46AD" w:rsidRPr="00AB525B" w:rsidRDefault="006C7E59" w:rsidP="00C7079C">
      <w:pPr>
        <w:spacing w:after="0" w:line="240" w:lineRule="auto"/>
        <w:ind w:left="0" w:firstLine="0"/>
        <w:rPr>
          <w:rFonts w:ascii="Montserrat" w:hAnsi="Montserrat" w:cs="Arial"/>
          <w:color w:val="62676A" w:themeColor="text2"/>
          <w:sz w:val="22"/>
        </w:rPr>
      </w:pPr>
      <w:r w:rsidRPr="00AB525B">
        <w:rPr>
          <w:rFonts w:ascii="Montserrat" w:hAnsi="Montserrat" w:cs="Arial"/>
          <w:color w:val="62676A" w:themeColor="text2"/>
          <w:sz w:val="22"/>
        </w:rPr>
        <w:t>To set up, manage and mobilise contracts across the Trust. To work collaboratively with the C</w:t>
      </w:r>
      <w:r w:rsidR="00C7079C" w:rsidRPr="00AB525B">
        <w:rPr>
          <w:rFonts w:ascii="Montserrat" w:hAnsi="Montserrat" w:cs="Arial"/>
          <w:color w:val="62676A" w:themeColor="text2"/>
          <w:sz w:val="22"/>
        </w:rPr>
        <w:t>O</w:t>
      </w:r>
      <w:r w:rsidRPr="00AB525B">
        <w:rPr>
          <w:rFonts w:ascii="Montserrat" w:hAnsi="Montserrat" w:cs="Arial"/>
          <w:color w:val="62676A" w:themeColor="text2"/>
          <w:sz w:val="22"/>
        </w:rPr>
        <w:t xml:space="preserve">O and on procurement of Trust wide contracts. To work Trust wide across all schools to ensure cost efficiency and a high standard is delivered from the contracts. </w:t>
      </w:r>
    </w:p>
    <w:p w14:paraId="70986FA9" w14:textId="77777777" w:rsidR="006A3801" w:rsidRPr="00AB525B" w:rsidRDefault="006A3801" w:rsidP="00AC2C25">
      <w:pPr>
        <w:spacing w:after="0" w:line="240" w:lineRule="auto"/>
        <w:ind w:left="0" w:firstLine="0"/>
        <w:rPr>
          <w:rFonts w:ascii="Montserrat" w:hAnsi="Montserrat" w:cs="Arial"/>
          <w:color w:val="62676A" w:themeColor="text2"/>
          <w:sz w:val="22"/>
        </w:rPr>
      </w:pPr>
    </w:p>
    <w:p w14:paraId="01F18D81" w14:textId="77777777" w:rsidR="006A3801" w:rsidRPr="00AB525B" w:rsidRDefault="006A3801" w:rsidP="006A3801">
      <w:pPr>
        <w:spacing w:after="0" w:line="240" w:lineRule="auto"/>
        <w:ind w:left="0" w:firstLine="0"/>
        <w:rPr>
          <w:rFonts w:ascii="Montserrat" w:hAnsi="Montserrat" w:cs="Arial"/>
          <w:b/>
          <w:bCs/>
          <w:color w:val="62676A" w:themeColor="text2"/>
          <w:sz w:val="22"/>
        </w:rPr>
      </w:pPr>
      <w:r w:rsidRPr="00AB525B">
        <w:rPr>
          <w:rFonts w:ascii="Montserrat" w:hAnsi="Montserrat" w:cs="Arial"/>
          <w:b/>
          <w:bCs/>
          <w:color w:val="62676A" w:themeColor="text2"/>
          <w:sz w:val="22"/>
        </w:rPr>
        <w:t>Main Duties and Responsibilities</w:t>
      </w:r>
    </w:p>
    <w:p w14:paraId="458AF9D5" w14:textId="669B3633"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Research and evaluate different risk factors and offering proactive advice on possible legal issues. </w:t>
      </w:r>
    </w:p>
    <w:p w14:paraId="7F9F357E" w14:textId="6FAB2BE9"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Maintain current knowledge of laws and provide clarification on legal language.</w:t>
      </w:r>
    </w:p>
    <w:p w14:paraId="7C488BCD" w14:textId="581C767D" w:rsidR="006A3801" w:rsidRPr="00AB525B" w:rsidRDefault="006A3801" w:rsidP="00F03001">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Regularly monitor and ensure the Trust’s compliance with employment law in the context of the complex school environment. </w:t>
      </w:r>
    </w:p>
    <w:p w14:paraId="062841CB" w14:textId="63B6724E"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Advise on a variety of legal issues and legal risks. </w:t>
      </w:r>
    </w:p>
    <w:p w14:paraId="5170C836" w14:textId="241F3A49"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Draft, review, edit, interpret, and advise on Trust policies, complex employment </w:t>
      </w:r>
    </w:p>
    <w:p w14:paraId="6EBD93AF" w14:textId="77777777" w:rsidR="006A3801" w:rsidRPr="00AB525B" w:rsidRDefault="006A3801" w:rsidP="003C2256">
      <w:pPr>
        <w:pStyle w:val="ListParagraph"/>
        <w:spacing w:after="0" w:line="240" w:lineRule="auto"/>
        <w:ind w:firstLine="0"/>
        <w:rPr>
          <w:rFonts w:ascii="Montserrat" w:hAnsi="Montserrat" w:cs="Arial"/>
          <w:color w:val="62676A" w:themeColor="text2"/>
          <w:sz w:val="22"/>
        </w:rPr>
      </w:pPr>
      <w:r w:rsidRPr="00AB525B">
        <w:rPr>
          <w:rFonts w:ascii="Montserrat" w:hAnsi="Montserrat" w:cs="Arial"/>
          <w:color w:val="62676A" w:themeColor="text2"/>
          <w:sz w:val="22"/>
        </w:rPr>
        <w:t xml:space="preserve">matters, contractual matters and other legal documents. </w:t>
      </w:r>
    </w:p>
    <w:p w14:paraId="79D79921" w14:textId="28D580D5"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Research and report on unique legal issues impacting the Trust. </w:t>
      </w:r>
    </w:p>
    <w:p w14:paraId="5F1A913B" w14:textId="4B12110C"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Keep abreast of legislative changes that may affect the Trust. </w:t>
      </w:r>
    </w:p>
    <w:p w14:paraId="19426338" w14:textId="123483CC"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Provide advice on employment law and related employee issues.</w:t>
      </w:r>
    </w:p>
    <w:p w14:paraId="22E52C91" w14:textId="35BA3942"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Assist in preparation of disciplinary hearing documents. </w:t>
      </w:r>
    </w:p>
    <w:p w14:paraId="4CEB8C9E" w14:textId="00D79AFF"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Conduct investigations. </w:t>
      </w:r>
    </w:p>
    <w:p w14:paraId="24A8F634" w14:textId="7C989919" w:rsidR="006A3801" w:rsidRPr="00AB525B" w:rsidRDefault="00C7079C"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Liaise</w:t>
      </w:r>
      <w:r w:rsidR="006A3801" w:rsidRPr="00AB525B">
        <w:rPr>
          <w:rFonts w:ascii="Montserrat" w:hAnsi="Montserrat" w:cs="Arial"/>
          <w:color w:val="62676A" w:themeColor="text2"/>
          <w:sz w:val="22"/>
        </w:rPr>
        <w:t xml:space="preserve"> between </w:t>
      </w:r>
      <w:r w:rsidRPr="00AB525B">
        <w:rPr>
          <w:rFonts w:ascii="Montserrat" w:hAnsi="Montserrat" w:cs="Arial"/>
          <w:color w:val="62676A" w:themeColor="text2"/>
          <w:sz w:val="22"/>
        </w:rPr>
        <w:t>ALT</w:t>
      </w:r>
      <w:r w:rsidR="006A3801" w:rsidRPr="00AB525B">
        <w:rPr>
          <w:rFonts w:ascii="Montserrat" w:hAnsi="Montserrat" w:cs="Arial"/>
          <w:color w:val="62676A" w:themeColor="text2"/>
          <w:sz w:val="22"/>
        </w:rPr>
        <w:t xml:space="preserve"> and external solicitors </w:t>
      </w:r>
      <w:r w:rsidRPr="00AB525B">
        <w:rPr>
          <w:rFonts w:ascii="Montserrat" w:hAnsi="Montserrat" w:cs="Arial"/>
          <w:color w:val="62676A" w:themeColor="text2"/>
          <w:sz w:val="22"/>
        </w:rPr>
        <w:t xml:space="preserve">on </w:t>
      </w:r>
      <w:r w:rsidR="006A3801" w:rsidRPr="00AB525B">
        <w:rPr>
          <w:rFonts w:ascii="Montserrat" w:hAnsi="Montserrat" w:cs="Arial"/>
          <w:color w:val="62676A" w:themeColor="text2"/>
          <w:sz w:val="22"/>
        </w:rPr>
        <w:t xml:space="preserve">employment and educational matters. </w:t>
      </w:r>
    </w:p>
    <w:p w14:paraId="0D9EA747" w14:textId="0A5D2CA0"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lastRenderedPageBreak/>
        <w:t xml:space="preserve">Communicate and serve as a liaison for external parties including external counsel, public authorities, and union representatives. </w:t>
      </w:r>
    </w:p>
    <w:p w14:paraId="1A841814" w14:textId="2C017103"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Maintain professional and timely communications. </w:t>
      </w:r>
    </w:p>
    <w:p w14:paraId="79AEB6ED" w14:textId="533DE3C1"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 xml:space="preserve">Document and maintain legal files and issues. </w:t>
      </w:r>
    </w:p>
    <w:p w14:paraId="7DB06EC0" w14:textId="186AD00E"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Any other duties as may be assigned by the Chief Operating Officer or by the Human Resources Director.</w:t>
      </w:r>
    </w:p>
    <w:p w14:paraId="7DDFF50E" w14:textId="77777777" w:rsidR="003A3BE1" w:rsidRPr="00AB525B" w:rsidRDefault="003A3BE1" w:rsidP="006A3801">
      <w:pPr>
        <w:spacing w:after="0" w:line="240" w:lineRule="auto"/>
        <w:ind w:left="0" w:firstLine="0"/>
        <w:rPr>
          <w:rFonts w:ascii="Montserrat" w:hAnsi="Montserrat" w:cs="Arial"/>
          <w:color w:val="62676A" w:themeColor="text2"/>
          <w:sz w:val="22"/>
        </w:rPr>
      </w:pPr>
    </w:p>
    <w:p w14:paraId="7495BF2C" w14:textId="3B1709CE" w:rsidR="006A3801" w:rsidRPr="00AB525B" w:rsidRDefault="006A3801" w:rsidP="003C2256">
      <w:pPr>
        <w:spacing w:after="0" w:line="240" w:lineRule="auto"/>
        <w:rPr>
          <w:rFonts w:ascii="Montserrat" w:hAnsi="Montserrat" w:cs="Arial"/>
          <w:b/>
          <w:bCs/>
          <w:color w:val="62676A" w:themeColor="text2"/>
          <w:sz w:val="22"/>
        </w:rPr>
      </w:pPr>
      <w:r w:rsidRPr="00AB525B">
        <w:rPr>
          <w:rFonts w:ascii="Montserrat" w:hAnsi="Montserrat" w:cs="Arial"/>
          <w:b/>
          <w:bCs/>
          <w:color w:val="62676A" w:themeColor="text2"/>
          <w:sz w:val="22"/>
        </w:rPr>
        <w:t>Special Features</w:t>
      </w:r>
    </w:p>
    <w:p w14:paraId="2FD3EBE7" w14:textId="3055E901" w:rsidR="006A3801" w:rsidRPr="00AB525B" w:rsidRDefault="006A3801" w:rsidP="003C2256">
      <w:pPr>
        <w:pStyle w:val="ListParagraph"/>
        <w:numPr>
          <w:ilvl w:val="0"/>
          <w:numId w:val="22"/>
        </w:numPr>
        <w:spacing w:after="0" w:line="240" w:lineRule="auto"/>
        <w:rPr>
          <w:rFonts w:ascii="Montserrat" w:hAnsi="Montserrat" w:cs="Arial"/>
          <w:color w:val="62676A" w:themeColor="text2"/>
          <w:sz w:val="22"/>
        </w:rPr>
      </w:pPr>
      <w:r w:rsidRPr="00AB525B">
        <w:rPr>
          <w:rFonts w:ascii="Montserrat" w:hAnsi="Montserrat" w:cs="Arial"/>
          <w:color w:val="62676A" w:themeColor="text2"/>
          <w:sz w:val="22"/>
        </w:rPr>
        <w:t>The post will offer flexible hours, allowing for working from home.</w:t>
      </w:r>
    </w:p>
    <w:p w14:paraId="0081E40C" w14:textId="0A7A4AE6" w:rsidR="006C7E59" w:rsidRPr="00AB525B" w:rsidRDefault="006C7E59" w:rsidP="006A3801">
      <w:pPr>
        <w:spacing w:after="0" w:line="240" w:lineRule="auto"/>
        <w:ind w:left="0" w:firstLine="0"/>
        <w:rPr>
          <w:rFonts w:ascii="Montserrat" w:hAnsi="Montserrat"/>
          <w:color w:val="62676A" w:themeColor="text2"/>
          <w:sz w:val="22"/>
          <w:lang w:val="en-US"/>
        </w:rPr>
      </w:pPr>
      <w:r w:rsidRPr="00AB525B">
        <w:rPr>
          <w:rFonts w:ascii="Montserrat" w:hAnsi="Montserrat" w:cs="Arial"/>
          <w:color w:val="62676A" w:themeColor="text2"/>
          <w:sz w:val="22"/>
        </w:rPr>
        <w:br/>
      </w:r>
      <w:r w:rsidR="003C2256" w:rsidRPr="00AB525B">
        <w:rPr>
          <w:rFonts w:ascii="Montserrat" w:hAnsi="Montserrat"/>
          <w:b/>
          <w:bCs/>
          <w:color w:val="0095A8" w:themeColor="text1"/>
          <w:sz w:val="22"/>
          <w:u w:val="single"/>
          <w:lang w:val="en-US"/>
        </w:rPr>
        <w:t xml:space="preserve">Contracts </w:t>
      </w:r>
      <w:r w:rsidRPr="00AB525B">
        <w:rPr>
          <w:rFonts w:ascii="Montserrat" w:hAnsi="Montserrat"/>
          <w:b/>
          <w:bCs/>
          <w:color w:val="0095A8" w:themeColor="text1"/>
          <w:sz w:val="22"/>
          <w:u w:val="single"/>
          <w:lang w:val="en-US"/>
        </w:rPr>
        <w:t>Accountabilities</w:t>
      </w:r>
      <w:r w:rsidRPr="00AB525B">
        <w:rPr>
          <w:rFonts w:ascii="Montserrat" w:hAnsi="Montserrat"/>
          <w:color w:val="0095A8" w:themeColor="text1"/>
          <w:sz w:val="22"/>
          <w:lang w:val="en-US"/>
        </w:rPr>
        <w:t>:</w:t>
      </w:r>
    </w:p>
    <w:p w14:paraId="7BBD5081" w14:textId="32706810" w:rsidR="00C7079C" w:rsidRPr="00AB525B" w:rsidRDefault="00C7079C" w:rsidP="00B17A6E">
      <w:pPr>
        <w:pStyle w:val="ListParagraph"/>
        <w:numPr>
          <w:ilvl w:val="0"/>
          <w:numId w:val="21"/>
        </w:numPr>
        <w:spacing w:after="0" w:line="240" w:lineRule="auto"/>
        <w:rPr>
          <w:rFonts w:ascii="Montserrat" w:hAnsi="Montserrat"/>
          <w:color w:val="62676A" w:themeColor="text2"/>
          <w:sz w:val="22"/>
        </w:rPr>
      </w:pPr>
      <w:r w:rsidRPr="00AB525B">
        <w:rPr>
          <w:rFonts w:ascii="Montserrat" w:hAnsi="Montserrat"/>
          <w:color w:val="62676A" w:themeColor="text2"/>
          <w:sz w:val="22"/>
        </w:rPr>
        <w:t xml:space="preserve">Provide an </w:t>
      </w:r>
      <w:proofErr w:type="gramStart"/>
      <w:r w:rsidRPr="00AB525B">
        <w:rPr>
          <w:rFonts w:ascii="Montserrat" w:hAnsi="Montserrat"/>
          <w:color w:val="62676A" w:themeColor="text2"/>
          <w:sz w:val="22"/>
        </w:rPr>
        <w:t>up to date</w:t>
      </w:r>
      <w:proofErr w:type="gramEnd"/>
      <w:r w:rsidRPr="00AB525B">
        <w:rPr>
          <w:rFonts w:ascii="Montserrat" w:hAnsi="Montserrat"/>
          <w:color w:val="62676A" w:themeColor="text2"/>
          <w:sz w:val="22"/>
        </w:rPr>
        <w:t xml:space="preserve"> contract register for ALT. </w:t>
      </w:r>
    </w:p>
    <w:p w14:paraId="7D72E338" w14:textId="77777777" w:rsidR="006C7E59" w:rsidRPr="00AB525B" w:rsidRDefault="006C7E59" w:rsidP="00AC2C25">
      <w:pPr>
        <w:pStyle w:val="ListParagraph"/>
        <w:numPr>
          <w:ilvl w:val="0"/>
          <w:numId w:val="21"/>
        </w:numPr>
        <w:spacing w:after="0" w:line="240" w:lineRule="auto"/>
        <w:rPr>
          <w:rFonts w:ascii="Montserrat" w:hAnsi="Montserrat"/>
          <w:color w:val="62676A" w:themeColor="text2"/>
          <w:sz w:val="22"/>
        </w:rPr>
      </w:pPr>
      <w:r w:rsidRPr="00AB525B">
        <w:rPr>
          <w:rFonts w:ascii="Montserrat" w:hAnsi="Montserrat"/>
          <w:color w:val="62676A" w:themeColor="text2"/>
          <w:sz w:val="22"/>
        </w:rPr>
        <w:t xml:space="preserve">To lead on the procurement of new facilities contracts </w:t>
      </w:r>
    </w:p>
    <w:p w14:paraId="3B83D23D" w14:textId="77777777" w:rsidR="006C7E59" w:rsidRPr="00AB525B" w:rsidRDefault="006C7E59" w:rsidP="00AC2C25">
      <w:pPr>
        <w:pStyle w:val="ListParagraph"/>
        <w:numPr>
          <w:ilvl w:val="0"/>
          <w:numId w:val="21"/>
        </w:numPr>
        <w:spacing w:after="160" w:line="259" w:lineRule="auto"/>
        <w:rPr>
          <w:rFonts w:ascii="Montserrat" w:hAnsi="Montserrat"/>
          <w:color w:val="62676A" w:themeColor="text2"/>
          <w:sz w:val="22"/>
        </w:rPr>
      </w:pPr>
      <w:r w:rsidRPr="00AB525B">
        <w:rPr>
          <w:rFonts w:ascii="Montserrat" w:hAnsi="Montserrat"/>
          <w:color w:val="62676A" w:themeColor="text2"/>
          <w:sz w:val="22"/>
        </w:rPr>
        <w:t xml:space="preserve">Ensuring compliance and quality assurance of services delivered to each school, including record-keeping of audit trails with the providers. </w:t>
      </w:r>
    </w:p>
    <w:p w14:paraId="3096DA7C" w14:textId="581727B8" w:rsidR="00C7079C" w:rsidRPr="00AB525B" w:rsidRDefault="00C7079C" w:rsidP="00C7079C">
      <w:pPr>
        <w:pStyle w:val="ListParagraph"/>
        <w:numPr>
          <w:ilvl w:val="0"/>
          <w:numId w:val="21"/>
        </w:numPr>
        <w:spacing w:after="160" w:line="259" w:lineRule="auto"/>
        <w:rPr>
          <w:rFonts w:ascii="Montserrat" w:hAnsi="Montserrat"/>
          <w:color w:val="62676A" w:themeColor="text2"/>
          <w:sz w:val="22"/>
        </w:rPr>
      </w:pPr>
      <w:r w:rsidRPr="00AB525B">
        <w:rPr>
          <w:rFonts w:ascii="Montserrat" w:hAnsi="Montserrat"/>
          <w:color w:val="62676A" w:themeColor="text2"/>
          <w:sz w:val="22"/>
        </w:rPr>
        <w:t xml:space="preserve">Provide advice and support for all procurement activity </w:t>
      </w:r>
      <w:proofErr w:type="gramStart"/>
      <w:r w:rsidRPr="00AB525B">
        <w:rPr>
          <w:rFonts w:ascii="Montserrat" w:hAnsi="Montserrat"/>
          <w:color w:val="62676A" w:themeColor="text2"/>
          <w:sz w:val="22"/>
        </w:rPr>
        <w:t>in excess of</w:t>
      </w:r>
      <w:proofErr w:type="gramEnd"/>
      <w:r w:rsidRPr="00AB525B">
        <w:rPr>
          <w:rFonts w:ascii="Montserrat" w:hAnsi="Montserrat"/>
          <w:color w:val="62676A" w:themeColor="text2"/>
          <w:sz w:val="22"/>
        </w:rPr>
        <w:t xml:space="preserve"> £</w:t>
      </w:r>
      <w:r w:rsidR="00D11698" w:rsidRPr="00AB525B">
        <w:rPr>
          <w:rFonts w:ascii="Montserrat" w:hAnsi="Montserrat"/>
          <w:color w:val="62676A" w:themeColor="text2"/>
          <w:sz w:val="22"/>
        </w:rPr>
        <w:t>5000</w:t>
      </w:r>
      <w:r w:rsidRPr="00AB525B">
        <w:rPr>
          <w:rFonts w:ascii="Montserrat" w:hAnsi="Montserrat"/>
          <w:color w:val="62676A" w:themeColor="text2"/>
          <w:sz w:val="22"/>
        </w:rPr>
        <w:t>.</w:t>
      </w:r>
    </w:p>
    <w:p w14:paraId="264884B7" w14:textId="2047123A" w:rsidR="00C7079C" w:rsidRPr="00C7079C" w:rsidRDefault="00C7079C" w:rsidP="00C7079C">
      <w:pPr>
        <w:pStyle w:val="ListParagraph"/>
        <w:numPr>
          <w:ilvl w:val="0"/>
          <w:numId w:val="21"/>
        </w:numPr>
        <w:spacing w:after="160" w:line="259" w:lineRule="auto"/>
        <w:rPr>
          <w:rFonts w:ascii="Montserrat" w:hAnsi="Montserrat"/>
          <w:color w:val="62676A" w:themeColor="text2"/>
          <w:sz w:val="22"/>
        </w:rPr>
      </w:pPr>
      <w:r w:rsidRPr="00C7079C">
        <w:rPr>
          <w:rFonts w:ascii="Montserrat" w:hAnsi="Montserrat"/>
          <w:color w:val="62676A" w:themeColor="text2"/>
          <w:sz w:val="22"/>
        </w:rPr>
        <w:t xml:space="preserve">Provide advice to </w:t>
      </w:r>
      <w:r>
        <w:rPr>
          <w:rFonts w:ascii="Montserrat" w:hAnsi="Montserrat"/>
          <w:color w:val="62676A" w:themeColor="text2"/>
          <w:sz w:val="22"/>
        </w:rPr>
        <w:t>Headteachers/</w:t>
      </w:r>
      <w:r w:rsidRPr="00C7079C">
        <w:rPr>
          <w:rFonts w:ascii="Montserrat" w:hAnsi="Montserrat"/>
          <w:color w:val="62676A" w:themeColor="text2"/>
          <w:sz w:val="22"/>
        </w:rPr>
        <w:t>managers on their responsibilities.</w:t>
      </w:r>
    </w:p>
    <w:p w14:paraId="0493EF38" w14:textId="16239D65" w:rsidR="00C7079C" w:rsidRPr="00C7079C" w:rsidRDefault="00C7079C" w:rsidP="00DD0F71">
      <w:pPr>
        <w:pStyle w:val="ListParagraph"/>
        <w:numPr>
          <w:ilvl w:val="0"/>
          <w:numId w:val="21"/>
        </w:numPr>
        <w:spacing w:after="160" w:line="259" w:lineRule="auto"/>
        <w:rPr>
          <w:rFonts w:ascii="Montserrat" w:hAnsi="Montserrat"/>
          <w:color w:val="62676A" w:themeColor="text2"/>
          <w:sz w:val="22"/>
        </w:rPr>
      </w:pPr>
      <w:r w:rsidRPr="00C7079C">
        <w:rPr>
          <w:rFonts w:ascii="Montserrat" w:hAnsi="Montserrat"/>
          <w:color w:val="62676A" w:themeColor="text2"/>
          <w:sz w:val="22"/>
        </w:rPr>
        <w:t>Produce and maintain internal guidance documents and training on procurement and contract management.</w:t>
      </w:r>
    </w:p>
    <w:p w14:paraId="3A4CEBCB" w14:textId="68B6050E" w:rsidR="00C7079C" w:rsidRPr="00C7079C" w:rsidRDefault="00C7079C" w:rsidP="00C7079C">
      <w:pPr>
        <w:pStyle w:val="ListParagraph"/>
        <w:numPr>
          <w:ilvl w:val="0"/>
          <w:numId w:val="21"/>
        </w:numPr>
        <w:spacing w:after="160" w:line="259" w:lineRule="auto"/>
        <w:rPr>
          <w:rFonts w:ascii="Montserrat" w:hAnsi="Montserrat"/>
          <w:color w:val="62676A" w:themeColor="text2"/>
          <w:sz w:val="22"/>
        </w:rPr>
      </w:pPr>
      <w:r w:rsidRPr="00C7079C">
        <w:rPr>
          <w:rFonts w:ascii="Montserrat" w:hAnsi="Montserrat"/>
          <w:color w:val="62676A" w:themeColor="text2"/>
          <w:sz w:val="22"/>
        </w:rPr>
        <w:t xml:space="preserve">Develop and implement robust and effective policies, processes, procedures and </w:t>
      </w:r>
    </w:p>
    <w:p w14:paraId="33FEAA48" w14:textId="512D27C1" w:rsidR="00C7079C" w:rsidRPr="00C7079C" w:rsidRDefault="00C7079C" w:rsidP="00C7079C">
      <w:pPr>
        <w:pStyle w:val="ListParagraph"/>
        <w:spacing w:after="160" w:line="259" w:lineRule="auto"/>
        <w:ind w:firstLine="0"/>
        <w:rPr>
          <w:rFonts w:ascii="Montserrat" w:hAnsi="Montserrat"/>
          <w:color w:val="62676A" w:themeColor="text2"/>
          <w:sz w:val="22"/>
        </w:rPr>
      </w:pPr>
      <w:r w:rsidRPr="00C7079C">
        <w:rPr>
          <w:rFonts w:ascii="Montserrat" w:hAnsi="Montserrat"/>
          <w:color w:val="62676A" w:themeColor="text2"/>
          <w:sz w:val="22"/>
        </w:rPr>
        <w:t xml:space="preserve">systems to support the operational effectiveness of </w:t>
      </w:r>
      <w:r>
        <w:rPr>
          <w:rFonts w:ascii="Montserrat" w:hAnsi="Montserrat"/>
          <w:color w:val="62676A" w:themeColor="text2"/>
          <w:sz w:val="22"/>
        </w:rPr>
        <w:t>ALT</w:t>
      </w:r>
      <w:r w:rsidRPr="00C7079C">
        <w:rPr>
          <w:rFonts w:ascii="Montserrat" w:hAnsi="Montserrat"/>
          <w:color w:val="62676A" w:themeColor="text2"/>
          <w:sz w:val="22"/>
        </w:rPr>
        <w:t xml:space="preserve"> in relation to </w:t>
      </w:r>
    </w:p>
    <w:p w14:paraId="5D25FA19" w14:textId="4BD75656" w:rsidR="00C7079C" w:rsidRPr="00AC2C25" w:rsidRDefault="00C7079C" w:rsidP="00C7079C">
      <w:pPr>
        <w:pStyle w:val="ListParagraph"/>
        <w:spacing w:after="160" w:line="259" w:lineRule="auto"/>
        <w:ind w:firstLine="0"/>
        <w:rPr>
          <w:rFonts w:ascii="Montserrat" w:hAnsi="Montserrat"/>
          <w:color w:val="62676A" w:themeColor="text2"/>
          <w:sz w:val="22"/>
        </w:rPr>
      </w:pPr>
      <w:r w:rsidRPr="00C7079C">
        <w:rPr>
          <w:rFonts w:ascii="Montserrat" w:hAnsi="Montserrat"/>
          <w:color w:val="62676A" w:themeColor="text2"/>
          <w:sz w:val="22"/>
        </w:rPr>
        <w:t>procurement and contracting</w:t>
      </w:r>
    </w:p>
    <w:p w14:paraId="4B25339E" w14:textId="77777777" w:rsidR="006C7E59" w:rsidRPr="008F6647" w:rsidRDefault="006C7E59" w:rsidP="006C7E59">
      <w:pPr>
        <w:pStyle w:val="ListParagraph"/>
        <w:numPr>
          <w:ilvl w:val="0"/>
          <w:numId w:val="14"/>
        </w:numPr>
        <w:spacing w:after="160" w:line="259" w:lineRule="auto"/>
        <w:rPr>
          <w:rFonts w:ascii="Montserrat" w:hAnsi="Montserrat"/>
          <w:color w:val="62676A" w:themeColor="text2"/>
          <w:sz w:val="22"/>
        </w:rPr>
      </w:pPr>
      <w:r w:rsidRPr="008F6647">
        <w:rPr>
          <w:rFonts w:ascii="Montserrat" w:hAnsi="Montserrat"/>
          <w:color w:val="62676A" w:themeColor="text2"/>
          <w:sz w:val="22"/>
        </w:rPr>
        <w:t xml:space="preserve">Provide high quality customer service response to the Trust’s schools on service delivery and quality matters. </w:t>
      </w:r>
    </w:p>
    <w:p w14:paraId="6D3A1CD9" w14:textId="77777777" w:rsidR="006C7E59" w:rsidRPr="008F6647" w:rsidRDefault="006C7E59" w:rsidP="006C7E59">
      <w:pPr>
        <w:pStyle w:val="ListParagraph"/>
        <w:numPr>
          <w:ilvl w:val="0"/>
          <w:numId w:val="14"/>
        </w:numPr>
        <w:spacing w:after="160" w:line="259" w:lineRule="auto"/>
        <w:rPr>
          <w:rFonts w:ascii="Montserrat" w:hAnsi="Montserrat"/>
          <w:color w:val="62676A" w:themeColor="text2"/>
          <w:sz w:val="22"/>
        </w:rPr>
      </w:pPr>
      <w:r w:rsidRPr="008F6647">
        <w:rPr>
          <w:rFonts w:ascii="Montserrat" w:hAnsi="Montserrat"/>
          <w:color w:val="62676A" w:themeColor="text2"/>
          <w:sz w:val="22"/>
        </w:rPr>
        <w:t>Lead on administration of facilities contracts and service review meetings with suppliers.</w:t>
      </w:r>
    </w:p>
    <w:p w14:paraId="6ABB5EF7" w14:textId="380D67B4" w:rsidR="006C7E59" w:rsidRPr="00717FBA" w:rsidRDefault="006C7E59" w:rsidP="00034244">
      <w:pPr>
        <w:pStyle w:val="ListParagraph"/>
        <w:numPr>
          <w:ilvl w:val="0"/>
          <w:numId w:val="14"/>
        </w:numPr>
        <w:spacing w:after="160" w:line="259" w:lineRule="auto"/>
        <w:rPr>
          <w:rFonts w:ascii="Montserrat" w:hAnsi="Montserrat"/>
          <w:color w:val="62676A" w:themeColor="text2"/>
          <w:sz w:val="22"/>
        </w:rPr>
      </w:pPr>
      <w:r w:rsidRPr="00717FBA">
        <w:rPr>
          <w:rFonts w:ascii="Montserrat" w:hAnsi="Montserrat"/>
          <w:color w:val="62676A" w:themeColor="text2"/>
          <w:sz w:val="22"/>
          <w:lang w:eastAsia="en-US"/>
        </w:rPr>
        <w:t>Responsible for completing and submitting applications for Bids</w:t>
      </w:r>
      <w:r w:rsidR="00717FBA" w:rsidRPr="00717FBA">
        <w:rPr>
          <w:rFonts w:ascii="Montserrat" w:hAnsi="Montserrat"/>
          <w:color w:val="62676A" w:themeColor="text2"/>
          <w:sz w:val="22"/>
          <w:lang w:eastAsia="en-US"/>
        </w:rPr>
        <w:t xml:space="preserve"> in conjunction with finance</w:t>
      </w:r>
      <w:r w:rsidRPr="00717FBA">
        <w:rPr>
          <w:rFonts w:ascii="Montserrat" w:hAnsi="Montserrat"/>
          <w:color w:val="62676A" w:themeColor="text2"/>
          <w:sz w:val="22"/>
        </w:rPr>
        <w:t>.</w:t>
      </w:r>
    </w:p>
    <w:p w14:paraId="563E0A92" w14:textId="14334890" w:rsidR="00D11698" w:rsidRPr="00717FBA" w:rsidRDefault="00D11698" w:rsidP="00034244">
      <w:pPr>
        <w:pStyle w:val="ListParagraph"/>
        <w:numPr>
          <w:ilvl w:val="0"/>
          <w:numId w:val="14"/>
        </w:numPr>
        <w:spacing w:after="160" w:line="259" w:lineRule="auto"/>
        <w:rPr>
          <w:rFonts w:ascii="Montserrat" w:hAnsi="Montserrat"/>
          <w:color w:val="62676A" w:themeColor="text2"/>
          <w:sz w:val="22"/>
        </w:rPr>
      </w:pPr>
      <w:r w:rsidRPr="00717FBA">
        <w:rPr>
          <w:rFonts w:ascii="Montserrat" w:hAnsi="Montserrat"/>
          <w:color w:val="62676A" w:themeColor="text2"/>
          <w:sz w:val="22"/>
        </w:rPr>
        <w:t xml:space="preserve">Identify areas where improvements can be made </w:t>
      </w:r>
    </w:p>
    <w:p w14:paraId="00B945D9" w14:textId="0C6003A7" w:rsidR="00D11698" w:rsidRPr="00717FBA" w:rsidRDefault="00D11698" w:rsidP="00034244">
      <w:pPr>
        <w:pStyle w:val="ListParagraph"/>
        <w:numPr>
          <w:ilvl w:val="0"/>
          <w:numId w:val="14"/>
        </w:numPr>
        <w:spacing w:after="160" w:line="259" w:lineRule="auto"/>
        <w:rPr>
          <w:rFonts w:ascii="Montserrat" w:hAnsi="Montserrat"/>
          <w:color w:val="62676A" w:themeColor="text2"/>
          <w:sz w:val="22"/>
        </w:rPr>
      </w:pPr>
      <w:r w:rsidRPr="00717FBA">
        <w:rPr>
          <w:rFonts w:ascii="Montserrat" w:hAnsi="Montserrat"/>
          <w:color w:val="62676A" w:themeColor="text2"/>
          <w:sz w:val="22"/>
        </w:rPr>
        <w:t xml:space="preserve">Reduce liabilities of the trust whilst maintaining high standards across the schools </w:t>
      </w:r>
    </w:p>
    <w:p w14:paraId="67753031" w14:textId="77777777" w:rsidR="00D11698" w:rsidRPr="00717FBA" w:rsidRDefault="00D11698" w:rsidP="00D11698">
      <w:pPr>
        <w:spacing w:after="160" w:line="259" w:lineRule="auto"/>
        <w:rPr>
          <w:rFonts w:ascii="Montserrat" w:hAnsi="Montserrat"/>
          <w:color w:val="62676A" w:themeColor="text2"/>
          <w:sz w:val="22"/>
        </w:rPr>
      </w:pPr>
    </w:p>
    <w:p w14:paraId="72373682" w14:textId="580BFD9C" w:rsidR="006C7E59" w:rsidRPr="006C7E59" w:rsidRDefault="006C7E59" w:rsidP="00AC2C25">
      <w:pPr>
        <w:ind w:left="0" w:firstLine="0"/>
        <w:rPr>
          <w:rFonts w:ascii="Montserrat" w:hAnsi="Montserrat"/>
          <w:sz w:val="22"/>
          <w:u w:val="single"/>
        </w:rPr>
      </w:pPr>
      <w:r w:rsidRPr="006C7E59">
        <w:rPr>
          <w:rFonts w:ascii="Montserrat" w:hAnsi="Montserrat"/>
          <w:b/>
          <w:color w:val="0095A8" w:themeColor="text1"/>
          <w:sz w:val="22"/>
          <w:u w:val="single"/>
          <w:lang w:val="en-US"/>
        </w:rPr>
        <w:t>Resources responsibility:</w:t>
      </w:r>
    </w:p>
    <w:p w14:paraId="4B331190" w14:textId="00CCE7B1" w:rsidR="006C7E59" w:rsidRPr="00717FBA" w:rsidRDefault="006C7E59" w:rsidP="006C7E59">
      <w:pPr>
        <w:pStyle w:val="ListParagraph"/>
        <w:numPr>
          <w:ilvl w:val="0"/>
          <w:numId w:val="14"/>
        </w:numPr>
        <w:spacing w:after="160" w:line="259" w:lineRule="auto"/>
        <w:rPr>
          <w:rFonts w:ascii="Montserrat" w:hAnsi="Montserrat"/>
          <w:color w:val="62676A" w:themeColor="text2"/>
          <w:sz w:val="22"/>
        </w:rPr>
      </w:pPr>
      <w:r w:rsidRPr="00717FBA">
        <w:rPr>
          <w:rFonts w:ascii="Montserrat" w:hAnsi="Montserrat"/>
          <w:color w:val="62676A" w:themeColor="text2"/>
          <w:sz w:val="22"/>
        </w:rPr>
        <w:t>Participate in the development of service contracts negotiated by the Trust for facilities management, including cleaning/housekeeping, groundskeeping, utility services and other facilities services as required</w:t>
      </w:r>
      <w:r w:rsidR="008F6647" w:rsidRPr="00717FBA">
        <w:rPr>
          <w:rFonts w:ascii="Montserrat" w:hAnsi="Montserrat"/>
          <w:color w:val="62676A" w:themeColor="text2"/>
          <w:sz w:val="22"/>
        </w:rPr>
        <w:t>.</w:t>
      </w:r>
    </w:p>
    <w:p w14:paraId="0135905E" w14:textId="65110FF0" w:rsidR="006C7E59" w:rsidRPr="00717FBA" w:rsidRDefault="006C7E59" w:rsidP="006C7E59">
      <w:pPr>
        <w:pStyle w:val="ListParagraph"/>
        <w:numPr>
          <w:ilvl w:val="0"/>
          <w:numId w:val="14"/>
        </w:numPr>
        <w:spacing w:after="160" w:line="259" w:lineRule="auto"/>
        <w:rPr>
          <w:rFonts w:ascii="Montserrat" w:hAnsi="Montserrat"/>
          <w:color w:val="62676A" w:themeColor="text2"/>
          <w:sz w:val="22"/>
        </w:rPr>
      </w:pPr>
      <w:r w:rsidRPr="00717FBA">
        <w:rPr>
          <w:rFonts w:ascii="Montserrat" w:hAnsi="Montserrat"/>
          <w:color w:val="62676A" w:themeColor="text2"/>
          <w:sz w:val="22"/>
        </w:rPr>
        <w:t>Manage and coordinate the smooth and successful mobilisation of new services contracts across all the Trust’s schools, coordinating between the supplier, Trust and school teams as required</w:t>
      </w:r>
      <w:r w:rsidR="008F6647" w:rsidRPr="00717FBA">
        <w:rPr>
          <w:rFonts w:ascii="Montserrat" w:hAnsi="Montserrat"/>
          <w:color w:val="62676A" w:themeColor="text2"/>
          <w:sz w:val="22"/>
        </w:rPr>
        <w:t>.</w:t>
      </w:r>
    </w:p>
    <w:p w14:paraId="7EF00B76" w14:textId="5A9D54F6" w:rsidR="006C7E59" w:rsidRPr="00717FBA" w:rsidRDefault="006C7E59" w:rsidP="006C7E59">
      <w:pPr>
        <w:pStyle w:val="ListParagraph"/>
        <w:numPr>
          <w:ilvl w:val="0"/>
          <w:numId w:val="14"/>
        </w:numPr>
        <w:spacing w:after="160" w:line="259" w:lineRule="auto"/>
        <w:rPr>
          <w:rFonts w:ascii="Montserrat" w:hAnsi="Montserrat"/>
          <w:color w:val="62676A" w:themeColor="text2"/>
          <w:sz w:val="22"/>
        </w:rPr>
      </w:pPr>
      <w:r w:rsidRPr="00717FBA">
        <w:rPr>
          <w:rFonts w:ascii="Montserrat" w:hAnsi="Montserrat"/>
          <w:color w:val="62676A" w:themeColor="text2"/>
          <w:sz w:val="22"/>
        </w:rPr>
        <w:t>Resolve any questions or issues that arise relating to the provisions in service delivery contracts, including reviewing and formalising any variations or other notices issued under contract, and ensuring that the obligations of all parties under the contract are fulfilled</w:t>
      </w:r>
      <w:r w:rsidR="008F6647" w:rsidRPr="00717FBA">
        <w:rPr>
          <w:rFonts w:ascii="Montserrat" w:hAnsi="Montserrat"/>
          <w:color w:val="62676A" w:themeColor="text2"/>
          <w:sz w:val="22"/>
        </w:rPr>
        <w:t>.</w:t>
      </w:r>
    </w:p>
    <w:p w14:paraId="59F4993D" w14:textId="071E4D91" w:rsidR="006C7E59" w:rsidRPr="00717FBA" w:rsidRDefault="006C7E59" w:rsidP="006C7E59">
      <w:pPr>
        <w:pStyle w:val="ListParagraph"/>
        <w:numPr>
          <w:ilvl w:val="0"/>
          <w:numId w:val="14"/>
        </w:numPr>
        <w:spacing w:after="160" w:line="259" w:lineRule="auto"/>
        <w:rPr>
          <w:rFonts w:ascii="Montserrat" w:hAnsi="Montserrat"/>
          <w:color w:val="62676A" w:themeColor="text2"/>
          <w:sz w:val="22"/>
        </w:rPr>
      </w:pPr>
      <w:r w:rsidRPr="00717FBA">
        <w:rPr>
          <w:rFonts w:ascii="Montserrat" w:hAnsi="Montserrat"/>
          <w:color w:val="62676A" w:themeColor="text2"/>
          <w:sz w:val="22"/>
        </w:rPr>
        <w:t xml:space="preserve">Undertake regular monitoring quality assurance inspections and reviews on ongoing service delivery, </w:t>
      </w:r>
      <w:r w:rsidR="008F6647" w:rsidRPr="00717FBA">
        <w:rPr>
          <w:rFonts w:ascii="Montserrat" w:hAnsi="Montserrat"/>
          <w:color w:val="62676A" w:themeColor="text2"/>
          <w:sz w:val="22"/>
        </w:rPr>
        <w:t>coordinate,</w:t>
      </w:r>
      <w:r w:rsidRPr="00717FBA">
        <w:rPr>
          <w:rFonts w:ascii="Montserrat" w:hAnsi="Montserrat"/>
          <w:color w:val="62676A" w:themeColor="text2"/>
          <w:sz w:val="22"/>
        </w:rPr>
        <w:t xml:space="preserve"> and lead on service review meetings with </w:t>
      </w:r>
      <w:r w:rsidRPr="00717FBA">
        <w:rPr>
          <w:rFonts w:ascii="Montserrat" w:hAnsi="Montserrat"/>
          <w:color w:val="62676A" w:themeColor="text2"/>
          <w:sz w:val="22"/>
        </w:rPr>
        <w:lastRenderedPageBreak/>
        <w:t>suppliers, with the support of Trust and school colleagues, and ensure accurate minutes and record-keeping</w:t>
      </w:r>
      <w:r w:rsidR="008F6647" w:rsidRPr="00717FBA">
        <w:rPr>
          <w:rFonts w:ascii="Montserrat" w:hAnsi="Montserrat"/>
          <w:color w:val="62676A" w:themeColor="text2"/>
          <w:sz w:val="22"/>
        </w:rPr>
        <w:t>.</w:t>
      </w:r>
    </w:p>
    <w:p w14:paraId="1E196829" w14:textId="1D0AD6DC" w:rsidR="006C7E59" w:rsidRPr="00717FBA" w:rsidRDefault="006C7E59" w:rsidP="00B308CA">
      <w:pPr>
        <w:pStyle w:val="ListParagraph"/>
        <w:numPr>
          <w:ilvl w:val="0"/>
          <w:numId w:val="14"/>
        </w:numPr>
        <w:tabs>
          <w:tab w:val="left" w:pos="0"/>
        </w:tabs>
        <w:spacing w:after="339" w:line="22" w:lineRule="atLeast"/>
        <w:ind w:right="57"/>
        <w:rPr>
          <w:rFonts w:ascii="Montserrat" w:hAnsi="Montserrat" w:cs="Arial"/>
          <w:color w:val="62676A" w:themeColor="text2"/>
          <w:sz w:val="22"/>
        </w:rPr>
      </w:pPr>
      <w:r w:rsidRPr="00717FBA">
        <w:rPr>
          <w:rFonts w:ascii="Montserrat" w:hAnsi="Montserrat"/>
          <w:color w:val="62676A" w:themeColor="text2"/>
          <w:sz w:val="22"/>
        </w:rPr>
        <w:t>Making recommendations for improvement to KPI and deliverables to deliver service improvements</w:t>
      </w:r>
      <w:r w:rsidRPr="00717FBA">
        <w:rPr>
          <w:rFonts w:ascii="Montserrat Light" w:hAnsi="Montserrat Light"/>
          <w:color w:val="62676A" w:themeColor="text2"/>
          <w:sz w:val="22"/>
        </w:rPr>
        <w:t>.</w:t>
      </w:r>
    </w:p>
    <w:p w14:paraId="7DBC6B5D" w14:textId="77777777" w:rsidR="006C7E59" w:rsidRPr="008F6647" w:rsidRDefault="006C7E59" w:rsidP="006C7E59">
      <w:pPr>
        <w:spacing w:line="22" w:lineRule="atLeast"/>
        <w:ind w:left="57" w:right="57"/>
        <w:rPr>
          <w:rFonts w:ascii="Montserrat" w:hAnsi="Montserrat" w:cs="Arial"/>
          <w:color w:val="62676A" w:themeColor="text2"/>
          <w:sz w:val="22"/>
        </w:rPr>
      </w:pPr>
      <w:r w:rsidRPr="008F6647">
        <w:rPr>
          <w:rFonts w:ascii="Montserrat" w:hAnsi="Montserrat" w:cs="Arial"/>
          <w:color w:val="62676A" w:themeColor="text2"/>
          <w:sz w:val="22"/>
        </w:rPr>
        <w:t>All employees have the responsibility to:</w:t>
      </w:r>
    </w:p>
    <w:p w14:paraId="406FC699" w14:textId="77777777" w:rsidR="006C7E59" w:rsidRPr="008F6647" w:rsidRDefault="006C7E59" w:rsidP="006C7E59">
      <w:pPr>
        <w:pStyle w:val="ListParagraph"/>
        <w:numPr>
          <w:ilvl w:val="0"/>
          <w:numId w:val="11"/>
        </w:numPr>
        <w:tabs>
          <w:tab w:val="left" w:pos="0"/>
        </w:tabs>
        <w:spacing w:after="339" w:line="22" w:lineRule="atLeast"/>
        <w:ind w:right="57"/>
        <w:rPr>
          <w:rFonts w:ascii="Montserrat" w:hAnsi="Montserrat" w:cs="Arial"/>
          <w:color w:val="62676A" w:themeColor="text2"/>
          <w:sz w:val="22"/>
        </w:rPr>
      </w:pPr>
      <w:r w:rsidRPr="008F6647">
        <w:rPr>
          <w:rFonts w:ascii="Montserrat" w:hAnsi="Montserrat" w:cs="Arial"/>
          <w:color w:val="62676A" w:themeColor="text2"/>
          <w:sz w:val="22"/>
        </w:rPr>
        <w:t xml:space="preserve">Ensure any documentation produced is to a high standard and is in line with the Trust brand style. </w:t>
      </w:r>
    </w:p>
    <w:p w14:paraId="1B22A025" w14:textId="77777777" w:rsidR="006C7E59" w:rsidRPr="008F6647" w:rsidRDefault="006C7E59" w:rsidP="006C7E59">
      <w:pPr>
        <w:pStyle w:val="ListParagraph"/>
        <w:numPr>
          <w:ilvl w:val="0"/>
          <w:numId w:val="11"/>
        </w:numPr>
        <w:tabs>
          <w:tab w:val="left" w:pos="0"/>
        </w:tabs>
        <w:spacing w:after="339" w:line="22" w:lineRule="atLeast"/>
        <w:ind w:right="57"/>
        <w:rPr>
          <w:rFonts w:ascii="Montserrat" w:hAnsi="Montserrat" w:cs="Arial"/>
          <w:color w:val="62676A" w:themeColor="text2"/>
          <w:sz w:val="22"/>
        </w:rPr>
      </w:pPr>
      <w:r w:rsidRPr="008F6647">
        <w:rPr>
          <w:rFonts w:ascii="Montserrat" w:hAnsi="Montserrat" w:cs="Arial"/>
          <w:color w:val="62676A" w:themeColor="text2"/>
          <w:sz w:val="22"/>
        </w:rPr>
        <w:t>Be aware and comply with all policies and procedures relating to safeguarding, child protection, health, safety and security, whistleblowing, confidentiality, and data protection, reporting all concerns to the appropriate person.</w:t>
      </w:r>
    </w:p>
    <w:p w14:paraId="1A6666A3" w14:textId="77777777" w:rsidR="006C7E59" w:rsidRPr="008F6647" w:rsidRDefault="006C7E59" w:rsidP="006C7E59">
      <w:pPr>
        <w:pStyle w:val="ListParagraph"/>
        <w:numPr>
          <w:ilvl w:val="0"/>
          <w:numId w:val="11"/>
        </w:numPr>
        <w:tabs>
          <w:tab w:val="left" w:pos="0"/>
        </w:tabs>
        <w:spacing w:after="339" w:line="22" w:lineRule="atLeast"/>
        <w:ind w:right="57"/>
        <w:rPr>
          <w:rFonts w:ascii="Montserrat" w:hAnsi="Montserrat" w:cs="Arial"/>
          <w:color w:val="62676A" w:themeColor="text2"/>
          <w:sz w:val="22"/>
        </w:rPr>
      </w:pPr>
      <w:r w:rsidRPr="008F6647">
        <w:rPr>
          <w:rFonts w:ascii="Montserrat" w:hAnsi="Montserrat" w:cs="Arial"/>
          <w:color w:val="62676A" w:themeColor="text2"/>
          <w:sz w:val="22"/>
        </w:rPr>
        <w:t>Participate in training and other learning activities as required.</w:t>
      </w:r>
    </w:p>
    <w:p w14:paraId="657C41B8" w14:textId="77777777" w:rsidR="006C7E59" w:rsidRPr="008F6647" w:rsidRDefault="006C7E59" w:rsidP="006C7E59">
      <w:pPr>
        <w:pStyle w:val="ListParagraph"/>
        <w:numPr>
          <w:ilvl w:val="0"/>
          <w:numId w:val="11"/>
        </w:numPr>
        <w:tabs>
          <w:tab w:val="left" w:pos="0"/>
        </w:tabs>
        <w:spacing w:after="339" w:line="22" w:lineRule="atLeast"/>
        <w:ind w:right="57"/>
        <w:rPr>
          <w:rFonts w:ascii="Montserrat" w:hAnsi="Montserrat" w:cs="Arial"/>
          <w:color w:val="62676A" w:themeColor="text2"/>
          <w:sz w:val="22"/>
        </w:rPr>
      </w:pPr>
      <w:r w:rsidRPr="008F6647">
        <w:rPr>
          <w:rFonts w:ascii="Montserrat" w:hAnsi="Montserrat" w:cs="Arial"/>
          <w:color w:val="62676A" w:themeColor="text2"/>
          <w:sz w:val="22"/>
        </w:rPr>
        <w:t>Participate in the Trust Performance Management process.</w:t>
      </w:r>
    </w:p>
    <w:p w14:paraId="6AF22D1F" w14:textId="77777777" w:rsidR="006C7E59" w:rsidRPr="008F6647" w:rsidRDefault="006C7E59" w:rsidP="006C7E59">
      <w:pPr>
        <w:pStyle w:val="ListParagraph"/>
        <w:numPr>
          <w:ilvl w:val="0"/>
          <w:numId w:val="11"/>
        </w:numPr>
        <w:tabs>
          <w:tab w:val="left" w:pos="0"/>
        </w:tabs>
        <w:spacing w:after="339" w:line="22" w:lineRule="atLeast"/>
        <w:ind w:right="57"/>
        <w:rPr>
          <w:rFonts w:ascii="Montserrat" w:hAnsi="Montserrat" w:cs="Arial"/>
          <w:color w:val="62676A" w:themeColor="text2"/>
          <w:sz w:val="22"/>
        </w:rPr>
      </w:pPr>
      <w:r w:rsidRPr="008F6647">
        <w:rPr>
          <w:rFonts w:ascii="Montserrat" w:hAnsi="Montserrat" w:cs="Arial"/>
          <w:color w:val="62676A" w:themeColor="text2"/>
          <w:sz w:val="22"/>
        </w:rPr>
        <w:t>Provide appropriate guidance and supervision and assist in the training and development of staff as appropriate.</w:t>
      </w:r>
    </w:p>
    <w:p w14:paraId="67B9F313" w14:textId="77777777" w:rsidR="006C7E59" w:rsidRPr="008F6647" w:rsidRDefault="006C7E59" w:rsidP="006C7E59">
      <w:pPr>
        <w:pStyle w:val="ListParagraph"/>
        <w:numPr>
          <w:ilvl w:val="0"/>
          <w:numId w:val="11"/>
        </w:numPr>
        <w:tabs>
          <w:tab w:val="left" w:pos="0"/>
        </w:tabs>
        <w:spacing w:after="339" w:line="22" w:lineRule="atLeast"/>
        <w:ind w:right="57"/>
        <w:rPr>
          <w:rFonts w:ascii="Montserrat" w:hAnsi="Montserrat" w:cs="Arial"/>
          <w:color w:val="62676A" w:themeColor="text2"/>
          <w:sz w:val="22"/>
        </w:rPr>
      </w:pPr>
      <w:r w:rsidRPr="008F6647">
        <w:rPr>
          <w:rFonts w:ascii="Montserrat" w:hAnsi="Montserrat" w:cs="Arial"/>
          <w:color w:val="62676A" w:themeColor="text2"/>
          <w:sz w:val="22"/>
        </w:rPr>
        <w:t>Promote the area of responsibility within the Trust and beyond.</w:t>
      </w:r>
    </w:p>
    <w:p w14:paraId="63AF00A2" w14:textId="77777777" w:rsidR="006C7E59" w:rsidRPr="008F6647" w:rsidRDefault="006C7E59" w:rsidP="006C7E59">
      <w:pPr>
        <w:pStyle w:val="ListParagraph"/>
        <w:numPr>
          <w:ilvl w:val="0"/>
          <w:numId w:val="11"/>
        </w:numPr>
        <w:tabs>
          <w:tab w:val="left" w:pos="0"/>
        </w:tabs>
        <w:spacing w:after="339" w:line="22" w:lineRule="atLeast"/>
        <w:ind w:right="57"/>
        <w:rPr>
          <w:rFonts w:ascii="Montserrat" w:hAnsi="Montserrat" w:cs="Arial"/>
          <w:color w:val="62676A" w:themeColor="text2"/>
          <w:sz w:val="22"/>
        </w:rPr>
      </w:pPr>
      <w:r w:rsidRPr="008F6647">
        <w:rPr>
          <w:rFonts w:ascii="Montserrat" w:hAnsi="Montserrat" w:cs="Arial"/>
          <w:color w:val="62676A" w:themeColor="text2"/>
          <w:sz w:val="22"/>
        </w:rPr>
        <w:t>Represent the Trust at events as appropriate and as directed by the Chief Executive Officer.</w:t>
      </w:r>
    </w:p>
    <w:p w14:paraId="4BB833CC" w14:textId="77777777" w:rsidR="006C7E59" w:rsidRPr="008F6647" w:rsidRDefault="006C7E59" w:rsidP="006C7E59">
      <w:pPr>
        <w:pStyle w:val="ListParagraph"/>
        <w:numPr>
          <w:ilvl w:val="0"/>
          <w:numId w:val="11"/>
        </w:numPr>
        <w:tabs>
          <w:tab w:val="left" w:pos="0"/>
        </w:tabs>
        <w:spacing w:after="339" w:line="22" w:lineRule="atLeast"/>
        <w:ind w:right="57"/>
        <w:rPr>
          <w:rFonts w:ascii="Montserrat" w:hAnsi="Montserrat" w:cs="Arial"/>
          <w:color w:val="62676A" w:themeColor="text2"/>
          <w:sz w:val="22"/>
        </w:rPr>
      </w:pPr>
      <w:r w:rsidRPr="008F6647">
        <w:rPr>
          <w:rFonts w:ascii="Montserrat" w:hAnsi="Montserrat" w:cs="Arial"/>
          <w:color w:val="62676A" w:themeColor="text2"/>
          <w:sz w:val="22"/>
        </w:rPr>
        <w:t>Support and promote the Trust ethos, vision, and values.</w:t>
      </w:r>
    </w:p>
    <w:p w14:paraId="5E3FC53C" w14:textId="77777777" w:rsidR="0016682E" w:rsidRPr="001E30B9" w:rsidRDefault="0016682E" w:rsidP="001E30B9">
      <w:pPr>
        <w:spacing w:after="0" w:line="22" w:lineRule="atLeast"/>
        <w:ind w:left="0" w:firstLine="0"/>
        <w:rPr>
          <w:rFonts w:ascii="Montserrat" w:hAnsi="Montserrat"/>
          <w:sz w:val="22"/>
        </w:rPr>
      </w:pPr>
    </w:p>
    <w:p w14:paraId="446C0E3E" w14:textId="77777777" w:rsidR="0016682E" w:rsidRDefault="0016682E" w:rsidP="001E30B9">
      <w:pPr>
        <w:spacing w:after="0" w:line="22" w:lineRule="atLeast"/>
        <w:ind w:left="0" w:firstLine="0"/>
        <w:rPr>
          <w:rFonts w:ascii="Montserrat" w:hAnsi="Montserrat"/>
          <w:sz w:val="22"/>
        </w:rPr>
      </w:pPr>
    </w:p>
    <w:p w14:paraId="0E83DA3A" w14:textId="77777777" w:rsidR="006C7E59" w:rsidRDefault="006C7E59" w:rsidP="001E30B9">
      <w:pPr>
        <w:spacing w:after="0" w:line="22" w:lineRule="atLeast"/>
        <w:ind w:left="0" w:firstLine="0"/>
        <w:rPr>
          <w:rFonts w:ascii="Montserrat" w:hAnsi="Montserrat"/>
          <w:sz w:val="22"/>
        </w:rPr>
      </w:pPr>
    </w:p>
    <w:p w14:paraId="022BCB0D" w14:textId="77777777" w:rsidR="006C7E59" w:rsidRDefault="006C7E59" w:rsidP="001E30B9">
      <w:pPr>
        <w:spacing w:after="0" w:line="22" w:lineRule="atLeast"/>
        <w:ind w:left="0" w:firstLine="0"/>
        <w:rPr>
          <w:rFonts w:ascii="Montserrat" w:hAnsi="Montserrat"/>
          <w:sz w:val="22"/>
        </w:rPr>
      </w:pPr>
    </w:p>
    <w:p w14:paraId="1CB90B45" w14:textId="77777777" w:rsidR="006C7E59" w:rsidRDefault="006C7E59" w:rsidP="001E30B9">
      <w:pPr>
        <w:spacing w:after="0" w:line="22" w:lineRule="atLeast"/>
        <w:ind w:left="0" w:firstLine="0"/>
        <w:rPr>
          <w:rFonts w:ascii="Montserrat" w:hAnsi="Montserrat"/>
          <w:sz w:val="22"/>
        </w:rPr>
      </w:pPr>
    </w:p>
    <w:p w14:paraId="3F9B31B1" w14:textId="77777777" w:rsidR="006C7E59" w:rsidRDefault="006C7E59" w:rsidP="001E30B9">
      <w:pPr>
        <w:spacing w:after="0" w:line="22" w:lineRule="atLeast"/>
        <w:ind w:left="0" w:firstLine="0"/>
        <w:rPr>
          <w:rFonts w:ascii="Montserrat" w:hAnsi="Montserrat"/>
          <w:sz w:val="22"/>
        </w:rPr>
      </w:pPr>
    </w:p>
    <w:p w14:paraId="62A6D243" w14:textId="77777777" w:rsidR="006C7E59" w:rsidRDefault="006C7E59" w:rsidP="001E30B9">
      <w:pPr>
        <w:spacing w:after="0" w:line="22" w:lineRule="atLeast"/>
        <w:ind w:left="0" w:firstLine="0"/>
        <w:rPr>
          <w:rFonts w:ascii="Montserrat" w:hAnsi="Montserrat"/>
          <w:sz w:val="22"/>
        </w:rPr>
      </w:pPr>
    </w:p>
    <w:p w14:paraId="260D57B1" w14:textId="77777777" w:rsidR="006C7E59" w:rsidRDefault="006C7E59" w:rsidP="001E30B9">
      <w:pPr>
        <w:spacing w:after="0" w:line="22" w:lineRule="atLeast"/>
        <w:ind w:left="0" w:firstLine="0"/>
        <w:rPr>
          <w:rFonts w:ascii="Montserrat" w:hAnsi="Montserrat"/>
          <w:sz w:val="22"/>
        </w:rPr>
      </w:pPr>
    </w:p>
    <w:p w14:paraId="0D374EB3" w14:textId="77777777" w:rsidR="006C7E59" w:rsidRDefault="006C7E59" w:rsidP="001E30B9">
      <w:pPr>
        <w:spacing w:after="0" w:line="22" w:lineRule="atLeast"/>
        <w:ind w:left="0" w:firstLine="0"/>
        <w:rPr>
          <w:rFonts w:ascii="Montserrat" w:hAnsi="Montserrat"/>
          <w:sz w:val="22"/>
        </w:rPr>
      </w:pPr>
    </w:p>
    <w:p w14:paraId="497715FC" w14:textId="77777777" w:rsidR="006C7E59" w:rsidRDefault="006C7E59" w:rsidP="001E30B9">
      <w:pPr>
        <w:spacing w:after="0" w:line="22" w:lineRule="atLeast"/>
        <w:ind w:left="0" w:firstLine="0"/>
        <w:rPr>
          <w:rFonts w:ascii="Montserrat" w:hAnsi="Montserrat"/>
          <w:sz w:val="22"/>
        </w:rPr>
      </w:pPr>
    </w:p>
    <w:p w14:paraId="418E4781" w14:textId="77777777" w:rsidR="006C7E59" w:rsidRDefault="006C7E59" w:rsidP="001E30B9">
      <w:pPr>
        <w:spacing w:after="0" w:line="22" w:lineRule="atLeast"/>
        <w:ind w:left="0" w:firstLine="0"/>
        <w:rPr>
          <w:rFonts w:ascii="Montserrat" w:hAnsi="Montserrat"/>
          <w:sz w:val="22"/>
        </w:rPr>
      </w:pPr>
    </w:p>
    <w:p w14:paraId="35CAE2B9" w14:textId="77777777" w:rsidR="006C7E59" w:rsidRPr="001E30B9" w:rsidRDefault="006C7E59" w:rsidP="001E30B9">
      <w:pPr>
        <w:spacing w:after="0" w:line="22" w:lineRule="atLeast"/>
        <w:ind w:left="0" w:firstLine="0"/>
        <w:rPr>
          <w:rFonts w:ascii="Montserrat" w:hAnsi="Montserrat"/>
          <w:sz w:val="22"/>
        </w:rPr>
      </w:pPr>
    </w:p>
    <w:p w14:paraId="340AA018" w14:textId="77777777" w:rsidR="009D46AD" w:rsidRDefault="009D46AD">
      <w:pPr>
        <w:spacing w:after="160" w:line="259" w:lineRule="auto"/>
        <w:ind w:left="0" w:firstLine="0"/>
        <w:rPr>
          <w:rFonts w:ascii="Montserrat" w:eastAsia="Times New Roman" w:hAnsi="Montserrat" w:cs="Times New Roman"/>
          <w:b/>
          <w:color w:val="0095A8" w:themeColor="text1"/>
          <w:sz w:val="28"/>
          <w:szCs w:val="28"/>
        </w:rPr>
      </w:pPr>
      <w:r>
        <w:rPr>
          <w:rFonts w:ascii="Montserrat" w:eastAsia="Times New Roman" w:hAnsi="Montserrat" w:cs="Times New Roman"/>
          <w:b/>
          <w:color w:val="0095A8" w:themeColor="text1"/>
          <w:sz w:val="28"/>
          <w:szCs w:val="28"/>
        </w:rPr>
        <w:br w:type="page"/>
      </w:r>
    </w:p>
    <w:p w14:paraId="59BD5E9A" w14:textId="5B2EF8C6" w:rsidR="008911B3" w:rsidRPr="001E30B9" w:rsidRDefault="0016682E" w:rsidP="001E30B9">
      <w:pPr>
        <w:spacing w:after="0" w:line="22" w:lineRule="atLeast"/>
        <w:ind w:left="0" w:firstLine="0"/>
        <w:rPr>
          <w:rFonts w:ascii="Montserrat" w:eastAsia="Times New Roman" w:hAnsi="Montserrat" w:cs="Times New Roman"/>
          <w:b/>
          <w:color w:val="0095A8" w:themeColor="text1"/>
          <w:sz w:val="22"/>
        </w:rPr>
      </w:pPr>
      <w:r w:rsidRPr="001E30B9">
        <w:rPr>
          <w:rFonts w:ascii="Montserrat" w:eastAsia="Times New Roman" w:hAnsi="Montserrat" w:cs="Times New Roman"/>
          <w:b/>
          <w:color w:val="0095A8" w:themeColor="text1"/>
          <w:sz w:val="28"/>
          <w:szCs w:val="28"/>
        </w:rPr>
        <w:lastRenderedPageBreak/>
        <w:t>Person Specification</w:t>
      </w:r>
    </w:p>
    <w:p w14:paraId="0D4F5C44" w14:textId="77777777" w:rsidR="008911B3" w:rsidRPr="001E30B9" w:rsidRDefault="008911B3" w:rsidP="001E30B9">
      <w:pPr>
        <w:spacing w:after="0" w:line="22" w:lineRule="atLeast"/>
        <w:ind w:left="0" w:firstLine="0"/>
        <w:rPr>
          <w:rFonts w:ascii="Montserrat" w:eastAsia="Times New Roman" w:hAnsi="Montserrat" w:cs="Times New Roman"/>
          <w:b/>
          <w:color w:val="0095A8" w:themeColor="text1"/>
          <w:sz w:val="22"/>
        </w:rPr>
      </w:pPr>
    </w:p>
    <w:p w14:paraId="4E1C1BCD" w14:textId="77777777" w:rsidR="006C7E59" w:rsidRPr="006C7E59" w:rsidRDefault="006C7E59" w:rsidP="006C7E59">
      <w:pPr>
        <w:pStyle w:val="paragraph"/>
        <w:spacing w:before="0" w:beforeAutospacing="0" w:after="0" w:afterAutospacing="0"/>
        <w:textAlignment w:val="baseline"/>
        <w:rPr>
          <w:rFonts w:ascii="Montserrat Light" w:hAnsi="Montserrat Light"/>
          <w:sz w:val="22"/>
          <w:szCs w:val="22"/>
        </w:rPr>
      </w:pPr>
      <w:r w:rsidRPr="006C7E59">
        <w:rPr>
          <w:rStyle w:val="normaltextrun"/>
          <w:rFonts w:ascii="Montserrat" w:hAnsi="Montserrat"/>
          <w:b/>
          <w:bCs/>
          <w:color w:val="0095A8"/>
          <w:sz w:val="22"/>
          <w:szCs w:val="22"/>
          <w:u w:val="single"/>
          <w:lang w:val="en-US"/>
        </w:rPr>
        <w:t>Knowledge &amp; Skills:</w:t>
      </w:r>
      <w:r w:rsidRPr="006C7E59">
        <w:rPr>
          <w:rStyle w:val="eop"/>
          <w:rFonts w:ascii="Montserrat" w:hAnsi="Montserrat"/>
          <w:color w:val="0095A8"/>
          <w:sz w:val="22"/>
          <w:szCs w:val="22"/>
        </w:rPr>
        <w:t> </w:t>
      </w:r>
    </w:p>
    <w:p w14:paraId="2763546D" w14:textId="77777777" w:rsidR="006C7E59" w:rsidRPr="00717FBA" w:rsidRDefault="006C7E59" w:rsidP="006C7E59">
      <w:pPr>
        <w:pStyle w:val="paragraph"/>
        <w:numPr>
          <w:ilvl w:val="0"/>
          <w:numId w:val="18"/>
        </w:numPr>
        <w:spacing w:before="0" w:beforeAutospacing="0" w:after="0" w:afterAutospacing="0"/>
        <w:textAlignment w:val="baseline"/>
        <w:rPr>
          <w:rFonts w:ascii="Montserrat" w:hAnsi="Montserrat"/>
          <w:color w:val="62676A" w:themeColor="text2"/>
          <w:sz w:val="22"/>
          <w:szCs w:val="22"/>
        </w:rPr>
      </w:pPr>
      <w:r w:rsidRPr="00717FBA">
        <w:rPr>
          <w:rStyle w:val="normaltextrun"/>
          <w:rFonts w:ascii="Montserrat" w:hAnsi="Montserrat"/>
          <w:color w:val="62676A" w:themeColor="text2"/>
          <w:sz w:val="22"/>
          <w:szCs w:val="22"/>
        </w:rPr>
        <w:t>A minimum of two years’ experience of managing facilities service contracts</w:t>
      </w:r>
      <w:r w:rsidRPr="00717FBA">
        <w:rPr>
          <w:rStyle w:val="eop"/>
          <w:rFonts w:ascii="Montserrat" w:hAnsi="Montserrat"/>
          <w:color w:val="62676A" w:themeColor="text2"/>
          <w:sz w:val="22"/>
          <w:szCs w:val="22"/>
        </w:rPr>
        <w:t> </w:t>
      </w:r>
    </w:p>
    <w:p w14:paraId="28AAA1FB" w14:textId="77777777" w:rsidR="006C7E59" w:rsidRPr="00717FBA" w:rsidRDefault="006C7E59" w:rsidP="006C7E59">
      <w:pPr>
        <w:pStyle w:val="paragraph"/>
        <w:numPr>
          <w:ilvl w:val="0"/>
          <w:numId w:val="18"/>
        </w:numPr>
        <w:spacing w:before="0" w:beforeAutospacing="0" w:after="0" w:afterAutospacing="0"/>
        <w:textAlignment w:val="baseline"/>
        <w:rPr>
          <w:rFonts w:ascii="Montserrat" w:hAnsi="Montserrat"/>
          <w:color w:val="62676A" w:themeColor="text2"/>
          <w:sz w:val="22"/>
          <w:szCs w:val="22"/>
        </w:rPr>
      </w:pPr>
      <w:r w:rsidRPr="00717FBA">
        <w:rPr>
          <w:rStyle w:val="normaltextrun"/>
          <w:rFonts w:ascii="Montserrat" w:hAnsi="Montserrat"/>
          <w:color w:val="62676A" w:themeColor="text2"/>
          <w:sz w:val="22"/>
          <w:szCs w:val="22"/>
        </w:rPr>
        <w:t>Experience of developing relationships with contract providers and leading service review meetings</w:t>
      </w:r>
      <w:r w:rsidRPr="00717FBA">
        <w:rPr>
          <w:rStyle w:val="eop"/>
          <w:rFonts w:ascii="Montserrat" w:hAnsi="Montserrat"/>
          <w:color w:val="62676A" w:themeColor="text2"/>
          <w:sz w:val="22"/>
          <w:szCs w:val="22"/>
        </w:rPr>
        <w:t> </w:t>
      </w:r>
    </w:p>
    <w:p w14:paraId="3514DF7E" w14:textId="275245B9" w:rsidR="006C7E59" w:rsidRPr="00717FBA" w:rsidRDefault="006C7E59" w:rsidP="006C7E59">
      <w:pPr>
        <w:pStyle w:val="paragraph"/>
        <w:numPr>
          <w:ilvl w:val="0"/>
          <w:numId w:val="18"/>
        </w:numPr>
        <w:spacing w:before="0" w:beforeAutospacing="0" w:after="0" w:afterAutospacing="0"/>
        <w:textAlignment w:val="baseline"/>
        <w:rPr>
          <w:rFonts w:ascii="Montserrat" w:hAnsi="Montserrat"/>
          <w:color w:val="62676A" w:themeColor="text2"/>
          <w:sz w:val="22"/>
          <w:szCs w:val="22"/>
        </w:rPr>
      </w:pPr>
      <w:r w:rsidRPr="00717FBA">
        <w:rPr>
          <w:rStyle w:val="normaltextrun"/>
          <w:rFonts w:ascii="Montserrat" w:hAnsi="Montserrat"/>
          <w:color w:val="62676A" w:themeColor="text2"/>
          <w:sz w:val="22"/>
          <w:szCs w:val="22"/>
        </w:rPr>
        <w:t>Experience of managing quality assurance in a service contract context, including setting, monitoring, and achieving KPIs, and holding providers to account.</w:t>
      </w:r>
      <w:r w:rsidRPr="00717FBA">
        <w:rPr>
          <w:rStyle w:val="eop"/>
          <w:rFonts w:ascii="Montserrat" w:hAnsi="Montserrat"/>
          <w:color w:val="62676A" w:themeColor="text2"/>
          <w:sz w:val="22"/>
          <w:szCs w:val="22"/>
        </w:rPr>
        <w:t> </w:t>
      </w:r>
    </w:p>
    <w:p w14:paraId="7CCEBF49" w14:textId="77777777" w:rsidR="006C7E59" w:rsidRPr="00717FBA" w:rsidRDefault="006C7E59" w:rsidP="006C7E59">
      <w:pPr>
        <w:pStyle w:val="paragraph"/>
        <w:numPr>
          <w:ilvl w:val="0"/>
          <w:numId w:val="18"/>
        </w:numPr>
        <w:spacing w:before="0" w:beforeAutospacing="0" w:after="0" w:afterAutospacing="0"/>
        <w:textAlignment w:val="baseline"/>
        <w:rPr>
          <w:rFonts w:ascii="Montserrat" w:hAnsi="Montserrat"/>
          <w:color w:val="62676A" w:themeColor="text2"/>
          <w:sz w:val="22"/>
          <w:szCs w:val="22"/>
        </w:rPr>
      </w:pPr>
      <w:r w:rsidRPr="00717FBA">
        <w:rPr>
          <w:rStyle w:val="normaltextrun"/>
          <w:rFonts w:ascii="Montserrat" w:hAnsi="Montserrat"/>
          <w:color w:val="62676A" w:themeColor="text2"/>
          <w:sz w:val="22"/>
          <w:szCs w:val="22"/>
        </w:rPr>
        <w:t>Experience of administering budgets and working with financial information</w:t>
      </w:r>
      <w:r w:rsidRPr="00717FBA">
        <w:rPr>
          <w:rStyle w:val="eop"/>
          <w:rFonts w:ascii="Montserrat" w:hAnsi="Montserrat"/>
          <w:color w:val="62676A" w:themeColor="text2"/>
          <w:sz w:val="22"/>
          <w:szCs w:val="22"/>
        </w:rPr>
        <w:t> </w:t>
      </w:r>
    </w:p>
    <w:p w14:paraId="228D3D8C" w14:textId="77777777" w:rsidR="006C7E59" w:rsidRPr="00717FBA" w:rsidRDefault="006C7E59" w:rsidP="006C7E59">
      <w:pPr>
        <w:pStyle w:val="paragraph"/>
        <w:numPr>
          <w:ilvl w:val="0"/>
          <w:numId w:val="18"/>
        </w:numPr>
        <w:spacing w:before="0" w:beforeAutospacing="0" w:after="0" w:afterAutospacing="0"/>
        <w:textAlignment w:val="baseline"/>
        <w:rPr>
          <w:rFonts w:ascii="Montserrat" w:hAnsi="Montserrat"/>
          <w:color w:val="62676A" w:themeColor="text2"/>
          <w:sz w:val="22"/>
          <w:szCs w:val="22"/>
        </w:rPr>
      </w:pPr>
      <w:r w:rsidRPr="00717FBA">
        <w:rPr>
          <w:rStyle w:val="normaltextrun"/>
          <w:rFonts w:ascii="Montserrat" w:hAnsi="Montserrat"/>
          <w:color w:val="62676A" w:themeColor="text2"/>
          <w:sz w:val="22"/>
          <w:szCs w:val="22"/>
        </w:rPr>
        <w:t>Strong working knowledge of contract management compliance and good practice in a public sector environment</w:t>
      </w:r>
      <w:r w:rsidRPr="00717FBA">
        <w:rPr>
          <w:rStyle w:val="eop"/>
          <w:rFonts w:ascii="Montserrat" w:hAnsi="Montserrat"/>
          <w:color w:val="62676A" w:themeColor="text2"/>
          <w:sz w:val="22"/>
          <w:szCs w:val="22"/>
        </w:rPr>
        <w:t> </w:t>
      </w:r>
    </w:p>
    <w:p w14:paraId="1F7ED83D" w14:textId="77777777" w:rsidR="006C7E59" w:rsidRPr="00717FBA" w:rsidRDefault="006C7E59" w:rsidP="006C7E59">
      <w:pPr>
        <w:pStyle w:val="paragraph"/>
        <w:numPr>
          <w:ilvl w:val="0"/>
          <w:numId w:val="18"/>
        </w:numPr>
        <w:spacing w:before="0" w:beforeAutospacing="0" w:after="0" w:afterAutospacing="0"/>
        <w:textAlignment w:val="baseline"/>
        <w:rPr>
          <w:rFonts w:ascii="Montserrat Light" w:hAnsi="Montserrat Light"/>
          <w:color w:val="62676A" w:themeColor="text2"/>
          <w:sz w:val="22"/>
          <w:szCs w:val="22"/>
        </w:rPr>
      </w:pPr>
      <w:r w:rsidRPr="00717FBA">
        <w:rPr>
          <w:rStyle w:val="normaltextrun"/>
          <w:rFonts w:ascii="Montserrat" w:hAnsi="Montserrat"/>
          <w:color w:val="62676A" w:themeColor="text2"/>
          <w:sz w:val="22"/>
          <w:szCs w:val="22"/>
        </w:rPr>
        <w:t>Ability to use project management skills. </w:t>
      </w:r>
      <w:r w:rsidRPr="00717FBA">
        <w:rPr>
          <w:rStyle w:val="eop"/>
          <w:rFonts w:ascii="Montserrat" w:hAnsi="Montserrat"/>
          <w:color w:val="62676A" w:themeColor="text2"/>
          <w:sz w:val="22"/>
          <w:szCs w:val="22"/>
        </w:rPr>
        <w:t> </w:t>
      </w:r>
    </w:p>
    <w:p w14:paraId="1959D69F" w14:textId="77777777" w:rsidR="00C7079C" w:rsidRPr="00717FBA" w:rsidRDefault="006C7E59" w:rsidP="00C7079C">
      <w:pPr>
        <w:pStyle w:val="paragraph"/>
        <w:numPr>
          <w:ilvl w:val="0"/>
          <w:numId w:val="18"/>
        </w:numPr>
        <w:spacing w:before="0" w:beforeAutospacing="0" w:after="0" w:afterAutospacing="0"/>
        <w:textAlignment w:val="baseline"/>
        <w:rPr>
          <w:rStyle w:val="eop"/>
          <w:rFonts w:ascii="Montserrat Light" w:hAnsi="Montserrat Light"/>
          <w:color w:val="62676A" w:themeColor="text2"/>
          <w:sz w:val="22"/>
          <w:szCs w:val="22"/>
        </w:rPr>
      </w:pPr>
      <w:r w:rsidRPr="00717FBA">
        <w:rPr>
          <w:rStyle w:val="normaltextrun"/>
          <w:rFonts w:ascii="Montserrat" w:hAnsi="Montserrat"/>
          <w:color w:val="62676A" w:themeColor="text2"/>
          <w:sz w:val="22"/>
          <w:szCs w:val="22"/>
        </w:rPr>
        <w:t>Good general IT and financial analysis skills</w:t>
      </w:r>
      <w:r w:rsidRPr="00717FBA">
        <w:rPr>
          <w:rStyle w:val="eop"/>
          <w:rFonts w:ascii="Montserrat" w:hAnsi="Montserrat"/>
          <w:color w:val="62676A" w:themeColor="text2"/>
          <w:sz w:val="22"/>
          <w:szCs w:val="22"/>
        </w:rPr>
        <w:t> </w:t>
      </w:r>
    </w:p>
    <w:p w14:paraId="08374A3B" w14:textId="0146EF60" w:rsidR="00C7079C" w:rsidRPr="00717FBA" w:rsidRDefault="00C7079C" w:rsidP="00C7079C">
      <w:pPr>
        <w:pStyle w:val="paragraph"/>
        <w:numPr>
          <w:ilvl w:val="0"/>
          <w:numId w:val="18"/>
        </w:numPr>
        <w:spacing w:before="0" w:beforeAutospacing="0" w:after="0" w:afterAutospacing="0"/>
        <w:textAlignment w:val="baseline"/>
        <w:rPr>
          <w:rFonts w:ascii="Montserrat Light" w:hAnsi="Montserrat Light"/>
          <w:color w:val="62676A" w:themeColor="text2"/>
          <w:sz w:val="22"/>
          <w:szCs w:val="22"/>
        </w:rPr>
      </w:pPr>
      <w:r w:rsidRPr="00717FBA">
        <w:rPr>
          <w:rFonts w:ascii="Montserrat Light" w:hAnsi="Montserrat Light"/>
          <w:color w:val="62676A" w:themeColor="text2"/>
          <w:sz w:val="22"/>
        </w:rPr>
        <w:t>Legal background</w:t>
      </w:r>
    </w:p>
    <w:p w14:paraId="299491C3" w14:textId="77777777" w:rsidR="00BA1D0F" w:rsidRPr="00717FBA" w:rsidRDefault="00C7079C" w:rsidP="001C1FE4">
      <w:pPr>
        <w:pStyle w:val="paragraph"/>
        <w:numPr>
          <w:ilvl w:val="0"/>
          <w:numId w:val="18"/>
        </w:numPr>
        <w:spacing w:after="0"/>
        <w:textAlignment w:val="baseline"/>
        <w:rPr>
          <w:rFonts w:ascii="Montserrat Light" w:hAnsi="Montserrat Light"/>
          <w:color w:val="62676A" w:themeColor="text2"/>
          <w:sz w:val="22"/>
          <w:szCs w:val="22"/>
        </w:rPr>
      </w:pPr>
      <w:r w:rsidRPr="00717FBA">
        <w:rPr>
          <w:rFonts w:ascii="Montserrat Light" w:hAnsi="Montserrat Light"/>
          <w:color w:val="62676A" w:themeColor="text2"/>
          <w:sz w:val="22"/>
          <w:szCs w:val="22"/>
        </w:rPr>
        <w:t xml:space="preserve">Experience of leading a procurement function in an organisation of similar or greater size and complexity </w:t>
      </w:r>
      <w:r w:rsidR="00BA1D0F" w:rsidRPr="00717FBA">
        <w:rPr>
          <w:rFonts w:ascii="Montserrat Light" w:hAnsi="Montserrat Light"/>
          <w:color w:val="62676A" w:themeColor="text2"/>
          <w:sz w:val="22"/>
          <w:szCs w:val="22"/>
        </w:rPr>
        <w:t>of ALT</w:t>
      </w:r>
    </w:p>
    <w:p w14:paraId="646B7C35" w14:textId="77777777" w:rsidR="00BA1D0F" w:rsidRPr="00717FBA" w:rsidRDefault="00C7079C" w:rsidP="00C7079C">
      <w:pPr>
        <w:pStyle w:val="paragraph"/>
        <w:numPr>
          <w:ilvl w:val="0"/>
          <w:numId w:val="18"/>
        </w:numPr>
        <w:spacing w:after="0"/>
        <w:textAlignment w:val="baseline"/>
        <w:rPr>
          <w:rFonts w:ascii="Montserrat Light" w:hAnsi="Montserrat Light"/>
          <w:color w:val="62676A" w:themeColor="text2"/>
          <w:sz w:val="22"/>
          <w:szCs w:val="22"/>
        </w:rPr>
      </w:pPr>
      <w:r w:rsidRPr="00717FBA">
        <w:rPr>
          <w:rFonts w:ascii="Montserrat Light" w:hAnsi="Montserrat Light"/>
          <w:color w:val="62676A" w:themeColor="text2"/>
          <w:sz w:val="22"/>
          <w:szCs w:val="22"/>
        </w:rPr>
        <w:t xml:space="preserve">Experience of supplier and contract management including </w:t>
      </w:r>
      <w:proofErr w:type="gramStart"/>
      <w:r w:rsidRPr="00717FBA">
        <w:rPr>
          <w:rFonts w:ascii="Montserrat Light" w:hAnsi="Montserrat Light"/>
          <w:color w:val="62676A" w:themeColor="text2"/>
          <w:sz w:val="22"/>
          <w:szCs w:val="22"/>
        </w:rPr>
        <w:t xml:space="preserve">where </w:t>
      </w:r>
      <w:r w:rsidR="00BA1D0F" w:rsidRPr="00717FBA">
        <w:rPr>
          <w:rFonts w:ascii="Montserrat Light" w:hAnsi="Montserrat Light"/>
          <w:color w:val="62676A" w:themeColor="text2"/>
          <w:sz w:val="22"/>
          <w:szCs w:val="22"/>
        </w:rPr>
        <w:t xml:space="preserve"> </w:t>
      </w:r>
      <w:r w:rsidRPr="00717FBA">
        <w:rPr>
          <w:rFonts w:ascii="Montserrat Light" w:hAnsi="Montserrat Light"/>
          <w:color w:val="62676A" w:themeColor="text2"/>
          <w:sz w:val="22"/>
          <w:szCs w:val="22"/>
        </w:rPr>
        <w:t>services</w:t>
      </w:r>
      <w:proofErr w:type="gramEnd"/>
      <w:r w:rsidRPr="00717FBA">
        <w:rPr>
          <w:rFonts w:ascii="Montserrat Light" w:hAnsi="Montserrat Light"/>
          <w:color w:val="62676A" w:themeColor="text2"/>
          <w:sz w:val="22"/>
          <w:szCs w:val="22"/>
        </w:rPr>
        <w:t xml:space="preserve"> have been delivered through a contractual structure of prime and sub-contractors</w:t>
      </w:r>
    </w:p>
    <w:p w14:paraId="4154EE3A" w14:textId="77777777" w:rsidR="00BA1D0F" w:rsidRPr="00717FBA" w:rsidRDefault="00BA1D0F" w:rsidP="00C7079C">
      <w:pPr>
        <w:pStyle w:val="paragraph"/>
        <w:numPr>
          <w:ilvl w:val="0"/>
          <w:numId w:val="18"/>
        </w:numPr>
        <w:spacing w:after="0"/>
        <w:textAlignment w:val="baseline"/>
        <w:rPr>
          <w:rFonts w:ascii="Montserrat Light" w:hAnsi="Montserrat Light"/>
          <w:color w:val="62676A" w:themeColor="text2"/>
          <w:sz w:val="22"/>
          <w:szCs w:val="22"/>
        </w:rPr>
      </w:pPr>
      <w:r w:rsidRPr="00717FBA">
        <w:rPr>
          <w:rFonts w:ascii="Montserrat Light" w:hAnsi="Montserrat Light"/>
          <w:color w:val="62676A" w:themeColor="text2"/>
          <w:sz w:val="22"/>
          <w:szCs w:val="22"/>
        </w:rPr>
        <w:t>E</w:t>
      </w:r>
      <w:r w:rsidR="00C7079C" w:rsidRPr="00717FBA">
        <w:rPr>
          <w:rFonts w:ascii="Montserrat Light" w:hAnsi="Montserrat Light"/>
          <w:color w:val="62676A" w:themeColor="text2"/>
          <w:sz w:val="22"/>
          <w:szCs w:val="22"/>
        </w:rPr>
        <w:t>xperience of working in a project environment where development activities have been outsourced to a supplier</w:t>
      </w:r>
    </w:p>
    <w:p w14:paraId="45A75D13" w14:textId="77777777" w:rsidR="00BA1D0F" w:rsidRPr="00717FBA" w:rsidRDefault="00C7079C" w:rsidP="00BA1D0F">
      <w:pPr>
        <w:pStyle w:val="paragraph"/>
        <w:numPr>
          <w:ilvl w:val="0"/>
          <w:numId w:val="18"/>
        </w:numPr>
        <w:spacing w:after="0"/>
        <w:textAlignment w:val="baseline"/>
        <w:rPr>
          <w:rFonts w:ascii="Montserrat Light" w:hAnsi="Montserrat Light"/>
          <w:color w:val="62676A" w:themeColor="text2"/>
          <w:sz w:val="22"/>
          <w:szCs w:val="22"/>
        </w:rPr>
      </w:pPr>
      <w:r w:rsidRPr="00717FBA">
        <w:rPr>
          <w:rFonts w:ascii="Montserrat Light" w:hAnsi="Montserrat Light"/>
          <w:color w:val="62676A" w:themeColor="text2"/>
          <w:sz w:val="22"/>
          <w:szCs w:val="22"/>
        </w:rPr>
        <w:t xml:space="preserve">Experience of supplier and contract management </w:t>
      </w:r>
      <w:r w:rsidR="00BA1D0F" w:rsidRPr="00717FBA">
        <w:rPr>
          <w:rFonts w:ascii="Montserrat Light" w:hAnsi="Montserrat Light"/>
          <w:color w:val="62676A" w:themeColor="text2"/>
          <w:sz w:val="22"/>
          <w:szCs w:val="22"/>
        </w:rPr>
        <w:t>within the public sector</w:t>
      </w:r>
    </w:p>
    <w:p w14:paraId="500145E5" w14:textId="67A1D676" w:rsidR="00C7079C" w:rsidRPr="00717FBA" w:rsidRDefault="00C7079C" w:rsidP="00BA1D0F">
      <w:pPr>
        <w:pStyle w:val="paragraph"/>
        <w:numPr>
          <w:ilvl w:val="0"/>
          <w:numId w:val="18"/>
        </w:numPr>
        <w:spacing w:after="0"/>
        <w:textAlignment w:val="baseline"/>
        <w:rPr>
          <w:rFonts w:ascii="Montserrat Light" w:hAnsi="Montserrat Light"/>
          <w:color w:val="62676A" w:themeColor="text2"/>
          <w:sz w:val="22"/>
          <w:szCs w:val="22"/>
        </w:rPr>
      </w:pPr>
      <w:r w:rsidRPr="00717FBA">
        <w:rPr>
          <w:rFonts w:ascii="Montserrat Light" w:hAnsi="Montserrat Light"/>
          <w:color w:val="62676A" w:themeColor="text2"/>
          <w:sz w:val="22"/>
          <w:szCs w:val="22"/>
        </w:rPr>
        <w:t xml:space="preserve">Experience of managing risk </w:t>
      </w:r>
    </w:p>
    <w:p w14:paraId="023BEB62" w14:textId="5989985B" w:rsidR="00BA1D0F" w:rsidRPr="00717FBA" w:rsidRDefault="00BA1D0F" w:rsidP="00BA1D0F">
      <w:pPr>
        <w:pStyle w:val="paragraph"/>
        <w:numPr>
          <w:ilvl w:val="0"/>
          <w:numId w:val="18"/>
        </w:numPr>
        <w:spacing w:after="0"/>
        <w:textAlignment w:val="baseline"/>
        <w:rPr>
          <w:rFonts w:ascii="Montserrat Light" w:hAnsi="Montserrat Light"/>
          <w:color w:val="62676A" w:themeColor="text2"/>
          <w:sz w:val="22"/>
          <w:szCs w:val="22"/>
        </w:rPr>
      </w:pPr>
      <w:r w:rsidRPr="00717FBA">
        <w:rPr>
          <w:rFonts w:ascii="Montserrat Light" w:hAnsi="Montserrat Light"/>
          <w:color w:val="62676A" w:themeColor="text2"/>
          <w:sz w:val="22"/>
          <w:szCs w:val="22"/>
        </w:rPr>
        <w:t>Strong communication and inter-personal skills with the ability to work effectively and collaboratively with colleagues and external parties</w:t>
      </w:r>
    </w:p>
    <w:p w14:paraId="41FF97CE" w14:textId="77777777" w:rsidR="008F6647" w:rsidRPr="00717FBA" w:rsidRDefault="008F6647" w:rsidP="008F6647">
      <w:pPr>
        <w:pStyle w:val="paragraph"/>
        <w:rPr>
          <w:rFonts w:ascii="Montserrat" w:hAnsi="Montserrat"/>
          <w:b/>
          <w:bCs/>
          <w:color w:val="62676A" w:themeColor="text2"/>
          <w:sz w:val="22"/>
          <w:lang w:val="en-US"/>
        </w:rPr>
      </w:pPr>
      <w:r w:rsidRPr="00717FBA">
        <w:rPr>
          <w:rFonts w:ascii="Montserrat" w:hAnsi="Montserrat"/>
          <w:b/>
          <w:bCs/>
          <w:color w:val="0095A8" w:themeColor="text1"/>
          <w:sz w:val="22"/>
          <w:u w:val="single"/>
          <w:lang w:val="en-US"/>
        </w:rPr>
        <w:t>Key Contacts and Relationships</w:t>
      </w:r>
      <w:r w:rsidRPr="00717FBA">
        <w:rPr>
          <w:rFonts w:ascii="Montserrat" w:hAnsi="Montserrat"/>
          <w:b/>
          <w:bCs/>
          <w:color w:val="0095A8" w:themeColor="text1"/>
          <w:sz w:val="22"/>
          <w:lang w:val="en-US"/>
        </w:rPr>
        <w:t>:</w:t>
      </w:r>
      <w:r w:rsidRPr="00717FBA">
        <w:rPr>
          <w:rFonts w:ascii="Montserrat" w:hAnsi="Montserrat"/>
          <w:b/>
          <w:bCs/>
          <w:color w:val="0095A8" w:themeColor="text1"/>
          <w:sz w:val="22"/>
        </w:rPr>
        <w:t> </w:t>
      </w:r>
      <w:r w:rsidRPr="00717FBA">
        <w:rPr>
          <w:rFonts w:ascii="Montserrat" w:hAnsi="Montserrat"/>
          <w:b/>
          <w:bCs/>
          <w:color w:val="0095A8" w:themeColor="text1"/>
          <w:sz w:val="22"/>
        </w:rPr>
        <w:br/>
      </w:r>
      <w:r w:rsidRPr="00717FBA">
        <w:rPr>
          <w:rFonts w:ascii="Montserrat" w:hAnsi="Montserrat"/>
          <w:b/>
          <w:bCs/>
          <w:color w:val="0095A8" w:themeColor="text1"/>
          <w:sz w:val="22"/>
          <w:u w:val="single"/>
          <w:lang w:val="en-US"/>
        </w:rPr>
        <w:t>Internal</w:t>
      </w:r>
      <w:r w:rsidRPr="00717FBA">
        <w:rPr>
          <w:rFonts w:ascii="Montserrat" w:hAnsi="Montserrat"/>
          <w:b/>
          <w:bCs/>
          <w:color w:val="0095A8" w:themeColor="text1"/>
          <w:sz w:val="22"/>
        </w:rPr>
        <w:t> </w:t>
      </w:r>
    </w:p>
    <w:p w14:paraId="5A8D96FF" w14:textId="128D769C" w:rsidR="008F6647" w:rsidRPr="00717FBA" w:rsidRDefault="008F6647" w:rsidP="008F6647">
      <w:pPr>
        <w:pStyle w:val="paragraph"/>
        <w:numPr>
          <w:ilvl w:val="0"/>
          <w:numId w:val="19"/>
        </w:numPr>
        <w:rPr>
          <w:rFonts w:ascii="Montserrat" w:hAnsi="Montserrat"/>
          <w:color w:val="62676A" w:themeColor="text2"/>
          <w:sz w:val="22"/>
          <w:lang w:val="en-US"/>
        </w:rPr>
      </w:pPr>
      <w:r w:rsidRPr="00717FBA">
        <w:rPr>
          <w:rFonts w:ascii="Montserrat" w:hAnsi="Montserrat"/>
          <w:color w:val="62676A" w:themeColor="text2"/>
          <w:sz w:val="22"/>
          <w:lang w:val="en-US"/>
        </w:rPr>
        <w:t>C</w:t>
      </w:r>
      <w:r w:rsidR="00717FBA" w:rsidRPr="00717FBA">
        <w:rPr>
          <w:rFonts w:ascii="Montserrat" w:hAnsi="Montserrat"/>
          <w:color w:val="62676A" w:themeColor="text2"/>
          <w:sz w:val="22"/>
          <w:lang w:val="en-US"/>
        </w:rPr>
        <w:t>OO, Director of HR, Head of</w:t>
      </w:r>
      <w:r w:rsidRPr="00717FBA">
        <w:rPr>
          <w:rFonts w:ascii="Montserrat" w:hAnsi="Montserrat"/>
          <w:color w:val="62676A" w:themeColor="text2"/>
          <w:sz w:val="22"/>
          <w:lang w:val="en-US"/>
        </w:rPr>
        <w:t xml:space="preserve"> Estates</w:t>
      </w:r>
      <w:r w:rsidR="00717FBA" w:rsidRPr="00717FBA">
        <w:rPr>
          <w:rFonts w:ascii="Montserrat" w:hAnsi="Montserrat"/>
          <w:color w:val="62676A" w:themeColor="text2"/>
          <w:sz w:val="22"/>
          <w:lang w:val="en-US"/>
        </w:rPr>
        <w:t xml:space="preserve">, </w:t>
      </w:r>
      <w:r w:rsidRPr="00717FBA">
        <w:rPr>
          <w:rFonts w:ascii="Montserrat" w:hAnsi="Montserrat"/>
          <w:color w:val="62676A" w:themeColor="text2"/>
          <w:sz w:val="22"/>
          <w:lang w:val="en-US"/>
        </w:rPr>
        <w:t>Headteachers </w:t>
      </w:r>
      <w:r w:rsidRPr="00717FBA">
        <w:rPr>
          <w:rFonts w:ascii="Montserrat" w:hAnsi="Montserrat"/>
          <w:color w:val="62676A" w:themeColor="text2"/>
          <w:sz w:val="22"/>
        </w:rPr>
        <w:t> </w:t>
      </w:r>
    </w:p>
    <w:p w14:paraId="0A8E9D2D" w14:textId="77777777" w:rsidR="008F6647" w:rsidRPr="00717FBA" w:rsidRDefault="008F6647" w:rsidP="008F6647">
      <w:pPr>
        <w:pStyle w:val="paragraph"/>
        <w:rPr>
          <w:rFonts w:ascii="Montserrat" w:hAnsi="Montserrat"/>
          <w:color w:val="0095A8" w:themeColor="text1"/>
          <w:sz w:val="22"/>
        </w:rPr>
      </w:pPr>
      <w:r w:rsidRPr="00717FBA">
        <w:rPr>
          <w:rFonts w:ascii="Montserrat" w:hAnsi="Montserrat"/>
          <w:b/>
          <w:bCs/>
          <w:color w:val="0095A8" w:themeColor="text1"/>
          <w:sz w:val="22"/>
          <w:u w:val="single"/>
          <w:lang w:val="en-US"/>
        </w:rPr>
        <w:t>External</w:t>
      </w:r>
      <w:r w:rsidRPr="00717FBA">
        <w:rPr>
          <w:rFonts w:ascii="Montserrat" w:hAnsi="Montserrat"/>
          <w:color w:val="0095A8" w:themeColor="text1"/>
          <w:sz w:val="22"/>
        </w:rPr>
        <w:t> </w:t>
      </w:r>
    </w:p>
    <w:p w14:paraId="1C30756E" w14:textId="77777777" w:rsidR="008F6647" w:rsidRPr="00717FBA" w:rsidRDefault="008F6647" w:rsidP="008F6647">
      <w:pPr>
        <w:pStyle w:val="paragraph"/>
        <w:numPr>
          <w:ilvl w:val="0"/>
          <w:numId w:val="20"/>
        </w:numPr>
        <w:rPr>
          <w:rFonts w:ascii="Montserrat" w:hAnsi="Montserrat"/>
          <w:color w:val="62676A" w:themeColor="text2"/>
          <w:sz w:val="22"/>
        </w:rPr>
      </w:pPr>
      <w:r w:rsidRPr="00717FBA">
        <w:rPr>
          <w:rFonts w:ascii="Montserrat" w:hAnsi="Montserrat"/>
          <w:color w:val="62676A" w:themeColor="text2"/>
          <w:sz w:val="22"/>
          <w:lang w:val="en-US"/>
        </w:rPr>
        <w:t>Consultants, contractors, suppliers</w:t>
      </w:r>
    </w:p>
    <w:p w14:paraId="1E75B4AD" w14:textId="77777777" w:rsidR="008F6647" w:rsidRDefault="008F6647" w:rsidP="008F6647">
      <w:pPr>
        <w:pStyle w:val="paragraph"/>
        <w:spacing w:before="0" w:beforeAutospacing="0" w:after="0" w:afterAutospacing="0"/>
        <w:textAlignment w:val="baseline"/>
        <w:rPr>
          <w:rFonts w:ascii="Montserrat Light" w:hAnsi="Montserrat Light"/>
          <w:color w:val="62676A" w:themeColor="text2"/>
          <w:sz w:val="22"/>
          <w:szCs w:val="22"/>
        </w:rPr>
      </w:pPr>
    </w:p>
    <w:p w14:paraId="7ADF9C99" w14:textId="77777777" w:rsidR="008F6647" w:rsidRDefault="008F6647" w:rsidP="008F6647">
      <w:pPr>
        <w:pStyle w:val="paragraph"/>
        <w:spacing w:before="0" w:beforeAutospacing="0" w:after="0" w:afterAutospacing="0"/>
        <w:textAlignment w:val="baseline"/>
        <w:rPr>
          <w:rFonts w:ascii="Montserrat Light" w:hAnsi="Montserrat Light"/>
          <w:color w:val="62676A" w:themeColor="text2"/>
          <w:sz w:val="22"/>
          <w:szCs w:val="22"/>
        </w:rPr>
      </w:pPr>
    </w:p>
    <w:p w14:paraId="17DA123D" w14:textId="77777777" w:rsidR="005408FF" w:rsidRPr="006C7E59" w:rsidRDefault="005408FF" w:rsidP="005408FF">
      <w:pPr>
        <w:pStyle w:val="paragraph"/>
        <w:spacing w:before="0" w:beforeAutospacing="0" w:after="0" w:afterAutospacing="0"/>
        <w:textAlignment w:val="baseline"/>
        <w:rPr>
          <w:rFonts w:ascii="Montserrat Light" w:hAnsi="Montserrat Light"/>
          <w:color w:val="62676A" w:themeColor="text2"/>
          <w:sz w:val="22"/>
          <w:szCs w:val="22"/>
        </w:rPr>
      </w:pPr>
    </w:p>
    <w:p w14:paraId="268E0C4A" w14:textId="7320466E" w:rsidR="006C7E59" w:rsidRDefault="006C7E59" w:rsidP="006C7E59">
      <w:pPr>
        <w:pStyle w:val="paragraph"/>
        <w:spacing w:before="0" w:beforeAutospacing="0" w:after="0" w:afterAutospacing="0"/>
        <w:textAlignment w:val="baseline"/>
        <w:rPr>
          <w:rFonts w:ascii="Montserrat Light" w:hAnsi="Montserrat Light"/>
          <w:sz w:val="20"/>
          <w:szCs w:val="20"/>
        </w:rPr>
      </w:pPr>
      <w:r>
        <w:rPr>
          <w:rFonts w:eastAsiaTheme="minorHAnsi"/>
          <w:lang w:eastAsia="en-US"/>
        </w:rPr>
        <w:br/>
      </w:r>
    </w:p>
    <w:p w14:paraId="0B2CCCEB" w14:textId="327A3A97" w:rsidR="006C7E59" w:rsidRDefault="006C7E59" w:rsidP="006C7E59">
      <w:pPr>
        <w:rPr>
          <w:rFonts w:eastAsiaTheme="minorHAnsi"/>
          <w:color w:val="auto"/>
          <w:lang w:eastAsia="en-US"/>
        </w:rPr>
      </w:pPr>
    </w:p>
    <w:p w14:paraId="34BF9492" w14:textId="77777777" w:rsidR="008911B3" w:rsidRDefault="008911B3" w:rsidP="001E30B9">
      <w:pPr>
        <w:spacing w:after="0" w:line="22" w:lineRule="atLeast"/>
        <w:ind w:left="0" w:firstLine="0"/>
        <w:rPr>
          <w:rFonts w:ascii="Montserrat" w:eastAsia="Times New Roman" w:hAnsi="Montserrat" w:cs="Times New Roman"/>
          <w:b/>
          <w:color w:val="0095A8" w:themeColor="text1"/>
          <w:sz w:val="22"/>
        </w:rPr>
      </w:pPr>
    </w:p>
    <w:p w14:paraId="3E67A6C4"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1E03D493"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30889CEB"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765A8AFD"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436D4714"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5E8BB0A5"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3D4B0743"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13E8B98D"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779C4527"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7FE8FBCA"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1BD3BEF7"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4FDC5D7F"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7B4ACE6D"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0768DEA3"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5A1340CC" w14:textId="77777777" w:rsidR="006C7E59" w:rsidRDefault="006C7E59" w:rsidP="001E30B9">
      <w:pPr>
        <w:spacing w:after="0" w:line="22" w:lineRule="atLeast"/>
        <w:ind w:left="0" w:firstLine="0"/>
        <w:rPr>
          <w:rFonts w:ascii="Montserrat" w:eastAsia="Times New Roman" w:hAnsi="Montserrat" w:cs="Times New Roman"/>
          <w:b/>
          <w:color w:val="0095A8" w:themeColor="text1"/>
          <w:sz w:val="22"/>
        </w:rPr>
      </w:pPr>
    </w:p>
    <w:p w14:paraId="5E95B538" w14:textId="3BB3E862" w:rsidR="00DB4D38" w:rsidRPr="001E30B9" w:rsidRDefault="00DB4D38" w:rsidP="001E30B9">
      <w:pPr>
        <w:pStyle w:val="Heading1"/>
        <w:spacing w:line="22" w:lineRule="atLeast"/>
        <w:ind w:left="-5"/>
        <w:rPr>
          <w:rFonts w:ascii="Montserrat" w:hAnsi="Montserrat"/>
          <w:color w:val="62676A" w:themeColor="text2"/>
          <w:sz w:val="22"/>
        </w:rPr>
      </w:pPr>
    </w:p>
    <w:sectPr w:rsidR="00DB4D38" w:rsidRPr="001E30B9" w:rsidSect="00360ACE">
      <w:headerReference w:type="even" r:id="rId11"/>
      <w:headerReference w:type="default" r:id="rId12"/>
      <w:footerReference w:type="even" r:id="rId13"/>
      <w:footerReference w:type="default" r:id="rId14"/>
      <w:footerReference w:type="first" r:id="rId15"/>
      <w:pgSz w:w="11906" w:h="16838"/>
      <w:pgMar w:top="1985" w:right="1157" w:bottom="993" w:left="1134" w:header="720" w:footer="40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DF2052" w14:textId="77777777" w:rsidR="00EA0FB5" w:rsidRDefault="00EA0FB5">
      <w:pPr>
        <w:spacing w:after="0" w:line="240" w:lineRule="auto"/>
      </w:pPr>
      <w:r>
        <w:separator/>
      </w:r>
    </w:p>
  </w:endnote>
  <w:endnote w:type="continuationSeparator" w:id="0">
    <w:p w14:paraId="5C7A297D" w14:textId="77777777" w:rsidR="00EA0FB5" w:rsidRDefault="00EA0F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Montserrat"/>
    <w:panose1 w:val="00000000000000000000"/>
    <w:charset w:val="00"/>
    <w:family w:val="auto"/>
    <w:pitch w:val="variable"/>
    <w:sig w:usb0="A00002FF" w:usb1="4000207B"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Light">
    <w:panose1 w:val="00000000000000000000"/>
    <w:charset w:val="00"/>
    <w:family w:val="auto"/>
    <w:pitch w:val="variable"/>
    <w:sig w:usb0="A00002FF" w:usb1="4000207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C33A1E" w14:textId="77777777" w:rsidR="00DB4D38" w:rsidRDefault="00D461A5">
    <w:pPr>
      <w:tabs>
        <w:tab w:val="center" w:pos="6681"/>
        <w:tab w:val="center" w:pos="6922"/>
        <w:tab w:val="center" w:pos="8030"/>
        <w:tab w:val="right" w:pos="9614"/>
      </w:tabs>
      <w:spacing w:after="0" w:line="259" w:lineRule="auto"/>
      <w:ind w:left="0" w:right="-137" w:firstLine="0"/>
    </w:pPr>
    <w:r>
      <w:rPr>
        <w:noProof/>
        <w:color w:val="000000"/>
        <w:sz w:val="22"/>
      </w:rPr>
      <mc:AlternateContent>
        <mc:Choice Requires="wpg">
          <w:drawing>
            <wp:anchor distT="0" distB="0" distL="114300" distR="114300" simplePos="0" relativeHeight="251663360" behindDoc="1" locked="0" layoutInCell="1" allowOverlap="1" wp14:anchorId="2A1461F8" wp14:editId="6AFF286E">
              <wp:simplePos x="0" y="0"/>
              <wp:positionH relativeFrom="page">
                <wp:posOffset>720000</wp:posOffset>
              </wp:positionH>
              <wp:positionV relativeFrom="page">
                <wp:posOffset>10148828</wp:posOffset>
              </wp:positionV>
              <wp:extent cx="6191999" cy="283012"/>
              <wp:effectExtent l="0" t="0" r="0" b="0"/>
              <wp:wrapNone/>
              <wp:docPr id="4162" name="Group 4162"/>
              <wp:cNvGraphicFramePr/>
              <a:graphic xmlns:a="http://schemas.openxmlformats.org/drawingml/2006/main">
                <a:graphicData uri="http://schemas.microsoft.com/office/word/2010/wordprocessingGroup">
                  <wpg:wgp>
                    <wpg:cNvGrpSpPr/>
                    <wpg:grpSpPr>
                      <a:xfrm>
                        <a:off x="0" y="0"/>
                        <a:ext cx="6191999" cy="283012"/>
                        <a:chOff x="0" y="0"/>
                        <a:chExt cx="6191999" cy="283012"/>
                      </a:xfrm>
                    </wpg:grpSpPr>
                    <wps:wsp>
                      <wps:cNvPr id="4163" name="Shape 4163"/>
                      <wps:cNvSpPr/>
                      <wps:spPr>
                        <a:xfrm>
                          <a:off x="0" y="0"/>
                          <a:ext cx="6191999" cy="0"/>
                        </a:xfrm>
                        <a:custGeom>
                          <a:avLst/>
                          <a:gdLst/>
                          <a:ahLst/>
                          <a:cxnLst/>
                          <a:rect l="0" t="0" r="0" b="0"/>
                          <a:pathLst>
                            <a:path w="6191999">
                              <a:moveTo>
                                <a:pt x="0" y="0"/>
                              </a:moveTo>
                              <a:lnTo>
                                <a:pt x="6191999" y="0"/>
                              </a:lnTo>
                            </a:path>
                          </a:pathLst>
                        </a:custGeom>
                        <a:ln w="6350" cap="flat">
                          <a:miter lim="100000"/>
                        </a:ln>
                      </wps:spPr>
                      <wps:style>
                        <a:lnRef idx="1">
                          <a:srgbClr val="848887"/>
                        </a:lnRef>
                        <a:fillRef idx="0">
                          <a:srgbClr val="000000">
                            <a:alpha val="0"/>
                          </a:srgbClr>
                        </a:fillRef>
                        <a:effectRef idx="0">
                          <a:scrgbClr r="0" g="0" b="0"/>
                        </a:effectRef>
                        <a:fontRef idx="none"/>
                      </wps:style>
                      <wps:bodyPr/>
                    </wps:wsp>
                    <wps:wsp>
                      <wps:cNvPr id="4164" name="Shape 4164"/>
                      <wps:cNvSpPr/>
                      <wps:spPr>
                        <a:xfrm>
                          <a:off x="4139009" y="181011"/>
                          <a:ext cx="102603" cy="94399"/>
                        </a:xfrm>
                        <a:custGeom>
                          <a:avLst/>
                          <a:gdLst/>
                          <a:ahLst/>
                          <a:cxnLst/>
                          <a:rect l="0" t="0" r="0" b="0"/>
                          <a:pathLst>
                            <a:path w="102603" h="94399">
                              <a:moveTo>
                                <a:pt x="71044" y="0"/>
                              </a:moveTo>
                              <a:cubicBezTo>
                                <a:pt x="77101" y="0"/>
                                <a:pt x="82562" y="2895"/>
                                <a:pt x="86411" y="7531"/>
                              </a:cubicBezTo>
                              <a:cubicBezTo>
                                <a:pt x="91199" y="6464"/>
                                <a:pt x="95707" y="4470"/>
                                <a:pt x="99771" y="1753"/>
                              </a:cubicBezTo>
                              <a:cubicBezTo>
                                <a:pt x="98196" y="7315"/>
                                <a:pt x="94869" y="11976"/>
                                <a:pt x="90513" y="14935"/>
                              </a:cubicBezTo>
                              <a:cubicBezTo>
                                <a:pt x="94780" y="14351"/>
                                <a:pt x="98831" y="13068"/>
                                <a:pt x="102603" y="11176"/>
                              </a:cubicBezTo>
                              <a:cubicBezTo>
                                <a:pt x="99784" y="15951"/>
                                <a:pt x="96215" y="20155"/>
                                <a:pt x="92100" y="23520"/>
                              </a:cubicBezTo>
                              <a:cubicBezTo>
                                <a:pt x="92151" y="24536"/>
                                <a:pt x="92164" y="25565"/>
                                <a:pt x="92164" y="26594"/>
                              </a:cubicBezTo>
                              <a:cubicBezTo>
                                <a:pt x="92164" y="58089"/>
                                <a:pt x="70993" y="94399"/>
                                <a:pt x="32271" y="94399"/>
                              </a:cubicBezTo>
                              <a:cubicBezTo>
                                <a:pt x="20383" y="94399"/>
                                <a:pt x="9322" y="90450"/>
                                <a:pt x="0" y="83693"/>
                              </a:cubicBezTo>
                              <a:cubicBezTo>
                                <a:pt x="1651" y="83921"/>
                                <a:pt x="3327" y="84023"/>
                                <a:pt x="5029" y="84023"/>
                              </a:cubicBezTo>
                              <a:cubicBezTo>
                                <a:pt x="14884" y="84023"/>
                                <a:pt x="23965" y="80213"/>
                                <a:pt x="31166" y="73825"/>
                              </a:cubicBezTo>
                              <a:cubicBezTo>
                                <a:pt x="21958" y="73634"/>
                                <a:pt x="14186" y="66739"/>
                                <a:pt x="11506" y="57277"/>
                              </a:cubicBezTo>
                              <a:cubicBezTo>
                                <a:pt x="12789" y="57556"/>
                                <a:pt x="14110" y="57709"/>
                                <a:pt x="15456" y="57709"/>
                              </a:cubicBezTo>
                              <a:cubicBezTo>
                                <a:pt x="17386" y="57709"/>
                                <a:pt x="19240" y="57403"/>
                                <a:pt x="21006" y="56870"/>
                              </a:cubicBezTo>
                              <a:cubicBezTo>
                                <a:pt x="11379" y="54673"/>
                                <a:pt x="4127" y="45047"/>
                                <a:pt x="4127" y="33503"/>
                              </a:cubicBezTo>
                              <a:cubicBezTo>
                                <a:pt x="4127" y="33401"/>
                                <a:pt x="4127" y="33300"/>
                                <a:pt x="4127" y="33198"/>
                              </a:cubicBezTo>
                              <a:cubicBezTo>
                                <a:pt x="6959" y="34989"/>
                                <a:pt x="10211" y="36055"/>
                                <a:pt x="13665" y="36182"/>
                              </a:cubicBezTo>
                              <a:cubicBezTo>
                                <a:pt x="8013" y="31915"/>
                                <a:pt x="4292" y="24612"/>
                                <a:pt x="4292" y="16345"/>
                              </a:cubicBezTo>
                              <a:cubicBezTo>
                                <a:pt x="4292" y="11976"/>
                                <a:pt x="5334" y="7886"/>
                                <a:pt x="7137" y="4369"/>
                              </a:cubicBezTo>
                              <a:cubicBezTo>
                                <a:pt x="17526" y="18783"/>
                                <a:pt x="33032" y="28270"/>
                                <a:pt x="50533" y="29260"/>
                              </a:cubicBezTo>
                              <a:cubicBezTo>
                                <a:pt x="50178" y="27521"/>
                                <a:pt x="49987" y="25705"/>
                                <a:pt x="49987" y="23825"/>
                              </a:cubicBezTo>
                              <a:cubicBezTo>
                                <a:pt x="49987" y="10681"/>
                                <a:pt x="59410" y="0"/>
                                <a:pt x="71044" y="0"/>
                              </a:cubicBezTo>
                              <a:close/>
                            </a:path>
                          </a:pathLst>
                        </a:custGeom>
                        <a:ln w="0" cap="flat">
                          <a:miter lim="127000"/>
                        </a:ln>
                      </wps:spPr>
                      <wps:style>
                        <a:lnRef idx="0">
                          <a:srgbClr val="000000">
                            <a:alpha val="0"/>
                          </a:srgbClr>
                        </a:lnRef>
                        <a:fillRef idx="1">
                          <a:srgbClr val="848887"/>
                        </a:fillRef>
                        <a:effectRef idx="0">
                          <a:scrgbClr r="0" g="0" b="0"/>
                        </a:effectRef>
                        <a:fontRef idx="none"/>
                      </wps:style>
                      <wps:bodyPr/>
                    </wps:wsp>
                    <wps:wsp>
                      <wps:cNvPr id="4165" name="Shape 4165"/>
                      <wps:cNvSpPr/>
                      <wps:spPr>
                        <a:xfrm>
                          <a:off x="4291715" y="180408"/>
                          <a:ext cx="102603" cy="102604"/>
                        </a:xfrm>
                        <a:custGeom>
                          <a:avLst/>
                          <a:gdLst/>
                          <a:ahLst/>
                          <a:cxnLst/>
                          <a:rect l="0" t="0" r="0" b="0"/>
                          <a:pathLst>
                            <a:path w="102603" h="102604">
                              <a:moveTo>
                                <a:pt x="51295" y="0"/>
                              </a:moveTo>
                              <a:cubicBezTo>
                                <a:pt x="79629" y="0"/>
                                <a:pt x="102603" y="23102"/>
                                <a:pt x="102603" y="51613"/>
                              </a:cubicBezTo>
                              <a:cubicBezTo>
                                <a:pt x="102603" y="77381"/>
                                <a:pt x="83846" y="98730"/>
                                <a:pt x="59322" y="102604"/>
                              </a:cubicBezTo>
                              <a:lnTo>
                                <a:pt x="59322" y="66535"/>
                              </a:lnTo>
                              <a:lnTo>
                                <a:pt x="71272" y="66535"/>
                              </a:lnTo>
                              <a:lnTo>
                                <a:pt x="73546" y="51613"/>
                              </a:lnTo>
                              <a:lnTo>
                                <a:pt x="59322" y="51613"/>
                              </a:lnTo>
                              <a:lnTo>
                                <a:pt x="59322" y="41935"/>
                              </a:lnTo>
                              <a:cubicBezTo>
                                <a:pt x="59322" y="37847"/>
                                <a:pt x="61303" y="33872"/>
                                <a:pt x="67678" y="33872"/>
                              </a:cubicBezTo>
                              <a:lnTo>
                                <a:pt x="74143" y="33872"/>
                              </a:lnTo>
                              <a:lnTo>
                                <a:pt x="74143" y="21172"/>
                              </a:lnTo>
                              <a:cubicBezTo>
                                <a:pt x="74143" y="21172"/>
                                <a:pt x="68275" y="20155"/>
                                <a:pt x="62662" y="20155"/>
                              </a:cubicBezTo>
                              <a:cubicBezTo>
                                <a:pt x="50940" y="20155"/>
                                <a:pt x="43282" y="27305"/>
                                <a:pt x="43282" y="40246"/>
                              </a:cubicBezTo>
                              <a:lnTo>
                                <a:pt x="43282" y="51613"/>
                              </a:lnTo>
                              <a:lnTo>
                                <a:pt x="30264" y="51613"/>
                              </a:lnTo>
                              <a:lnTo>
                                <a:pt x="30264" y="66535"/>
                              </a:lnTo>
                              <a:lnTo>
                                <a:pt x="43282" y="66535"/>
                              </a:lnTo>
                              <a:lnTo>
                                <a:pt x="43282" y="102604"/>
                              </a:lnTo>
                              <a:cubicBezTo>
                                <a:pt x="18758" y="98730"/>
                                <a:pt x="0" y="77381"/>
                                <a:pt x="0" y="51613"/>
                              </a:cubicBezTo>
                              <a:cubicBezTo>
                                <a:pt x="0" y="23102"/>
                                <a:pt x="22962" y="0"/>
                                <a:pt x="51295" y="0"/>
                              </a:cubicBezTo>
                              <a:close/>
                            </a:path>
                          </a:pathLst>
                        </a:custGeom>
                        <a:ln w="0" cap="flat">
                          <a:miter lim="127000"/>
                        </a:ln>
                      </wps:spPr>
                      <wps:style>
                        <a:lnRef idx="0">
                          <a:srgbClr val="000000">
                            <a:alpha val="0"/>
                          </a:srgbClr>
                        </a:lnRef>
                        <a:fillRef idx="1">
                          <a:srgbClr val="848887"/>
                        </a:fillRef>
                        <a:effectRef idx="0">
                          <a:scrgbClr r="0" g="0" b="0"/>
                        </a:effectRef>
                        <a:fontRef idx="none"/>
                      </wps:style>
                      <wps:bodyPr/>
                    </wps:wsp>
                    <wps:wsp>
                      <wps:cNvPr id="4166" name="Shape 4166"/>
                      <wps:cNvSpPr/>
                      <wps:spPr>
                        <a:xfrm>
                          <a:off x="4444343" y="184438"/>
                          <a:ext cx="47159" cy="94031"/>
                        </a:xfrm>
                        <a:custGeom>
                          <a:avLst/>
                          <a:gdLst/>
                          <a:ahLst/>
                          <a:cxnLst/>
                          <a:rect l="0" t="0" r="0" b="0"/>
                          <a:pathLst>
                            <a:path w="47159" h="94031">
                              <a:moveTo>
                                <a:pt x="30366" y="0"/>
                              </a:moveTo>
                              <a:lnTo>
                                <a:pt x="47159" y="0"/>
                              </a:lnTo>
                              <a:lnTo>
                                <a:pt x="47159" y="8681"/>
                              </a:lnTo>
                              <a:lnTo>
                                <a:pt x="27254" y="8877"/>
                              </a:lnTo>
                              <a:cubicBezTo>
                                <a:pt x="16637" y="9207"/>
                                <a:pt x="10261" y="14605"/>
                                <a:pt x="9055" y="24194"/>
                              </a:cubicBezTo>
                              <a:cubicBezTo>
                                <a:pt x="8496" y="28587"/>
                                <a:pt x="8407" y="33071"/>
                                <a:pt x="8394" y="37529"/>
                              </a:cubicBezTo>
                              <a:cubicBezTo>
                                <a:pt x="8382" y="47384"/>
                                <a:pt x="8382" y="57239"/>
                                <a:pt x="8712" y="67081"/>
                              </a:cubicBezTo>
                              <a:cubicBezTo>
                                <a:pt x="9093" y="78245"/>
                                <a:pt x="14681" y="84798"/>
                                <a:pt x="25654" y="85306"/>
                              </a:cubicBezTo>
                              <a:lnTo>
                                <a:pt x="47159" y="85299"/>
                              </a:lnTo>
                              <a:lnTo>
                                <a:pt x="47159" y="94024"/>
                              </a:lnTo>
                              <a:lnTo>
                                <a:pt x="26301" y="94031"/>
                              </a:lnTo>
                              <a:cubicBezTo>
                                <a:pt x="19710" y="93929"/>
                                <a:pt x="13614" y="91910"/>
                                <a:pt x="8585" y="87338"/>
                              </a:cubicBezTo>
                              <a:cubicBezTo>
                                <a:pt x="2870" y="82144"/>
                                <a:pt x="368" y="75412"/>
                                <a:pt x="241" y="67958"/>
                              </a:cubicBezTo>
                              <a:cubicBezTo>
                                <a:pt x="0" y="54128"/>
                                <a:pt x="38" y="40284"/>
                                <a:pt x="241" y="26441"/>
                              </a:cubicBezTo>
                              <a:cubicBezTo>
                                <a:pt x="330" y="20091"/>
                                <a:pt x="2235" y="14160"/>
                                <a:pt x="6528" y="9207"/>
                              </a:cubicBezTo>
                              <a:cubicBezTo>
                                <a:pt x="11011" y="4013"/>
                                <a:pt x="16840" y="1474"/>
                                <a:pt x="23520" y="635"/>
                              </a:cubicBezTo>
                              <a:cubicBezTo>
                                <a:pt x="25794" y="343"/>
                                <a:pt x="28080" y="203"/>
                                <a:pt x="30366" y="0"/>
                              </a:cubicBezTo>
                              <a:close/>
                            </a:path>
                          </a:pathLst>
                        </a:custGeom>
                        <a:ln w="0" cap="flat">
                          <a:miter lim="127000"/>
                        </a:ln>
                      </wps:spPr>
                      <wps:style>
                        <a:lnRef idx="0">
                          <a:srgbClr val="000000">
                            <a:alpha val="0"/>
                          </a:srgbClr>
                        </a:lnRef>
                        <a:fillRef idx="1">
                          <a:srgbClr val="848887"/>
                        </a:fillRef>
                        <a:effectRef idx="0">
                          <a:scrgbClr r="0" g="0" b="0"/>
                        </a:effectRef>
                        <a:fontRef idx="none"/>
                      </wps:style>
                      <wps:bodyPr/>
                    </wps:wsp>
                    <wps:wsp>
                      <wps:cNvPr id="4167" name="Shape 4167"/>
                      <wps:cNvSpPr/>
                      <wps:spPr>
                        <a:xfrm>
                          <a:off x="4491502" y="184438"/>
                          <a:ext cx="47100" cy="94024"/>
                        </a:xfrm>
                        <a:custGeom>
                          <a:avLst/>
                          <a:gdLst/>
                          <a:ahLst/>
                          <a:cxnLst/>
                          <a:rect l="0" t="0" r="0" b="0"/>
                          <a:pathLst>
                            <a:path w="47100" h="94024">
                              <a:moveTo>
                                <a:pt x="0" y="0"/>
                              </a:moveTo>
                              <a:lnTo>
                                <a:pt x="16570" y="0"/>
                              </a:lnTo>
                              <a:cubicBezTo>
                                <a:pt x="17916" y="114"/>
                                <a:pt x="19249" y="267"/>
                                <a:pt x="20595" y="330"/>
                              </a:cubicBezTo>
                              <a:cubicBezTo>
                                <a:pt x="35352" y="1054"/>
                                <a:pt x="44814" y="9843"/>
                                <a:pt x="46554" y="24473"/>
                              </a:cubicBezTo>
                              <a:cubicBezTo>
                                <a:pt x="46795" y="26480"/>
                                <a:pt x="46922" y="28511"/>
                                <a:pt x="47100" y="30531"/>
                              </a:cubicBezTo>
                              <a:lnTo>
                                <a:pt x="47100" y="63894"/>
                              </a:lnTo>
                              <a:cubicBezTo>
                                <a:pt x="46999" y="65189"/>
                                <a:pt x="46859" y="66484"/>
                                <a:pt x="46770" y="67793"/>
                              </a:cubicBezTo>
                              <a:cubicBezTo>
                                <a:pt x="46325" y="74422"/>
                                <a:pt x="44636" y="80581"/>
                                <a:pt x="40026" y="85661"/>
                              </a:cubicBezTo>
                              <a:cubicBezTo>
                                <a:pt x="34832" y="91389"/>
                                <a:pt x="28114" y="93891"/>
                                <a:pt x="20646" y="94018"/>
                              </a:cubicBezTo>
                              <a:lnTo>
                                <a:pt x="0" y="94024"/>
                              </a:lnTo>
                              <a:lnTo>
                                <a:pt x="0" y="85299"/>
                              </a:lnTo>
                              <a:lnTo>
                                <a:pt x="21395" y="85293"/>
                              </a:lnTo>
                              <a:cubicBezTo>
                                <a:pt x="31962" y="84810"/>
                                <a:pt x="37131" y="79146"/>
                                <a:pt x="38083" y="68529"/>
                              </a:cubicBezTo>
                              <a:cubicBezTo>
                                <a:pt x="38705" y="61493"/>
                                <a:pt x="38566" y="54394"/>
                                <a:pt x="38769" y="47320"/>
                              </a:cubicBezTo>
                              <a:cubicBezTo>
                                <a:pt x="38705" y="47320"/>
                                <a:pt x="38642" y="47320"/>
                                <a:pt x="38591" y="47307"/>
                              </a:cubicBezTo>
                              <a:cubicBezTo>
                                <a:pt x="38591" y="46584"/>
                                <a:pt x="38604" y="45847"/>
                                <a:pt x="38591" y="45110"/>
                              </a:cubicBezTo>
                              <a:cubicBezTo>
                                <a:pt x="38388" y="38253"/>
                                <a:pt x="38502" y="31356"/>
                                <a:pt x="37905" y="24536"/>
                              </a:cubicBezTo>
                              <a:cubicBezTo>
                                <a:pt x="37181" y="16129"/>
                                <a:pt x="32089" y="10731"/>
                                <a:pt x="23757" y="9411"/>
                              </a:cubicBezTo>
                              <a:cubicBezTo>
                                <a:pt x="19135" y="8674"/>
                                <a:pt x="14360" y="8598"/>
                                <a:pt x="9661" y="8586"/>
                              </a:cubicBezTo>
                              <a:lnTo>
                                <a:pt x="0" y="8681"/>
                              </a:lnTo>
                              <a:lnTo>
                                <a:pt x="0" y="0"/>
                              </a:lnTo>
                              <a:close/>
                            </a:path>
                          </a:pathLst>
                        </a:custGeom>
                        <a:ln w="0" cap="flat">
                          <a:miter lim="127000"/>
                        </a:ln>
                      </wps:spPr>
                      <wps:style>
                        <a:lnRef idx="0">
                          <a:srgbClr val="000000">
                            <a:alpha val="0"/>
                          </a:srgbClr>
                        </a:lnRef>
                        <a:fillRef idx="1">
                          <a:srgbClr val="848887"/>
                        </a:fillRef>
                        <a:effectRef idx="0">
                          <a:scrgbClr r="0" g="0" b="0"/>
                        </a:effectRef>
                        <a:fontRef idx="none"/>
                      </wps:style>
                      <wps:bodyPr/>
                    </wps:wsp>
                    <wps:wsp>
                      <wps:cNvPr id="4168" name="Shape 4168"/>
                      <wps:cNvSpPr/>
                      <wps:spPr>
                        <a:xfrm>
                          <a:off x="4508076" y="184438"/>
                          <a:ext cx="30531" cy="30531"/>
                        </a:xfrm>
                        <a:custGeom>
                          <a:avLst/>
                          <a:gdLst/>
                          <a:ahLst/>
                          <a:cxnLst/>
                          <a:rect l="0" t="0" r="0" b="0"/>
                          <a:pathLst>
                            <a:path w="30531" h="30531">
                              <a:moveTo>
                                <a:pt x="0" y="0"/>
                              </a:moveTo>
                              <a:cubicBezTo>
                                <a:pt x="1346" y="114"/>
                                <a:pt x="2680" y="267"/>
                                <a:pt x="4026" y="330"/>
                              </a:cubicBezTo>
                              <a:cubicBezTo>
                                <a:pt x="18771" y="1054"/>
                                <a:pt x="28245" y="9842"/>
                                <a:pt x="29985" y="24473"/>
                              </a:cubicBezTo>
                              <a:cubicBezTo>
                                <a:pt x="30213" y="26480"/>
                                <a:pt x="30353" y="28511"/>
                                <a:pt x="30531" y="30531"/>
                              </a:cubicBezTo>
                              <a:lnTo>
                                <a:pt x="0" y="0"/>
                              </a:lnTo>
                              <a:close/>
                            </a:path>
                          </a:pathLst>
                        </a:custGeom>
                        <a:ln w="0" cap="flat">
                          <a:miter lim="127000"/>
                        </a:ln>
                      </wps:spPr>
                      <wps:style>
                        <a:lnRef idx="0">
                          <a:srgbClr val="000000">
                            <a:alpha val="0"/>
                          </a:srgbClr>
                        </a:lnRef>
                        <a:fillRef idx="1">
                          <a:srgbClr val="848887"/>
                        </a:fillRef>
                        <a:effectRef idx="0">
                          <a:scrgbClr r="0" g="0" b="0"/>
                        </a:effectRef>
                        <a:fontRef idx="none"/>
                      </wps:style>
                      <wps:bodyPr/>
                    </wps:wsp>
                    <wps:wsp>
                      <wps:cNvPr id="4169" name="Shape 4169"/>
                      <wps:cNvSpPr/>
                      <wps:spPr>
                        <a:xfrm>
                          <a:off x="4467130" y="207415"/>
                          <a:ext cx="24263" cy="48481"/>
                        </a:xfrm>
                        <a:custGeom>
                          <a:avLst/>
                          <a:gdLst/>
                          <a:ahLst/>
                          <a:cxnLst/>
                          <a:rect l="0" t="0" r="0" b="0"/>
                          <a:pathLst>
                            <a:path w="24263" h="48481">
                              <a:moveTo>
                                <a:pt x="24263" y="0"/>
                              </a:moveTo>
                              <a:lnTo>
                                <a:pt x="24263" y="8524"/>
                              </a:lnTo>
                              <a:lnTo>
                                <a:pt x="13203" y="13074"/>
                              </a:lnTo>
                              <a:cubicBezTo>
                                <a:pt x="10341" y="15908"/>
                                <a:pt x="8553" y="19823"/>
                                <a:pt x="8534" y="24135"/>
                              </a:cubicBezTo>
                              <a:cubicBezTo>
                                <a:pt x="8509" y="28484"/>
                                <a:pt x="10271" y="32444"/>
                                <a:pt x="13126" y="35316"/>
                              </a:cubicBezTo>
                              <a:lnTo>
                                <a:pt x="24263" y="39969"/>
                              </a:lnTo>
                              <a:lnTo>
                                <a:pt x="24263" y="48473"/>
                              </a:lnTo>
                              <a:lnTo>
                                <a:pt x="24244" y="48481"/>
                              </a:lnTo>
                              <a:cubicBezTo>
                                <a:pt x="10782" y="48481"/>
                                <a:pt x="0" y="37647"/>
                                <a:pt x="13" y="24147"/>
                              </a:cubicBezTo>
                              <a:cubicBezTo>
                                <a:pt x="25" y="17461"/>
                                <a:pt x="2737" y="11422"/>
                                <a:pt x="7123" y="7055"/>
                              </a:cubicBezTo>
                              <a:lnTo>
                                <a:pt x="24263" y="0"/>
                              </a:lnTo>
                              <a:close/>
                            </a:path>
                          </a:pathLst>
                        </a:custGeom>
                        <a:ln w="0" cap="flat">
                          <a:miter lim="127000"/>
                        </a:ln>
                      </wps:spPr>
                      <wps:style>
                        <a:lnRef idx="0">
                          <a:srgbClr val="000000">
                            <a:alpha val="0"/>
                          </a:srgbClr>
                        </a:lnRef>
                        <a:fillRef idx="1">
                          <a:srgbClr val="848887"/>
                        </a:fillRef>
                        <a:effectRef idx="0">
                          <a:scrgbClr r="0" g="0" b="0"/>
                        </a:effectRef>
                        <a:fontRef idx="none"/>
                      </wps:style>
                      <wps:bodyPr/>
                    </wps:wsp>
                    <wps:wsp>
                      <wps:cNvPr id="4170" name="Shape 4170"/>
                      <wps:cNvSpPr/>
                      <wps:spPr>
                        <a:xfrm>
                          <a:off x="4491393" y="207408"/>
                          <a:ext cx="24263" cy="48481"/>
                        </a:xfrm>
                        <a:custGeom>
                          <a:avLst/>
                          <a:gdLst/>
                          <a:ahLst/>
                          <a:cxnLst/>
                          <a:rect l="0" t="0" r="0" b="0"/>
                          <a:pathLst>
                            <a:path w="24263" h="48481">
                              <a:moveTo>
                                <a:pt x="19" y="0"/>
                              </a:moveTo>
                              <a:cubicBezTo>
                                <a:pt x="13481" y="0"/>
                                <a:pt x="24263" y="10833"/>
                                <a:pt x="24238" y="24346"/>
                              </a:cubicBezTo>
                              <a:cubicBezTo>
                                <a:pt x="24232" y="31026"/>
                                <a:pt x="21520" y="37062"/>
                                <a:pt x="17134" y="41428"/>
                              </a:cubicBezTo>
                              <a:lnTo>
                                <a:pt x="0" y="48481"/>
                              </a:lnTo>
                              <a:lnTo>
                                <a:pt x="0" y="39977"/>
                              </a:lnTo>
                              <a:lnTo>
                                <a:pt x="7" y="39980"/>
                              </a:lnTo>
                              <a:cubicBezTo>
                                <a:pt x="8642" y="39967"/>
                                <a:pt x="15716" y="32906"/>
                                <a:pt x="15729" y="24270"/>
                              </a:cubicBezTo>
                              <a:cubicBezTo>
                                <a:pt x="15742" y="15634"/>
                                <a:pt x="8693" y="8547"/>
                                <a:pt x="57" y="8509"/>
                              </a:cubicBezTo>
                              <a:lnTo>
                                <a:pt x="0" y="8532"/>
                              </a:lnTo>
                              <a:lnTo>
                                <a:pt x="0" y="8"/>
                              </a:lnTo>
                              <a:lnTo>
                                <a:pt x="19" y="0"/>
                              </a:lnTo>
                              <a:close/>
                            </a:path>
                          </a:pathLst>
                        </a:custGeom>
                        <a:ln w="0" cap="flat">
                          <a:miter lim="127000"/>
                        </a:ln>
                      </wps:spPr>
                      <wps:style>
                        <a:lnRef idx="0">
                          <a:srgbClr val="000000">
                            <a:alpha val="0"/>
                          </a:srgbClr>
                        </a:lnRef>
                        <a:fillRef idx="1">
                          <a:srgbClr val="848887"/>
                        </a:fillRef>
                        <a:effectRef idx="0">
                          <a:scrgbClr r="0" g="0" b="0"/>
                        </a:effectRef>
                        <a:fontRef idx="none"/>
                      </wps:style>
                      <wps:bodyPr/>
                    </wps:wsp>
                    <wps:wsp>
                      <wps:cNvPr id="4171" name="Shape 4171"/>
                      <wps:cNvSpPr/>
                      <wps:spPr>
                        <a:xfrm>
                          <a:off x="4510890" y="200759"/>
                          <a:ext cx="11417" cy="11367"/>
                        </a:xfrm>
                        <a:custGeom>
                          <a:avLst/>
                          <a:gdLst/>
                          <a:ahLst/>
                          <a:cxnLst/>
                          <a:rect l="0" t="0" r="0" b="0"/>
                          <a:pathLst>
                            <a:path w="11417" h="11367">
                              <a:moveTo>
                                <a:pt x="5778" y="26"/>
                              </a:moveTo>
                              <a:cubicBezTo>
                                <a:pt x="8941" y="51"/>
                                <a:pt x="11417" y="2616"/>
                                <a:pt x="11366" y="5804"/>
                              </a:cubicBezTo>
                              <a:cubicBezTo>
                                <a:pt x="11316" y="8890"/>
                                <a:pt x="8801" y="11367"/>
                                <a:pt x="5702" y="11367"/>
                              </a:cubicBezTo>
                              <a:cubicBezTo>
                                <a:pt x="2565" y="11367"/>
                                <a:pt x="0" y="8801"/>
                                <a:pt x="25" y="5652"/>
                              </a:cubicBezTo>
                              <a:cubicBezTo>
                                <a:pt x="51" y="2489"/>
                                <a:pt x="2603" y="0"/>
                                <a:pt x="5778" y="26"/>
                              </a:cubicBezTo>
                              <a:close/>
                            </a:path>
                          </a:pathLst>
                        </a:custGeom>
                        <a:ln w="0" cap="flat">
                          <a:miter lim="127000"/>
                        </a:ln>
                      </wps:spPr>
                      <wps:style>
                        <a:lnRef idx="0">
                          <a:srgbClr val="000000">
                            <a:alpha val="0"/>
                          </a:srgbClr>
                        </a:lnRef>
                        <a:fillRef idx="1">
                          <a:srgbClr val="848887"/>
                        </a:fillRef>
                        <a:effectRef idx="0">
                          <a:scrgbClr r="0" g="0" b="0"/>
                        </a:effectRef>
                        <a:fontRef idx="none"/>
                      </wps:style>
                      <wps:bodyPr/>
                    </wps:wsp>
                  </wpg:wgp>
                </a:graphicData>
              </a:graphic>
            </wp:anchor>
          </w:drawing>
        </mc:Choice>
        <mc:Fallback>
          <w:pict>
            <v:group w14:anchorId="0393CFB2" id="Group 4162" o:spid="_x0000_s1026" style="position:absolute;margin-left:56.7pt;margin-top:799.1pt;width:487.55pt;height:22.3pt;z-index:-251653120;mso-position-horizontal-relative:page;mso-position-vertical-relative:page" coordsize="61919,28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">
              <v:shape id="Shape 4163" o:spid="_x0000_s1027" style="position:absolute;width:61919;height:0;visibility:visible;mso-wrap-style:square;v-text-anchor:top" coordsize="61919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" path="m,l6191999,e" filled="f" strokecolor="#848887" strokeweight=".5pt">
                <v:stroke miterlimit="1" joinstyle="miter"/>
                <v:path arrowok="t" textboxrect="0,0,6191999,0"/>
              </v:shape>
              <v:shape id="Shape 4164" o:spid="_x0000_s1028" style="position:absolute;left:41390;top:1810;width:1026;height:944;visibility:visible;mso-wrap-style:square;v-text-anchor:top" coordsize="102603,94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" path="m71044,v6057,,11518,2895,15367,7531c91199,6464,95707,4470,99771,1753,98196,7315,94869,11976,90513,14935v4267,-584,8318,-1867,12090,-3759c99784,15951,96215,20155,92100,23520v51,1016,64,2045,64,3074c92164,58089,70993,94399,32271,94399,20383,94399,9322,90450,,83693v1651,228,3327,330,5029,330c14884,84023,23965,80213,31166,73825,21958,73634,14186,66739,11506,57277v1283,279,2604,432,3950,432c17386,57709,19240,57403,21006,56870,11379,54673,4127,45047,4127,33503v,-102,,-203,,-305c6959,34989,10211,36055,13665,36182,8013,31915,4292,24612,4292,16345v,-4369,1042,-8459,2845,-11976c17526,18783,33032,28270,50533,29260v-355,-1739,-546,-3555,-546,-5435c49987,10681,59410,,71044,xe" fillcolor="#848887" stroked="f" strokeweight="0">
                <v:stroke miterlimit="83231f" joinstyle="miter"/>
                <v:path arrowok="t" textboxrect="0,0,102603,94399"/>
              </v:shape>
              <v:shape id="Shape 4165" o:spid="_x0000_s1029" style="position:absolute;left:42917;top:1804;width:1026;height:1026;visibility:visible;mso-wrap-style:square;v-text-anchor:top" coordsize="102603,1026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" path="m51295,v28334,,51308,23102,51308,51613c102603,77381,83846,98730,59322,102604r,-36069l71272,66535,73546,51613r-14224,l59322,41935v,-4088,1981,-8063,8356,-8063l74143,33872r,-12700c74143,21172,68275,20155,62662,20155v-11722,,-19380,7150,-19380,20091l43282,51613r-13018,l30264,66535r13018,l43282,102604c18758,98730,,77381,,51613,,23102,22962,,51295,xe" fillcolor="#848887" stroked="f" strokeweight="0">
                <v:stroke miterlimit="83231f" joinstyle="miter"/>
                <v:path arrowok="t" textboxrect="0,0,102603,102604"/>
              </v:shape>
              <v:shape id="Shape 4166" o:spid="_x0000_s1030" style="position:absolute;left:44443;top:1844;width:472;height:940;visibility:visible;mso-wrap-style:square;v-text-anchor:top" coordsize="47159,940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" path="m30366,l47159,r,8681l27254,8877c16637,9207,10261,14605,9055,24194v-559,4393,-648,8877,-661,13335c8382,47384,8382,57239,8712,67081v381,11164,5969,17717,16942,18225l47159,85299r,8725l26301,94031c19710,93929,13614,91910,8585,87338,2870,82144,368,75412,241,67958,,54128,38,40284,241,26441,330,20091,2235,14160,6528,9207,11011,4013,16840,1474,23520,635,25794,343,28080,203,30366,xe" fillcolor="#848887" stroked="f" strokeweight="0">
                <v:stroke miterlimit="83231f" joinstyle="miter"/>
                <v:path arrowok="t" textboxrect="0,0,47159,94031"/>
              </v:shape>
              <v:shape id="Shape 4167" o:spid="_x0000_s1031" style="position:absolute;left:44915;top:1844;width:471;height:940;visibility:visible;mso-wrap-style:square;v-text-anchor:top" coordsize="47100,940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" path="m,l16570,v1346,114,2679,267,4025,330c35352,1054,44814,9843,46554,24473v241,2007,368,4038,546,6058l47100,63894v-101,1295,-241,2590,-330,3899c46325,74422,44636,80581,40026,85661v-5194,5728,-11912,8230,-19380,8357l,94024,,85299r21395,-6c31962,84810,37131,79146,38083,68529v622,-7036,483,-14135,686,-21209c38705,47320,38642,47320,38591,47307v,-723,13,-1460,,-2197c38388,38253,38502,31356,37905,24536,37181,16129,32089,10731,23757,9411,19135,8674,14360,8598,9661,8586l,8681,,xe" fillcolor="#848887" stroked="f" strokeweight="0">
                <v:stroke miterlimit="83231f" joinstyle="miter"/>
                <v:path arrowok="t" textboxrect="0,0,47100,94024"/>
              </v:shape>
              <v:shape id="Shape 4168" o:spid="_x0000_s1032" style="position:absolute;left:45080;top:1844;width:306;height:305;visibility:visible;mso-wrap-style:square;v-text-anchor:top" coordsize="30531,305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" path="m,c1346,114,2680,267,4026,330v14745,724,24219,9512,25959,24143c30213,26480,30353,28511,30531,30531l,xe" fillcolor="#848887" stroked="f" strokeweight="0">
                <v:stroke miterlimit="83231f" joinstyle="miter"/>
                <v:path arrowok="t" textboxrect="0,0,30531,30531"/>
              </v:shape>
              <v:shape id="Shape 4169" o:spid="_x0000_s1033" style="position:absolute;left:44671;top:2074;width:242;height:484;visibility:visible;mso-wrap-style:square;v-text-anchor:top" coordsize="24263,48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" path="m24263,r,8524l13203,13074c10341,15908,8553,19823,8534,24135v-25,4349,1737,8309,4592,11181l24263,39969r,8504l24244,48481c10782,48481,,37647,13,24147,25,17461,2737,11422,7123,7055l24263,xe" fillcolor="#848887" stroked="f" strokeweight="0">
                <v:stroke miterlimit="83231f" joinstyle="miter"/>
                <v:path arrowok="t" textboxrect="0,0,24263,48481"/>
              </v:shape>
              <v:shape id="Shape 4170" o:spid="_x0000_s1034" style="position:absolute;left:44913;top:2074;width:243;height:484;visibility:visible;mso-wrap-style:square;v-text-anchor:top" coordsize="24263,48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" path="m19,c13481,,24263,10833,24238,24346v-6,6680,-2718,12716,-7104,17082l,48481,,39977r7,3c8642,39967,15716,32906,15729,24270,15742,15634,8693,8547,57,8509l,8532,,8,19,xe" fillcolor="#848887" stroked="f" strokeweight="0">
                <v:stroke miterlimit="83231f" joinstyle="miter"/>
                <v:path arrowok="t" textboxrect="0,0,24263,48481"/>
              </v:shape>
              <v:shape id="Shape 4171" o:spid="_x0000_s1035" style="position:absolute;left:45108;top:2007;width:115;height:114;visibility:visible;mso-wrap-style:square;v-text-anchor:top" coordsize="11417,113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" path="m5778,26v3163,25,5639,2590,5588,5778c11316,8890,8801,11367,5702,11367,2565,11367,,8801,25,5652,51,2489,2603,,5778,26xe" fillcolor="#848887" stroked="f" strokeweight="0">
                <v:stroke miterlimit="83231f" joinstyle="miter"/>
                <v:path arrowok="t" textboxrect="0,0,11417,11367"/>
              </v:shape>
              <w10:wrap anchorx="page" anchory="page"/>
            </v:group>
          </w:pict>
        </mc:Fallback>
      </mc:AlternateContent>
    </w:r>
    <w:r>
      <w:rPr>
        <w:sz w:val="14"/>
      </w:rPr>
      <w:t xml:space="preserve">01793 781485   |   info@ascendlearningtrust.org.uk   |   www.ascendlearningtrust.org.uk   |   </w:t>
    </w:r>
    <w:proofErr w:type="gramStart"/>
    <w:r>
      <w:rPr>
        <w:sz w:val="14"/>
      </w:rPr>
      <w:tab/>
      <w:t xml:space="preserve">  </w:t>
    </w:r>
    <w:r>
      <w:rPr>
        <w:sz w:val="14"/>
      </w:rPr>
      <w:tab/>
    </w:r>
    <w:proofErr w:type="gramEnd"/>
    <w:r>
      <w:rPr>
        <w:sz w:val="14"/>
      </w:rPr>
      <w:t xml:space="preserve">  </w:t>
    </w:r>
    <w:r>
      <w:rPr>
        <w:sz w:val="14"/>
      </w:rPr>
      <w:tab/>
      <w:t xml:space="preserve">  @AscendLearningTrust</w:t>
    </w:r>
    <w:r>
      <w:rPr>
        <w:sz w:val="14"/>
      </w:rPr>
      <w:tab/>
    </w:r>
    <w:r>
      <w:fldChar w:fldCharType="begin"/>
    </w:r>
    <w:r>
      <w:instrText xml:space="preserve"> PAGE   \* MERGEFORMAT </w:instrText>
    </w:r>
    <w:r>
      <w:fldChar w:fldCharType="separate"/>
    </w:r>
    <w:r>
      <w:rPr>
        <w:b/>
        <w:sz w:val="14"/>
      </w:rPr>
      <w:t>2</w:t>
    </w:r>
    <w:r>
      <w:rPr>
        <w:b/>
        <w:sz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3C61E0" w14:textId="3DF22045" w:rsidR="00DB4D38" w:rsidRPr="004D7028" w:rsidRDefault="004D7028">
    <w:pPr>
      <w:tabs>
        <w:tab w:val="center" w:pos="6681"/>
        <w:tab w:val="center" w:pos="6922"/>
        <w:tab w:val="center" w:pos="8030"/>
        <w:tab w:val="right" w:pos="9614"/>
      </w:tabs>
      <w:spacing w:after="0" w:line="259" w:lineRule="auto"/>
      <w:ind w:left="0" w:right="-137" w:firstLine="0"/>
      <w:rPr>
        <w:rFonts w:ascii="Montserrat" w:hAnsi="Montserrat"/>
        <w:sz w:val="14"/>
      </w:rPr>
    </w:pPr>
    <w:r w:rsidRPr="004D7028">
      <w:rPr>
        <w:rFonts w:ascii="Montserrat" w:hAnsi="Montserrat"/>
        <w:color w:val="8A9195"/>
        <w:sz w:val="14"/>
        <w:szCs w:val="14"/>
        <w:bdr w:val="none" w:sz="0" w:space="0" w:color="auto" w:frame="1"/>
      </w:rPr>
      <w:t xml:space="preserve"> </w:t>
    </w:r>
    <w:r w:rsidR="00D461A5" w:rsidRPr="004D7028">
      <w:rPr>
        <w:rFonts w:ascii="Montserrat" w:hAnsi="Montserrat"/>
      </w:rPr>
      <w:fldChar w:fldCharType="begin"/>
    </w:r>
    <w:r w:rsidR="00D461A5" w:rsidRPr="004D7028">
      <w:rPr>
        <w:rFonts w:ascii="Montserrat" w:hAnsi="Montserrat"/>
      </w:rPr>
      <w:instrText xml:space="preserve"> PAGE   \* MERGEFORMAT </w:instrText>
    </w:r>
    <w:r w:rsidR="00D461A5" w:rsidRPr="004D7028">
      <w:rPr>
        <w:rFonts w:ascii="Montserrat" w:hAnsi="Montserrat"/>
      </w:rPr>
      <w:fldChar w:fldCharType="separate"/>
    </w:r>
    <w:r w:rsidR="00D461A5" w:rsidRPr="004D7028">
      <w:rPr>
        <w:rFonts w:ascii="Montserrat" w:hAnsi="Montserrat"/>
        <w:b/>
        <w:sz w:val="14"/>
      </w:rPr>
      <w:t>2</w:t>
    </w:r>
    <w:r w:rsidR="00D461A5" w:rsidRPr="004D7028">
      <w:rPr>
        <w:rFonts w:ascii="Montserrat" w:hAnsi="Montserrat"/>
        <w:b/>
        <w:sz w:val="1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29C6C8" w14:textId="6FE0F3CB" w:rsidR="00DB4D38" w:rsidRDefault="00D461A5">
    <w:pPr>
      <w:tabs>
        <w:tab w:val="center" w:pos="3200"/>
        <w:tab w:val="center" w:pos="6681"/>
        <w:tab w:val="center" w:pos="6922"/>
        <w:tab w:val="center" w:pos="8030"/>
      </w:tabs>
      <w:spacing w:after="0" w:line="259" w:lineRule="auto"/>
      <w:ind w:left="0" w:firstLine="0"/>
    </w:pPr>
    <w:r>
      <w:rPr>
        <w:color w:val="000000"/>
        <w:sz w:val="22"/>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5A67B4" w14:textId="77777777" w:rsidR="00EA0FB5" w:rsidRDefault="00EA0FB5">
      <w:pPr>
        <w:spacing w:after="0" w:line="240" w:lineRule="auto"/>
      </w:pPr>
      <w:r>
        <w:separator/>
      </w:r>
    </w:p>
  </w:footnote>
  <w:footnote w:type="continuationSeparator" w:id="0">
    <w:p w14:paraId="598F4A01" w14:textId="77777777" w:rsidR="00EA0FB5" w:rsidRDefault="00EA0F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F755E2" w14:textId="77777777" w:rsidR="00DB4D38" w:rsidRDefault="00D461A5">
    <w:pPr>
      <w:spacing w:after="0" w:line="259" w:lineRule="auto"/>
      <w:ind w:left="-1134" w:right="10748" w:firstLine="0"/>
    </w:pPr>
    <w:r>
      <w:rPr>
        <w:noProof/>
        <w:color w:val="000000"/>
        <w:sz w:val="22"/>
      </w:rPr>
      <mc:AlternateContent>
        <mc:Choice Requires="wpg">
          <w:drawing>
            <wp:anchor distT="0" distB="0" distL="114300" distR="114300" simplePos="0" relativeHeight="251658240" behindDoc="0" locked="0" layoutInCell="1" allowOverlap="1" wp14:anchorId="34A101B8" wp14:editId="1FCBCC9B">
              <wp:simplePos x="0" y="0"/>
              <wp:positionH relativeFrom="page">
                <wp:posOffset>5116126</wp:posOffset>
              </wp:positionH>
              <wp:positionV relativeFrom="page">
                <wp:posOffset>480927</wp:posOffset>
              </wp:positionV>
              <wp:extent cx="2083168" cy="627029"/>
              <wp:effectExtent l="0" t="0" r="0" b="0"/>
              <wp:wrapSquare wrapText="bothSides"/>
              <wp:docPr id="4130" name="Group 4130"/>
              <wp:cNvGraphicFramePr/>
              <a:graphic xmlns:a="http://schemas.openxmlformats.org/drawingml/2006/main">
                <a:graphicData uri="http://schemas.microsoft.com/office/word/2010/wordprocessingGroup">
                  <wpg:wgp>
                    <wpg:cNvGrpSpPr/>
                    <wpg:grpSpPr>
                      <a:xfrm>
                        <a:off x="0" y="0"/>
                        <a:ext cx="2083168" cy="627029"/>
                        <a:chOff x="0" y="0"/>
                        <a:chExt cx="2083168" cy="627029"/>
                      </a:xfrm>
                    </wpg:grpSpPr>
                    <wps:wsp>
                      <wps:cNvPr id="4131" name="Shape 4131"/>
                      <wps:cNvSpPr/>
                      <wps:spPr>
                        <a:xfrm>
                          <a:off x="482100" y="0"/>
                          <a:ext cx="276720" cy="344221"/>
                        </a:xfrm>
                        <a:custGeom>
                          <a:avLst/>
                          <a:gdLst/>
                          <a:ahLst/>
                          <a:cxnLst/>
                          <a:rect l="0" t="0" r="0" b="0"/>
                          <a:pathLst>
                            <a:path w="276720" h="344221">
                              <a:moveTo>
                                <a:pt x="146914" y="0"/>
                              </a:moveTo>
                              <a:cubicBezTo>
                                <a:pt x="188760" y="0"/>
                                <a:pt x="231547" y="9982"/>
                                <a:pt x="262458" y="29477"/>
                              </a:cubicBezTo>
                              <a:lnTo>
                                <a:pt x="238684" y="87947"/>
                              </a:lnTo>
                              <a:cubicBezTo>
                                <a:pt x="207772" y="70358"/>
                                <a:pt x="175921" y="61798"/>
                                <a:pt x="146444" y="61798"/>
                              </a:cubicBezTo>
                              <a:cubicBezTo>
                                <a:pt x="100800" y="61798"/>
                                <a:pt x="83210" y="78918"/>
                                <a:pt x="83210" y="99835"/>
                              </a:cubicBezTo>
                              <a:cubicBezTo>
                                <a:pt x="83210" y="161176"/>
                                <a:pt x="276720" y="118859"/>
                                <a:pt x="276720" y="241046"/>
                              </a:cubicBezTo>
                              <a:cubicBezTo>
                                <a:pt x="276720" y="296672"/>
                                <a:pt x="230594" y="344221"/>
                                <a:pt x="135509" y="344221"/>
                              </a:cubicBezTo>
                              <a:cubicBezTo>
                                <a:pt x="82728" y="344221"/>
                                <a:pt x="29490" y="328536"/>
                                <a:pt x="0" y="305714"/>
                              </a:cubicBezTo>
                              <a:lnTo>
                                <a:pt x="26150" y="247701"/>
                              </a:lnTo>
                              <a:cubicBezTo>
                                <a:pt x="54204" y="268148"/>
                                <a:pt x="96050" y="282410"/>
                                <a:pt x="135979" y="282410"/>
                              </a:cubicBezTo>
                              <a:cubicBezTo>
                                <a:pt x="181623" y="282410"/>
                                <a:pt x="200165" y="267195"/>
                                <a:pt x="200165" y="246748"/>
                              </a:cubicBezTo>
                              <a:cubicBezTo>
                                <a:pt x="200165" y="184467"/>
                                <a:pt x="6668" y="227254"/>
                                <a:pt x="6668" y="103645"/>
                              </a:cubicBezTo>
                              <a:cubicBezTo>
                                <a:pt x="6668" y="47066"/>
                                <a:pt x="52299" y="0"/>
                                <a:pt x="146914" y="0"/>
                              </a:cubicBezTo>
                              <a:close/>
                            </a:path>
                          </a:pathLst>
                        </a:custGeom>
                        <a:ln w="0" cap="flat">
                          <a:miter lim="100000"/>
                        </a:ln>
                      </wps:spPr>
                      <wps:style>
                        <a:lnRef idx="0">
                          <a:srgbClr val="000000">
                            <a:alpha val="0"/>
                          </a:srgbClr>
                        </a:lnRef>
                        <a:fillRef idx="1">
                          <a:srgbClr val="F3AB40"/>
                        </a:fillRef>
                        <a:effectRef idx="0">
                          <a:scrgbClr r="0" g="0" b="0"/>
                        </a:effectRef>
                        <a:fontRef idx="none"/>
                      </wps:style>
                      <wps:bodyPr/>
                    </wps:wsp>
                    <wps:wsp>
                      <wps:cNvPr id="4132" name="Shape 4132"/>
                      <wps:cNvSpPr/>
                      <wps:spPr>
                        <a:xfrm>
                          <a:off x="768110" y="0"/>
                          <a:ext cx="317602" cy="344221"/>
                        </a:xfrm>
                        <a:custGeom>
                          <a:avLst/>
                          <a:gdLst/>
                          <a:ahLst/>
                          <a:cxnLst/>
                          <a:rect l="0" t="0" r="0" b="0"/>
                          <a:pathLst>
                            <a:path w="317602" h="344221">
                              <a:moveTo>
                                <a:pt x="180670" y="0"/>
                              </a:moveTo>
                              <a:cubicBezTo>
                                <a:pt x="238201" y="0"/>
                                <a:pt x="286220" y="20917"/>
                                <a:pt x="317602" y="58953"/>
                              </a:cubicBezTo>
                              <a:lnTo>
                                <a:pt x="268160" y="104597"/>
                              </a:lnTo>
                              <a:cubicBezTo>
                                <a:pt x="245808" y="78918"/>
                                <a:pt x="217767" y="65608"/>
                                <a:pt x="184480" y="65608"/>
                              </a:cubicBezTo>
                              <a:cubicBezTo>
                                <a:pt x="122200" y="65608"/>
                                <a:pt x="77978" y="109347"/>
                                <a:pt x="77978" y="172110"/>
                              </a:cubicBezTo>
                              <a:cubicBezTo>
                                <a:pt x="77978" y="234861"/>
                                <a:pt x="122200" y="278613"/>
                                <a:pt x="184480" y="278613"/>
                              </a:cubicBezTo>
                              <a:cubicBezTo>
                                <a:pt x="217767" y="278613"/>
                                <a:pt x="245808" y="265290"/>
                                <a:pt x="268160" y="239141"/>
                              </a:cubicBezTo>
                              <a:lnTo>
                                <a:pt x="317602" y="284785"/>
                              </a:lnTo>
                              <a:cubicBezTo>
                                <a:pt x="286220" y="323304"/>
                                <a:pt x="238201" y="344221"/>
                                <a:pt x="180200" y="344221"/>
                              </a:cubicBezTo>
                              <a:cubicBezTo>
                                <a:pt x="77026" y="344221"/>
                                <a:pt x="0" y="272428"/>
                                <a:pt x="0" y="172110"/>
                              </a:cubicBezTo>
                              <a:cubicBezTo>
                                <a:pt x="0" y="71793"/>
                                <a:pt x="77026" y="0"/>
                                <a:pt x="180670" y="0"/>
                              </a:cubicBezTo>
                              <a:close/>
                            </a:path>
                          </a:pathLst>
                        </a:custGeom>
                        <a:ln w="0" cap="flat">
                          <a:miter lim="100000"/>
                        </a:ln>
                      </wps:spPr>
                      <wps:style>
                        <a:lnRef idx="0">
                          <a:srgbClr val="000000">
                            <a:alpha val="0"/>
                          </a:srgbClr>
                        </a:lnRef>
                        <a:fillRef idx="1">
                          <a:srgbClr val="E9458D"/>
                        </a:fillRef>
                        <a:effectRef idx="0">
                          <a:scrgbClr r="0" g="0" b="0"/>
                        </a:effectRef>
                        <a:fontRef idx="none"/>
                      </wps:style>
                      <wps:bodyPr/>
                    </wps:wsp>
                    <wps:wsp>
                      <wps:cNvPr id="4133" name="Shape 4133"/>
                      <wps:cNvSpPr/>
                      <wps:spPr>
                        <a:xfrm>
                          <a:off x="1392705" y="5698"/>
                          <a:ext cx="305244" cy="332816"/>
                        </a:xfrm>
                        <a:custGeom>
                          <a:avLst/>
                          <a:gdLst/>
                          <a:ahLst/>
                          <a:cxnLst/>
                          <a:rect l="0" t="0" r="0" b="0"/>
                          <a:pathLst>
                            <a:path w="305244" h="332816">
                              <a:moveTo>
                                <a:pt x="0" y="0"/>
                              </a:moveTo>
                              <a:lnTo>
                                <a:pt x="63715" y="0"/>
                              </a:lnTo>
                              <a:lnTo>
                                <a:pt x="229171" y="202070"/>
                              </a:lnTo>
                              <a:lnTo>
                                <a:pt x="229171" y="0"/>
                              </a:lnTo>
                              <a:lnTo>
                                <a:pt x="305244" y="0"/>
                              </a:lnTo>
                              <a:lnTo>
                                <a:pt x="305244" y="332816"/>
                              </a:lnTo>
                              <a:lnTo>
                                <a:pt x="242011" y="332816"/>
                              </a:lnTo>
                              <a:lnTo>
                                <a:pt x="76073" y="130746"/>
                              </a:lnTo>
                              <a:lnTo>
                                <a:pt x="76073" y="332816"/>
                              </a:lnTo>
                              <a:lnTo>
                                <a:pt x="0" y="332816"/>
                              </a:lnTo>
                              <a:lnTo>
                                <a:pt x="0" y="0"/>
                              </a:lnTo>
                              <a:close/>
                            </a:path>
                          </a:pathLst>
                        </a:custGeom>
                        <a:ln w="0" cap="flat">
                          <a:miter lim="100000"/>
                        </a:ln>
                      </wps:spPr>
                      <wps:style>
                        <a:lnRef idx="0">
                          <a:srgbClr val="000000">
                            <a:alpha val="0"/>
                          </a:srgbClr>
                        </a:lnRef>
                        <a:fillRef idx="1">
                          <a:srgbClr val="EA602D"/>
                        </a:fillRef>
                        <a:effectRef idx="0">
                          <a:scrgbClr r="0" g="0" b="0"/>
                        </a:effectRef>
                        <a:fontRef idx="none"/>
                      </wps:style>
                      <wps:bodyPr/>
                    </wps:wsp>
                    <wps:wsp>
                      <wps:cNvPr id="4134" name="Shape 4134"/>
                      <wps:cNvSpPr/>
                      <wps:spPr>
                        <a:xfrm>
                          <a:off x="1104915" y="5701"/>
                          <a:ext cx="257696" cy="332816"/>
                        </a:xfrm>
                        <a:custGeom>
                          <a:avLst/>
                          <a:gdLst/>
                          <a:ahLst/>
                          <a:cxnLst/>
                          <a:rect l="0" t="0" r="0" b="0"/>
                          <a:pathLst>
                            <a:path w="257696" h="332816">
                              <a:moveTo>
                                <a:pt x="0" y="0"/>
                              </a:moveTo>
                              <a:lnTo>
                                <a:pt x="251511" y="0"/>
                              </a:lnTo>
                              <a:lnTo>
                                <a:pt x="251511" y="61811"/>
                              </a:lnTo>
                              <a:lnTo>
                                <a:pt x="76543" y="61811"/>
                              </a:lnTo>
                              <a:lnTo>
                                <a:pt x="76543" y="134074"/>
                              </a:lnTo>
                              <a:lnTo>
                                <a:pt x="231064" y="134074"/>
                              </a:lnTo>
                              <a:lnTo>
                                <a:pt x="231064" y="193980"/>
                              </a:lnTo>
                              <a:lnTo>
                                <a:pt x="76543" y="193980"/>
                              </a:lnTo>
                              <a:lnTo>
                                <a:pt x="76543" y="271005"/>
                              </a:lnTo>
                              <a:lnTo>
                                <a:pt x="257696" y="271005"/>
                              </a:lnTo>
                              <a:lnTo>
                                <a:pt x="257696" y="332816"/>
                              </a:lnTo>
                              <a:lnTo>
                                <a:pt x="0" y="332816"/>
                              </a:lnTo>
                              <a:lnTo>
                                <a:pt x="0" y="0"/>
                              </a:lnTo>
                              <a:close/>
                            </a:path>
                          </a:pathLst>
                        </a:custGeom>
                        <a:ln w="0" cap="flat">
                          <a:miter lim="100000"/>
                        </a:ln>
                      </wps:spPr>
                      <wps:style>
                        <a:lnRef idx="0">
                          <a:srgbClr val="000000">
                            <a:alpha val="0"/>
                          </a:srgbClr>
                        </a:lnRef>
                        <a:fillRef idx="1">
                          <a:srgbClr val="E84858"/>
                        </a:fillRef>
                        <a:effectRef idx="0">
                          <a:scrgbClr r="0" g="0" b="0"/>
                        </a:effectRef>
                        <a:fontRef idx="none"/>
                      </wps:style>
                      <wps:bodyPr/>
                    </wps:wsp>
                    <wps:wsp>
                      <wps:cNvPr id="4135" name="Shape 4135"/>
                      <wps:cNvSpPr/>
                      <wps:spPr>
                        <a:xfrm>
                          <a:off x="1743682" y="5700"/>
                          <a:ext cx="166884" cy="332816"/>
                        </a:xfrm>
                        <a:custGeom>
                          <a:avLst/>
                          <a:gdLst/>
                          <a:ahLst/>
                          <a:cxnLst/>
                          <a:rect l="0" t="0" r="0" b="0"/>
                          <a:pathLst>
                            <a:path w="166884" h="332816">
                              <a:moveTo>
                                <a:pt x="0" y="0"/>
                              </a:moveTo>
                              <a:lnTo>
                                <a:pt x="151194" y="0"/>
                              </a:lnTo>
                              <a:lnTo>
                                <a:pt x="166884" y="1209"/>
                              </a:lnTo>
                              <a:lnTo>
                                <a:pt x="166884" y="66337"/>
                              </a:lnTo>
                              <a:lnTo>
                                <a:pt x="147396" y="63233"/>
                              </a:lnTo>
                              <a:lnTo>
                                <a:pt x="77026" y="63233"/>
                              </a:lnTo>
                              <a:lnTo>
                                <a:pt x="77026" y="269583"/>
                              </a:lnTo>
                              <a:lnTo>
                                <a:pt x="147396" y="269583"/>
                              </a:lnTo>
                              <a:lnTo>
                                <a:pt x="166884" y="266479"/>
                              </a:lnTo>
                              <a:lnTo>
                                <a:pt x="166884" y="331607"/>
                              </a:lnTo>
                              <a:lnTo>
                                <a:pt x="151194" y="332816"/>
                              </a:lnTo>
                              <a:lnTo>
                                <a:pt x="0" y="332816"/>
                              </a:lnTo>
                              <a:lnTo>
                                <a:pt x="0" y="0"/>
                              </a:lnTo>
                              <a:close/>
                            </a:path>
                          </a:pathLst>
                        </a:custGeom>
                        <a:ln w="0" cap="flat">
                          <a:miter lim="100000"/>
                        </a:ln>
                      </wps:spPr>
                      <wps:style>
                        <a:lnRef idx="0">
                          <a:srgbClr val="000000">
                            <a:alpha val="0"/>
                          </a:srgbClr>
                        </a:lnRef>
                        <a:fillRef idx="1">
                          <a:srgbClr val="992D72"/>
                        </a:fillRef>
                        <a:effectRef idx="0">
                          <a:scrgbClr r="0" g="0" b="0"/>
                        </a:effectRef>
                        <a:fontRef idx="none"/>
                      </wps:style>
                      <wps:bodyPr/>
                    </wps:wsp>
                    <wps:wsp>
                      <wps:cNvPr id="4136" name="Shape 4136"/>
                      <wps:cNvSpPr/>
                      <wps:spPr>
                        <a:xfrm>
                          <a:off x="1910566" y="6908"/>
                          <a:ext cx="167837" cy="330399"/>
                        </a:xfrm>
                        <a:custGeom>
                          <a:avLst/>
                          <a:gdLst/>
                          <a:ahLst/>
                          <a:cxnLst/>
                          <a:rect l="0" t="0" r="0" b="0"/>
                          <a:pathLst>
                            <a:path w="167837" h="330399">
                              <a:moveTo>
                                <a:pt x="0" y="0"/>
                              </a:moveTo>
                              <a:lnTo>
                                <a:pt x="23455" y="1807"/>
                              </a:lnTo>
                              <a:cubicBezTo>
                                <a:pt x="110682" y="15743"/>
                                <a:pt x="167837" y="76999"/>
                                <a:pt x="167837" y="165199"/>
                              </a:cubicBezTo>
                              <a:cubicBezTo>
                                <a:pt x="167837" y="253399"/>
                                <a:pt x="110682" y="314655"/>
                                <a:pt x="23455" y="328591"/>
                              </a:cubicBezTo>
                              <a:lnTo>
                                <a:pt x="0" y="330399"/>
                              </a:lnTo>
                              <a:lnTo>
                                <a:pt x="0" y="265270"/>
                              </a:lnTo>
                              <a:lnTo>
                                <a:pt x="25474" y="261213"/>
                              </a:lnTo>
                              <a:cubicBezTo>
                                <a:pt x="65520" y="247129"/>
                                <a:pt x="89859" y="212986"/>
                                <a:pt x="89859" y="165199"/>
                              </a:cubicBezTo>
                              <a:cubicBezTo>
                                <a:pt x="89859" y="117412"/>
                                <a:pt x="65520" y="83270"/>
                                <a:pt x="25474" y="69185"/>
                              </a:cubicBezTo>
                              <a:lnTo>
                                <a:pt x="0" y="65128"/>
                              </a:lnTo>
                              <a:lnTo>
                                <a:pt x="0" y="0"/>
                              </a:lnTo>
                              <a:close/>
                            </a:path>
                          </a:pathLst>
                        </a:custGeom>
                        <a:ln w="0" cap="flat">
                          <a:miter lim="100000"/>
                        </a:ln>
                      </wps:spPr>
                      <wps:style>
                        <a:lnRef idx="0">
                          <a:srgbClr val="000000">
                            <a:alpha val="0"/>
                          </a:srgbClr>
                        </a:lnRef>
                        <a:fillRef idx="1">
                          <a:srgbClr val="992D72"/>
                        </a:fillRef>
                        <a:effectRef idx="0">
                          <a:scrgbClr r="0" g="0" b="0"/>
                        </a:effectRef>
                        <a:fontRef idx="none"/>
                      </wps:style>
                      <wps:bodyPr/>
                    </wps:wsp>
                    <wps:wsp>
                      <wps:cNvPr id="4137" name="Shape 4137"/>
                      <wps:cNvSpPr/>
                      <wps:spPr>
                        <a:xfrm>
                          <a:off x="0" y="1695"/>
                          <a:ext cx="470052" cy="622262"/>
                        </a:xfrm>
                        <a:custGeom>
                          <a:avLst/>
                          <a:gdLst/>
                          <a:ahLst/>
                          <a:cxnLst/>
                          <a:rect l="0" t="0" r="0" b="0"/>
                          <a:pathLst>
                            <a:path w="470052" h="622262">
                              <a:moveTo>
                                <a:pt x="268859" y="0"/>
                              </a:moveTo>
                              <a:lnTo>
                                <a:pt x="324422" y="0"/>
                              </a:lnTo>
                              <a:lnTo>
                                <a:pt x="470052" y="319329"/>
                              </a:lnTo>
                              <a:lnTo>
                                <a:pt x="413626" y="319329"/>
                              </a:lnTo>
                              <a:lnTo>
                                <a:pt x="296647" y="52362"/>
                              </a:lnTo>
                              <a:lnTo>
                                <a:pt x="56820" y="622262"/>
                              </a:lnTo>
                              <a:lnTo>
                                <a:pt x="0" y="622262"/>
                              </a:lnTo>
                              <a:lnTo>
                                <a:pt x="268859" y="0"/>
                              </a:lnTo>
                              <a:close/>
                            </a:path>
                          </a:pathLst>
                        </a:custGeom>
                        <a:ln w="0" cap="flat">
                          <a:miter lim="100000"/>
                        </a:ln>
                      </wps:spPr>
                      <wps:style>
                        <a:lnRef idx="0">
                          <a:srgbClr val="000000">
                            <a:alpha val="0"/>
                          </a:srgbClr>
                        </a:lnRef>
                        <a:fillRef idx="1">
                          <a:srgbClr val="2D9095"/>
                        </a:fillRef>
                        <a:effectRef idx="0">
                          <a:scrgbClr r="0" g="0" b="0"/>
                        </a:effectRef>
                        <a:fontRef idx="none"/>
                      </wps:style>
                      <wps:bodyPr/>
                    </wps:wsp>
                    <wps:wsp>
                      <wps:cNvPr id="4138" name="Shape 4138"/>
                      <wps:cNvSpPr/>
                      <wps:spPr>
                        <a:xfrm>
                          <a:off x="0" y="1695"/>
                          <a:ext cx="470052" cy="622262"/>
                        </a:xfrm>
                        <a:custGeom>
                          <a:avLst/>
                          <a:gdLst/>
                          <a:ahLst/>
                          <a:cxnLst/>
                          <a:rect l="0" t="0" r="0" b="0"/>
                          <a:pathLst>
                            <a:path w="470052" h="622262">
                              <a:moveTo>
                                <a:pt x="56820" y="622262"/>
                              </a:moveTo>
                              <a:lnTo>
                                <a:pt x="0" y="622262"/>
                              </a:lnTo>
                              <a:lnTo>
                                <a:pt x="268859" y="0"/>
                              </a:lnTo>
                              <a:lnTo>
                                <a:pt x="324422" y="0"/>
                              </a:lnTo>
                              <a:lnTo>
                                <a:pt x="470052" y="319329"/>
                              </a:lnTo>
                              <a:lnTo>
                                <a:pt x="413626" y="319329"/>
                              </a:lnTo>
                              <a:lnTo>
                                <a:pt x="296647" y="52362"/>
                              </a:lnTo>
                              <a:lnTo>
                                <a:pt x="56820" y="622262"/>
                              </a:lnTo>
                              <a:close/>
                            </a:path>
                          </a:pathLst>
                        </a:custGeom>
                        <a:ln w="16091" cap="flat">
                          <a:miter lim="100000"/>
                        </a:ln>
                      </wps:spPr>
                      <wps:style>
                        <a:lnRef idx="1">
                          <a:srgbClr val="2D9095"/>
                        </a:lnRef>
                        <a:fillRef idx="0">
                          <a:srgbClr val="000000">
                            <a:alpha val="0"/>
                          </a:srgbClr>
                        </a:fillRef>
                        <a:effectRef idx="0">
                          <a:scrgbClr r="0" g="0" b="0"/>
                        </a:effectRef>
                        <a:fontRef idx="none"/>
                      </wps:style>
                      <wps:bodyPr/>
                    </wps:wsp>
                    <wps:wsp>
                      <wps:cNvPr id="4139" name="Shape 4139"/>
                      <wps:cNvSpPr/>
                      <wps:spPr>
                        <a:xfrm>
                          <a:off x="230303" y="178974"/>
                          <a:ext cx="140043" cy="142621"/>
                        </a:xfrm>
                        <a:custGeom>
                          <a:avLst/>
                          <a:gdLst/>
                          <a:ahLst/>
                          <a:cxnLst/>
                          <a:rect l="0" t="0" r="0" b="0"/>
                          <a:pathLst>
                            <a:path w="140043" h="142621">
                              <a:moveTo>
                                <a:pt x="66853" y="0"/>
                              </a:moveTo>
                              <a:lnTo>
                                <a:pt x="140043" y="142621"/>
                              </a:lnTo>
                              <a:lnTo>
                                <a:pt x="0" y="142202"/>
                              </a:lnTo>
                              <a:lnTo>
                                <a:pt x="66853" y="0"/>
                              </a:lnTo>
                              <a:close/>
                            </a:path>
                          </a:pathLst>
                        </a:custGeom>
                        <a:ln w="0" cap="flat">
                          <a:miter lim="100000"/>
                        </a:ln>
                      </wps:spPr>
                      <wps:style>
                        <a:lnRef idx="0">
                          <a:srgbClr val="000000">
                            <a:alpha val="0"/>
                          </a:srgbClr>
                        </a:lnRef>
                        <a:fillRef idx="1">
                          <a:srgbClr val="A4A5A5"/>
                        </a:fillRef>
                        <a:effectRef idx="0">
                          <a:scrgbClr r="0" g="0" b="0"/>
                        </a:effectRef>
                        <a:fontRef idx="none"/>
                      </wps:style>
                      <wps:bodyPr/>
                    </wps:wsp>
                    <wps:wsp>
                      <wps:cNvPr id="4140" name="Shape 4140"/>
                      <wps:cNvSpPr/>
                      <wps:spPr>
                        <a:xfrm>
                          <a:off x="481850" y="422083"/>
                          <a:ext cx="1601317" cy="0"/>
                        </a:xfrm>
                        <a:custGeom>
                          <a:avLst/>
                          <a:gdLst/>
                          <a:ahLst/>
                          <a:cxnLst/>
                          <a:rect l="0" t="0" r="0" b="0"/>
                          <a:pathLst>
                            <a:path w="1601317">
                              <a:moveTo>
                                <a:pt x="0" y="0"/>
                              </a:moveTo>
                              <a:lnTo>
                                <a:pt x="1601317" y="0"/>
                              </a:lnTo>
                            </a:path>
                          </a:pathLst>
                        </a:custGeom>
                        <a:ln w="17323" cap="flat">
                          <a:miter lim="100000"/>
                        </a:ln>
                      </wps:spPr>
                      <wps:style>
                        <a:lnRef idx="1">
                          <a:srgbClr val="A4A5A5"/>
                        </a:lnRef>
                        <a:fillRef idx="0">
                          <a:srgbClr val="000000">
                            <a:alpha val="0"/>
                          </a:srgbClr>
                        </a:fillRef>
                        <a:effectRef idx="0">
                          <a:scrgbClr r="0" g="0" b="0"/>
                        </a:effectRef>
                        <a:fontRef idx="none"/>
                      </wps:style>
                      <wps:bodyPr/>
                    </wps:wsp>
                    <wps:wsp>
                      <wps:cNvPr id="4141" name="Rectangle 4141"/>
                      <wps:cNvSpPr/>
                      <wps:spPr>
                        <a:xfrm>
                          <a:off x="491496" y="453802"/>
                          <a:ext cx="2108383" cy="230392"/>
                        </a:xfrm>
                        <a:prstGeom prst="rect">
                          <a:avLst/>
                        </a:prstGeom>
                        <a:ln>
                          <a:noFill/>
                        </a:ln>
                      </wps:spPr>
                      <wps:txbx>
                        <w:txbxContent>
                          <w:p w14:paraId="27C46C57" w14:textId="77777777" w:rsidR="00DB4D38" w:rsidRDefault="00D461A5">
                            <w:pPr>
                              <w:spacing w:after="160" w:line="259" w:lineRule="auto"/>
                              <w:ind w:left="0" w:firstLine="0"/>
                            </w:pPr>
                            <w:r>
                              <w:rPr>
                                <w:b/>
                                <w:color w:val="A4A5A5"/>
                              </w:rPr>
                              <w:t>L</w:t>
                            </w:r>
                            <w:r>
                              <w:rPr>
                                <w:b/>
                                <w:color w:val="A4A5A5"/>
                                <w:spacing w:val="3"/>
                              </w:rPr>
                              <w:t xml:space="preserve"> </w:t>
                            </w:r>
                            <w:r>
                              <w:rPr>
                                <w:b/>
                                <w:color w:val="A4A5A5"/>
                              </w:rPr>
                              <w:t>E</w:t>
                            </w:r>
                            <w:r>
                              <w:rPr>
                                <w:b/>
                                <w:color w:val="A4A5A5"/>
                                <w:spacing w:val="3"/>
                              </w:rPr>
                              <w:t xml:space="preserve"> </w:t>
                            </w:r>
                            <w:r>
                              <w:rPr>
                                <w:b/>
                                <w:color w:val="A4A5A5"/>
                              </w:rPr>
                              <w:t>A</w:t>
                            </w:r>
                            <w:r>
                              <w:rPr>
                                <w:b/>
                                <w:color w:val="A4A5A5"/>
                                <w:spacing w:val="3"/>
                              </w:rPr>
                              <w:t xml:space="preserve"> </w:t>
                            </w:r>
                            <w:r>
                              <w:rPr>
                                <w:b/>
                                <w:color w:val="A4A5A5"/>
                              </w:rPr>
                              <w:t>R</w:t>
                            </w:r>
                            <w:r>
                              <w:rPr>
                                <w:b/>
                                <w:color w:val="A4A5A5"/>
                                <w:spacing w:val="3"/>
                              </w:rPr>
                              <w:t xml:space="preserve"> </w:t>
                            </w:r>
                            <w:r>
                              <w:rPr>
                                <w:b/>
                                <w:color w:val="A4A5A5"/>
                              </w:rPr>
                              <w:t>N</w:t>
                            </w:r>
                            <w:r>
                              <w:rPr>
                                <w:b/>
                                <w:color w:val="A4A5A5"/>
                                <w:spacing w:val="3"/>
                              </w:rPr>
                              <w:t xml:space="preserve"> </w:t>
                            </w:r>
                            <w:r>
                              <w:rPr>
                                <w:b/>
                                <w:color w:val="A4A5A5"/>
                              </w:rPr>
                              <w:t>I</w:t>
                            </w:r>
                            <w:r>
                              <w:rPr>
                                <w:b/>
                                <w:color w:val="A4A5A5"/>
                                <w:spacing w:val="3"/>
                              </w:rPr>
                              <w:t xml:space="preserve"> </w:t>
                            </w:r>
                            <w:r>
                              <w:rPr>
                                <w:b/>
                                <w:color w:val="A4A5A5"/>
                              </w:rPr>
                              <w:t>N</w:t>
                            </w:r>
                            <w:r>
                              <w:rPr>
                                <w:b/>
                                <w:color w:val="A4A5A5"/>
                                <w:spacing w:val="3"/>
                              </w:rPr>
                              <w:t xml:space="preserve"> </w:t>
                            </w:r>
                            <w:r>
                              <w:rPr>
                                <w:b/>
                                <w:color w:val="A4A5A5"/>
                              </w:rPr>
                              <w:t>G</w:t>
                            </w:r>
                            <w:r>
                              <w:rPr>
                                <w:b/>
                                <w:color w:val="A4A5A5"/>
                                <w:spacing w:val="109"/>
                              </w:rPr>
                              <w:t xml:space="preserve"> </w:t>
                            </w:r>
                            <w:r>
                              <w:rPr>
                                <w:b/>
                                <w:color w:val="A4A5A5"/>
                              </w:rPr>
                              <w:t>T</w:t>
                            </w:r>
                            <w:r>
                              <w:rPr>
                                <w:b/>
                                <w:color w:val="A4A5A5"/>
                                <w:spacing w:val="3"/>
                              </w:rPr>
                              <w:t xml:space="preserve"> </w:t>
                            </w:r>
                            <w:r>
                              <w:rPr>
                                <w:b/>
                                <w:color w:val="A4A5A5"/>
                              </w:rPr>
                              <w:t>R</w:t>
                            </w:r>
                            <w:r>
                              <w:rPr>
                                <w:b/>
                                <w:color w:val="A4A5A5"/>
                                <w:spacing w:val="3"/>
                              </w:rPr>
                              <w:t xml:space="preserve"> </w:t>
                            </w:r>
                            <w:r>
                              <w:rPr>
                                <w:b/>
                                <w:color w:val="A4A5A5"/>
                              </w:rPr>
                              <w:t>U</w:t>
                            </w:r>
                            <w:r>
                              <w:rPr>
                                <w:b/>
                                <w:color w:val="A4A5A5"/>
                                <w:spacing w:val="3"/>
                              </w:rPr>
                              <w:t xml:space="preserve"> </w:t>
                            </w:r>
                            <w:r>
                              <w:rPr>
                                <w:b/>
                                <w:color w:val="A4A5A5"/>
                              </w:rPr>
                              <w:t>S</w:t>
                            </w:r>
                            <w:r>
                              <w:rPr>
                                <w:b/>
                                <w:color w:val="A4A5A5"/>
                                <w:spacing w:val="1"/>
                              </w:rPr>
                              <w:t xml:space="preserve"> </w:t>
                            </w:r>
                            <w:r>
                              <w:rPr>
                                <w:b/>
                                <w:color w:val="A4A5A5"/>
                              </w:rPr>
                              <w:t>T</w:t>
                            </w:r>
                          </w:p>
                        </w:txbxContent>
                      </wps:txbx>
                      <wps:bodyPr horzOverflow="overflow" vert="horz" lIns="0" tIns="0" rIns="0" bIns="0" rtlCol="0">
                        <a:noAutofit/>
                      </wps:bodyPr>
                    </wps:wsp>
                  </wpg:wgp>
                </a:graphicData>
              </a:graphic>
            </wp:anchor>
          </w:drawing>
        </mc:Choice>
        <mc:Fallback>
          <w:pict>
            <v:group w14:anchorId="34A101B8" id="Group 4130" o:spid="_x0000_s1026" style="position:absolute;left:0;text-align:left;margin-left:402.85pt;margin-top:37.85pt;width:164.05pt;height:49.35pt;z-index:251658240;mso-position-horizontal-relative:page;mso-position-vertical-relative:page" coordsize="20831,6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">
              <v:shape id="Shape 4131" o:spid="_x0000_s1027" style="position:absolute;left:4821;width:2767;height:3442;visibility:visible;mso-wrap-style:square;v-text-anchor:top" coordsize="276720,344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" path="m146914,v41846,,84633,9982,115544,29477l238684,87947c207772,70358,175921,61798,146444,61798v-45644,,-63234,17120,-63234,38037c83210,161176,276720,118859,276720,241046v,55626,-46126,103175,-141211,103175c82728,344221,29490,328536,,305714l26150,247701v28054,20447,69900,34709,109829,34709c181623,282410,200165,267195,200165,246748,200165,184467,6668,227254,6668,103645,6668,47066,52299,,146914,xe" fillcolor="#f3ab40" stroked="f" strokeweight="0">
                <v:stroke miterlimit="1" joinstyle="miter"/>
                <v:path arrowok="t" textboxrect="0,0,276720,344221"/>
              </v:shape>
              <v:shape id="Shape 4132" o:spid="_x0000_s1028" style="position:absolute;left:7681;width:3176;height:3442;visibility:visible;mso-wrap-style:square;v-text-anchor:top" coordsize="317602,344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" path="m180670,v57531,,105550,20917,136932,58953l268160,104597c245808,78918,217767,65608,184480,65608v-62280,,-106502,43739,-106502,106502c77978,234861,122200,278613,184480,278613v33287,,61328,-13323,83680,-39472l317602,284785v-31382,38519,-79401,59436,-137402,59436c77026,344221,,272428,,172110,,71793,77026,,180670,xe" fillcolor="#e9458d" stroked="f" strokeweight="0">
                <v:stroke miterlimit="1" joinstyle="miter"/>
                <v:path arrowok="t" textboxrect="0,0,317602,344221"/>
              </v:shape>
              <v:shape id="Shape 4133" o:spid="_x0000_s1029" style="position:absolute;left:13927;top:56;width:3052;height:3329;visibility:visible;mso-wrap-style:square;v-text-anchor:top" coordsize="305244,3328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" path="m,l63715,,229171,202070,229171,r76073,l305244,332816r-63233,l76073,130746r,202070l,332816,,xe" fillcolor="#ea602d" stroked="f" strokeweight="0">
                <v:stroke miterlimit="1" joinstyle="miter"/>
                <v:path arrowok="t" textboxrect="0,0,305244,332816"/>
              </v:shape>
              <v:shape id="Shape 4134" o:spid="_x0000_s1030" style="position:absolute;left:11049;top:57;width:2577;height:3328;visibility:visible;mso-wrap-style:square;v-text-anchor:top" coordsize="257696,3328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" path="m,l251511,r,61811l76543,61811r,72263l231064,134074r,59906l76543,193980r,77025l257696,271005r,61811l,332816,,xe" fillcolor="#e84858" stroked="f" strokeweight="0">
                <v:stroke miterlimit="1" joinstyle="miter"/>
                <v:path arrowok="t" textboxrect="0,0,257696,332816"/>
              </v:shape>
              <v:shape id="Shape 4135" o:spid="_x0000_s1031" style="position:absolute;left:17436;top:57;width:1669;height:3328;visibility:visible;mso-wrap-style:square;v-text-anchor:top" coordsize="166884,3328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" path="m,l151194,r15690,1209l166884,66337,147396,63233r-70370,l77026,269583r70370,l166884,266479r,65128l151194,332816,,332816,,xe" fillcolor="#992d72" stroked="f" strokeweight="0">
                <v:stroke miterlimit="1" joinstyle="miter"/>
                <v:path arrowok="t" textboxrect="0,0,166884,332816"/>
              </v:shape>
              <v:shape id="Shape 4136" o:spid="_x0000_s1032" style="position:absolute;left:19105;top:69;width:1679;height:3304;visibility:visible;mso-wrap-style:square;v-text-anchor:top" coordsize="167837,330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" path="m,l23455,1807v87227,13936,144382,75192,144382,163392c167837,253399,110682,314655,23455,328591l,330399,,265270r25474,-4057c65520,247129,89859,212986,89859,165199v,-47787,-24339,-81929,-64385,-96014l,65128,,xe" fillcolor="#992d72" stroked="f" strokeweight="0">
                <v:stroke miterlimit="1" joinstyle="miter"/>
                <v:path arrowok="t" textboxrect="0,0,167837,330399"/>
              </v:shape>
              <v:shape id="Shape 4137" o:spid="_x0000_s1033" style="position:absolute;top:16;width:4700;height:6223;visibility:visible;mso-wrap-style:square;v-text-anchor:top" coordsize="470052,6222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" path="m268859,r55563,l470052,319329r-56426,l296647,52362,56820,622262,,622262,268859,xe" fillcolor="#2d9095" stroked="f" strokeweight="0">
                <v:stroke miterlimit="1" joinstyle="miter"/>
                <v:path arrowok="t" textboxrect="0,0,470052,622262"/>
              </v:shape>
              <v:shape id="Shape 4138" o:spid="_x0000_s1034" style="position:absolute;top:16;width:4700;height:6223;visibility:visible;mso-wrap-style:square;v-text-anchor:top" coordsize="470052,6222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" path="m56820,622262l,622262,268859,r55563,l470052,319329r-56426,l296647,52362,56820,622262xe" filled="f" strokecolor="#2d9095" strokeweight=".44697mm">
                <v:stroke miterlimit="1" joinstyle="miter"/>
                <v:path arrowok="t" textboxrect="0,0,470052,622262"/>
              </v:shape>
              <v:shape id="Shape 4139" o:spid="_x0000_s1035" style="position:absolute;left:2303;top:1789;width:1400;height:1426;visibility:visible;mso-wrap-style:square;v-text-anchor:top" coordsize="140043,142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" path="m66853,r73190,142621l,142202,66853,xe" fillcolor="#a4a5a5" stroked="f" strokeweight="0">
                <v:stroke miterlimit="1" joinstyle="miter"/>
                <v:path arrowok="t" textboxrect="0,0,140043,142621"/>
              </v:shape>
              <v:shape id="Shape 4140" o:spid="_x0000_s1036" style="position:absolute;left:4818;top:4220;width:16013;height:0;visibility:visible;mso-wrap-style:square;v-text-anchor:top" coordsize="16013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" path="m,l1601317,e" filled="f" strokecolor="#a4a5a5" strokeweight=".48119mm">
                <v:stroke miterlimit="1" joinstyle="miter"/>
                <v:path arrowok="t" textboxrect="0,0,1601317,0"/>
              </v:shape>
              <v:rect id="Rectangle 4141" o:spid="_x0000_s1037" style="position:absolute;left:4914;top:4538;width:21084;height:2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" filled="f" stroked="f">
                <v:textbox inset="0,0,0,0">
                  <w:txbxContent>
                    <w:p w14:paraId="27C46C57" w14:textId="77777777" w:rsidR="00DB4D38" w:rsidRDefault="00D461A5">
                      <w:pPr>
                        <w:spacing w:after="160" w:line="259" w:lineRule="auto"/>
                        <w:ind w:left="0" w:firstLine="0"/>
                      </w:pPr>
                      <w:r>
                        <w:rPr>
                          <w:b/>
                          <w:color w:val="A4A5A5"/>
                        </w:rPr>
                        <w:t>L</w:t>
                      </w:r>
                      <w:r>
                        <w:rPr>
                          <w:b/>
                          <w:color w:val="A4A5A5"/>
                          <w:spacing w:val="3"/>
                        </w:rPr>
                        <w:t xml:space="preserve"> </w:t>
                      </w:r>
                      <w:r>
                        <w:rPr>
                          <w:b/>
                          <w:color w:val="A4A5A5"/>
                        </w:rPr>
                        <w:t>E</w:t>
                      </w:r>
                      <w:r>
                        <w:rPr>
                          <w:b/>
                          <w:color w:val="A4A5A5"/>
                          <w:spacing w:val="3"/>
                        </w:rPr>
                        <w:t xml:space="preserve"> </w:t>
                      </w:r>
                      <w:r>
                        <w:rPr>
                          <w:b/>
                          <w:color w:val="A4A5A5"/>
                        </w:rPr>
                        <w:t>A</w:t>
                      </w:r>
                      <w:r>
                        <w:rPr>
                          <w:b/>
                          <w:color w:val="A4A5A5"/>
                          <w:spacing w:val="3"/>
                        </w:rPr>
                        <w:t xml:space="preserve"> </w:t>
                      </w:r>
                      <w:r>
                        <w:rPr>
                          <w:b/>
                          <w:color w:val="A4A5A5"/>
                        </w:rPr>
                        <w:t>R</w:t>
                      </w:r>
                      <w:r>
                        <w:rPr>
                          <w:b/>
                          <w:color w:val="A4A5A5"/>
                          <w:spacing w:val="3"/>
                        </w:rPr>
                        <w:t xml:space="preserve"> </w:t>
                      </w:r>
                      <w:r>
                        <w:rPr>
                          <w:b/>
                          <w:color w:val="A4A5A5"/>
                        </w:rPr>
                        <w:t>N</w:t>
                      </w:r>
                      <w:r>
                        <w:rPr>
                          <w:b/>
                          <w:color w:val="A4A5A5"/>
                          <w:spacing w:val="3"/>
                        </w:rPr>
                        <w:t xml:space="preserve"> </w:t>
                      </w:r>
                      <w:r>
                        <w:rPr>
                          <w:b/>
                          <w:color w:val="A4A5A5"/>
                        </w:rPr>
                        <w:t>I</w:t>
                      </w:r>
                      <w:r>
                        <w:rPr>
                          <w:b/>
                          <w:color w:val="A4A5A5"/>
                          <w:spacing w:val="3"/>
                        </w:rPr>
                        <w:t xml:space="preserve"> </w:t>
                      </w:r>
                      <w:r>
                        <w:rPr>
                          <w:b/>
                          <w:color w:val="A4A5A5"/>
                        </w:rPr>
                        <w:t>N</w:t>
                      </w:r>
                      <w:r>
                        <w:rPr>
                          <w:b/>
                          <w:color w:val="A4A5A5"/>
                          <w:spacing w:val="3"/>
                        </w:rPr>
                        <w:t xml:space="preserve"> </w:t>
                      </w:r>
                      <w:r>
                        <w:rPr>
                          <w:b/>
                          <w:color w:val="A4A5A5"/>
                        </w:rPr>
                        <w:t>G</w:t>
                      </w:r>
                      <w:r>
                        <w:rPr>
                          <w:b/>
                          <w:color w:val="A4A5A5"/>
                          <w:spacing w:val="109"/>
                        </w:rPr>
                        <w:t xml:space="preserve"> </w:t>
                      </w:r>
                      <w:r>
                        <w:rPr>
                          <w:b/>
                          <w:color w:val="A4A5A5"/>
                        </w:rPr>
                        <w:t>T</w:t>
                      </w:r>
                      <w:r>
                        <w:rPr>
                          <w:b/>
                          <w:color w:val="A4A5A5"/>
                          <w:spacing w:val="3"/>
                        </w:rPr>
                        <w:t xml:space="preserve"> </w:t>
                      </w:r>
                      <w:r>
                        <w:rPr>
                          <w:b/>
                          <w:color w:val="A4A5A5"/>
                        </w:rPr>
                        <w:t>R</w:t>
                      </w:r>
                      <w:r>
                        <w:rPr>
                          <w:b/>
                          <w:color w:val="A4A5A5"/>
                          <w:spacing w:val="3"/>
                        </w:rPr>
                        <w:t xml:space="preserve"> </w:t>
                      </w:r>
                      <w:r>
                        <w:rPr>
                          <w:b/>
                          <w:color w:val="A4A5A5"/>
                        </w:rPr>
                        <w:t>U</w:t>
                      </w:r>
                      <w:r>
                        <w:rPr>
                          <w:b/>
                          <w:color w:val="A4A5A5"/>
                          <w:spacing w:val="3"/>
                        </w:rPr>
                        <w:t xml:space="preserve"> </w:t>
                      </w:r>
                      <w:r>
                        <w:rPr>
                          <w:b/>
                          <w:color w:val="A4A5A5"/>
                        </w:rPr>
                        <w:t>S</w:t>
                      </w:r>
                      <w:r>
                        <w:rPr>
                          <w:b/>
                          <w:color w:val="A4A5A5"/>
                          <w:spacing w:val="1"/>
                        </w:rPr>
                        <w:t xml:space="preserve"> </w:t>
                      </w:r>
                      <w:r>
                        <w:rPr>
                          <w:b/>
                          <w:color w:val="A4A5A5"/>
                        </w:rPr>
                        <w:t>T</w:t>
                      </w:r>
                    </w:p>
                  </w:txbxContent>
                </v:textbox>
              </v:rect>
              <w10:wrap type="square" anchorx="page" anchory="page"/>
            </v:group>
          </w:pict>
        </mc:Fallback>
      </mc:AlternateContent>
    </w:r>
  </w:p>
  <w:p w14:paraId="7CA6684F" w14:textId="77777777" w:rsidR="00DB4D38" w:rsidRDefault="00D461A5">
    <w:r>
      <w:rPr>
        <w:noProof/>
        <w:color w:val="000000"/>
        <w:sz w:val="22"/>
      </w:rPr>
      <mc:AlternateContent>
        <mc:Choice Requires="wpg">
          <w:drawing>
            <wp:anchor distT="0" distB="0" distL="114300" distR="114300" simplePos="0" relativeHeight="251659264" behindDoc="1" locked="0" layoutInCell="1" allowOverlap="1" wp14:anchorId="68752B33" wp14:editId="72073C02">
              <wp:simplePos x="0" y="0"/>
              <wp:positionH relativeFrom="page">
                <wp:posOffset>2386899</wp:posOffset>
              </wp:positionH>
              <wp:positionV relativeFrom="page">
                <wp:posOffset>0</wp:posOffset>
              </wp:positionV>
              <wp:extent cx="5173106" cy="10649057"/>
              <wp:effectExtent l="0" t="0" r="0" b="0"/>
              <wp:wrapNone/>
              <wp:docPr id="4142" name="Group 4142"/>
              <wp:cNvGraphicFramePr/>
              <a:graphic xmlns:a="http://schemas.openxmlformats.org/drawingml/2006/main">
                <a:graphicData uri="http://schemas.microsoft.com/office/word/2010/wordprocessingGroup">
                  <wpg:wgp>
                    <wpg:cNvGrpSpPr/>
                    <wpg:grpSpPr>
                      <a:xfrm>
                        <a:off x="0" y="0"/>
                        <a:ext cx="5173106" cy="10649057"/>
                        <a:chOff x="0" y="0"/>
                        <a:chExt cx="5173106" cy="10649057"/>
                      </a:xfrm>
                    </wpg:grpSpPr>
                    <wps:wsp>
                      <wps:cNvPr id="4145" name="Shape 4145"/>
                      <wps:cNvSpPr/>
                      <wps:spPr>
                        <a:xfrm>
                          <a:off x="0" y="0"/>
                          <a:ext cx="5173106" cy="10649057"/>
                        </a:xfrm>
                        <a:custGeom>
                          <a:avLst/>
                          <a:gdLst/>
                          <a:ahLst/>
                          <a:cxnLst/>
                          <a:rect l="0" t="0" r="0" b="0"/>
                          <a:pathLst>
                            <a:path w="5173106" h="10649057">
                              <a:moveTo>
                                <a:pt x="4601174" y="0"/>
                              </a:moveTo>
                              <a:lnTo>
                                <a:pt x="5173106" y="0"/>
                              </a:lnTo>
                              <a:lnTo>
                                <a:pt x="5173106" y="722928"/>
                              </a:lnTo>
                              <a:lnTo>
                                <a:pt x="996048" y="10649057"/>
                              </a:lnTo>
                              <a:lnTo>
                                <a:pt x="0" y="10649057"/>
                              </a:lnTo>
                              <a:lnTo>
                                <a:pt x="4601174" y="0"/>
                              </a:lnTo>
                              <a:close/>
                            </a:path>
                          </a:pathLst>
                        </a:custGeom>
                        <a:ln w="0" cap="flat">
                          <a:miter lim="127000"/>
                        </a:ln>
                      </wps:spPr>
                      <wps:style>
                        <a:lnRef idx="0">
                          <a:srgbClr val="000000">
                            <a:alpha val="0"/>
                          </a:srgbClr>
                        </a:lnRef>
                        <a:fillRef idx="1">
                          <a:srgbClr val="CFCECE"/>
                        </a:fillRef>
                        <a:effectRef idx="0">
                          <a:scrgbClr r="0" g="0" b="0"/>
                        </a:effectRef>
                        <a:fontRef idx="none"/>
                      </wps:style>
                      <wps:bodyPr/>
                    </wps:wsp>
                    <wps:wsp>
                      <wps:cNvPr id="4143" name="Shape 4143"/>
                      <wps:cNvSpPr/>
                      <wps:spPr>
                        <a:xfrm>
                          <a:off x="0" y="0"/>
                          <a:ext cx="5173106" cy="10649057"/>
                        </a:xfrm>
                        <a:custGeom>
                          <a:avLst/>
                          <a:gdLst/>
                          <a:ahLst/>
                          <a:cxnLst/>
                          <a:rect l="0" t="0" r="0" b="0"/>
                          <a:pathLst>
                            <a:path w="5173106" h="10649057">
                              <a:moveTo>
                                <a:pt x="5173106" y="722928"/>
                              </a:moveTo>
                              <a:lnTo>
                                <a:pt x="996048" y="10649057"/>
                              </a:lnTo>
                              <a:lnTo>
                                <a:pt x="0" y="10649057"/>
                              </a:lnTo>
                              <a:lnTo>
                                <a:pt x="4601174" y="0"/>
                              </a:lnTo>
                            </a:path>
                          </a:pathLst>
                        </a:custGeom>
                        <a:ln w="265887" cap="flat">
                          <a:miter lim="100000"/>
                        </a:ln>
                      </wps:spPr>
                      <wps:style>
                        <a:lnRef idx="1">
                          <a:srgbClr val="CFCECE"/>
                        </a:lnRef>
                        <a:fillRef idx="0">
                          <a:srgbClr val="000000">
                            <a:alpha val="0"/>
                          </a:srgbClr>
                        </a:fillRef>
                        <a:effectRef idx="0">
                          <a:scrgbClr r="0" g="0" b="0"/>
                        </a:effectRef>
                        <a:fontRef idx="none"/>
                      </wps:style>
                      <wps:bodyPr/>
                    </wps:wsp>
                    <wps:wsp>
                      <wps:cNvPr id="4146" name="Shape 4146"/>
                      <wps:cNvSpPr/>
                      <wps:spPr>
                        <a:xfrm>
                          <a:off x="4037041" y="2925093"/>
                          <a:ext cx="1136065" cy="2420021"/>
                        </a:xfrm>
                        <a:custGeom>
                          <a:avLst/>
                          <a:gdLst/>
                          <a:ahLst/>
                          <a:cxnLst/>
                          <a:rect l="0" t="0" r="0" b="0"/>
                          <a:pathLst>
                            <a:path w="1136065" h="2420021">
                              <a:moveTo>
                                <a:pt x="1136065" y="0"/>
                              </a:moveTo>
                              <a:lnTo>
                                <a:pt x="1136065" y="2420021"/>
                              </a:lnTo>
                              <a:lnTo>
                                <a:pt x="0" y="2416565"/>
                              </a:lnTo>
                              <a:lnTo>
                                <a:pt x="1136065" y="0"/>
                              </a:lnTo>
                              <a:close/>
                            </a:path>
                          </a:pathLst>
                        </a:custGeom>
                        <a:ln w="0" cap="flat">
                          <a:miter lim="100000"/>
                        </a:ln>
                      </wps:spPr>
                      <wps:style>
                        <a:lnRef idx="0">
                          <a:srgbClr val="000000">
                            <a:alpha val="0"/>
                          </a:srgbClr>
                        </a:lnRef>
                        <a:fillRef idx="1">
                          <a:srgbClr val="CFCECE"/>
                        </a:fillRef>
                        <a:effectRef idx="0">
                          <a:scrgbClr r="0" g="0" b="0"/>
                        </a:effectRef>
                        <a:fontRef idx="none"/>
                      </wps:style>
                      <wps:bodyPr/>
                    </wps:wsp>
                    <wps:wsp>
                      <wps:cNvPr id="4144" name="Shape 4144"/>
                      <wps:cNvSpPr/>
                      <wps:spPr>
                        <a:xfrm>
                          <a:off x="4037041" y="2925093"/>
                          <a:ext cx="1136065" cy="2420021"/>
                        </a:xfrm>
                        <a:custGeom>
                          <a:avLst/>
                          <a:gdLst/>
                          <a:ahLst/>
                          <a:cxnLst/>
                          <a:rect l="0" t="0" r="0" b="0"/>
                          <a:pathLst>
                            <a:path w="1136065" h="2420021">
                              <a:moveTo>
                                <a:pt x="1136065" y="2420021"/>
                              </a:moveTo>
                              <a:lnTo>
                                <a:pt x="0" y="2416565"/>
                              </a:lnTo>
                              <a:lnTo>
                                <a:pt x="1136065" y="0"/>
                              </a:lnTo>
                            </a:path>
                          </a:pathLst>
                        </a:custGeom>
                        <a:ln w="12700" cap="flat">
                          <a:miter lim="100000"/>
                        </a:ln>
                      </wps:spPr>
                      <wps:style>
                        <a:lnRef idx="1">
                          <a:srgbClr val="CFCECE"/>
                        </a:lnRef>
                        <a:fillRef idx="0">
                          <a:srgbClr val="000000">
                            <a:alpha val="0"/>
                          </a:srgbClr>
                        </a:fillRef>
                        <a:effectRef idx="0">
                          <a:scrgbClr r="0" g="0" b="0"/>
                        </a:effectRef>
                        <a:fontRef idx="none"/>
                      </wps:style>
                      <wps:bodyPr/>
                    </wps:wsp>
                  </wpg:wgp>
                </a:graphicData>
              </a:graphic>
            </wp:anchor>
          </w:drawing>
        </mc:Choice>
        <mc:Fallback>
          <w:pict>
            <v:group w14:anchorId="21C5AA03" id="Group 4142" o:spid="_x0000_s1026" style="position:absolute;margin-left:187.95pt;margin-top:0;width:407.35pt;height:838.5pt;z-index:-251657216;mso-position-horizontal-relative:page;mso-position-vertical-relative:page" coordsize="51731,1064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">
              <v:shape id="Shape 4145" o:spid="_x0000_s1027" style="position:absolute;width:51731;height:106490;visibility:visible;mso-wrap-style:square;v-text-anchor:top" coordsize="5173106,106490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" path="m4601174,r571932,l5173106,722928,996048,10649057r-996048,l4601174,xe" fillcolor="#cfcece" stroked="f" strokeweight="0">
                <v:stroke miterlimit="83231f" joinstyle="miter"/>
                <v:path arrowok="t" textboxrect="0,0,5173106,10649057"/>
              </v:shape>
              <v:shape id="Shape 4143" o:spid="_x0000_s1028" style="position:absolute;width:51731;height:106490;visibility:visible;mso-wrap-style:square;v-text-anchor:top" coordsize="5173106,106490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" path="m5173106,722928l996048,10649057r-996048,l4601174,e" filled="f" strokecolor="#cfcece" strokeweight="7.38575mm">
                <v:stroke miterlimit="1" joinstyle="miter"/>
                <v:path arrowok="t" textboxrect="0,0,5173106,10649057"/>
              </v:shape>
              <v:shape id="Shape 4146" o:spid="_x0000_s1029" style="position:absolute;left:40370;top:29250;width:11361;height:24201;visibility:visible;mso-wrap-style:square;v-text-anchor:top" coordsize="1136065,2420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" path="m1136065,r,2420021l,2416565,1136065,xe" fillcolor="#cfcece" stroked="f" strokeweight="0">
                <v:stroke miterlimit="1" joinstyle="miter"/>
                <v:path arrowok="t" textboxrect="0,0,1136065,2420021"/>
              </v:shape>
              <v:shape id="Shape 4144" o:spid="_x0000_s1030" style="position:absolute;left:40370;top:29250;width:11361;height:24201;visibility:visible;mso-wrap-style:square;v-text-anchor:top" coordsize="1136065,2420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" path="m1136065,2420021l,2416565,1136065,e" filled="f" strokecolor="#cfcece" strokeweight="1pt">
                <v:stroke miterlimit="1" joinstyle="miter"/>
                <v:path arrowok="t" textboxrect="0,0,1136065,2420021"/>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D91C21" w14:textId="77777777" w:rsidR="00DB4D38" w:rsidRDefault="00D461A5">
    <w:pPr>
      <w:spacing w:after="0" w:line="259" w:lineRule="auto"/>
      <w:ind w:left="-1134" w:right="10748" w:firstLine="0"/>
    </w:pPr>
    <w:r>
      <w:rPr>
        <w:noProof/>
        <w:color w:val="000000"/>
        <w:sz w:val="22"/>
      </w:rPr>
      <mc:AlternateContent>
        <mc:Choice Requires="wpg">
          <w:drawing>
            <wp:anchor distT="0" distB="0" distL="114300" distR="114300" simplePos="0" relativeHeight="251660288" behindDoc="0" locked="0" layoutInCell="1" allowOverlap="1" wp14:anchorId="1A961BEE" wp14:editId="0BBA2F0A">
              <wp:simplePos x="0" y="0"/>
              <wp:positionH relativeFrom="page">
                <wp:posOffset>5116126</wp:posOffset>
              </wp:positionH>
              <wp:positionV relativeFrom="page">
                <wp:posOffset>480927</wp:posOffset>
              </wp:positionV>
              <wp:extent cx="2083168" cy="627029"/>
              <wp:effectExtent l="0" t="0" r="0" b="0"/>
              <wp:wrapSquare wrapText="bothSides"/>
              <wp:docPr id="4084" name="Group 4084"/>
              <wp:cNvGraphicFramePr/>
              <a:graphic xmlns:a="http://schemas.openxmlformats.org/drawingml/2006/main">
                <a:graphicData uri="http://schemas.microsoft.com/office/word/2010/wordprocessingGroup">
                  <wpg:wgp>
                    <wpg:cNvGrpSpPr/>
                    <wpg:grpSpPr>
                      <a:xfrm>
                        <a:off x="0" y="0"/>
                        <a:ext cx="2083168" cy="627029"/>
                        <a:chOff x="0" y="0"/>
                        <a:chExt cx="2083168" cy="627029"/>
                      </a:xfrm>
                    </wpg:grpSpPr>
                    <wps:wsp>
                      <wps:cNvPr id="4085" name="Shape 4085"/>
                      <wps:cNvSpPr/>
                      <wps:spPr>
                        <a:xfrm>
                          <a:off x="482100" y="0"/>
                          <a:ext cx="276720" cy="344221"/>
                        </a:xfrm>
                        <a:custGeom>
                          <a:avLst/>
                          <a:gdLst/>
                          <a:ahLst/>
                          <a:cxnLst/>
                          <a:rect l="0" t="0" r="0" b="0"/>
                          <a:pathLst>
                            <a:path w="276720" h="344221">
                              <a:moveTo>
                                <a:pt x="146914" y="0"/>
                              </a:moveTo>
                              <a:cubicBezTo>
                                <a:pt x="188760" y="0"/>
                                <a:pt x="231547" y="9982"/>
                                <a:pt x="262458" y="29477"/>
                              </a:cubicBezTo>
                              <a:lnTo>
                                <a:pt x="238684" y="87947"/>
                              </a:lnTo>
                              <a:cubicBezTo>
                                <a:pt x="207772" y="70358"/>
                                <a:pt x="175921" y="61798"/>
                                <a:pt x="146444" y="61798"/>
                              </a:cubicBezTo>
                              <a:cubicBezTo>
                                <a:pt x="100800" y="61798"/>
                                <a:pt x="83210" y="78918"/>
                                <a:pt x="83210" y="99835"/>
                              </a:cubicBezTo>
                              <a:cubicBezTo>
                                <a:pt x="83210" y="161176"/>
                                <a:pt x="276720" y="118859"/>
                                <a:pt x="276720" y="241046"/>
                              </a:cubicBezTo>
                              <a:cubicBezTo>
                                <a:pt x="276720" y="296672"/>
                                <a:pt x="230594" y="344221"/>
                                <a:pt x="135509" y="344221"/>
                              </a:cubicBezTo>
                              <a:cubicBezTo>
                                <a:pt x="82728" y="344221"/>
                                <a:pt x="29490" y="328536"/>
                                <a:pt x="0" y="305714"/>
                              </a:cubicBezTo>
                              <a:lnTo>
                                <a:pt x="26150" y="247701"/>
                              </a:lnTo>
                              <a:cubicBezTo>
                                <a:pt x="54204" y="268148"/>
                                <a:pt x="96050" y="282410"/>
                                <a:pt x="135979" y="282410"/>
                              </a:cubicBezTo>
                              <a:cubicBezTo>
                                <a:pt x="181623" y="282410"/>
                                <a:pt x="200165" y="267195"/>
                                <a:pt x="200165" y="246748"/>
                              </a:cubicBezTo>
                              <a:cubicBezTo>
                                <a:pt x="200165" y="184467"/>
                                <a:pt x="6668" y="227254"/>
                                <a:pt x="6668" y="103645"/>
                              </a:cubicBezTo>
                              <a:cubicBezTo>
                                <a:pt x="6668" y="47066"/>
                                <a:pt x="52299" y="0"/>
                                <a:pt x="146914" y="0"/>
                              </a:cubicBezTo>
                              <a:close/>
                            </a:path>
                          </a:pathLst>
                        </a:custGeom>
                        <a:ln w="0" cap="flat">
                          <a:miter lim="100000"/>
                        </a:ln>
                      </wps:spPr>
                      <wps:style>
                        <a:lnRef idx="0">
                          <a:srgbClr val="000000">
                            <a:alpha val="0"/>
                          </a:srgbClr>
                        </a:lnRef>
                        <a:fillRef idx="1">
                          <a:srgbClr val="F3AB40"/>
                        </a:fillRef>
                        <a:effectRef idx="0">
                          <a:scrgbClr r="0" g="0" b="0"/>
                        </a:effectRef>
                        <a:fontRef idx="none"/>
                      </wps:style>
                      <wps:bodyPr/>
                    </wps:wsp>
                    <wps:wsp>
                      <wps:cNvPr id="4086" name="Shape 4086"/>
                      <wps:cNvSpPr/>
                      <wps:spPr>
                        <a:xfrm>
                          <a:off x="768110" y="0"/>
                          <a:ext cx="317602" cy="344221"/>
                        </a:xfrm>
                        <a:custGeom>
                          <a:avLst/>
                          <a:gdLst/>
                          <a:ahLst/>
                          <a:cxnLst/>
                          <a:rect l="0" t="0" r="0" b="0"/>
                          <a:pathLst>
                            <a:path w="317602" h="344221">
                              <a:moveTo>
                                <a:pt x="180670" y="0"/>
                              </a:moveTo>
                              <a:cubicBezTo>
                                <a:pt x="238201" y="0"/>
                                <a:pt x="286220" y="20917"/>
                                <a:pt x="317602" y="58953"/>
                              </a:cubicBezTo>
                              <a:lnTo>
                                <a:pt x="268160" y="104597"/>
                              </a:lnTo>
                              <a:cubicBezTo>
                                <a:pt x="245808" y="78918"/>
                                <a:pt x="217767" y="65608"/>
                                <a:pt x="184480" y="65608"/>
                              </a:cubicBezTo>
                              <a:cubicBezTo>
                                <a:pt x="122200" y="65608"/>
                                <a:pt x="77978" y="109347"/>
                                <a:pt x="77978" y="172110"/>
                              </a:cubicBezTo>
                              <a:cubicBezTo>
                                <a:pt x="77978" y="234861"/>
                                <a:pt x="122200" y="278613"/>
                                <a:pt x="184480" y="278613"/>
                              </a:cubicBezTo>
                              <a:cubicBezTo>
                                <a:pt x="217767" y="278613"/>
                                <a:pt x="245808" y="265290"/>
                                <a:pt x="268160" y="239141"/>
                              </a:cubicBezTo>
                              <a:lnTo>
                                <a:pt x="317602" y="284785"/>
                              </a:lnTo>
                              <a:cubicBezTo>
                                <a:pt x="286220" y="323304"/>
                                <a:pt x="238201" y="344221"/>
                                <a:pt x="180200" y="344221"/>
                              </a:cubicBezTo>
                              <a:cubicBezTo>
                                <a:pt x="77026" y="344221"/>
                                <a:pt x="0" y="272428"/>
                                <a:pt x="0" y="172110"/>
                              </a:cubicBezTo>
                              <a:cubicBezTo>
                                <a:pt x="0" y="71793"/>
                                <a:pt x="77026" y="0"/>
                                <a:pt x="180670" y="0"/>
                              </a:cubicBezTo>
                              <a:close/>
                            </a:path>
                          </a:pathLst>
                        </a:custGeom>
                        <a:ln w="0" cap="flat">
                          <a:miter lim="100000"/>
                        </a:ln>
                      </wps:spPr>
                      <wps:style>
                        <a:lnRef idx="0">
                          <a:srgbClr val="000000">
                            <a:alpha val="0"/>
                          </a:srgbClr>
                        </a:lnRef>
                        <a:fillRef idx="1">
                          <a:srgbClr val="E9458D"/>
                        </a:fillRef>
                        <a:effectRef idx="0">
                          <a:scrgbClr r="0" g="0" b="0"/>
                        </a:effectRef>
                        <a:fontRef idx="none"/>
                      </wps:style>
                      <wps:bodyPr/>
                    </wps:wsp>
                    <wps:wsp>
                      <wps:cNvPr id="4087" name="Shape 4087"/>
                      <wps:cNvSpPr/>
                      <wps:spPr>
                        <a:xfrm>
                          <a:off x="1392705" y="5698"/>
                          <a:ext cx="305244" cy="332816"/>
                        </a:xfrm>
                        <a:custGeom>
                          <a:avLst/>
                          <a:gdLst/>
                          <a:ahLst/>
                          <a:cxnLst/>
                          <a:rect l="0" t="0" r="0" b="0"/>
                          <a:pathLst>
                            <a:path w="305244" h="332816">
                              <a:moveTo>
                                <a:pt x="0" y="0"/>
                              </a:moveTo>
                              <a:lnTo>
                                <a:pt x="63715" y="0"/>
                              </a:lnTo>
                              <a:lnTo>
                                <a:pt x="229171" y="202070"/>
                              </a:lnTo>
                              <a:lnTo>
                                <a:pt x="229171" y="0"/>
                              </a:lnTo>
                              <a:lnTo>
                                <a:pt x="305244" y="0"/>
                              </a:lnTo>
                              <a:lnTo>
                                <a:pt x="305244" y="332816"/>
                              </a:lnTo>
                              <a:lnTo>
                                <a:pt x="242011" y="332816"/>
                              </a:lnTo>
                              <a:lnTo>
                                <a:pt x="76073" y="130746"/>
                              </a:lnTo>
                              <a:lnTo>
                                <a:pt x="76073" y="332816"/>
                              </a:lnTo>
                              <a:lnTo>
                                <a:pt x="0" y="332816"/>
                              </a:lnTo>
                              <a:lnTo>
                                <a:pt x="0" y="0"/>
                              </a:lnTo>
                              <a:close/>
                            </a:path>
                          </a:pathLst>
                        </a:custGeom>
                        <a:ln w="0" cap="flat">
                          <a:miter lim="100000"/>
                        </a:ln>
                      </wps:spPr>
                      <wps:style>
                        <a:lnRef idx="0">
                          <a:srgbClr val="000000">
                            <a:alpha val="0"/>
                          </a:srgbClr>
                        </a:lnRef>
                        <a:fillRef idx="1">
                          <a:srgbClr val="EA602D"/>
                        </a:fillRef>
                        <a:effectRef idx="0">
                          <a:scrgbClr r="0" g="0" b="0"/>
                        </a:effectRef>
                        <a:fontRef idx="none"/>
                      </wps:style>
                      <wps:bodyPr/>
                    </wps:wsp>
                    <wps:wsp>
                      <wps:cNvPr id="4088" name="Shape 4088"/>
                      <wps:cNvSpPr/>
                      <wps:spPr>
                        <a:xfrm>
                          <a:off x="1104915" y="5701"/>
                          <a:ext cx="257696" cy="332816"/>
                        </a:xfrm>
                        <a:custGeom>
                          <a:avLst/>
                          <a:gdLst/>
                          <a:ahLst/>
                          <a:cxnLst/>
                          <a:rect l="0" t="0" r="0" b="0"/>
                          <a:pathLst>
                            <a:path w="257696" h="332816">
                              <a:moveTo>
                                <a:pt x="0" y="0"/>
                              </a:moveTo>
                              <a:lnTo>
                                <a:pt x="251511" y="0"/>
                              </a:lnTo>
                              <a:lnTo>
                                <a:pt x="251511" y="61811"/>
                              </a:lnTo>
                              <a:lnTo>
                                <a:pt x="76543" y="61811"/>
                              </a:lnTo>
                              <a:lnTo>
                                <a:pt x="76543" y="134074"/>
                              </a:lnTo>
                              <a:lnTo>
                                <a:pt x="231064" y="134074"/>
                              </a:lnTo>
                              <a:lnTo>
                                <a:pt x="231064" y="193980"/>
                              </a:lnTo>
                              <a:lnTo>
                                <a:pt x="76543" y="193980"/>
                              </a:lnTo>
                              <a:lnTo>
                                <a:pt x="76543" y="271005"/>
                              </a:lnTo>
                              <a:lnTo>
                                <a:pt x="257696" y="271005"/>
                              </a:lnTo>
                              <a:lnTo>
                                <a:pt x="257696" y="332816"/>
                              </a:lnTo>
                              <a:lnTo>
                                <a:pt x="0" y="332816"/>
                              </a:lnTo>
                              <a:lnTo>
                                <a:pt x="0" y="0"/>
                              </a:lnTo>
                              <a:close/>
                            </a:path>
                          </a:pathLst>
                        </a:custGeom>
                        <a:ln w="0" cap="flat">
                          <a:miter lim="100000"/>
                        </a:ln>
                      </wps:spPr>
                      <wps:style>
                        <a:lnRef idx="0">
                          <a:srgbClr val="000000">
                            <a:alpha val="0"/>
                          </a:srgbClr>
                        </a:lnRef>
                        <a:fillRef idx="1">
                          <a:srgbClr val="E84858"/>
                        </a:fillRef>
                        <a:effectRef idx="0">
                          <a:scrgbClr r="0" g="0" b="0"/>
                        </a:effectRef>
                        <a:fontRef idx="none"/>
                      </wps:style>
                      <wps:bodyPr/>
                    </wps:wsp>
                    <wps:wsp>
                      <wps:cNvPr id="4089" name="Shape 4089"/>
                      <wps:cNvSpPr/>
                      <wps:spPr>
                        <a:xfrm>
                          <a:off x="1743682" y="5700"/>
                          <a:ext cx="166884" cy="332816"/>
                        </a:xfrm>
                        <a:custGeom>
                          <a:avLst/>
                          <a:gdLst/>
                          <a:ahLst/>
                          <a:cxnLst/>
                          <a:rect l="0" t="0" r="0" b="0"/>
                          <a:pathLst>
                            <a:path w="166884" h="332816">
                              <a:moveTo>
                                <a:pt x="0" y="0"/>
                              </a:moveTo>
                              <a:lnTo>
                                <a:pt x="151194" y="0"/>
                              </a:lnTo>
                              <a:lnTo>
                                <a:pt x="166884" y="1209"/>
                              </a:lnTo>
                              <a:lnTo>
                                <a:pt x="166884" y="66337"/>
                              </a:lnTo>
                              <a:lnTo>
                                <a:pt x="147396" y="63233"/>
                              </a:lnTo>
                              <a:lnTo>
                                <a:pt x="77026" y="63233"/>
                              </a:lnTo>
                              <a:lnTo>
                                <a:pt x="77026" y="269583"/>
                              </a:lnTo>
                              <a:lnTo>
                                <a:pt x="147396" y="269583"/>
                              </a:lnTo>
                              <a:lnTo>
                                <a:pt x="166884" y="266479"/>
                              </a:lnTo>
                              <a:lnTo>
                                <a:pt x="166884" y="331607"/>
                              </a:lnTo>
                              <a:lnTo>
                                <a:pt x="151194" y="332816"/>
                              </a:lnTo>
                              <a:lnTo>
                                <a:pt x="0" y="332816"/>
                              </a:lnTo>
                              <a:lnTo>
                                <a:pt x="0" y="0"/>
                              </a:lnTo>
                              <a:close/>
                            </a:path>
                          </a:pathLst>
                        </a:custGeom>
                        <a:ln w="0" cap="flat">
                          <a:miter lim="100000"/>
                        </a:ln>
                      </wps:spPr>
                      <wps:style>
                        <a:lnRef idx="0">
                          <a:srgbClr val="000000">
                            <a:alpha val="0"/>
                          </a:srgbClr>
                        </a:lnRef>
                        <a:fillRef idx="1">
                          <a:srgbClr val="992D72"/>
                        </a:fillRef>
                        <a:effectRef idx="0">
                          <a:scrgbClr r="0" g="0" b="0"/>
                        </a:effectRef>
                        <a:fontRef idx="none"/>
                      </wps:style>
                      <wps:bodyPr/>
                    </wps:wsp>
                    <wps:wsp>
                      <wps:cNvPr id="4090" name="Shape 4090"/>
                      <wps:cNvSpPr/>
                      <wps:spPr>
                        <a:xfrm>
                          <a:off x="1910566" y="6908"/>
                          <a:ext cx="167837" cy="330399"/>
                        </a:xfrm>
                        <a:custGeom>
                          <a:avLst/>
                          <a:gdLst/>
                          <a:ahLst/>
                          <a:cxnLst/>
                          <a:rect l="0" t="0" r="0" b="0"/>
                          <a:pathLst>
                            <a:path w="167837" h="330399">
                              <a:moveTo>
                                <a:pt x="0" y="0"/>
                              </a:moveTo>
                              <a:lnTo>
                                <a:pt x="23455" y="1807"/>
                              </a:lnTo>
                              <a:cubicBezTo>
                                <a:pt x="110682" y="15743"/>
                                <a:pt x="167837" y="76999"/>
                                <a:pt x="167837" y="165199"/>
                              </a:cubicBezTo>
                              <a:cubicBezTo>
                                <a:pt x="167837" y="253399"/>
                                <a:pt x="110682" y="314655"/>
                                <a:pt x="23455" y="328591"/>
                              </a:cubicBezTo>
                              <a:lnTo>
                                <a:pt x="0" y="330399"/>
                              </a:lnTo>
                              <a:lnTo>
                                <a:pt x="0" y="265270"/>
                              </a:lnTo>
                              <a:lnTo>
                                <a:pt x="25474" y="261213"/>
                              </a:lnTo>
                              <a:cubicBezTo>
                                <a:pt x="65520" y="247129"/>
                                <a:pt x="89859" y="212986"/>
                                <a:pt x="89859" y="165199"/>
                              </a:cubicBezTo>
                              <a:cubicBezTo>
                                <a:pt x="89859" y="117412"/>
                                <a:pt x="65520" y="83270"/>
                                <a:pt x="25474" y="69185"/>
                              </a:cubicBezTo>
                              <a:lnTo>
                                <a:pt x="0" y="65128"/>
                              </a:lnTo>
                              <a:lnTo>
                                <a:pt x="0" y="0"/>
                              </a:lnTo>
                              <a:close/>
                            </a:path>
                          </a:pathLst>
                        </a:custGeom>
                        <a:ln w="0" cap="flat">
                          <a:miter lim="100000"/>
                        </a:ln>
                      </wps:spPr>
                      <wps:style>
                        <a:lnRef idx="0">
                          <a:srgbClr val="000000">
                            <a:alpha val="0"/>
                          </a:srgbClr>
                        </a:lnRef>
                        <a:fillRef idx="1">
                          <a:srgbClr val="992D72"/>
                        </a:fillRef>
                        <a:effectRef idx="0">
                          <a:scrgbClr r="0" g="0" b="0"/>
                        </a:effectRef>
                        <a:fontRef idx="none"/>
                      </wps:style>
                      <wps:bodyPr/>
                    </wps:wsp>
                    <wps:wsp>
                      <wps:cNvPr id="4091" name="Shape 4091"/>
                      <wps:cNvSpPr/>
                      <wps:spPr>
                        <a:xfrm>
                          <a:off x="0" y="1695"/>
                          <a:ext cx="470052" cy="622262"/>
                        </a:xfrm>
                        <a:custGeom>
                          <a:avLst/>
                          <a:gdLst/>
                          <a:ahLst/>
                          <a:cxnLst/>
                          <a:rect l="0" t="0" r="0" b="0"/>
                          <a:pathLst>
                            <a:path w="470052" h="622262">
                              <a:moveTo>
                                <a:pt x="268859" y="0"/>
                              </a:moveTo>
                              <a:lnTo>
                                <a:pt x="324422" y="0"/>
                              </a:lnTo>
                              <a:lnTo>
                                <a:pt x="470052" y="319329"/>
                              </a:lnTo>
                              <a:lnTo>
                                <a:pt x="413626" y="319329"/>
                              </a:lnTo>
                              <a:lnTo>
                                <a:pt x="296647" y="52362"/>
                              </a:lnTo>
                              <a:lnTo>
                                <a:pt x="56820" y="622262"/>
                              </a:lnTo>
                              <a:lnTo>
                                <a:pt x="0" y="622262"/>
                              </a:lnTo>
                              <a:lnTo>
                                <a:pt x="268859" y="0"/>
                              </a:lnTo>
                              <a:close/>
                            </a:path>
                          </a:pathLst>
                        </a:custGeom>
                        <a:ln w="0" cap="flat">
                          <a:miter lim="100000"/>
                        </a:ln>
                      </wps:spPr>
                      <wps:style>
                        <a:lnRef idx="0">
                          <a:srgbClr val="000000">
                            <a:alpha val="0"/>
                          </a:srgbClr>
                        </a:lnRef>
                        <a:fillRef idx="1">
                          <a:srgbClr val="2D9095"/>
                        </a:fillRef>
                        <a:effectRef idx="0">
                          <a:scrgbClr r="0" g="0" b="0"/>
                        </a:effectRef>
                        <a:fontRef idx="none"/>
                      </wps:style>
                      <wps:bodyPr/>
                    </wps:wsp>
                    <wps:wsp>
                      <wps:cNvPr id="4092" name="Shape 4092"/>
                      <wps:cNvSpPr/>
                      <wps:spPr>
                        <a:xfrm>
                          <a:off x="0" y="1695"/>
                          <a:ext cx="470052" cy="622262"/>
                        </a:xfrm>
                        <a:custGeom>
                          <a:avLst/>
                          <a:gdLst/>
                          <a:ahLst/>
                          <a:cxnLst/>
                          <a:rect l="0" t="0" r="0" b="0"/>
                          <a:pathLst>
                            <a:path w="470052" h="622262">
                              <a:moveTo>
                                <a:pt x="56820" y="622262"/>
                              </a:moveTo>
                              <a:lnTo>
                                <a:pt x="0" y="622262"/>
                              </a:lnTo>
                              <a:lnTo>
                                <a:pt x="268859" y="0"/>
                              </a:lnTo>
                              <a:lnTo>
                                <a:pt x="324422" y="0"/>
                              </a:lnTo>
                              <a:lnTo>
                                <a:pt x="470052" y="319329"/>
                              </a:lnTo>
                              <a:lnTo>
                                <a:pt x="413626" y="319329"/>
                              </a:lnTo>
                              <a:lnTo>
                                <a:pt x="296647" y="52362"/>
                              </a:lnTo>
                              <a:lnTo>
                                <a:pt x="56820" y="622262"/>
                              </a:lnTo>
                              <a:close/>
                            </a:path>
                          </a:pathLst>
                        </a:custGeom>
                        <a:ln w="16091" cap="flat">
                          <a:miter lim="100000"/>
                        </a:ln>
                      </wps:spPr>
                      <wps:style>
                        <a:lnRef idx="1">
                          <a:srgbClr val="2D9095"/>
                        </a:lnRef>
                        <a:fillRef idx="0">
                          <a:srgbClr val="000000">
                            <a:alpha val="0"/>
                          </a:srgbClr>
                        </a:fillRef>
                        <a:effectRef idx="0">
                          <a:scrgbClr r="0" g="0" b="0"/>
                        </a:effectRef>
                        <a:fontRef idx="none"/>
                      </wps:style>
                      <wps:bodyPr/>
                    </wps:wsp>
                    <wps:wsp>
                      <wps:cNvPr id="4093" name="Shape 4093"/>
                      <wps:cNvSpPr/>
                      <wps:spPr>
                        <a:xfrm>
                          <a:off x="230303" y="178974"/>
                          <a:ext cx="140043" cy="142621"/>
                        </a:xfrm>
                        <a:custGeom>
                          <a:avLst/>
                          <a:gdLst/>
                          <a:ahLst/>
                          <a:cxnLst/>
                          <a:rect l="0" t="0" r="0" b="0"/>
                          <a:pathLst>
                            <a:path w="140043" h="142621">
                              <a:moveTo>
                                <a:pt x="66853" y="0"/>
                              </a:moveTo>
                              <a:lnTo>
                                <a:pt x="140043" y="142621"/>
                              </a:lnTo>
                              <a:lnTo>
                                <a:pt x="0" y="142202"/>
                              </a:lnTo>
                              <a:lnTo>
                                <a:pt x="66853" y="0"/>
                              </a:lnTo>
                              <a:close/>
                            </a:path>
                          </a:pathLst>
                        </a:custGeom>
                        <a:ln w="0" cap="flat">
                          <a:miter lim="100000"/>
                        </a:ln>
                      </wps:spPr>
                      <wps:style>
                        <a:lnRef idx="0">
                          <a:srgbClr val="000000">
                            <a:alpha val="0"/>
                          </a:srgbClr>
                        </a:lnRef>
                        <a:fillRef idx="1">
                          <a:srgbClr val="A4A5A5"/>
                        </a:fillRef>
                        <a:effectRef idx="0">
                          <a:scrgbClr r="0" g="0" b="0"/>
                        </a:effectRef>
                        <a:fontRef idx="none"/>
                      </wps:style>
                      <wps:bodyPr/>
                    </wps:wsp>
                    <wps:wsp>
                      <wps:cNvPr id="4094" name="Shape 4094"/>
                      <wps:cNvSpPr/>
                      <wps:spPr>
                        <a:xfrm>
                          <a:off x="481850" y="422083"/>
                          <a:ext cx="1601317" cy="0"/>
                        </a:xfrm>
                        <a:custGeom>
                          <a:avLst/>
                          <a:gdLst/>
                          <a:ahLst/>
                          <a:cxnLst/>
                          <a:rect l="0" t="0" r="0" b="0"/>
                          <a:pathLst>
                            <a:path w="1601317">
                              <a:moveTo>
                                <a:pt x="0" y="0"/>
                              </a:moveTo>
                              <a:lnTo>
                                <a:pt x="1601317" y="0"/>
                              </a:lnTo>
                            </a:path>
                          </a:pathLst>
                        </a:custGeom>
                        <a:ln w="17323" cap="flat">
                          <a:miter lim="100000"/>
                        </a:ln>
                      </wps:spPr>
                      <wps:style>
                        <a:lnRef idx="1">
                          <a:srgbClr val="A4A5A5"/>
                        </a:lnRef>
                        <a:fillRef idx="0">
                          <a:srgbClr val="000000">
                            <a:alpha val="0"/>
                          </a:srgbClr>
                        </a:fillRef>
                        <a:effectRef idx="0">
                          <a:scrgbClr r="0" g="0" b="0"/>
                        </a:effectRef>
                        <a:fontRef idx="none"/>
                      </wps:style>
                      <wps:bodyPr/>
                    </wps:wsp>
                    <wps:wsp>
                      <wps:cNvPr id="4095" name="Rectangle 4095"/>
                      <wps:cNvSpPr/>
                      <wps:spPr>
                        <a:xfrm>
                          <a:off x="491496" y="453802"/>
                          <a:ext cx="2108383" cy="230392"/>
                        </a:xfrm>
                        <a:prstGeom prst="rect">
                          <a:avLst/>
                        </a:prstGeom>
                        <a:ln>
                          <a:noFill/>
                        </a:ln>
                      </wps:spPr>
                      <wps:txbx>
                        <w:txbxContent>
                          <w:p w14:paraId="18CAF104" w14:textId="77777777" w:rsidR="00DB4D38" w:rsidRDefault="00D461A5">
                            <w:pPr>
                              <w:spacing w:after="160" w:line="259" w:lineRule="auto"/>
                              <w:ind w:left="0" w:firstLine="0"/>
                            </w:pPr>
                            <w:r>
                              <w:rPr>
                                <w:b/>
                                <w:color w:val="A4A5A5"/>
                              </w:rPr>
                              <w:t>L</w:t>
                            </w:r>
                            <w:r>
                              <w:rPr>
                                <w:b/>
                                <w:color w:val="A4A5A5"/>
                                <w:spacing w:val="3"/>
                              </w:rPr>
                              <w:t xml:space="preserve"> </w:t>
                            </w:r>
                            <w:r>
                              <w:rPr>
                                <w:b/>
                                <w:color w:val="A4A5A5"/>
                              </w:rPr>
                              <w:t>E</w:t>
                            </w:r>
                            <w:r>
                              <w:rPr>
                                <w:b/>
                                <w:color w:val="A4A5A5"/>
                                <w:spacing w:val="3"/>
                              </w:rPr>
                              <w:t xml:space="preserve"> </w:t>
                            </w:r>
                            <w:r>
                              <w:rPr>
                                <w:b/>
                                <w:color w:val="A4A5A5"/>
                              </w:rPr>
                              <w:t>A</w:t>
                            </w:r>
                            <w:r>
                              <w:rPr>
                                <w:b/>
                                <w:color w:val="A4A5A5"/>
                                <w:spacing w:val="3"/>
                              </w:rPr>
                              <w:t xml:space="preserve"> </w:t>
                            </w:r>
                            <w:r>
                              <w:rPr>
                                <w:b/>
                                <w:color w:val="A4A5A5"/>
                              </w:rPr>
                              <w:t>R</w:t>
                            </w:r>
                            <w:r>
                              <w:rPr>
                                <w:b/>
                                <w:color w:val="A4A5A5"/>
                                <w:spacing w:val="3"/>
                              </w:rPr>
                              <w:t xml:space="preserve"> </w:t>
                            </w:r>
                            <w:r>
                              <w:rPr>
                                <w:b/>
                                <w:color w:val="A4A5A5"/>
                              </w:rPr>
                              <w:t>N</w:t>
                            </w:r>
                            <w:r>
                              <w:rPr>
                                <w:b/>
                                <w:color w:val="A4A5A5"/>
                                <w:spacing w:val="3"/>
                              </w:rPr>
                              <w:t xml:space="preserve"> </w:t>
                            </w:r>
                            <w:r>
                              <w:rPr>
                                <w:b/>
                                <w:color w:val="A4A5A5"/>
                              </w:rPr>
                              <w:t>I</w:t>
                            </w:r>
                            <w:r>
                              <w:rPr>
                                <w:b/>
                                <w:color w:val="A4A5A5"/>
                                <w:spacing w:val="3"/>
                              </w:rPr>
                              <w:t xml:space="preserve"> </w:t>
                            </w:r>
                            <w:r>
                              <w:rPr>
                                <w:b/>
                                <w:color w:val="A4A5A5"/>
                              </w:rPr>
                              <w:t>N</w:t>
                            </w:r>
                            <w:r>
                              <w:rPr>
                                <w:b/>
                                <w:color w:val="A4A5A5"/>
                                <w:spacing w:val="3"/>
                              </w:rPr>
                              <w:t xml:space="preserve"> </w:t>
                            </w:r>
                            <w:r>
                              <w:rPr>
                                <w:b/>
                                <w:color w:val="A4A5A5"/>
                              </w:rPr>
                              <w:t>G</w:t>
                            </w:r>
                            <w:r>
                              <w:rPr>
                                <w:b/>
                                <w:color w:val="A4A5A5"/>
                                <w:spacing w:val="109"/>
                              </w:rPr>
                              <w:t xml:space="preserve"> </w:t>
                            </w:r>
                            <w:r>
                              <w:rPr>
                                <w:b/>
                                <w:color w:val="A4A5A5"/>
                              </w:rPr>
                              <w:t>T</w:t>
                            </w:r>
                            <w:r>
                              <w:rPr>
                                <w:b/>
                                <w:color w:val="A4A5A5"/>
                                <w:spacing w:val="3"/>
                              </w:rPr>
                              <w:t xml:space="preserve"> </w:t>
                            </w:r>
                            <w:r>
                              <w:rPr>
                                <w:b/>
                                <w:color w:val="A4A5A5"/>
                              </w:rPr>
                              <w:t>R</w:t>
                            </w:r>
                            <w:r>
                              <w:rPr>
                                <w:b/>
                                <w:color w:val="A4A5A5"/>
                                <w:spacing w:val="3"/>
                              </w:rPr>
                              <w:t xml:space="preserve"> </w:t>
                            </w:r>
                            <w:r>
                              <w:rPr>
                                <w:b/>
                                <w:color w:val="A4A5A5"/>
                              </w:rPr>
                              <w:t>U</w:t>
                            </w:r>
                            <w:r>
                              <w:rPr>
                                <w:b/>
                                <w:color w:val="A4A5A5"/>
                                <w:spacing w:val="3"/>
                              </w:rPr>
                              <w:t xml:space="preserve"> </w:t>
                            </w:r>
                            <w:r>
                              <w:rPr>
                                <w:b/>
                                <w:color w:val="A4A5A5"/>
                              </w:rPr>
                              <w:t>S</w:t>
                            </w:r>
                            <w:r>
                              <w:rPr>
                                <w:b/>
                                <w:color w:val="A4A5A5"/>
                                <w:spacing w:val="1"/>
                              </w:rPr>
                              <w:t xml:space="preserve"> </w:t>
                            </w:r>
                            <w:r>
                              <w:rPr>
                                <w:b/>
                                <w:color w:val="A4A5A5"/>
                              </w:rPr>
                              <w:t>T</w:t>
                            </w:r>
                          </w:p>
                        </w:txbxContent>
                      </wps:txbx>
                      <wps:bodyPr horzOverflow="overflow" vert="horz" lIns="0" tIns="0" rIns="0" bIns="0" rtlCol="0">
                        <a:noAutofit/>
                      </wps:bodyPr>
                    </wps:wsp>
                  </wpg:wgp>
                </a:graphicData>
              </a:graphic>
            </wp:anchor>
          </w:drawing>
        </mc:Choice>
        <mc:Fallback>
          <w:pict>
            <v:group w14:anchorId="1A961BEE" id="Group 4084" o:spid="_x0000_s1038" style="position:absolute;left:0;text-align:left;margin-left:402.85pt;margin-top:37.85pt;width:164.05pt;height:49.35pt;z-index:251660288;mso-position-horizontal-relative:page;mso-position-vertical-relative:page" coordsize="20831,6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">
              <v:shape id="Shape 4085" o:spid="_x0000_s1039" style="position:absolute;left:4821;width:2767;height:3442;visibility:visible;mso-wrap-style:square;v-text-anchor:top" coordsize="276720,344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" path="m146914,v41846,,84633,9982,115544,29477l238684,87947c207772,70358,175921,61798,146444,61798v-45644,,-63234,17120,-63234,38037c83210,161176,276720,118859,276720,241046v,55626,-46126,103175,-141211,103175c82728,344221,29490,328536,,305714l26150,247701v28054,20447,69900,34709,109829,34709c181623,282410,200165,267195,200165,246748,200165,184467,6668,227254,6668,103645,6668,47066,52299,,146914,xe" fillcolor="#f3ab40" stroked="f" strokeweight="0">
                <v:stroke miterlimit="1" joinstyle="miter"/>
                <v:path arrowok="t" textboxrect="0,0,276720,344221"/>
              </v:shape>
              <v:shape id="Shape 4086" o:spid="_x0000_s1040" style="position:absolute;left:7681;width:3176;height:3442;visibility:visible;mso-wrap-style:square;v-text-anchor:top" coordsize="317602,344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" path="m180670,v57531,,105550,20917,136932,58953l268160,104597c245808,78918,217767,65608,184480,65608v-62280,,-106502,43739,-106502,106502c77978,234861,122200,278613,184480,278613v33287,,61328,-13323,83680,-39472l317602,284785v-31382,38519,-79401,59436,-137402,59436c77026,344221,,272428,,172110,,71793,77026,,180670,xe" fillcolor="#e9458d" stroked="f" strokeweight="0">
                <v:stroke miterlimit="1" joinstyle="miter"/>
                <v:path arrowok="t" textboxrect="0,0,317602,344221"/>
              </v:shape>
              <v:shape id="Shape 4087" o:spid="_x0000_s1041" style="position:absolute;left:13927;top:56;width:3052;height:3329;visibility:visible;mso-wrap-style:square;v-text-anchor:top" coordsize="305244,3328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" path="m,l63715,,229171,202070,229171,r76073,l305244,332816r-63233,l76073,130746r,202070l,332816,,xe" fillcolor="#ea602d" stroked="f" strokeweight="0">
                <v:stroke miterlimit="1" joinstyle="miter"/>
                <v:path arrowok="t" textboxrect="0,0,305244,332816"/>
              </v:shape>
              <v:shape id="Shape 4088" o:spid="_x0000_s1042" style="position:absolute;left:11049;top:57;width:2577;height:3328;visibility:visible;mso-wrap-style:square;v-text-anchor:top" coordsize="257696,3328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" path="m,l251511,r,61811l76543,61811r,72263l231064,134074r,59906l76543,193980r,77025l257696,271005r,61811l,332816,,xe" fillcolor="#e84858" stroked="f" strokeweight="0">
                <v:stroke miterlimit="1" joinstyle="miter"/>
                <v:path arrowok="t" textboxrect="0,0,257696,332816"/>
              </v:shape>
              <v:shape id="Shape 4089" o:spid="_x0000_s1043" style="position:absolute;left:17436;top:57;width:1669;height:3328;visibility:visible;mso-wrap-style:square;v-text-anchor:top" coordsize="166884,3328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" path="m,l151194,r15690,1209l166884,66337,147396,63233r-70370,l77026,269583r70370,l166884,266479r,65128l151194,332816,,332816,,xe" fillcolor="#992d72" stroked="f" strokeweight="0">
                <v:stroke miterlimit="1" joinstyle="miter"/>
                <v:path arrowok="t" textboxrect="0,0,166884,332816"/>
              </v:shape>
              <v:shape id="Shape 4090" o:spid="_x0000_s1044" style="position:absolute;left:19105;top:69;width:1679;height:3304;visibility:visible;mso-wrap-style:square;v-text-anchor:top" coordsize="167837,330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" path="m,l23455,1807v87227,13936,144382,75192,144382,163392c167837,253399,110682,314655,23455,328591l,330399,,265270r25474,-4057c65520,247129,89859,212986,89859,165199v,-47787,-24339,-81929,-64385,-96014l,65128,,xe" fillcolor="#992d72" stroked="f" strokeweight="0">
                <v:stroke miterlimit="1" joinstyle="miter"/>
                <v:path arrowok="t" textboxrect="0,0,167837,330399"/>
              </v:shape>
              <v:shape id="Shape 4091" o:spid="_x0000_s1045" style="position:absolute;top:16;width:4700;height:6223;visibility:visible;mso-wrap-style:square;v-text-anchor:top" coordsize="470052,6222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" path="m268859,r55563,l470052,319329r-56426,l296647,52362,56820,622262,,622262,268859,xe" fillcolor="#2d9095" stroked="f" strokeweight="0">
                <v:stroke miterlimit="1" joinstyle="miter"/>
                <v:path arrowok="t" textboxrect="0,0,470052,622262"/>
              </v:shape>
              <v:shape id="Shape 4092" o:spid="_x0000_s1046" style="position:absolute;top:16;width:4700;height:6223;visibility:visible;mso-wrap-style:square;v-text-anchor:top" coordsize="470052,6222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" path="m56820,622262l,622262,268859,r55563,l470052,319329r-56426,l296647,52362,56820,622262xe" filled="f" strokecolor="#2d9095" strokeweight=".44697mm">
                <v:stroke miterlimit="1" joinstyle="miter"/>
                <v:path arrowok="t" textboxrect="0,0,470052,622262"/>
              </v:shape>
              <v:shape id="Shape 4093" o:spid="_x0000_s1047" style="position:absolute;left:2303;top:1789;width:1400;height:1426;visibility:visible;mso-wrap-style:square;v-text-anchor:top" coordsize="140043,142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" path="m66853,r73190,142621l,142202,66853,xe" fillcolor="#a4a5a5" stroked="f" strokeweight="0">
                <v:stroke miterlimit="1" joinstyle="miter"/>
                <v:path arrowok="t" textboxrect="0,0,140043,142621"/>
              </v:shape>
              <v:shape id="Shape 4094" o:spid="_x0000_s1048" style="position:absolute;left:4818;top:4220;width:16013;height:0;visibility:visible;mso-wrap-style:square;v-text-anchor:top" coordsize="16013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" path="m,l1601317,e" filled="f" strokecolor="#a4a5a5" strokeweight=".48119mm">
                <v:stroke miterlimit="1" joinstyle="miter"/>
                <v:path arrowok="t" textboxrect="0,0,1601317,0"/>
              </v:shape>
              <v:rect id="Rectangle 4095" o:spid="_x0000_s1049" style="position:absolute;left:4914;top:4538;width:21084;height:2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" filled="f" stroked="f">
                <v:textbox inset="0,0,0,0">
                  <w:txbxContent>
                    <w:p w14:paraId="18CAF104" w14:textId="77777777" w:rsidR="00DB4D38" w:rsidRDefault="00D461A5">
                      <w:pPr>
                        <w:spacing w:after="160" w:line="259" w:lineRule="auto"/>
                        <w:ind w:left="0" w:firstLine="0"/>
                      </w:pPr>
                      <w:r>
                        <w:rPr>
                          <w:b/>
                          <w:color w:val="A4A5A5"/>
                        </w:rPr>
                        <w:t>L</w:t>
                      </w:r>
                      <w:r>
                        <w:rPr>
                          <w:b/>
                          <w:color w:val="A4A5A5"/>
                          <w:spacing w:val="3"/>
                        </w:rPr>
                        <w:t xml:space="preserve"> </w:t>
                      </w:r>
                      <w:r>
                        <w:rPr>
                          <w:b/>
                          <w:color w:val="A4A5A5"/>
                        </w:rPr>
                        <w:t>E</w:t>
                      </w:r>
                      <w:r>
                        <w:rPr>
                          <w:b/>
                          <w:color w:val="A4A5A5"/>
                          <w:spacing w:val="3"/>
                        </w:rPr>
                        <w:t xml:space="preserve"> </w:t>
                      </w:r>
                      <w:r>
                        <w:rPr>
                          <w:b/>
                          <w:color w:val="A4A5A5"/>
                        </w:rPr>
                        <w:t>A</w:t>
                      </w:r>
                      <w:r>
                        <w:rPr>
                          <w:b/>
                          <w:color w:val="A4A5A5"/>
                          <w:spacing w:val="3"/>
                        </w:rPr>
                        <w:t xml:space="preserve"> </w:t>
                      </w:r>
                      <w:r>
                        <w:rPr>
                          <w:b/>
                          <w:color w:val="A4A5A5"/>
                        </w:rPr>
                        <w:t>R</w:t>
                      </w:r>
                      <w:r>
                        <w:rPr>
                          <w:b/>
                          <w:color w:val="A4A5A5"/>
                          <w:spacing w:val="3"/>
                        </w:rPr>
                        <w:t xml:space="preserve"> </w:t>
                      </w:r>
                      <w:r>
                        <w:rPr>
                          <w:b/>
                          <w:color w:val="A4A5A5"/>
                        </w:rPr>
                        <w:t>N</w:t>
                      </w:r>
                      <w:r>
                        <w:rPr>
                          <w:b/>
                          <w:color w:val="A4A5A5"/>
                          <w:spacing w:val="3"/>
                        </w:rPr>
                        <w:t xml:space="preserve"> </w:t>
                      </w:r>
                      <w:r>
                        <w:rPr>
                          <w:b/>
                          <w:color w:val="A4A5A5"/>
                        </w:rPr>
                        <w:t>I</w:t>
                      </w:r>
                      <w:r>
                        <w:rPr>
                          <w:b/>
                          <w:color w:val="A4A5A5"/>
                          <w:spacing w:val="3"/>
                        </w:rPr>
                        <w:t xml:space="preserve"> </w:t>
                      </w:r>
                      <w:r>
                        <w:rPr>
                          <w:b/>
                          <w:color w:val="A4A5A5"/>
                        </w:rPr>
                        <w:t>N</w:t>
                      </w:r>
                      <w:r>
                        <w:rPr>
                          <w:b/>
                          <w:color w:val="A4A5A5"/>
                          <w:spacing w:val="3"/>
                        </w:rPr>
                        <w:t xml:space="preserve"> </w:t>
                      </w:r>
                      <w:r>
                        <w:rPr>
                          <w:b/>
                          <w:color w:val="A4A5A5"/>
                        </w:rPr>
                        <w:t>G</w:t>
                      </w:r>
                      <w:r>
                        <w:rPr>
                          <w:b/>
                          <w:color w:val="A4A5A5"/>
                          <w:spacing w:val="109"/>
                        </w:rPr>
                        <w:t xml:space="preserve"> </w:t>
                      </w:r>
                      <w:r>
                        <w:rPr>
                          <w:b/>
                          <w:color w:val="A4A5A5"/>
                        </w:rPr>
                        <w:t>T</w:t>
                      </w:r>
                      <w:r>
                        <w:rPr>
                          <w:b/>
                          <w:color w:val="A4A5A5"/>
                          <w:spacing w:val="3"/>
                        </w:rPr>
                        <w:t xml:space="preserve"> </w:t>
                      </w:r>
                      <w:r>
                        <w:rPr>
                          <w:b/>
                          <w:color w:val="A4A5A5"/>
                        </w:rPr>
                        <w:t>R</w:t>
                      </w:r>
                      <w:r>
                        <w:rPr>
                          <w:b/>
                          <w:color w:val="A4A5A5"/>
                          <w:spacing w:val="3"/>
                        </w:rPr>
                        <w:t xml:space="preserve"> </w:t>
                      </w:r>
                      <w:r>
                        <w:rPr>
                          <w:b/>
                          <w:color w:val="A4A5A5"/>
                        </w:rPr>
                        <w:t>U</w:t>
                      </w:r>
                      <w:r>
                        <w:rPr>
                          <w:b/>
                          <w:color w:val="A4A5A5"/>
                          <w:spacing w:val="3"/>
                        </w:rPr>
                        <w:t xml:space="preserve"> </w:t>
                      </w:r>
                      <w:r>
                        <w:rPr>
                          <w:b/>
                          <w:color w:val="A4A5A5"/>
                        </w:rPr>
                        <w:t>S</w:t>
                      </w:r>
                      <w:r>
                        <w:rPr>
                          <w:b/>
                          <w:color w:val="A4A5A5"/>
                          <w:spacing w:val="1"/>
                        </w:rPr>
                        <w:t xml:space="preserve"> </w:t>
                      </w:r>
                      <w:r>
                        <w:rPr>
                          <w:b/>
                          <w:color w:val="A4A5A5"/>
                        </w:rPr>
                        <w:t>T</w:t>
                      </w:r>
                    </w:p>
                  </w:txbxContent>
                </v:textbox>
              </v:rect>
              <w10:wrap type="square" anchorx="page" anchory="page"/>
            </v:group>
          </w:pict>
        </mc:Fallback>
      </mc:AlternateContent>
    </w:r>
  </w:p>
  <w:p w14:paraId="6B190C95" w14:textId="52C42129" w:rsidR="00DB4D38" w:rsidRDefault="00DB4D3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73DD0"/>
    <w:multiLevelType w:val="multilevel"/>
    <w:tmpl w:val="09AAF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9A6C09"/>
    <w:multiLevelType w:val="hybridMultilevel"/>
    <w:tmpl w:val="D87E1D36"/>
    <w:lvl w:ilvl="0" w:tplc="F5BCF7C4">
      <w:start w:val="1"/>
      <w:numFmt w:val="bullet"/>
      <w:lvlText w:val="•"/>
      <w:lvlJc w:val="left"/>
      <w:pPr>
        <w:ind w:left="3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1" w:tplc="C908EC3E">
      <w:start w:val="1"/>
      <w:numFmt w:val="bullet"/>
      <w:lvlText w:val="o"/>
      <w:lvlJc w:val="left"/>
      <w:pPr>
        <w:ind w:left="10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2" w:tplc="86DE66EA">
      <w:start w:val="1"/>
      <w:numFmt w:val="bullet"/>
      <w:lvlText w:val="▪"/>
      <w:lvlJc w:val="left"/>
      <w:pPr>
        <w:ind w:left="18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3" w:tplc="B1AA3928">
      <w:start w:val="1"/>
      <w:numFmt w:val="bullet"/>
      <w:lvlText w:val="•"/>
      <w:lvlJc w:val="left"/>
      <w:pPr>
        <w:ind w:left="25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4" w:tplc="377E2FFC">
      <w:start w:val="1"/>
      <w:numFmt w:val="bullet"/>
      <w:lvlText w:val="o"/>
      <w:lvlJc w:val="left"/>
      <w:pPr>
        <w:ind w:left="324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5" w:tplc="5E3E0420">
      <w:start w:val="1"/>
      <w:numFmt w:val="bullet"/>
      <w:lvlText w:val="▪"/>
      <w:lvlJc w:val="left"/>
      <w:pPr>
        <w:ind w:left="39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6" w:tplc="8FC4B3A8">
      <w:start w:val="1"/>
      <w:numFmt w:val="bullet"/>
      <w:lvlText w:val="•"/>
      <w:lvlJc w:val="left"/>
      <w:pPr>
        <w:ind w:left="46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7" w:tplc="A538CAC4">
      <w:start w:val="1"/>
      <w:numFmt w:val="bullet"/>
      <w:lvlText w:val="o"/>
      <w:lvlJc w:val="left"/>
      <w:pPr>
        <w:ind w:left="54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8" w:tplc="7C7654BA">
      <w:start w:val="1"/>
      <w:numFmt w:val="bullet"/>
      <w:lvlText w:val="▪"/>
      <w:lvlJc w:val="left"/>
      <w:pPr>
        <w:ind w:left="61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abstractNum>
  <w:abstractNum w:abstractNumId="2" w15:restartNumberingAfterBreak="0">
    <w:nsid w:val="0EBE4C43"/>
    <w:multiLevelType w:val="hybridMultilevel"/>
    <w:tmpl w:val="D3447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57401D"/>
    <w:multiLevelType w:val="hybridMultilevel"/>
    <w:tmpl w:val="C64627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94586E"/>
    <w:multiLevelType w:val="hybridMultilevel"/>
    <w:tmpl w:val="8BC8DE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AE645D"/>
    <w:multiLevelType w:val="hybridMultilevel"/>
    <w:tmpl w:val="1EEA50DC"/>
    <w:lvl w:ilvl="0" w:tplc="6BA8A660">
      <w:start w:val="1"/>
      <w:numFmt w:val="bullet"/>
      <w:lvlText w:val="•"/>
      <w:lvlJc w:val="left"/>
      <w:pPr>
        <w:ind w:left="3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1" w:tplc="25D24BC0">
      <w:start w:val="1"/>
      <w:numFmt w:val="bullet"/>
      <w:lvlText w:val="o"/>
      <w:lvlJc w:val="left"/>
      <w:pPr>
        <w:ind w:left="10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2" w:tplc="5E08DB56">
      <w:start w:val="1"/>
      <w:numFmt w:val="bullet"/>
      <w:lvlText w:val="▪"/>
      <w:lvlJc w:val="left"/>
      <w:pPr>
        <w:ind w:left="18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3" w:tplc="0762A0B2">
      <w:start w:val="1"/>
      <w:numFmt w:val="bullet"/>
      <w:lvlText w:val="•"/>
      <w:lvlJc w:val="left"/>
      <w:pPr>
        <w:ind w:left="25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4" w:tplc="535A1428">
      <w:start w:val="1"/>
      <w:numFmt w:val="bullet"/>
      <w:lvlText w:val="o"/>
      <w:lvlJc w:val="left"/>
      <w:pPr>
        <w:ind w:left="324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5" w:tplc="C7E65078">
      <w:start w:val="1"/>
      <w:numFmt w:val="bullet"/>
      <w:lvlText w:val="▪"/>
      <w:lvlJc w:val="left"/>
      <w:pPr>
        <w:ind w:left="39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6" w:tplc="80222FF2">
      <w:start w:val="1"/>
      <w:numFmt w:val="bullet"/>
      <w:lvlText w:val="•"/>
      <w:lvlJc w:val="left"/>
      <w:pPr>
        <w:ind w:left="46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7" w:tplc="E47A9B48">
      <w:start w:val="1"/>
      <w:numFmt w:val="bullet"/>
      <w:lvlText w:val="o"/>
      <w:lvlJc w:val="left"/>
      <w:pPr>
        <w:ind w:left="54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8" w:tplc="A2341D58">
      <w:start w:val="1"/>
      <w:numFmt w:val="bullet"/>
      <w:lvlText w:val="▪"/>
      <w:lvlJc w:val="left"/>
      <w:pPr>
        <w:ind w:left="61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abstractNum>
  <w:abstractNum w:abstractNumId="6" w15:restartNumberingAfterBreak="0">
    <w:nsid w:val="1DF44A8E"/>
    <w:multiLevelType w:val="hybridMultilevel"/>
    <w:tmpl w:val="BAE8E7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3FE12A6"/>
    <w:multiLevelType w:val="hybridMultilevel"/>
    <w:tmpl w:val="5F9C5660"/>
    <w:lvl w:ilvl="0" w:tplc="F278946A">
      <w:start w:val="1"/>
      <w:numFmt w:val="bullet"/>
      <w:lvlText w:val="•"/>
      <w:lvlJc w:val="left"/>
      <w:pPr>
        <w:ind w:left="3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1" w:tplc="45AEAA72">
      <w:start w:val="1"/>
      <w:numFmt w:val="bullet"/>
      <w:lvlText w:val="o"/>
      <w:lvlJc w:val="left"/>
      <w:pPr>
        <w:ind w:left="10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2" w:tplc="527E3A44">
      <w:start w:val="1"/>
      <w:numFmt w:val="bullet"/>
      <w:lvlText w:val="▪"/>
      <w:lvlJc w:val="left"/>
      <w:pPr>
        <w:ind w:left="18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3" w:tplc="A3E6399C">
      <w:start w:val="1"/>
      <w:numFmt w:val="bullet"/>
      <w:lvlText w:val="•"/>
      <w:lvlJc w:val="left"/>
      <w:pPr>
        <w:ind w:left="25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4" w:tplc="7AB044D0">
      <w:start w:val="1"/>
      <w:numFmt w:val="bullet"/>
      <w:lvlText w:val="o"/>
      <w:lvlJc w:val="left"/>
      <w:pPr>
        <w:ind w:left="324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5" w:tplc="6FB87D30">
      <w:start w:val="1"/>
      <w:numFmt w:val="bullet"/>
      <w:lvlText w:val="▪"/>
      <w:lvlJc w:val="left"/>
      <w:pPr>
        <w:ind w:left="39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6" w:tplc="13D88F84">
      <w:start w:val="1"/>
      <w:numFmt w:val="bullet"/>
      <w:lvlText w:val="•"/>
      <w:lvlJc w:val="left"/>
      <w:pPr>
        <w:ind w:left="46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7" w:tplc="61660874">
      <w:start w:val="1"/>
      <w:numFmt w:val="bullet"/>
      <w:lvlText w:val="o"/>
      <w:lvlJc w:val="left"/>
      <w:pPr>
        <w:ind w:left="54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8" w:tplc="AD0674A4">
      <w:start w:val="1"/>
      <w:numFmt w:val="bullet"/>
      <w:lvlText w:val="▪"/>
      <w:lvlJc w:val="left"/>
      <w:pPr>
        <w:ind w:left="61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abstractNum>
  <w:abstractNum w:abstractNumId="8" w15:restartNumberingAfterBreak="0">
    <w:nsid w:val="28847BC2"/>
    <w:multiLevelType w:val="hybridMultilevel"/>
    <w:tmpl w:val="378C46B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9" w15:restartNumberingAfterBreak="0">
    <w:nsid w:val="29E20BEB"/>
    <w:multiLevelType w:val="hybridMultilevel"/>
    <w:tmpl w:val="AE28A208"/>
    <w:lvl w:ilvl="0" w:tplc="AC84CD06">
      <w:start w:val="1"/>
      <w:numFmt w:val="bullet"/>
      <w:lvlText w:val="•"/>
      <w:lvlJc w:val="left"/>
      <w:pPr>
        <w:ind w:left="3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1" w:tplc="EFC60BDE">
      <w:start w:val="1"/>
      <w:numFmt w:val="bullet"/>
      <w:lvlText w:val="o"/>
      <w:lvlJc w:val="left"/>
      <w:pPr>
        <w:ind w:left="10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2" w:tplc="89866B74">
      <w:start w:val="1"/>
      <w:numFmt w:val="bullet"/>
      <w:lvlText w:val="▪"/>
      <w:lvlJc w:val="left"/>
      <w:pPr>
        <w:ind w:left="18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3" w:tplc="D85CFBC8">
      <w:start w:val="1"/>
      <w:numFmt w:val="bullet"/>
      <w:lvlText w:val="•"/>
      <w:lvlJc w:val="left"/>
      <w:pPr>
        <w:ind w:left="25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4" w:tplc="AD8688F2">
      <w:start w:val="1"/>
      <w:numFmt w:val="bullet"/>
      <w:lvlText w:val="o"/>
      <w:lvlJc w:val="left"/>
      <w:pPr>
        <w:ind w:left="324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5" w:tplc="28FEFC9E">
      <w:start w:val="1"/>
      <w:numFmt w:val="bullet"/>
      <w:lvlText w:val="▪"/>
      <w:lvlJc w:val="left"/>
      <w:pPr>
        <w:ind w:left="39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6" w:tplc="BE869744">
      <w:start w:val="1"/>
      <w:numFmt w:val="bullet"/>
      <w:lvlText w:val="•"/>
      <w:lvlJc w:val="left"/>
      <w:pPr>
        <w:ind w:left="46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7" w:tplc="B1C68858">
      <w:start w:val="1"/>
      <w:numFmt w:val="bullet"/>
      <w:lvlText w:val="o"/>
      <w:lvlJc w:val="left"/>
      <w:pPr>
        <w:ind w:left="54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8" w:tplc="2F065D90">
      <w:start w:val="1"/>
      <w:numFmt w:val="bullet"/>
      <w:lvlText w:val="▪"/>
      <w:lvlJc w:val="left"/>
      <w:pPr>
        <w:ind w:left="61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abstractNum>
  <w:abstractNum w:abstractNumId="10" w15:restartNumberingAfterBreak="0">
    <w:nsid w:val="2C353375"/>
    <w:multiLevelType w:val="hybridMultilevel"/>
    <w:tmpl w:val="A6408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2C7C16"/>
    <w:multiLevelType w:val="hybridMultilevel"/>
    <w:tmpl w:val="3D30B4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843208B"/>
    <w:multiLevelType w:val="hybridMultilevel"/>
    <w:tmpl w:val="797AD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9693834"/>
    <w:multiLevelType w:val="hybridMultilevel"/>
    <w:tmpl w:val="CB4E1980"/>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14" w15:restartNumberingAfterBreak="0">
    <w:nsid w:val="45825570"/>
    <w:multiLevelType w:val="hybridMultilevel"/>
    <w:tmpl w:val="4A3AED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88F669C"/>
    <w:multiLevelType w:val="hybridMultilevel"/>
    <w:tmpl w:val="70F02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1EF0241"/>
    <w:multiLevelType w:val="hybridMultilevel"/>
    <w:tmpl w:val="4A2E2830"/>
    <w:lvl w:ilvl="0" w:tplc="61EE4680">
      <w:start w:val="1"/>
      <w:numFmt w:val="bullet"/>
      <w:lvlText w:val="•"/>
      <w:lvlJc w:val="left"/>
      <w:pPr>
        <w:ind w:left="1152"/>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1" w:tplc="08090003" w:tentative="1">
      <w:start w:val="1"/>
      <w:numFmt w:val="bullet"/>
      <w:lvlText w:val="o"/>
      <w:lvlJc w:val="left"/>
      <w:pPr>
        <w:ind w:left="1572" w:hanging="360"/>
      </w:pPr>
      <w:rPr>
        <w:rFonts w:ascii="Courier New" w:hAnsi="Courier New" w:cs="Courier New" w:hint="default"/>
      </w:rPr>
    </w:lvl>
    <w:lvl w:ilvl="2" w:tplc="08090005" w:tentative="1">
      <w:start w:val="1"/>
      <w:numFmt w:val="bullet"/>
      <w:lvlText w:val=""/>
      <w:lvlJc w:val="left"/>
      <w:pPr>
        <w:ind w:left="2292" w:hanging="360"/>
      </w:pPr>
      <w:rPr>
        <w:rFonts w:ascii="Wingdings" w:hAnsi="Wingdings" w:hint="default"/>
      </w:rPr>
    </w:lvl>
    <w:lvl w:ilvl="3" w:tplc="08090001" w:tentative="1">
      <w:start w:val="1"/>
      <w:numFmt w:val="bullet"/>
      <w:lvlText w:val=""/>
      <w:lvlJc w:val="left"/>
      <w:pPr>
        <w:ind w:left="3012" w:hanging="360"/>
      </w:pPr>
      <w:rPr>
        <w:rFonts w:ascii="Symbol" w:hAnsi="Symbol" w:hint="default"/>
      </w:rPr>
    </w:lvl>
    <w:lvl w:ilvl="4" w:tplc="08090003" w:tentative="1">
      <w:start w:val="1"/>
      <w:numFmt w:val="bullet"/>
      <w:lvlText w:val="o"/>
      <w:lvlJc w:val="left"/>
      <w:pPr>
        <w:ind w:left="3732" w:hanging="360"/>
      </w:pPr>
      <w:rPr>
        <w:rFonts w:ascii="Courier New" w:hAnsi="Courier New" w:cs="Courier New" w:hint="default"/>
      </w:rPr>
    </w:lvl>
    <w:lvl w:ilvl="5" w:tplc="08090005" w:tentative="1">
      <w:start w:val="1"/>
      <w:numFmt w:val="bullet"/>
      <w:lvlText w:val=""/>
      <w:lvlJc w:val="left"/>
      <w:pPr>
        <w:ind w:left="4452" w:hanging="360"/>
      </w:pPr>
      <w:rPr>
        <w:rFonts w:ascii="Wingdings" w:hAnsi="Wingdings" w:hint="default"/>
      </w:rPr>
    </w:lvl>
    <w:lvl w:ilvl="6" w:tplc="08090001" w:tentative="1">
      <w:start w:val="1"/>
      <w:numFmt w:val="bullet"/>
      <w:lvlText w:val=""/>
      <w:lvlJc w:val="left"/>
      <w:pPr>
        <w:ind w:left="5172" w:hanging="360"/>
      </w:pPr>
      <w:rPr>
        <w:rFonts w:ascii="Symbol" w:hAnsi="Symbol" w:hint="default"/>
      </w:rPr>
    </w:lvl>
    <w:lvl w:ilvl="7" w:tplc="08090003" w:tentative="1">
      <w:start w:val="1"/>
      <w:numFmt w:val="bullet"/>
      <w:lvlText w:val="o"/>
      <w:lvlJc w:val="left"/>
      <w:pPr>
        <w:ind w:left="5892" w:hanging="360"/>
      </w:pPr>
      <w:rPr>
        <w:rFonts w:ascii="Courier New" w:hAnsi="Courier New" w:cs="Courier New" w:hint="default"/>
      </w:rPr>
    </w:lvl>
    <w:lvl w:ilvl="8" w:tplc="08090005" w:tentative="1">
      <w:start w:val="1"/>
      <w:numFmt w:val="bullet"/>
      <w:lvlText w:val=""/>
      <w:lvlJc w:val="left"/>
      <w:pPr>
        <w:ind w:left="6612" w:hanging="360"/>
      </w:pPr>
      <w:rPr>
        <w:rFonts w:ascii="Wingdings" w:hAnsi="Wingdings" w:hint="default"/>
      </w:rPr>
    </w:lvl>
  </w:abstractNum>
  <w:abstractNum w:abstractNumId="17" w15:restartNumberingAfterBreak="0">
    <w:nsid w:val="554C1516"/>
    <w:multiLevelType w:val="hybridMultilevel"/>
    <w:tmpl w:val="68BC5E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2066BF"/>
    <w:multiLevelType w:val="hybridMultilevel"/>
    <w:tmpl w:val="D19E1AE2"/>
    <w:lvl w:ilvl="0" w:tplc="D2407376">
      <w:start w:val="1"/>
      <w:numFmt w:val="bullet"/>
      <w:lvlText w:val="•"/>
      <w:lvlJc w:val="left"/>
      <w:pPr>
        <w:ind w:left="3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1" w:tplc="EB70A6B0">
      <w:start w:val="1"/>
      <w:numFmt w:val="bullet"/>
      <w:lvlText w:val="o"/>
      <w:lvlJc w:val="left"/>
      <w:pPr>
        <w:ind w:left="10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2" w:tplc="262A9196">
      <w:start w:val="1"/>
      <w:numFmt w:val="bullet"/>
      <w:lvlText w:val="▪"/>
      <w:lvlJc w:val="left"/>
      <w:pPr>
        <w:ind w:left="18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3" w:tplc="9ADC7434">
      <w:start w:val="1"/>
      <w:numFmt w:val="bullet"/>
      <w:lvlText w:val="•"/>
      <w:lvlJc w:val="left"/>
      <w:pPr>
        <w:ind w:left="25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4" w:tplc="5BC289EC">
      <w:start w:val="1"/>
      <w:numFmt w:val="bullet"/>
      <w:lvlText w:val="o"/>
      <w:lvlJc w:val="left"/>
      <w:pPr>
        <w:ind w:left="324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5" w:tplc="B8F8729C">
      <w:start w:val="1"/>
      <w:numFmt w:val="bullet"/>
      <w:lvlText w:val="▪"/>
      <w:lvlJc w:val="left"/>
      <w:pPr>
        <w:ind w:left="396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6" w:tplc="34AABE52">
      <w:start w:val="1"/>
      <w:numFmt w:val="bullet"/>
      <w:lvlText w:val="•"/>
      <w:lvlJc w:val="left"/>
      <w:pPr>
        <w:ind w:left="468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7" w:tplc="DA069FA6">
      <w:start w:val="1"/>
      <w:numFmt w:val="bullet"/>
      <w:lvlText w:val="o"/>
      <w:lvlJc w:val="left"/>
      <w:pPr>
        <w:ind w:left="540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lvl w:ilvl="8" w:tplc="15EC78C0">
      <w:start w:val="1"/>
      <w:numFmt w:val="bullet"/>
      <w:lvlText w:val="▪"/>
      <w:lvlJc w:val="left"/>
      <w:pPr>
        <w:ind w:left="6120"/>
      </w:pPr>
      <w:rPr>
        <w:rFonts w:ascii="Calibri" w:eastAsia="Calibri" w:hAnsi="Calibri" w:cs="Calibri"/>
        <w:b w:val="0"/>
        <w:i w:val="0"/>
        <w:strike w:val="0"/>
        <w:dstrike w:val="0"/>
        <w:color w:val="848887"/>
        <w:sz w:val="20"/>
        <w:szCs w:val="20"/>
        <w:u w:val="none" w:color="000000"/>
        <w:bdr w:val="none" w:sz="0" w:space="0" w:color="auto"/>
        <w:shd w:val="clear" w:color="auto" w:fill="auto"/>
        <w:vertAlign w:val="baseline"/>
      </w:rPr>
    </w:lvl>
  </w:abstractNum>
  <w:abstractNum w:abstractNumId="19" w15:restartNumberingAfterBreak="0">
    <w:nsid w:val="704C757B"/>
    <w:multiLevelType w:val="hybridMultilevel"/>
    <w:tmpl w:val="7AE8A5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86F0FEB"/>
    <w:multiLevelType w:val="multilevel"/>
    <w:tmpl w:val="BC720B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D381644"/>
    <w:multiLevelType w:val="hybridMultilevel"/>
    <w:tmpl w:val="C576C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10482767">
    <w:abstractNumId w:val="18"/>
  </w:num>
  <w:num w:numId="2" w16cid:durableId="1531604911">
    <w:abstractNumId w:val="9"/>
  </w:num>
  <w:num w:numId="3" w16cid:durableId="688340626">
    <w:abstractNumId w:val="12"/>
  </w:num>
  <w:num w:numId="4" w16cid:durableId="794523959">
    <w:abstractNumId w:val="21"/>
  </w:num>
  <w:num w:numId="5" w16cid:durableId="1933390551">
    <w:abstractNumId w:val="10"/>
  </w:num>
  <w:num w:numId="6" w16cid:durableId="1295016817">
    <w:abstractNumId w:val="13"/>
  </w:num>
  <w:num w:numId="7" w16cid:durableId="1478258900">
    <w:abstractNumId w:val="16"/>
  </w:num>
  <w:num w:numId="8" w16cid:durableId="354502662">
    <w:abstractNumId w:val="1"/>
  </w:num>
  <w:num w:numId="9" w16cid:durableId="1408304584">
    <w:abstractNumId w:val="5"/>
  </w:num>
  <w:num w:numId="10" w16cid:durableId="2083596094">
    <w:abstractNumId w:val="7"/>
  </w:num>
  <w:num w:numId="11" w16cid:durableId="1882091100">
    <w:abstractNumId w:val="4"/>
  </w:num>
  <w:num w:numId="12" w16cid:durableId="1372683751">
    <w:abstractNumId w:val="15"/>
  </w:num>
  <w:num w:numId="13" w16cid:durableId="1545672628">
    <w:abstractNumId w:val="2"/>
  </w:num>
  <w:num w:numId="14" w16cid:durableId="707410809">
    <w:abstractNumId w:val="6"/>
  </w:num>
  <w:num w:numId="15" w16cid:durableId="1772356229">
    <w:abstractNumId w:val="0"/>
  </w:num>
  <w:num w:numId="16" w16cid:durableId="1520512625">
    <w:abstractNumId w:val="20"/>
  </w:num>
  <w:num w:numId="17" w16cid:durableId="1453935658">
    <w:abstractNumId w:val="8"/>
  </w:num>
  <w:num w:numId="18" w16cid:durableId="414598256">
    <w:abstractNumId w:val="14"/>
  </w:num>
  <w:num w:numId="19" w16cid:durableId="1457748113">
    <w:abstractNumId w:val="3"/>
  </w:num>
  <w:num w:numId="20" w16cid:durableId="1422145772">
    <w:abstractNumId w:val="19"/>
  </w:num>
  <w:num w:numId="21" w16cid:durableId="407314661">
    <w:abstractNumId w:val="11"/>
  </w:num>
  <w:num w:numId="22" w16cid:durableId="164438898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4D38"/>
    <w:rsid w:val="00042D06"/>
    <w:rsid w:val="0006374E"/>
    <w:rsid w:val="0009095A"/>
    <w:rsid w:val="00097E61"/>
    <w:rsid w:val="000A610C"/>
    <w:rsid w:val="00117606"/>
    <w:rsid w:val="0016682E"/>
    <w:rsid w:val="001C3CED"/>
    <w:rsid w:val="001E30B9"/>
    <w:rsid w:val="001F24E2"/>
    <w:rsid w:val="00204D6A"/>
    <w:rsid w:val="00215B31"/>
    <w:rsid w:val="0022403D"/>
    <w:rsid w:val="00274A5A"/>
    <w:rsid w:val="002A0E44"/>
    <w:rsid w:val="002C240C"/>
    <w:rsid w:val="002C3100"/>
    <w:rsid w:val="0030155A"/>
    <w:rsid w:val="00301FC1"/>
    <w:rsid w:val="003206ED"/>
    <w:rsid w:val="00323337"/>
    <w:rsid w:val="00340090"/>
    <w:rsid w:val="00360ACE"/>
    <w:rsid w:val="003A1C77"/>
    <w:rsid w:val="003A3BE1"/>
    <w:rsid w:val="003A77DC"/>
    <w:rsid w:val="003C2256"/>
    <w:rsid w:val="003D19DF"/>
    <w:rsid w:val="004171F1"/>
    <w:rsid w:val="004542CE"/>
    <w:rsid w:val="00456AAB"/>
    <w:rsid w:val="004713C7"/>
    <w:rsid w:val="004D7028"/>
    <w:rsid w:val="005408FF"/>
    <w:rsid w:val="0054588B"/>
    <w:rsid w:val="005A6F7D"/>
    <w:rsid w:val="005B6449"/>
    <w:rsid w:val="006029B7"/>
    <w:rsid w:val="0069144F"/>
    <w:rsid w:val="006A3801"/>
    <w:rsid w:val="006C7E59"/>
    <w:rsid w:val="006E4101"/>
    <w:rsid w:val="006E66B5"/>
    <w:rsid w:val="00717FBA"/>
    <w:rsid w:val="007D4165"/>
    <w:rsid w:val="007E7EAC"/>
    <w:rsid w:val="00813BF2"/>
    <w:rsid w:val="008427D0"/>
    <w:rsid w:val="008911B3"/>
    <w:rsid w:val="0089609D"/>
    <w:rsid w:val="008B0085"/>
    <w:rsid w:val="008C7121"/>
    <w:rsid w:val="008F6647"/>
    <w:rsid w:val="009442C6"/>
    <w:rsid w:val="00952162"/>
    <w:rsid w:val="00984C8F"/>
    <w:rsid w:val="0099180C"/>
    <w:rsid w:val="009D46AD"/>
    <w:rsid w:val="009D5AC3"/>
    <w:rsid w:val="009F6A21"/>
    <w:rsid w:val="00A16276"/>
    <w:rsid w:val="00A17106"/>
    <w:rsid w:val="00A213D4"/>
    <w:rsid w:val="00A85175"/>
    <w:rsid w:val="00AB525B"/>
    <w:rsid w:val="00AC2C25"/>
    <w:rsid w:val="00B076E5"/>
    <w:rsid w:val="00B17A6E"/>
    <w:rsid w:val="00B95A3A"/>
    <w:rsid w:val="00B974D4"/>
    <w:rsid w:val="00BA1D0F"/>
    <w:rsid w:val="00C02EE4"/>
    <w:rsid w:val="00C27DF5"/>
    <w:rsid w:val="00C7079C"/>
    <w:rsid w:val="00C824F4"/>
    <w:rsid w:val="00CD1015"/>
    <w:rsid w:val="00D11698"/>
    <w:rsid w:val="00D461A5"/>
    <w:rsid w:val="00D51E9D"/>
    <w:rsid w:val="00D8763A"/>
    <w:rsid w:val="00D95F9B"/>
    <w:rsid w:val="00DB4D38"/>
    <w:rsid w:val="00DD04B1"/>
    <w:rsid w:val="00DD4B6C"/>
    <w:rsid w:val="00DE0338"/>
    <w:rsid w:val="00DF6ADC"/>
    <w:rsid w:val="00E12031"/>
    <w:rsid w:val="00E467DE"/>
    <w:rsid w:val="00E66D4C"/>
    <w:rsid w:val="00E84B8F"/>
    <w:rsid w:val="00EA0FB5"/>
    <w:rsid w:val="00F16367"/>
    <w:rsid w:val="00F507DE"/>
    <w:rsid w:val="00F95F5C"/>
    <w:rsid w:val="2A50E922"/>
    <w:rsid w:val="708D4C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891EB4"/>
  <w15:docId w15:val="{C552092C-A7D8-4065-A1CF-2A47E74AF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40" w:line="337" w:lineRule="auto"/>
      <w:ind w:left="10" w:hanging="10"/>
    </w:pPr>
    <w:rPr>
      <w:rFonts w:ascii="Calibri" w:eastAsia="Calibri" w:hAnsi="Calibri" w:cs="Calibri"/>
      <w:color w:val="848887"/>
      <w:sz w:val="20"/>
    </w:rPr>
  </w:style>
  <w:style w:type="paragraph" w:styleId="Heading1">
    <w:name w:val="heading 1"/>
    <w:next w:val="Normal"/>
    <w:link w:val="Heading1Char"/>
    <w:uiPriority w:val="9"/>
    <w:qFormat/>
    <w:pPr>
      <w:keepNext/>
      <w:keepLines/>
      <w:spacing w:after="380"/>
      <w:ind w:left="10" w:hanging="10"/>
      <w:outlineLvl w:val="0"/>
    </w:pPr>
    <w:rPr>
      <w:rFonts w:ascii="Times New Roman" w:eastAsia="Times New Roman" w:hAnsi="Times New Roman" w:cs="Times New Roman"/>
      <w:b/>
      <w:color w:val="2D9095"/>
      <w:sz w:val="24"/>
    </w:rPr>
  </w:style>
  <w:style w:type="paragraph" w:styleId="Heading2">
    <w:name w:val="heading 2"/>
    <w:next w:val="Normal"/>
    <w:link w:val="Heading2Char"/>
    <w:uiPriority w:val="9"/>
    <w:unhideWhenUsed/>
    <w:qFormat/>
    <w:pPr>
      <w:keepNext/>
      <w:keepLines/>
      <w:spacing w:after="76"/>
      <w:ind w:left="10" w:hanging="10"/>
      <w:outlineLvl w:val="1"/>
    </w:pPr>
    <w:rPr>
      <w:rFonts w:ascii="Calibri" w:eastAsia="Calibri" w:hAnsi="Calibri" w:cs="Calibri"/>
      <w:b/>
      <w:color w:val="2D9095"/>
      <w:sz w:val="20"/>
    </w:rPr>
  </w:style>
  <w:style w:type="paragraph" w:styleId="Heading3">
    <w:name w:val="heading 3"/>
    <w:next w:val="Normal"/>
    <w:link w:val="Heading3Char"/>
    <w:uiPriority w:val="9"/>
    <w:unhideWhenUsed/>
    <w:qFormat/>
    <w:pPr>
      <w:keepNext/>
      <w:keepLines/>
      <w:spacing w:after="411" w:line="265" w:lineRule="auto"/>
      <w:ind w:left="10" w:hanging="10"/>
      <w:outlineLvl w:val="2"/>
    </w:pPr>
    <w:rPr>
      <w:rFonts w:ascii="Calibri" w:eastAsia="Calibri" w:hAnsi="Calibri" w:cs="Calibri"/>
      <w:b/>
      <w:color w:val="848887"/>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
    <w:rPr>
      <w:rFonts w:ascii="Calibri" w:eastAsia="Calibri" w:hAnsi="Calibri" w:cs="Calibri"/>
      <w:b/>
      <w:color w:val="2D9095"/>
      <w:sz w:val="20"/>
    </w:rPr>
  </w:style>
  <w:style w:type="character" w:customStyle="1" w:styleId="Heading3Char">
    <w:name w:val="Heading 3 Char"/>
    <w:link w:val="Heading3"/>
    <w:uiPriority w:val="9"/>
    <w:rPr>
      <w:rFonts w:ascii="Calibri" w:eastAsia="Calibri" w:hAnsi="Calibri" w:cs="Calibri"/>
      <w:b/>
      <w:color w:val="848887"/>
      <w:sz w:val="20"/>
    </w:rPr>
  </w:style>
  <w:style w:type="character" w:customStyle="1" w:styleId="Heading1Char">
    <w:name w:val="Heading 1 Char"/>
    <w:link w:val="Heading1"/>
    <w:rPr>
      <w:rFonts w:ascii="Times New Roman" w:eastAsia="Times New Roman" w:hAnsi="Times New Roman" w:cs="Times New Roman"/>
      <w:b/>
      <w:color w:val="2D9095"/>
      <w:sz w:val="24"/>
    </w:rPr>
  </w:style>
  <w:style w:type="paragraph" w:styleId="ListParagraph">
    <w:name w:val="List Paragraph"/>
    <w:basedOn w:val="Normal"/>
    <w:uiPriority w:val="34"/>
    <w:qFormat/>
    <w:rsid w:val="0006374E"/>
    <w:pPr>
      <w:ind w:left="720"/>
      <w:contextualSpacing/>
    </w:pPr>
  </w:style>
  <w:style w:type="character" w:styleId="Hyperlink">
    <w:name w:val="Hyperlink"/>
    <w:basedOn w:val="DefaultParagraphFont"/>
    <w:uiPriority w:val="99"/>
    <w:semiHidden/>
    <w:unhideWhenUsed/>
    <w:rsid w:val="00360ACE"/>
    <w:rPr>
      <w:color w:val="0563C1"/>
      <w:u w:val="single"/>
    </w:rPr>
  </w:style>
  <w:style w:type="paragraph" w:customStyle="1" w:styleId="xxxxxmsonormal">
    <w:name w:val="x_x_xxxmsonormal"/>
    <w:basedOn w:val="Normal"/>
    <w:rsid w:val="00360ACE"/>
    <w:pPr>
      <w:spacing w:after="0" w:line="240" w:lineRule="auto"/>
      <w:ind w:left="0" w:firstLine="0"/>
    </w:pPr>
    <w:rPr>
      <w:rFonts w:eastAsiaTheme="minorHAnsi"/>
      <w:color w:val="auto"/>
      <w:sz w:val="22"/>
    </w:rPr>
  </w:style>
  <w:style w:type="paragraph" w:customStyle="1" w:styleId="paragraph">
    <w:name w:val="paragraph"/>
    <w:basedOn w:val="Normal"/>
    <w:rsid w:val="006C7E59"/>
    <w:pPr>
      <w:spacing w:before="100" w:beforeAutospacing="1" w:after="100" w:afterAutospacing="1" w:line="240" w:lineRule="auto"/>
      <w:ind w:left="0" w:firstLine="0"/>
    </w:pPr>
    <w:rPr>
      <w:rFonts w:ascii="Times New Roman" w:eastAsia="Times New Roman" w:hAnsi="Times New Roman" w:cs="Times New Roman"/>
      <w:color w:val="auto"/>
      <w:sz w:val="24"/>
      <w:szCs w:val="24"/>
    </w:rPr>
  </w:style>
  <w:style w:type="character" w:customStyle="1" w:styleId="normaltextrun">
    <w:name w:val="normaltextrun"/>
    <w:basedOn w:val="DefaultParagraphFont"/>
    <w:rsid w:val="006C7E59"/>
  </w:style>
  <w:style w:type="character" w:customStyle="1" w:styleId="eop">
    <w:name w:val="eop"/>
    <w:basedOn w:val="DefaultParagraphFont"/>
    <w:rsid w:val="006C7E59"/>
  </w:style>
  <w:style w:type="paragraph" w:styleId="Header">
    <w:name w:val="header"/>
    <w:basedOn w:val="Normal"/>
    <w:link w:val="HeaderChar"/>
    <w:uiPriority w:val="99"/>
    <w:unhideWhenUsed/>
    <w:rsid w:val="00D95F9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5F9B"/>
    <w:rPr>
      <w:rFonts w:ascii="Calibri" w:eastAsia="Calibri" w:hAnsi="Calibri" w:cs="Calibri"/>
      <w:color w:val="848887"/>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0284731">
      <w:bodyDiv w:val="1"/>
      <w:marLeft w:val="0"/>
      <w:marRight w:val="0"/>
      <w:marTop w:val="0"/>
      <w:marBottom w:val="0"/>
      <w:divBdr>
        <w:top w:val="none" w:sz="0" w:space="0" w:color="auto"/>
        <w:left w:val="none" w:sz="0" w:space="0" w:color="auto"/>
        <w:bottom w:val="none" w:sz="0" w:space="0" w:color="auto"/>
        <w:right w:val="none" w:sz="0" w:space="0" w:color="auto"/>
      </w:divBdr>
      <w:divsChild>
        <w:div w:id="1890411970">
          <w:marLeft w:val="0"/>
          <w:marRight w:val="0"/>
          <w:marTop w:val="0"/>
          <w:marBottom w:val="0"/>
          <w:divBdr>
            <w:top w:val="none" w:sz="0" w:space="0" w:color="auto"/>
            <w:left w:val="none" w:sz="0" w:space="0" w:color="auto"/>
            <w:bottom w:val="none" w:sz="0" w:space="0" w:color="auto"/>
            <w:right w:val="none" w:sz="0" w:space="0" w:color="auto"/>
          </w:divBdr>
        </w:div>
        <w:div w:id="1477643346">
          <w:marLeft w:val="0"/>
          <w:marRight w:val="0"/>
          <w:marTop w:val="0"/>
          <w:marBottom w:val="0"/>
          <w:divBdr>
            <w:top w:val="none" w:sz="0" w:space="0" w:color="auto"/>
            <w:left w:val="none" w:sz="0" w:space="0" w:color="auto"/>
            <w:bottom w:val="none" w:sz="0" w:space="0" w:color="auto"/>
            <w:right w:val="none" w:sz="0" w:space="0" w:color="auto"/>
          </w:divBdr>
        </w:div>
        <w:div w:id="766653433">
          <w:marLeft w:val="0"/>
          <w:marRight w:val="0"/>
          <w:marTop w:val="0"/>
          <w:marBottom w:val="0"/>
          <w:divBdr>
            <w:top w:val="none" w:sz="0" w:space="0" w:color="auto"/>
            <w:left w:val="none" w:sz="0" w:space="0" w:color="auto"/>
            <w:bottom w:val="none" w:sz="0" w:space="0" w:color="auto"/>
            <w:right w:val="none" w:sz="0" w:space="0" w:color="auto"/>
          </w:divBdr>
        </w:div>
        <w:div w:id="1663316358">
          <w:marLeft w:val="0"/>
          <w:marRight w:val="0"/>
          <w:marTop w:val="0"/>
          <w:marBottom w:val="0"/>
          <w:divBdr>
            <w:top w:val="none" w:sz="0" w:space="0" w:color="auto"/>
            <w:left w:val="none" w:sz="0" w:space="0" w:color="auto"/>
            <w:bottom w:val="none" w:sz="0" w:space="0" w:color="auto"/>
            <w:right w:val="none" w:sz="0" w:space="0" w:color="auto"/>
          </w:divBdr>
        </w:div>
        <w:div w:id="1803770199">
          <w:marLeft w:val="0"/>
          <w:marRight w:val="0"/>
          <w:marTop w:val="0"/>
          <w:marBottom w:val="0"/>
          <w:divBdr>
            <w:top w:val="none" w:sz="0" w:space="0" w:color="auto"/>
            <w:left w:val="none" w:sz="0" w:space="0" w:color="auto"/>
            <w:bottom w:val="none" w:sz="0" w:space="0" w:color="auto"/>
            <w:right w:val="none" w:sz="0" w:space="0" w:color="auto"/>
          </w:divBdr>
        </w:div>
        <w:div w:id="70086818">
          <w:marLeft w:val="0"/>
          <w:marRight w:val="0"/>
          <w:marTop w:val="0"/>
          <w:marBottom w:val="0"/>
          <w:divBdr>
            <w:top w:val="none" w:sz="0" w:space="0" w:color="auto"/>
            <w:left w:val="none" w:sz="0" w:space="0" w:color="auto"/>
            <w:bottom w:val="none" w:sz="0" w:space="0" w:color="auto"/>
            <w:right w:val="none" w:sz="0" w:space="0" w:color="auto"/>
          </w:divBdr>
        </w:div>
      </w:divsChild>
    </w:div>
    <w:div w:id="641497071">
      <w:bodyDiv w:val="1"/>
      <w:marLeft w:val="0"/>
      <w:marRight w:val="0"/>
      <w:marTop w:val="0"/>
      <w:marBottom w:val="0"/>
      <w:divBdr>
        <w:top w:val="none" w:sz="0" w:space="0" w:color="auto"/>
        <w:left w:val="none" w:sz="0" w:space="0" w:color="auto"/>
        <w:bottom w:val="none" w:sz="0" w:space="0" w:color="auto"/>
        <w:right w:val="none" w:sz="0" w:space="0" w:color="auto"/>
      </w:divBdr>
    </w:div>
    <w:div w:id="936253937">
      <w:bodyDiv w:val="1"/>
      <w:marLeft w:val="0"/>
      <w:marRight w:val="0"/>
      <w:marTop w:val="0"/>
      <w:marBottom w:val="0"/>
      <w:divBdr>
        <w:top w:val="none" w:sz="0" w:space="0" w:color="auto"/>
        <w:left w:val="none" w:sz="0" w:space="0" w:color="auto"/>
        <w:bottom w:val="none" w:sz="0" w:space="0" w:color="auto"/>
        <w:right w:val="none" w:sz="0" w:space="0" w:color="auto"/>
      </w:divBdr>
    </w:div>
    <w:div w:id="971593898">
      <w:bodyDiv w:val="1"/>
      <w:marLeft w:val="0"/>
      <w:marRight w:val="0"/>
      <w:marTop w:val="0"/>
      <w:marBottom w:val="0"/>
      <w:divBdr>
        <w:top w:val="none" w:sz="0" w:space="0" w:color="auto"/>
        <w:left w:val="none" w:sz="0" w:space="0" w:color="auto"/>
        <w:bottom w:val="none" w:sz="0" w:space="0" w:color="auto"/>
        <w:right w:val="none" w:sz="0" w:space="0" w:color="auto"/>
      </w:divBdr>
    </w:div>
    <w:div w:id="1607813069">
      <w:bodyDiv w:val="1"/>
      <w:marLeft w:val="0"/>
      <w:marRight w:val="0"/>
      <w:marTop w:val="0"/>
      <w:marBottom w:val="0"/>
      <w:divBdr>
        <w:top w:val="none" w:sz="0" w:space="0" w:color="auto"/>
        <w:left w:val="none" w:sz="0" w:space="0" w:color="auto"/>
        <w:bottom w:val="none" w:sz="0" w:space="0" w:color="auto"/>
        <w:right w:val="none" w:sz="0" w:space="0" w:color="auto"/>
      </w:divBdr>
      <w:divsChild>
        <w:div w:id="303435756">
          <w:marLeft w:val="0"/>
          <w:marRight w:val="0"/>
          <w:marTop w:val="0"/>
          <w:marBottom w:val="0"/>
          <w:divBdr>
            <w:top w:val="none" w:sz="0" w:space="0" w:color="auto"/>
            <w:left w:val="none" w:sz="0" w:space="0" w:color="auto"/>
            <w:bottom w:val="none" w:sz="0" w:space="0" w:color="auto"/>
            <w:right w:val="none" w:sz="0" w:space="0" w:color="auto"/>
          </w:divBdr>
        </w:div>
        <w:div w:id="1316762540">
          <w:marLeft w:val="0"/>
          <w:marRight w:val="0"/>
          <w:marTop w:val="0"/>
          <w:marBottom w:val="0"/>
          <w:divBdr>
            <w:top w:val="none" w:sz="0" w:space="0" w:color="auto"/>
            <w:left w:val="none" w:sz="0" w:space="0" w:color="auto"/>
            <w:bottom w:val="none" w:sz="0" w:space="0" w:color="auto"/>
            <w:right w:val="none" w:sz="0" w:space="0" w:color="auto"/>
          </w:divBdr>
        </w:div>
        <w:div w:id="1836336226">
          <w:marLeft w:val="0"/>
          <w:marRight w:val="0"/>
          <w:marTop w:val="0"/>
          <w:marBottom w:val="0"/>
          <w:divBdr>
            <w:top w:val="none" w:sz="0" w:space="0" w:color="auto"/>
            <w:left w:val="none" w:sz="0" w:space="0" w:color="auto"/>
            <w:bottom w:val="none" w:sz="0" w:space="0" w:color="auto"/>
            <w:right w:val="none" w:sz="0" w:space="0" w:color="auto"/>
          </w:divBdr>
        </w:div>
        <w:div w:id="62066264">
          <w:marLeft w:val="0"/>
          <w:marRight w:val="0"/>
          <w:marTop w:val="0"/>
          <w:marBottom w:val="0"/>
          <w:divBdr>
            <w:top w:val="none" w:sz="0" w:space="0" w:color="auto"/>
            <w:left w:val="none" w:sz="0" w:space="0" w:color="auto"/>
            <w:bottom w:val="none" w:sz="0" w:space="0" w:color="auto"/>
            <w:right w:val="none" w:sz="0" w:space="0" w:color="auto"/>
          </w:divBdr>
        </w:div>
        <w:div w:id="1280187268">
          <w:marLeft w:val="0"/>
          <w:marRight w:val="0"/>
          <w:marTop w:val="0"/>
          <w:marBottom w:val="0"/>
          <w:divBdr>
            <w:top w:val="none" w:sz="0" w:space="0" w:color="auto"/>
            <w:left w:val="none" w:sz="0" w:space="0" w:color="auto"/>
            <w:bottom w:val="none" w:sz="0" w:space="0" w:color="auto"/>
            <w:right w:val="none" w:sz="0" w:space="0" w:color="auto"/>
          </w:divBdr>
        </w:div>
        <w:div w:id="337460814">
          <w:marLeft w:val="0"/>
          <w:marRight w:val="0"/>
          <w:marTop w:val="0"/>
          <w:marBottom w:val="0"/>
          <w:divBdr>
            <w:top w:val="none" w:sz="0" w:space="0" w:color="auto"/>
            <w:left w:val="none" w:sz="0" w:space="0" w:color="auto"/>
            <w:bottom w:val="none" w:sz="0" w:space="0" w:color="auto"/>
            <w:right w:val="none" w:sz="0" w:space="0" w:color="auto"/>
          </w:divBdr>
        </w:div>
      </w:divsChild>
    </w:div>
    <w:div w:id="1641809258">
      <w:bodyDiv w:val="1"/>
      <w:marLeft w:val="0"/>
      <w:marRight w:val="0"/>
      <w:marTop w:val="0"/>
      <w:marBottom w:val="0"/>
      <w:divBdr>
        <w:top w:val="none" w:sz="0" w:space="0" w:color="auto"/>
        <w:left w:val="none" w:sz="0" w:space="0" w:color="auto"/>
        <w:bottom w:val="none" w:sz="0" w:space="0" w:color="auto"/>
        <w:right w:val="none" w:sz="0" w:space="0" w:color="auto"/>
      </w:divBdr>
    </w:div>
    <w:div w:id="1811359415">
      <w:bodyDiv w:val="1"/>
      <w:marLeft w:val="0"/>
      <w:marRight w:val="0"/>
      <w:marTop w:val="0"/>
      <w:marBottom w:val="0"/>
      <w:divBdr>
        <w:top w:val="none" w:sz="0" w:space="0" w:color="auto"/>
        <w:left w:val="none" w:sz="0" w:space="0" w:color="auto"/>
        <w:bottom w:val="none" w:sz="0" w:space="0" w:color="auto"/>
        <w:right w:val="none" w:sz="0" w:space="0" w:color="auto"/>
      </w:divBdr>
    </w:div>
    <w:div w:id="1857694032">
      <w:bodyDiv w:val="1"/>
      <w:marLeft w:val="0"/>
      <w:marRight w:val="0"/>
      <w:marTop w:val="0"/>
      <w:marBottom w:val="0"/>
      <w:divBdr>
        <w:top w:val="none" w:sz="0" w:space="0" w:color="auto"/>
        <w:left w:val="none" w:sz="0" w:space="0" w:color="auto"/>
        <w:bottom w:val="none" w:sz="0" w:space="0" w:color="auto"/>
        <w:right w:val="none" w:sz="0" w:space="0" w:color="auto"/>
      </w:divBdr>
    </w:div>
    <w:div w:id="1929997380">
      <w:bodyDiv w:val="1"/>
      <w:marLeft w:val="0"/>
      <w:marRight w:val="0"/>
      <w:marTop w:val="0"/>
      <w:marBottom w:val="0"/>
      <w:divBdr>
        <w:top w:val="none" w:sz="0" w:space="0" w:color="auto"/>
        <w:left w:val="none" w:sz="0" w:space="0" w:color="auto"/>
        <w:bottom w:val="none" w:sz="0" w:space="0" w:color="auto"/>
        <w:right w:val="none" w:sz="0" w:space="0" w:color="auto"/>
      </w:divBdr>
    </w:div>
    <w:div w:id="19795345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ALT Colours">
      <a:dk1>
        <a:srgbClr val="0095A8"/>
      </a:dk1>
      <a:lt1>
        <a:srgbClr val="A9A9A9"/>
      </a:lt1>
      <a:dk2>
        <a:srgbClr val="62676A"/>
      </a:dk2>
      <a:lt2>
        <a:srgbClr val="9F1B78"/>
      </a:lt2>
      <a:accent1>
        <a:srgbClr val="E9550C"/>
      </a:accent1>
      <a:accent2>
        <a:srgbClr val="E73953"/>
      </a:accent2>
      <a:accent3>
        <a:srgbClr val="E8378C"/>
      </a:accent3>
      <a:accent4>
        <a:srgbClr val="F6B42A"/>
      </a:accent4>
      <a:accent5>
        <a:srgbClr val="9F1B78"/>
      </a:accent5>
      <a:accent6>
        <a:srgbClr val="70AD47"/>
      </a:accent6>
      <a:hlink>
        <a:srgbClr val="9F1B78"/>
      </a:hlink>
      <a:folHlink>
        <a:srgbClr val="E837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C7455282C0E4E4DA2E78A82AAEC670B" ma:contentTypeVersion="14" ma:contentTypeDescription="Create a new document." ma:contentTypeScope="" ma:versionID="5e4c31836f2fb4e40480c5a32be8ef11">
  <xsd:schema xmlns:xsd="http://www.w3.org/2001/XMLSchema" xmlns:xs="http://www.w3.org/2001/XMLSchema" xmlns:p="http://schemas.microsoft.com/office/2006/metadata/properties" xmlns:ns2="8d13607d-f481-4640-b5ab-78fab2397fbb" xmlns:ns3="ef7beef8-22cf-4460-a8a3-b6a42814af76" targetNamespace="http://schemas.microsoft.com/office/2006/metadata/properties" ma:root="true" ma:fieldsID="819383d96b0844bd34ddb7a6a2d3dcf5" ns2:_="" ns3:_="">
    <xsd:import namespace="8d13607d-f481-4640-b5ab-78fab2397fbb"/>
    <xsd:import namespace="ef7beef8-22cf-4460-a8a3-b6a42814af7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Comments"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13607d-f481-4640-b5ab-78fab2397f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9c3bfdc-08ba-479f-a8a1-afd8532e0602" ma:termSetId="09814cd3-568e-fe90-9814-8d621ff8fb84" ma:anchorId="fba54fb3-c3e1-fe81-a776-ca4b69148c4d" ma:open="true" ma:isKeyword="false">
      <xsd:complexType>
        <xsd:sequence>
          <xsd:element ref="pc:Terms" minOccurs="0" maxOccurs="1"/>
        </xsd:sequence>
      </xsd:complex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Location" ma:index="13" nillable="true" ma:displayName="Location" ma:indexed="true" ma:internalName="MediaServiceLocatio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Comments" ma:index="17" nillable="true" ma:displayName="Comments" ma:format="Dropdown" ma:internalName="Comments">
      <xsd:simpleType>
        <xsd:restriction base="dms:Text">
          <xsd:maxLength value="255"/>
        </xsd:restrictio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f7beef8-22cf-4460-a8a3-b6a42814af7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mments xmlns="8d13607d-f481-4640-b5ab-78fab2397fbb" xsi:nil="true"/>
    <lcf76f155ced4ddcb4097134ff3c332f xmlns="8d13607d-f481-4640-b5ab-78fab2397fbb">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2E20E2-3612-4DDC-88A9-8CF162BD3E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13607d-f481-4640-b5ab-78fab2397fbb"/>
    <ds:schemaRef ds:uri="ef7beef8-22cf-4460-a8a3-b6a42814af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95B63FF-7CCD-495E-B617-2E9F1A06874E}">
  <ds:schemaRefs>
    <ds:schemaRef ds:uri="http://purl.org/dc/dcmitype/"/>
    <ds:schemaRef ds:uri="http://purl.org/dc/terms/"/>
    <ds:schemaRef ds:uri="http://schemas.microsoft.com/office/2006/metadata/properties"/>
    <ds:schemaRef ds:uri="8d13607d-f481-4640-b5ab-78fab2397fbb"/>
    <ds:schemaRef ds:uri="http://schemas.microsoft.com/office/infopath/2007/PartnerControls"/>
    <ds:schemaRef ds:uri="http://schemas.openxmlformats.org/package/2006/metadata/core-properties"/>
    <ds:schemaRef ds:uri="http://schemas.microsoft.com/office/2006/documentManagement/types"/>
    <ds:schemaRef ds:uri="http://purl.org/dc/elements/1.1/"/>
    <ds:schemaRef ds:uri="ef7beef8-22cf-4460-a8a3-b6a42814af76"/>
    <ds:schemaRef ds:uri="http://www.w3.org/XML/1998/namespace"/>
  </ds:schemaRefs>
</ds:datastoreItem>
</file>

<file path=customXml/itemProps3.xml><?xml version="1.0" encoding="utf-8"?>
<ds:datastoreItem xmlns:ds="http://schemas.openxmlformats.org/officeDocument/2006/customXml" ds:itemID="{14070646-D012-4C65-8ABF-BF44E1105782}">
  <ds:schemaRefs>
    <ds:schemaRef ds:uri="http://schemas.microsoft.com/sharepoint/v3/contenttype/forms"/>
  </ds:schemaRefs>
</ds:datastoreItem>
</file>

<file path=customXml/itemProps4.xml><?xml version="1.0" encoding="utf-8"?>
<ds:datastoreItem xmlns:ds="http://schemas.openxmlformats.org/officeDocument/2006/customXml" ds:itemID="{B7E79F38-88F9-4E61-B61E-D5244979B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1060</Words>
  <Characters>6047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Thomas</dc:creator>
  <cp:keywords/>
  <cp:lastModifiedBy>Esther Newman</cp:lastModifiedBy>
  <cp:revision>2</cp:revision>
  <cp:lastPrinted>2023-11-22T09:56:00Z</cp:lastPrinted>
  <dcterms:created xsi:type="dcterms:W3CDTF">2025-04-03T16:06:00Z</dcterms:created>
  <dcterms:modified xsi:type="dcterms:W3CDTF">2025-04-03T16:06:00Z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0x0101001C7455282C0E4E4DA2E78A82AAEC670B</vt:lpwstr>
  </property>
  <property fmtid="{D5CDD505-2E9C-101B-9397-08002B2CF9AE}" pid="3" name="MediaServiceImageTags">
    <vt:lpwstr/>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ies>
</file>