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63" w:rsidRDefault="00C96DBD">
      <w:pPr>
        <w:ind w:left="0" w:hanging="2"/>
        <w:rPr>
          <w:rFonts w:ascii="Comic Sans MS" w:eastAsia="Comic Sans MS" w:hAnsi="Comic Sans MS" w:cs="Comic Sans MS"/>
          <w:sz w:val="20"/>
          <w:szCs w:val="20"/>
        </w:rPr>
      </w:pPr>
      <w:r>
        <w:rPr>
          <w:noProof/>
          <w:lang w:eastAsia="en-GB"/>
        </w:rPr>
        <w:drawing>
          <wp:anchor distT="0" distB="0" distL="114300" distR="114300" simplePos="0" relativeHeight="251659264" behindDoc="0" locked="0" layoutInCell="1" hidden="0" allowOverlap="1" wp14:anchorId="56E8DAAF" wp14:editId="3E1A5D64">
            <wp:simplePos x="0" y="0"/>
            <wp:positionH relativeFrom="column">
              <wp:posOffset>-257176</wp:posOffset>
            </wp:positionH>
            <wp:positionV relativeFrom="paragraph">
              <wp:posOffset>-1065531</wp:posOffset>
            </wp:positionV>
            <wp:extent cx="1190625" cy="771525"/>
            <wp:effectExtent l="0" t="0" r="9525" b="9525"/>
            <wp:wrapNone/>
            <wp:docPr id="5" name="image1.jpg" descr="Image preview"/>
            <wp:cNvGraphicFramePr/>
            <a:graphic xmlns:a="http://schemas.openxmlformats.org/drawingml/2006/main">
              <a:graphicData uri="http://schemas.openxmlformats.org/drawingml/2006/picture">
                <pic:pic xmlns:pic="http://schemas.openxmlformats.org/drawingml/2006/picture">
                  <pic:nvPicPr>
                    <pic:cNvPr id="0" name="image1.jpg" descr="Image preview"/>
                    <pic:cNvPicPr preferRelativeResize="0"/>
                  </pic:nvPicPr>
                  <pic:blipFill>
                    <a:blip r:embed="rId8"/>
                    <a:srcRect/>
                    <a:stretch>
                      <a:fillRect/>
                    </a:stretch>
                  </pic:blipFill>
                  <pic:spPr>
                    <a:xfrm>
                      <a:off x="0" y="0"/>
                      <a:ext cx="1190625" cy="771525"/>
                    </a:xfrm>
                    <a:prstGeom prst="rect">
                      <a:avLst/>
                    </a:prstGeom>
                    <a:ln/>
                  </pic:spPr>
                </pic:pic>
              </a:graphicData>
            </a:graphic>
            <wp14:sizeRelH relativeFrom="margin">
              <wp14:pctWidth>0</wp14:pctWidth>
            </wp14:sizeRelH>
            <wp14:sizeRelV relativeFrom="margin">
              <wp14:pctHeight>0</wp14:pctHeight>
            </wp14:sizeRelV>
          </wp:anchor>
        </w:drawing>
      </w:r>
    </w:p>
    <w:p w:rsidR="00CD2E63" w:rsidRDefault="00CD2E63">
      <w:pPr>
        <w:ind w:left="0" w:hanging="2"/>
        <w:rPr>
          <w:rFonts w:ascii="Comic Sans MS" w:eastAsia="Comic Sans MS" w:hAnsi="Comic Sans MS" w:cs="Comic Sans MS"/>
        </w:rPr>
      </w:pPr>
    </w:p>
    <w:p w:rsidR="00CD2E63" w:rsidRDefault="00041906">
      <w:pPr>
        <w:ind w:left="0" w:hanging="2"/>
        <w:rPr>
          <w:rFonts w:ascii="Calibri" w:eastAsia="Calibri" w:hAnsi="Calibri" w:cs="Calibri"/>
        </w:rPr>
      </w:pPr>
      <w:r>
        <w:rPr>
          <w:rFonts w:ascii="Calibri" w:eastAsia="Calibri" w:hAnsi="Calibri" w:cs="Calibri"/>
          <w:b/>
        </w:rPr>
        <w:t>Position:</w:t>
      </w:r>
      <w:r>
        <w:rPr>
          <w:rFonts w:ascii="Calibri" w:eastAsia="Calibri" w:hAnsi="Calibri" w:cs="Calibri"/>
          <w:b/>
        </w:rPr>
        <w:tab/>
      </w:r>
      <w:r>
        <w:rPr>
          <w:rFonts w:ascii="Calibri" w:eastAsia="Calibri" w:hAnsi="Calibri" w:cs="Calibri"/>
          <w:b/>
        </w:rPr>
        <w:tab/>
        <w:t xml:space="preserve">Assistant </w:t>
      </w:r>
      <w:proofErr w:type="spellStart"/>
      <w:r>
        <w:rPr>
          <w:rFonts w:ascii="Calibri" w:eastAsia="Calibri" w:hAnsi="Calibri" w:cs="Calibri"/>
          <w:b/>
        </w:rPr>
        <w:t>Headteacher</w:t>
      </w:r>
      <w:proofErr w:type="spellEnd"/>
      <w:r>
        <w:rPr>
          <w:rFonts w:ascii="Calibri" w:eastAsia="Calibri" w:hAnsi="Calibri" w:cs="Calibri"/>
          <w:b/>
        </w:rPr>
        <w:t xml:space="preserve"> </w:t>
      </w:r>
    </w:p>
    <w:p w:rsidR="00CD2E63" w:rsidRDefault="00041906">
      <w:pPr>
        <w:ind w:left="0" w:hanging="2"/>
        <w:rPr>
          <w:rFonts w:ascii="Calibri" w:eastAsia="Calibri" w:hAnsi="Calibri" w:cs="Calibri"/>
        </w:rPr>
      </w:pPr>
      <w:r>
        <w:rPr>
          <w:rFonts w:ascii="Calibri" w:eastAsia="Calibri" w:hAnsi="Calibri" w:cs="Calibri"/>
          <w:b/>
        </w:rPr>
        <w:t>Salary:</w:t>
      </w:r>
      <w:r>
        <w:rPr>
          <w:rFonts w:ascii="Calibri" w:eastAsia="Calibri" w:hAnsi="Calibri" w:cs="Calibri"/>
          <w:b/>
        </w:rPr>
        <w:tab/>
      </w:r>
      <w:r>
        <w:rPr>
          <w:rFonts w:ascii="Calibri" w:eastAsia="Calibri" w:hAnsi="Calibri" w:cs="Calibri"/>
          <w:b/>
        </w:rPr>
        <w:tab/>
      </w:r>
      <w:r>
        <w:rPr>
          <w:rFonts w:ascii="Calibri" w:eastAsia="Calibri" w:hAnsi="Calibri" w:cs="Calibri"/>
          <w:b/>
        </w:rPr>
        <w:tab/>
        <w:t>L</w:t>
      </w:r>
      <w:r>
        <w:rPr>
          <w:rFonts w:ascii="Calibri" w:eastAsia="Calibri" w:hAnsi="Calibri" w:cs="Calibri"/>
          <w:b/>
        </w:rPr>
        <w:t>7-</w:t>
      </w:r>
      <w:r>
        <w:rPr>
          <w:rFonts w:ascii="Calibri" w:eastAsia="Calibri" w:hAnsi="Calibri" w:cs="Calibri"/>
          <w:b/>
        </w:rPr>
        <w:t>L13</w:t>
      </w:r>
    </w:p>
    <w:p w:rsidR="00CD2E63" w:rsidRDefault="00CD2E63">
      <w:pPr>
        <w:ind w:left="0" w:hanging="2"/>
        <w:rPr>
          <w:rFonts w:ascii="Calibri" w:eastAsia="Calibri" w:hAnsi="Calibri" w:cs="Calibri"/>
        </w:rPr>
      </w:pPr>
    </w:p>
    <w:p w:rsidR="00CD2E63" w:rsidRDefault="00041906">
      <w:pPr>
        <w:ind w:left="0" w:hanging="2"/>
        <w:rPr>
          <w:rFonts w:ascii="Calibri" w:eastAsia="Calibri" w:hAnsi="Calibri" w:cs="Calibri"/>
        </w:rPr>
      </w:pPr>
      <w:r>
        <w:rPr>
          <w:rFonts w:ascii="Calibri" w:eastAsia="Calibri" w:hAnsi="Calibri" w:cs="Calibri"/>
          <w:b/>
        </w:rPr>
        <w:t xml:space="preserve">Responsible to: </w:t>
      </w:r>
      <w:r>
        <w:rPr>
          <w:rFonts w:ascii="Calibri" w:eastAsia="Calibri" w:hAnsi="Calibri" w:cs="Calibri"/>
          <w:b/>
        </w:rPr>
        <w:tab/>
      </w:r>
      <w:proofErr w:type="spellStart"/>
      <w:r>
        <w:rPr>
          <w:rFonts w:ascii="Calibri" w:eastAsia="Calibri" w:hAnsi="Calibri" w:cs="Calibri"/>
          <w:b/>
        </w:rPr>
        <w:t>Headteacher</w:t>
      </w:r>
      <w:proofErr w:type="spellEnd"/>
    </w:p>
    <w:p w:rsidR="00CD2E63" w:rsidRDefault="00CD2E63">
      <w:pPr>
        <w:ind w:left="0" w:hanging="2"/>
        <w:rPr>
          <w:rFonts w:ascii="Calibri" w:eastAsia="Calibri" w:hAnsi="Calibri" w:cs="Calibri"/>
        </w:rPr>
      </w:pPr>
    </w:p>
    <w:p w:rsidR="00CD2E63" w:rsidRDefault="00041906">
      <w:pPr>
        <w:ind w:left="0" w:hanging="2"/>
        <w:rPr>
          <w:rFonts w:ascii="Calibri" w:eastAsia="Calibri" w:hAnsi="Calibri" w:cs="Calibri"/>
        </w:rPr>
      </w:pPr>
      <w:r>
        <w:rPr>
          <w:rFonts w:ascii="Calibri" w:eastAsia="Calibri" w:hAnsi="Calibri" w:cs="Calibri"/>
          <w:b/>
        </w:rPr>
        <w:t>Core Purpose:</w:t>
      </w:r>
    </w:p>
    <w:p w:rsidR="00CD2E63" w:rsidRDefault="00041906">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rPr>
      </w:pPr>
      <w:r>
        <w:rPr>
          <w:rFonts w:ascii="Calibri" w:eastAsia="Calibri" w:hAnsi="Calibri" w:cs="Calibri"/>
          <w:color w:val="000000"/>
        </w:rPr>
        <w:t>To meet the school’s aim:</w:t>
      </w:r>
    </w:p>
    <w:p w:rsidR="00CD2E63" w:rsidRDefault="00041906">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rPr>
      </w:pPr>
      <w:r>
        <w:rPr>
          <w:rFonts w:ascii="Calibri" w:eastAsia="Calibri" w:hAnsi="Calibri" w:cs="Calibri"/>
          <w:b/>
          <w:i/>
          <w:color w:val="000000"/>
        </w:rPr>
        <w:t>“Energy for Learning, Life and the Environment”</w:t>
      </w:r>
    </w:p>
    <w:p w:rsidR="00CD2E63" w:rsidRDefault="00CD2E63">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rsidR="00CD2E63" w:rsidRDefault="00041906">
      <w:pPr>
        <w:ind w:left="0" w:hanging="2"/>
        <w:rPr>
          <w:rFonts w:ascii="Calibri" w:eastAsia="Calibri" w:hAnsi="Calibri" w:cs="Calibri"/>
        </w:rPr>
      </w:pPr>
      <w:r>
        <w:rPr>
          <w:rFonts w:ascii="Calibri" w:eastAsia="Calibri" w:hAnsi="Calibri" w:cs="Calibri"/>
          <w:b/>
        </w:rPr>
        <w:t>Overall responsibility</w:t>
      </w:r>
    </w:p>
    <w:p w:rsidR="00CD2E63" w:rsidRDefault="0004190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r>
        <w:rPr>
          <w:rFonts w:ascii="Calibri" w:eastAsia="Calibri" w:hAnsi="Calibri" w:cs="Calibri"/>
          <w:color w:val="000000"/>
        </w:rPr>
        <w:t xml:space="preserve">The fundamental task of the Assistant Head is to provide high quality classroom teaching and learning and to monitor teaching and learning across </w:t>
      </w:r>
      <w:r>
        <w:rPr>
          <w:rFonts w:ascii="Calibri" w:eastAsia="Calibri" w:hAnsi="Calibri" w:cs="Calibri"/>
        </w:rPr>
        <w:t xml:space="preserve">a Key Stage 2 </w:t>
      </w:r>
      <w:r>
        <w:rPr>
          <w:rFonts w:ascii="Calibri" w:eastAsia="Calibri" w:hAnsi="Calibri" w:cs="Calibri"/>
          <w:color w:val="000000"/>
        </w:rPr>
        <w:t xml:space="preserve">phase and </w:t>
      </w:r>
      <w:r>
        <w:rPr>
          <w:rFonts w:ascii="Calibri" w:eastAsia="Calibri" w:hAnsi="Calibri" w:cs="Calibri"/>
        </w:rPr>
        <w:t xml:space="preserve">oversee </w:t>
      </w:r>
      <w:r>
        <w:rPr>
          <w:rFonts w:ascii="Calibri" w:eastAsia="Calibri" w:hAnsi="Calibri" w:cs="Calibri"/>
          <w:color w:val="000000"/>
        </w:rPr>
        <w:t>a core aspect of the</w:t>
      </w:r>
      <w:r>
        <w:rPr>
          <w:rFonts w:ascii="Calibri" w:eastAsia="Calibri" w:hAnsi="Calibri" w:cs="Calibri"/>
        </w:rPr>
        <w:t xml:space="preserve"> curriculum.</w:t>
      </w:r>
    </w:p>
    <w:p w:rsidR="00CD2E63" w:rsidRDefault="00CD2E63">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rsidR="00CD2E63" w:rsidRDefault="0004190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r>
        <w:rPr>
          <w:rFonts w:ascii="Calibri" w:eastAsia="Calibri" w:hAnsi="Calibri" w:cs="Calibri"/>
          <w:color w:val="000000"/>
        </w:rPr>
        <w:t xml:space="preserve">This job description should be implemented along with the following documents </w:t>
      </w:r>
    </w:p>
    <w:p w:rsidR="00CD2E63" w:rsidRDefault="00CD2E63">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rsidR="00CD2E63" w:rsidRDefault="00041906" w:rsidP="00802320">
      <w:pPr>
        <w:pBdr>
          <w:top w:val="nil"/>
          <w:left w:val="nil"/>
          <w:bottom w:val="nil"/>
          <w:right w:val="nil"/>
          <w:between w:val="nil"/>
        </w:pBdr>
        <w:tabs>
          <w:tab w:val="center" w:pos="4320"/>
          <w:tab w:val="right" w:pos="8640"/>
        </w:tabs>
        <w:spacing w:line="240" w:lineRule="auto"/>
        <w:ind w:leftChars="0" w:left="0" w:firstLineChars="0" w:firstLine="0"/>
        <w:rPr>
          <w:rFonts w:ascii="Calibri" w:eastAsia="Calibri" w:hAnsi="Calibri" w:cs="Calibri"/>
          <w:color w:val="000000"/>
        </w:rPr>
      </w:pPr>
      <w:r>
        <w:rPr>
          <w:rFonts w:ascii="Calibri" w:eastAsia="Calibri" w:hAnsi="Calibri" w:cs="Calibri"/>
          <w:color w:val="000000"/>
        </w:rPr>
        <w:t>Qualified Teacher Status Standards</w:t>
      </w:r>
    </w:p>
    <w:p w:rsidR="00CD2E63" w:rsidRDefault="00CD2E63">
      <w:pPr>
        <w:pBdr>
          <w:top w:val="nil"/>
          <w:left w:val="nil"/>
          <w:bottom w:val="nil"/>
          <w:right w:val="nil"/>
          <w:between w:val="nil"/>
        </w:pBdr>
        <w:spacing w:after="40" w:line="240" w:lineRule="auto"/>
        <w:ind w:left="0" w:hanging="2"/>
        <w:rPr>
          <w:rFonts w:ascii="Calibri" w:eastAsia="Calibri" w:hAnsi="Calibri" w:cs="Calibri"/>
          <w:b/>
        </w:rPr>
      </w:pPr>
    </w:p>
    <w:p w:rsidR="00CD2E63" w:rsidRDefault="00041906">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b/>
          <w:color w:val="000000"/>
        </w:rPr>
        <w:t>Key Accountabilities</w:t>
      </w:r>
    </w:p>
    <w:p w:rsidR="00CD2E63" w:rsidRDefault="00CD2E63">
      <w:pPr>
        <w:pBdr>
          <w:top w:val="nil"/>
          <w:left w:val="nil"/>
          <w:bottom w:val="nil"/>
          <w:right w:val="nil"/>
          <w:between w:val="nil"/>
        </w:pBdr>
        <w:spacing w:after="40" w:line="240" w:lineRule="auto"/>
        <w:ind w:left="0" w:hanging="2"/>
        <w:rPr>
          <w:rFonts w:ascii="Calibri" w:eastAsia="Calibri" w:hAnsi="Calibri" w:cs="Calibri"/>
          <w:color w:val="000000"/>
        </w:rPr>
      </w:pPr>
    </w:p>
    <w:p w:rsidR="00CD2E63" w:rsidRDefault="00041906">
      <w:pPr>
        <w:pBdr>
          <w:top w:val="nil"/>
          <w:left w:val="nil"/>
          <w:bottom w:val="nil"/>
          <w:right w:val="nil"/>
          <w:between w:val="nil"/>
        </w:pBdr>
        <w:ind w:left="0" w:hanging="2"/>
        <w:rPr>
          <w:rFonts w:ascii="Calibri" w:eastAsia="Calibri" w:hAnsi="Calibri" w:cs="Calibri"/>
          <w:color w:val="000000"/>
        </w:rPr>
      </w:pPr>
      <w:r>
        <w:rPr>
          <w:rFonts w:ascii="Calibri" w:eastAsia="Calibri" w:hAnsi="Calibri" w:cs="Calibri"/>
          <w:b/>
          <w:color w:val="000000"/>
        </w:rPr>
        <w:t xml:space="preserve">Strategic direction and development of learning </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To contribute to the development of the school</w:t>
      </w:r>
      <w:r w:rsidRPr="00C96DBD">
        <w:rPr>
          <w:rFonts w:ascii="Calibri" w:eastAsia="Calibri" w:hAnsi="Calibri" w:cs="Calibri"/>
        </w:rPr>
        <w:t>’</w:t>
      </w:r>
      <w:r w:rsidRPr="00C96DBD">
        <w:rPr>
          <w:rFonts w:ascii="Calibri" w:eastAsia="Calibri" w:hAnsi="Calibri" w:cs="Calibri"/>
        </w:rPr>
        <w:t xml:space="preserve">s aims and policies and promote actively their implementation. </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 xml:space="preserve">To contribute to the development of the </w:t>
      </w:r>
      <w:proofErr w:type="spellStart"/>
      <w:r w:rsidRPr="00C96DBD">
        <w:rPr>
          <w:rFonts w:ascii="Calibri" w:eastAsia="Calibri" w:hAnsi="Calibri" w:cs="Calibri"/>
        </w:rPr>
        <w:t>Soke</w:t>
      </w:r>
      <w:proofErr w:type="spellEnd"/>
      <w:r w:rsidRPr="00C96DBD">
        <w:rPr>
          <w:rFonts w:ascii="Calibri" w:eastAsia="Calibri" w:hAnsi="Calibri" w:cs="Calibri"/>
        </w:rPr>
        <w:t xml:space="preserve"> Education Trust and </w:t>
      </w:r>
      <w:r w:rsidR="00802320" w:rsidRPr="00C96DBD">
        <w:rPr>
          <w:rFonts w:ascii="Calibri" w:eastAsia="Calibri" w:hAnsi="Calibri" w:cs="Calibri"/>
        </w:rPr>
        <w:t>its</w:t>
      </w:r>
      <w:r w:rsidRPr="00C96DBD">
        <w:rPr>
          <w:rFonts w:ascii="Calibri" w:eastAsia="Calibri" w:hAnsi="Calibri" w:cs="Calibri"/>
        </w:rPr>
        <w:t xml:space="preserve"> ethos, vision, aims and objectives.</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To contribute to the development of the whole school strategic improvement plan and th</w:t>
      </w:r>
      <w:r w:rsidRPr="00C96DBD">
        <w:rPr>
          <w:rFonts w:ascii="Calibri" w:eastAsia="Calibri" w:hAnsi="Calibri" w:cs="Calibri"/>
        </w:rPr>
        <w:t>e self-evaluation.</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To create a development plan for the phase</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 xml:space="preserve">To monitor the effectiveness of the </w:t>
      </w:r>
      <w:r w:rsidRPr="00C96DBD">
        <w:rPr>
          <w:rFonts w:ascii="Calibri" w:eastAsia="Calibri" w:hAnsi="Calibri" w:cs="Calibri"/>
        </w:rPr>
        <w:t>‘</w:t>
      </w:r>
      <w:r w:rsidRPr="00C96DBD">
        <w:rPr>
          <w:rFonts w:ascii="Calibri" w:eastAsia="Calibri" w:hAnsi="Calibri" w:cs="Calibri"/>
        </w:rPr>
        <w:t>Teaching over Time</w:t>
      </w:r>
      <w:r w:rsidRPr="00C96DBD">
        <w:rPr>
          <w:rFonts w:ascii="Calibri" w:eastAsia="Calibri" w:hAnsi="Calibri" w:cs="Calibri"/>
        </w:rPr>
        <w:t>’</w:t>
      </w:r>
      <w:r w:rsidRPr="00C96DBD">
        <w:rPr>
          <w:rFonts w:ascii="Calibri" w:eastAsia="Calibri" w:hAnsi="Calibri" w:cs="Calibri"/>
        </w:rPr>
        <w:t xml:space="preserve"> record and take effective and timely action to improve gaps across the</w:t>
      </w:r>
      <w:r w:rsidRPr="00C96DBD">
        <w:rPr>
          <w:rFonts w:ascii="Calibri" w:eastAsia="Calibri" w:hAnsi="Calibri" w:cs="Calibri"/>
        </w:rPr>
        <w:t xml:space="preserve"> phase</w:t>
      </w:r>
      <w:r w:rsidRPr="00C96DBD">
        <w:rPr>
          <w:rFonts w:ascii="Calibri" w:eastAsia="Calibri" w:hAnsi="Calibri" w:cs="Calibri"/>
        </w:rPr>
        <w:t>, including where appropriate coaching of individual teachers</w:t>
      </w:r>
    </w:p>
    <w:p w:rsidR="00CD2E63" w:rsidRPr="00C96DBD" w:rsidRDefault="00041906" w:rsidP="00C96DBD">
      <w:pPr>
        <w:pStyle w:val="ListParagraph"/>
        <w:numPr>
          <w:ilvl w:val="0"/>
          <w:numId w:val="7"/>
        </w:numPr>
        <w:pBdr>
          <w:top w:val="nil"/>
          <w:left w:val="nil"/>
          <w:bottom w:val="nil"/>
          <w:right w:val="nil"/>
          <w:between w:val="nil"/>
        </w:pBdr>
        <w:ind w:leftChars="0" w:firstLineChars="0"/>
        <w:rPr>
          <w:rFonts w:ascii="Calibri" w:eastAsia="Calibri" w:hAnsi="Calibri" w:cs="Calibri"/>
          <w:color w:val="000000"/>
        </w:rPr>
      </w:pPr>
      <w:r w:rsidRPr="00C96DBD">
        <w:rPr>
          <w:rFonts w:ascii="Calibri" w:eastAsia="Calibri" w:hAnsi="Calibri" w:cs="Calibri"/>
        </w:rPr>
        <w:t>To analyse the effectiveness of the work of staff, and make the maximum use of their talents, skills and interests</w:t>
      </w:r>
    </w:p>
    <w:p w:rsidR="00CD2E63" w:rsidRPr="00C96DBD" w:rsidRDefault="00041906" w:rsidP="00C96DBD">
      <w:pPr>
        <w:pStyle w:val="ListParagraph"/>
        <w:numPr>
          <w:ilvl w:val="0"/>
          <w:numId w:val="7"/>
        </w:numPr>
        <w:pBdr>
          <w:top w:val="nil"/>
          <w:left w:val="nil"/>
          <w:bottom w:val="nil"/>
          <w:right w:val="nil"/>
          <w:between w:val="nil"/>
        </w:pBdr>
        <w:ind w:leftChars="0" w:firstLineChars="0"/>
        <w:rPr>
          <w:rFonts w:ascii="Calibri" w:eastAsia="Calibri" w:hAnsi="Calibri" w:cs="Calibri"/>
          <w:color w:val="000000"/>
        </w:rPr>
      </w:pPr>
      <w:r w:rsidRPr="00C96DBD">
        <w:rPr>
          <w:rFonts w:ascii="Calibri" w:eastAsia="Calibri" w:hAnsi="Calibri" w:cs="Calibri"/>
          <w:color w:val="000000"/>
        </w:rPr>
        <w:t>Conduct performance management and appraisal of identified school staff including teachers and contribute to support staff.</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 xml:space="preserve">To keep abreast </w:t>
      </w:r>
      <w:r w:rsidRPr="00C96DBD">
        <w:rPr>
          <w:rFonts w:ascii="Calibri" w:eastAsia="Calibri" w:hAnsi="Calibri" w:cs="Calibri"/>
        </w:rPr>
        <w:t>of educational practice and organisation through in-service courses, school visits and professional reading and to stimulate and encourage the professional development of colleagues.</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 xml:space="preserve">To have general oversight of the day to day running of the </w:t>
      </w:r>
      <w:r w:rsidRPr="00C96DBD">
        <w:rPr>
          <w:rFonts w:ascii="Calibri" w:eastAsia="Calibri" w:hAnsi="Calibri" w:cs="Calibri"/>
        </w:rPr>
        <w:t>phase</w:t>
      </w:r>
      <w:r w:rsidRPr="00C96DBD">
        <w:rPr>
          <w:rFonts w:ascii="Calibri" w:eastAsia="Calibri" w:hAnsi="Calibri" w:cs="Calibri"/>
        </w:rPr>
        <w:t xml:space="preserve">, and to </w:t>
      </w:r>
      <w:r w:rsidRPr="00C96DBD">
        <w:rPr>
          <w:rFonts w:ascii="Calibri" w:eastAsia="Calibri" w:hAnsi="Calibri" w:cs="Calibri"/>
        </w:rPr>
        <w:t xml:space="preserve">advise the </w:t>
      </w:r>
      <w:proofErr w:type="spellStart"/>
      <w:r w:rsidRPr="00C96DBD">
        <w:rPr>
          <w:rFonts w:ascii="Calibri" w:eastAsia="Calibri" w:hAnsi="Calibri" w:cs="Calibri"/>
        </w:rPr>
        <w:t>Headteacher</w:t>
      </w:r>
      <w:proofErr w:type="spellEnd"/>
      <w:r w:rsidRPr="00C96DBD">
        <w:rPr>
          <w:rFonts w:ascii="Calibri" w:eastAsia="Calibri" w:hAnsi="Calibri" w:cs="Calibri"/>
        </w:rPr>
        <w:t xml:space="preserve"> on needs and maintain resources.</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 xml:space="preserve">To take overall responsibility for setting targets with the </w:t>
      </w:r>
      <w:proofErr w:type="spellStart"/>
      <w:r w:rsidRPr="00C96DBD">
        <w:rPr>
          <w:rFonts w:ascii="Calibri" w:eastAsia="Calibri" w:hAnsi="Calibri" w:cs="Calibri"/>
        </w:rPr>
        <w:t>Headteacher</w:t>
      </w:r>
      <w:proofErr w:type="spellEnd"/>
      <w:r w:rsidRPr="00C96DBD">
        <w:rPr>
          <w:rFonts w:ascii="Calibri" w:eastAsia="Calibri" w:hAnsi="Calibri" w:cs="Calibri"/>
        </w:rPr>
        <w:t xml:space="preserve"> for pupil progress.  Conduct Pupil Progress meetings to monitor school effectiveness and feedback to the Leadership team to deve</w:t>
      </w:r>
      <w:r w:rsidRPr="00C96DBD">
        <w:rPr>
          <w:rFonts w:ascii="Calibri" w:eastAsia="Calibri" w:hAnsi="Calibri" w:cs="Calibri"/>
        </w:rPr>
        <w:t xml:space="preserve">lop the Improvement </w:t>
      </w:r>
      <w:r w:rsidRPr="00C96DBD">
        <w:rPr>
          <w:rFonts w:ascii="Calibri" w:eastAsia="Calibri" w:hAnsi="Calibri" w:cs="Calibri"/>
        </w:rPr>
        <w:t>P</w:t>
      </w:r>
      <w:r w:rsidRPr="00C96DBD">
        <w:rPr>
          <w:rFonts w:ascii="Calibri" w:eastAsia="Calibri" w:hAnsi="Calibri" w:cs="Calibri"/>
        </w:rPr>
        <w:t xml:space="preserve">lan and self-evaluation </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 xml:space="preserve">To oversee the administration of end of Key Stage assessments, analyse and monitor results with phase leaders and report back findings to the </w:t>
      </w:r>
      <w:proofErr w:type="spellStart"/>
      <w:r w:rsidRPr="00C96DBD">
        <w:rPr>
          <w:rFonts w:ascii="Calibri" w:eastAsia="Calibri" w:hAnsi="Calibri" w:cs="Calibri"/>
        </w:rPr>
        <w:t>Headteacher</w:t>
      </w:r>
      <w:proofErr w:type="spellEnd"/>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 xml:space="preserve">To monitor formative and summative assessment processes </w:t>
      </w:r>
      <w:r w:rsidRPr="00C96DBD">
        <w:rPr>
          <w:rFonts w:ascii="Calibri" w:eastAsia="Calibri" w:hAnsi="Calibri" w:cs="Calibri"/>
        </w:rPr>
        <w:t>and take effective and timely action.</w:t>
      </w:r>
    </w:p>
    <w:p w:rsidR="00CD2E63" w:rsidRPr="00C96DBD" w:rsidRDefault="00041906" w:rsidP="00C96DBD">
      <w:pPr>
        <w:pStyle w:val="ListParagraph"/>
        <w:numPr>
          <w:ilvl w:val="0"/>
          <w:numId w:val="7"/>
        </w:numPr>
        <w:ind w:leftChars="0" w:firstLineChars="0"/>
        <w:rPr>
          <w:rFonts w:ascii="Calibri" w:eastAsia="Calibri" w:hAnsi="Calibri" w:cs="Calibri"/>
        </w:rPr>
      </w:pPr>
      <w:r w:rsidRPr="00C96DBD">
        <w:rPr>
          <w:rFonts w:ascii="Calibri" w:eastAsia="Calibri" w:hAnsi="Calibri" w:cs="Calibri"/>
        </w:rPr>
        <w:t>To monitor the impact of team meetings and the deployment of staff over the phase.</w:t>
      </w:r>
    </w:p>
    <w:p w:rsidR="00CD2E63" w:rsidRPr="00C96DBD" w:rsidRDefault="00041906" w:rsidP="00C96DBD">
      <w:pPr>
        <w:pStyle w:val="ListParagraph"/>
        <w:numPr>
          <w:ilvl w:val="0"/>
          <w:numId w:val="7"/>
        </w:numPr>
        <w:spacing w:after="37"/>
        <w:ind w:leftChars="0" w:firstLineChars="0"/>
        <w:rPr>
          <w:rFonts w:ascii="Calibri" w:eastAsia="Calibri" w:hAnsi="Calibri" w:cs="Calibri"/>
          <w:color w:val="000000"/>
        </w:rPr>
      </w:pPr>
      <w:r w:rsidRPr="00C96DBD">
        <w:rPr>
          <w:rFonts w:ascii="Calibri" w:eastAsia="Calibri" w:hAnsi="Calibri" w:cs="Calibri"/>
          <w:color w:val="000000"/>
        </w:rPr>
        <w:t>To contribute to the selection and recruitment process for new teachers.</w:t>
      </w:r>
    </w:p>
    <w:p w:rsidR="00CD2E63" w:rsidRPr="00C96DBD" w:rsidRDefault="00041906" w:rsidP="00C96DBD">
      <w:pPr>
        <w:pStyle w:val="ListParagraph"/>
        <w:numPr>
          <w:ilvl w:val="0"/>
          <w:numId w:val="7"/>
        </w:numPr>
        <w:spacing w:after="37"/>
        <w:ind w:leftChars="0" w:firstLineChars="0"/>
        <w:rPr>
          <w:rFonts w:ascii="Calibri" w:eastAsia="Calibri" w:hAnsi="Calibri" w:cs="Calibri"/>
          <w:color w:val="000000"/>
        </w:rPr>
      </w:pPr>
      <w:r w:rsidRPr="00C96DBD">
        <w:rPr>
          <w:rFonts w:ascii="Calibri" w:eastAsia="Calibri" w:hAnsi="Calibri" w:cs="Calibri"/>
          <w:color w:val="000000"/>
        </w:rPr>
        <w:t xml:space="preserve">To lead the induction of new teaching staff </w:t>
      </w:r>
    </w:p>
    <w:p w:rsidR="00CD2E63" w:rsidRPr="00C96DBD" w:rsidRDefault="00041906" w:rsidP="00C96DBD">
      <w:pPr>
        <w:pStyle w:val="ListParagraph"/>
        <w:numPr>
          <w:ilvl w:val="0"/>
          <w:numId w:val="7"/>
        </w:numPr>
        <w:spacing w:after="37"/>
        <w:ind w:leftChars="0" w:firstLineChars="0"/>
        <w:rPr>
          <w:rFonts w:ascii="Calibri" w:eastAsia="Calibri" w:hAnsi="Calibri" w:cs="Calibri"/>
          <w:color w:val="000000"/>
        </w:rPr>
      </w:pPr>
      <w:r w:rsidRPr="00C96DBD">
        <w:rPr>
          <w:rFonts w:ascii="Calibri" w:eastAsia="Calibri" w:hAnsi="Calibri" w:cs="Calibri"/>
          <w:color w:val="000000"/>
        </w:rPr>
        <w:t xml:space="preserve">To assist the </w:t>
      </w:r>
      <w:proofErr w:type="spellStart"/>
      <w:r w:rsidRPr="00C96DBD">
        <w:rPr>
          <w:rFonts w:ascii="Calibri" w:eastAsia="Calibri" w:hAnsi="Calibri" w:cs="Calibri"/>
          <w:color w:val="000000"/>
        </w:rPr>
        <w:t>Hea</w:t>
      </w:r>
      <w:r w:rsidRPr="00C96DBD">
        <w:rPr>
          <w:rFonts w:ascii="Calibri" w:eastAsia="Calibri" w:hAnsi="Calibri" w:cs="Calibri"/>
          <w:color w:val="000000"/>
        </w:rPr>
        <w:t>dteacher</w:t>
      </w:r>
      <w:proofErr w:type="spellEnd"/>
      <w:r w:rsidRPr="00C96DBD">
        <w:rPr>
          <w:rFonts w:ascii="Calibri" w:eastAsia="Calibri" w:hAnsi="Calibri" w:cs="Calibri"/>
          <w:color w:val="000000"/>
        </w:rPr>
        <w:t xml:space="preserve"> in carrying out threshold assessments of other teachers for whom you have management responsibility.</w:t>
      </w:r>
    </w:p>
    <w:p w:rsidR="00CD2E63" w:rsidRPr="00C96DBD" w:rsidRDefault="00041906" w:rsidP="00C96DBD">
      <w:pPr>
        <w:pStyle w:val="ListParagraph"/>
        <w:numPr>
          <w:ilvl w:val="0"/>
          <w:numId w:val="7"/>
        </w:numPr>
        <w:spacing w:after="37"/>
        <w:ind w:leftChars="0" w:firstLineChars="0"/>
        <w:rPr>
          <w:rFonts w:ascii="Calibri" w:eastAsia="Calibri" w:hAnsi="Calibri" w:cs="Calibri"/>
          <w:color w:val="000000"/>
        </w:rPr>
      </w:pPr>
      <w:r w:rsidRPr="00C96DBD">
        <w:rPr>
          <w:rFonts w:ascii="Calibri" w:eastAsia="Calibri" w:hAnsi="Calibri" w:cs="Calibri"/>
          <w:color w:val="000000"/>
        </w:rPr>
        <w:t xml:space="preserve">Lead the implementation of capability proceedings alongside the </w:t>
      </w:r>
      <w:proofErr w:type="spellStart"/>
      <w:r w:rsidRPr="00C96DBD">
        <w:rPr>
          <w:rFonts w:ascii="Calibri" w:eastAsia="Calibri" w:hAnsi="Calibri" w:cs="Calibri"/>
          <w:color w:val="000000"/>
        </w:rPr>
        <w:t>Headteacher</w:t>
      </w:r>
      <w:proofErr w:type="spellEnd"/>
    </w:p>
    <w:p w:rsidR="00CD2E63" w:rsidRPr="00C96DBD" w:rsidRDefault="00041906" w:rsidP="00C96DBD">
      <w:pPr>
        <w:pStyle w:val="ListParagraph"/>
        <w:numPr>
          <w:ilvl w:val="0"/>
          <w:numId w:val="7"/>
        </w:numPr>
        <w:spacing w:after="37"/>
        <w:ind w:leftChars="0" w:firstLineChars="0"/>
        <w:rPr>
          <w:rFonts w:ascii="Calibri" w:eastAsia="Calibri" w:hAnsi="Calibri" w:cs="Calibri"/>
          <w:color w:val="000000"/>
        </w:rPr>
      </w:pPr>
      <w:r w:rsidRPr="00C96DBD">
        <w:rPr>
          <w:rFonts w:ascii="Calibri" w:eastAsia="Calibri" w:hAnsi="Calibri" w:cs="Calibri"/>
          <w:color w:val="000000"/>
        </w:rPr>
        <w:t>Take such part as may be required of you in the review, development and management of activities related to the curriculum, organisation and pastoral functions of the school</w:t>
      </w:r>
    </w:p>
    <w:p w:rsidR="00CD2E63" w:rsidRPr="00C96DBD" w:rsidRDefault="00041906" w:rsidP="00C96DBD">
      <w:pPr>
        <w:pStyle w:val="ListParagraph"/>
        <w:numPr>
          <w:ilvl w:val="0"/>
          <w:numId w:val="7"/>
        </w:numPr>
        <w:spacing w:after="37"/>
        <w:ind w:leftChars="0" w:firstLineChars="0"/>
        <w:rPr>
          <w:rFonts w:ascii="Calibri" w:eastAsia="Calibri" w:hAnsi="Calibri" w:cs="Calibri"/>
          <w:color w:val="000000"/>
        </w:rPr>
      </w:pPr>
      <w:r w:rsidRPr="00C96DBD">
        <w:rPr>
          <w:rFonts w:ascii="Calibri" w:eastAsia="Calibri" w:hAnsi="Calibri" w:cs="Calibri"/>
          <w:color w:val="000000"/>
        </w:rPr>
        <w:t xml:space="preserve">To support </w:t>
      </w:r>
      <w:proofErr w:type="spellStart"/>
      <w:r w:rsidRPr="00C96DBD">
        <w:rPr>
          <w:rFonts w:ascii="Calibri" w:eastAsia="Calibri" w:hAnsi="Calibri" w:cs="Calibri"/>
          <w:color w:val="000000"/>
        </w:rPr>
        <w:t>Classteachers</w:t>
      </w:r>
      <w:proofErr w:type="spellEnd"/>
      <w:r w:rsidRPr="00C96DBD">
        <w:rPr>
          <w:rFonts w:ascii="Calibri" w:eastAsia="Calibri" w:hAnsi="Calibri" w:cs="Calibri"/>
          <w:color w:val="000000"/>
        </w:rPr>
        <w:t xml:space="preserve"> to build parent relationships and to deal effectively wit</w:t>
      </w:r>
      <w:r w:rsidRPr="00C96DBD">
        <w:rPr>
          <w:rFonts w:ascii="Calibri" w:eastAsia="Calibri" w:hAnsi="Calibri" w:cs="Calibri"/>
          <w:color w:val="000000"/>
        </w:rPr>
        <w:t xml:space="preserve">h issues as they arise. </w:t>
      </w:r>
    </w:p>
    <w:p w:rsidR="00CD2E63" w:rsidRPr="00C96DBD" w:rsidRDefault="00041906" w:rsidP="00C96DBD">
      <w:pPr>
        <w:pStyle w:val="ListParagraph"/>
        <w:numPr>
          <w:ilvl w:val="0"/>
          <w:numId w:val="7"/>
        </w:numPr>
        <w:spacing w:after="37"/>
        <w:ind w:leftChars="0" w:firstLineChars="0"/>
        <w:rPr>
          <w:rFonts w:ascii="Calibri" w:eastAsia="Calibri" w:hAnsi="Calibri" w:cs="Calibri"/>
          <w:color w:val="000000"/>
        </w:rPr>
      </w:pPr>
      <w:r w:rsidRPr="00C96DBD">
        <w:rPr>
          <w:rFonts w:ascii="Calibri" w:eastAsia="Calibri" w:hAnsi="Calibri" w:cs="Calibri"/>
          <w:color w:val="000000"/>
        </w:rPr>
        <w:lastRenderedPageBreak/>
        <w:t>To track, analyse and monitor behaviour systems and support class teachers where needed to improve outcomes for children</w:t>
      </w:r>
    </w:p>
    <w:p w:rsidR="00CD2E63" w:rsidRPr="00C96DBD" w:rsidRDefault="00041906" w:rsidP="00C96DBD">
      <w:pPr>
        <w:pStyle w:val="ListParagraph"/>
        <w:numPr>
          <w:ilvl w:val="0"/>
          <w:numId w:val="7"/>
        </w:numPr>
        <w:pBdr>
          <w:top w:val="nil"/>
          <w:left w:val="nil"/>
          <w:bottom w:val="nil"/>
          <w:right w:val="nil"/>
          <w:between w:val="nil"/>
        </w:pBdr>
        <w:ind w:leftChars="0" w:firstLineChars="0"/>
        <w:rPr>
          <w:rFonts w:ascii="Calibri" w:eastAsia="Calibri" w:hAnsi="Calibri" w:cs="Calibri"/>
          <w:color w:val="000000"/>
        </w:rPr>
      </w:pPr>
      <w:r w:rsidRPr="00C96DBD">
        <w:rPr>
          <w:rFonts w:ascii="Calibri" w:eastAsia="Calibri" w:hAnsi="Calibri" w:cs="Calibri"/>
          <w:color w:val="000000"/>
        </w:rPr>
        <w:t xml:space="preserve">Use school data to plan, oversee and monitor appropriate budget allocations in liaison with the </w:t>
      </w:r>
      <w:proofErr w:type="spellStart"/>
      <w:r w:rsidRPr="00C96DBD">
        <w:rPr>
          <w:rFonts w:ascii="Calibri" w:eastAsia="Calibri" w:hAnsi="Calibri" w:cs="Calibri"/>
          <w:color w:val="000000"/>
        </w:rPr>
        <w:t>Headteacher</w:t>
      </w:r>
      <w:proofErr w:type="spellEnd"/>
      <w:r w:rsidRPr="00C96DBD">
        <w:rPr>
          <w:rFonts w:ascii="Calibri" w:eastAsia="Calibri" w:hAnsi="Calibri" w:cs="Calibri"/>
          <w:color w:val="000000"/>
        </w:rPr>
        <w:t xml:space="preserve"> and Operations Manager. </w:t>
      </w:r>
    </w:p>
    <w:p w:rsidR="00CD2E63" w:rsidRPr="00C96DBD" w:rsidRDefault="00041906" w:rsidP="00C96DBD">
      <w:pPr>
        <w:pStyle w:val="ListParagraph"/>
        <w:numPr>
          <w:ilvl w:val="0"/>
          <w:numId w:val="7"/>
        </w:numPr>
        <w:pBdr>
          <w:top w:val="nil"/>
          <w:left w:val="nil"/>
          <w:bottom w:val="nil"/>
          <w:right w:val="nil"/>
          <w:between w:val="nil"/>
        </w:pBdr>
        <w:spacing w:after="40" w:line="240" w:lineRule="auto"/>
        <w:ind w:leftChars="0" w:firstLineChars="0"/>
        <w:rPr>
          <w:rFonts w:ascii="Calibri" w:eastAsia="Calibri" w:hAnsi="Calibri" w:cs="Calibri"/>
          <w:color w:val="000000"/>
        </w:rPr>
      </w:pPr>
      <w:r w:rsidRPr="00C96DBD">
        <w:rPr>
          <w:rFonts w:ascii="Calibri" w:eastAsia="Calibri" w:hAnsi="Calibri" w:cs="Calibri"/>
          <w:color w:val="000000"/>
        </w:rPr>
        <w:t>To review  methods of teaching and programmes of work</w:t>
      </w:r>
    </w:p>
    <w:p w:rsidR="00CD2E63" w:rsidRPr="00C96DBD" w:rsidRDefault="00041906" w:rsidP="00C96DBD">
      <w:pPr>
        <w:pStyle w:val="ListParagraph"/>
        <w:numPr>
          <w:ilvl w:val="0"/>
          <w:numId w:val="7"/>
        </w:numPr>
        <w:pBdr>
          <w:top w:val="nil"/>
          <w:left w:val="nil"/>
          <w:bottom w:val="nil"/>
          <w:right w:val="nil"/>
          <w:between w:val="nil"/>
        </w:pBdr>
        <w:spacing w:after="40" w:line="240" w:lineRule="auto"/>
        <w:ind w:leftChars="0" w:firstLineChars="0"/>
        <w:rPr>
          <w:rFonts w:ascii="Calibri" w:eastAsia="Calibri" w:hAnsi="Calibri" w:cs="Calibri"/>
          <w:color w:val="000000"/>
        </w:rPr>
      </w:pPr>
      <w:r w:rsidRPr="00C96DBD">
        <w:rPr>
          <w:rFonts w:ascii="Calibri" w:eastAsia="Calibri" w:hAnsi="Calibri" w:cs="Calibri"/>
          <w:color w:val="000000"/>
        </w:rPr>
        <w:t>Participate in arrangements for your further training and professiona</w:t>
      </w:r>
      <w:r w:rsidRPr="00C96DBD">
        <w:rPr>
          <w:rFonts w:ascii="Calibri" w:eastAsia="Calibri" w:hAnsi="Calibri" w:cs="Calibri"/>
          <w:color w:val="000000"/>
        </w:rPr>
        <w:t xml:space="preserve">l development as a teacher including undertaking training and professional development which aims to meet needs identified in the annual statement of objectives; </w:t>
      </w:r>
    </w:p>
    <w:p w:rsidR="00CD2E63" w:rsidRPr="00C96DBD" w:rsidRDefault="00041906" w:rsidP="00C96DBD">
      <w:pPr>
        <w:pStyle w:val="ListParagraph"/>
        <w:numPr>
          <w:ilvl w:val="0"/>
          <w:numId w:val="7"/>
        </w:numPr>
        <w:pBdr>
          <w:top w:val="nil"/>
          <w:left w:val="nil"/>
          <w:bottom w:val="nil"/>
          <w:right w:val="nil"/>
          <w:between w:val="nil"/>
        </w:pBdr>
        <w:spacing w:after="40" w:line="240" w:lineRule="auto"/>
        <w:ind w:leftChars="0" w:firstLineChars="0"/>
        <w:rPr>
          <w:rFonts w:ascii="Calibri" w:eastAsia="Calibri" w:hAnsi="Calibri" w:cs="Calibri"/>
          <w:color w:val="000000"/>
        </w:rPr>
      </w:pPr>
      <w:r w:rsidRPr="00C96DBD">
        <w:rPr>
          <w:rFonts w:ascii="Calibri" w:eastAsia="Calibri" w:hAnsi="Calibri" w:cs="Calibri"/>
          <w:color w:val="000000"/>
        </w:rPr>
        <w:t xml:space="preserve">To maintain good order and discipline among the pupils and safeguard their health and safety </w:t>
      </w:r>
      <w:r w:rsidRPr="00C96DBD">
        <w:rPr>
          <w:rFonts w:ascii="Calibri" w:eastAsia="Calibri" w:hAnsi="Calibri" w:cs="Calibri"/>
          <w:color w:val="000000"/>
        </w:rPr>
        <w:t>both when they are authorised to be on the school premises and when they are engaged in authorised school activities elsewhere</w:t>
      </w:r>
    </w:p>
    <w:p w:rsidR="00CD2E63" w:rsidRPr="00C96DBD" w:rsidRDefault="00041906" w:rsidP="00C96DBD">
      <w:pPr>
        <w:pStyle w:val="ListParagraph"/>
        <w:numPr>
          <w:ilvl w:val="0"/>
          <w:numId w:val="7"/>
        </w:numPr>
        <w:pBdr>
          <w:top w:val="nil"/>
          <w:left w:val="nil"/>
          <w:bottom w:val="nil"/>
          <w:right w:val="nil"/>
          <w:between w:val="nil"/>
        </w:pBdr>
        <w:spacing w:after="40" w:line="240" w:lineRule="auto"/>
        <w:ind w:leftChars="0" w:firstLineChars="0"/>
        <w:rPr>
          <w:rFonts w:ascii="Calibri" w:eastAsia="Calibri" w:hAnsi="Calibri" w:cs="Calibri"/>
          <w:color w:val="000000"/>
        </w:rPr>
      </w:pPr>
      <w:r w:rsidRPr="00C96DBD">
        <w:rPr>
          <w:rFonts w:ascii="Calibri" w:eastAsia="Calibri" w:hAnsi="Calibri" w:cs="Calibri"/>
          <w:color w:val="000000"/>
        </w:rPr>
        <w:t>To effectively support all children and families who are involved in racist or homophobic incidents.</w:t>
      </w:r>
    </w:p>
    <w:p w:rsidR="00CD2E63" w:rsidRDefault="00CD2E63" w:rsidP="00C96DBD">
      <w:pPr>
        <w:pBdr>
          <w:top w:val="nil"/>
          <w:left w:val="nil"/>
          <w:bottom w:val="nil"/>
          <w:right w:val="nil"/>
          <w:between w:val="nil"/>
        </w:pBdr>
        <w:spacing w:after="40" w:line="240" w:lineRule="auto"/>
        <w:ind w:leftChars="0" w:left="-2" w:firstLineChars="0" w:firstLine="0"/>
        <w:rPr>
          <w:rFonts w:ascii="Calibri" w:eastAsia="Calibri" w:hAnsi="Calibri" w:cs="Calibri"/>
          <w:color w:val="000000"/>
        </w:rPr>
      </w:pPr>
    </w:p>
    <w:p w:rsidR="00CD2E63" w:rsidRDefault="00041906" w:rsidP="00C96DBD">
      <w:pPr>
        <w:pBdr>
          <w:top w:val="nil"/>
          <w:left w:val="nil"/>
          <w:bottom w:val="nil"/>
          <w:right w:val="nil"/>
          <w:between w:val="nil"/>
        </w:pBdr>
        <w:spacing w:after="40" w:line="240" w:lineRule="auto"/>
        <w:ind w:leftChars="0" w:left="-2" w:firstLineChars="0" w:firstLine="0"/>
        <w:rPr>
          <w:rFonts w:ascii="Calibri" w:eastAsia="Calibri" w:hAnsi="Calibri" w:cs="Calibri"/>
          <w:color w:val="000000"/>
        </w:rPr>
      </w:pPr>
      <w:r>
        <w:rPr>
          <w:rFonts w:ascii="Calibri" w:eastAsia="Calibri" w:hAnsi="Calibri" w:cs="Calibri"/>
          <w:b/>
          <w:color w:val="000000"/>
        </w:rPr>
        <w:t xml:space="preserve">Phase </w:t>
      </w:r>
      <w:r>
        <w:rPr>
          <w:rFonts w:ascii="Calibri" w:eastAsia="Calibri" w:hAnsi="Calibri" w:cs="Calibri"/>
          <w:b/>
        </w:rPr>
        <w:t>responsibilities</w:t>
      </w:r>
      <w:r>
        <w:rPr>
          <w:rFonts w:ascii="Calibri" w:eastAsia="Calibri" w:hAnsi="Calibri" w:cs="Calibri"/>
          <w:b/>
          <w:color w:val="000000"/>
        </w:rPr>
        <w:t xml:space="preserve"> - </w:t>
      </w:r>
      <w:r>
        <w:rPr>
          <w:rFonts w:ascii="Calibri" w:eastAsia="Calibri" w:hAnsi="Calibri" w:cs="Calibri"/>
          <w:b/>
        </w:rPr>
        <w:t>t</w:t>
      </w:r>
      <w:r>
        <w:rPr>
          <w:rFonts w:ascii="Calibri" w:eastAsia="Calibri" w:hAnsi="Calibri" w:cs="Calibri"/>
          <w:b/>
          <w:color w:val="000000"/>
        </w:rPr>
        <w:t xml:space="preserve">eaching, learning and assessment </w:t>
      </w:r>
    </w:p>
    <w:p w:rsidR="00CD2E63" w:rsidRPr="00C96DBD" w:rsidRDefault="00041906" w:rsidP="00C96DBD">
      <w:pPr>
        <w:pStyle w:val="ListParagraph"/>
        <w:numPr>
          <w:ilvl w:val="0"/>
          <w:numId w:val="8"/>
        </w:numPr>
        <w:pBdr>
          <w:top w:val="nil"/>
          <w:left w:val="nil"/>
          <w:bottom w:val="nil"/>
          <w:right w:val="nil"/>
          <w:between w:val="nil"/>
        </w:pBdr>
        <w:spacing w:after="40" w:line="240" w:lineRule="auto"/>
        <w:ind w:leftChars="0" w:firstLineChars="0"/>
        <w:rPr>
          <w:rFonts w:ascii="Calibri" w:eastAsia="Calibri" w:hAnsi="Calibri" w:cs="Calibri"/>
          <w:color w:val="000000"/>
        </w:rPr>
      </w:pPr>
      <w:r w:rsidRPr="00C96DBD">
        <w:rPr>
          <w:rFonts w:ascii="Calibri" w:eastAsia="Calibri" w:hAnsi="Calibri" w:cs="Calibri"/>
        </w:rPr>
        <w:t>Where strategically appropriate,</w:t>
      </w:r>
      <w:r w:rsidRPr="00C96DBD">
        <w:rPr>
          <w:rFonts w:ascii="Calibri" w:eastAsia="Calibri" w:hAnsi="Calibri" w:cs="Calibri"/>
          <w:color w:val="000000"/>
        </w:rPr>
        <w:t xml:space="preserve"> take responsibility for leading learning in classrooms in the </w:t>
      </w:r>
      <w:r w:rsidRPr="00C96DBD">
        <w:rPr>
          <w:rFonts w:ascii="Calibri" w:eastAsia="Calibri" w:hAnsi="Calibri" w:cs="Calibri"/>
        </w:rPr>
        <w:t>phase</w:t>
      </w:r>
      <w:r w:rsidRPr="00C96DBD">
        <w:rPr>
          <w:rFonts w:ascii="Calibri" w:eastAsia="Calibri" w:hAnsi="Calibri" w:cs="Calibri"/>
          <w:color w:val="000000"/>
        </w:rPr>
        <w:t xml:space="preserve">; planning and teaching sequences of learning for children </w:t>
      </w:r>
    </w:p>
    <w:p w:rsidR="00CD2E63" w:rsidRPr="00C96DBD" w:rsidRDefault="00041906" w:rsidP="00C96DBD">
      <w:pPr>
        <w:pStyle w:val="ListParagraph"/>
        <w:numPr>
          <w:ilvl w:val="0"/>
          <w:numId w:val="8"/>
        </w:numPr>
        <w:ind w:leftChars="0" w:firstLineChars="0"/>
        <w:rPr>
          <w:rFonts w:ascii="Calibri" w:eastAsia="Calibri" w:hAnsi="Calibri" w:cs="Calibri"/>
        </w:rPr>
      </w:pPr>
      <w:r w:rsidRPr="00C96DBD">
        <w:rPr>
          <w:rFonts w:ascii="Calibri" w:eastAsia="Calibri" w:hAnsi="Calibri" w:cs="Calibri"/>
        </w:rPr>
        <w:t>To promote excellent opportunities for learning across the ide</w:t>
      </w:r>
      <w:r w:rsidRPr="00C96DBD">
        <w:rPr>
          <w:rFonts w:ascii="Calibri" w:eastAsia="Calibri" w:hAnsi="Calibri" w:cs="Calibri"/>
        </w:rPr>
        <w:t>ntified year groups.</w:t>
      </w:r>
    </w:p>
    <w:p w:rsidR="00CD2E63" w:rsidRPr="00C96DBD" w:rsidRDefault="00041906" w:rsidP="00C96DBD">
      <w:pPr>
        <w:pStyle w:val="ListParagraph"/>
        <w:numPr>
          <w:ilvl w:val="0"/>
          <w:numId w:val="8"/>
        </w:numPr>
        <w:ind w:leftChars="0" w:firstLineChars="0"/>
        <w:rPr>
          <w:rFonts w:ascii="Calibri" w:eastAsia="Calibri" w:hAnsi="Calibri" w:cs="Calibri"/>
        </w:rPr>
      </w:pPr>
      <w:r w:rsidRPr="00C96DBD">
        <w:rPr>
          <w:rFonts w:ascii="Calibri" w:eastAsia="Calibri" w:hAnsi="Calibri" w:cs="Calibri"/>
        </w:rPr>
        <w:t xml:space="preserve">To support planning and assessment activities across </w:t>
      </w:r>
      <w:r w:rsidRPr="00C96DBD">
        <w:rPr>
          <w:rFonts w:ascii="Calibri" w:eastAsia="Calibri" w:hAnsi="Calibri" w:cs="Calibri"/>
        </w:rPr>
        <w:t>the phase</w:t>
      </w:r>
      <w:r w:rsidRPr="00C96DBD">
        <w:rPr>
          <w:rFonts w:ascii="Calibri" w:eastAsia="Calibri" w:hAnsi="Calibri" w:cs="Calibri"/>
        </w:rPr>
        <w:t>.</w:t>
      </w:r>
    </w:p>
    <w:p w:rsidR="00CD2E63" w:rsidRPr="00C96DBD" w:rsidRDefault="00041906" w:rsidP="00C96DBD">
      <w:pPr>
        <w:pStyle w:val="ListParagraph"/>
        <w:numPr>
          <w:ilvl w:val="0"/>
          <w:numId w:val="8"/>
        </w:numPr>
        <w:ind w:leftChars="0" w:firstLineChars="0"/>
        <w:rPr>
          <w:rFonts w:ascii="Calibri" w:eastAsia="Calibri" w:hAnsi="Calibri" w:cs="Calibri"/>
        </w:rPr>
      </w:pPr>
      <w:r w:rsidRPr="00C96DBD">
        <w:rPr>
          <w:rFonts w:ascii="Calibri" w:eastAsia="Calibri" w:hAnsi="Calibri" w:cs="Calibri"/>
        </w:rPr>
        <w:t>Identifying ‘focus’ groups where additional support is needed.</w:t>
      </w:r>
    </w:p>
    <w:p w:rsidR="00CD2E63" w:rsidRPr="00C96DBD" w:rsidRDefault="00041906" w:rsidP="00C96DBD">
      <w:pPr>
        <w:pStyle w:val="ListParagraph"/>
        <w:numPr>
          <w:ilvl w:val="0"/>
          <w:numId w:val="8"/>
        </w:numPr>
        <w:spacing w:after="37"/>
        <w:ind w:leftChars="0" w:firstLineChars="0"/>
        <w:rPr>
          <w:rFonts w:ascii="Calibri" w:eastAsia="Calibri" w:hAnsi="Calibri" w:cs="Calibri"/>
          <w:color w:val="000000"/>
        </w:rPr>
      </w:pPr>
      <w:r w:rsidRPr="00C96DBD">
        <w:rPr>
          <w:rFonts w:ascii="Calibri" w:eastAsia="Calibri" w:hAnsi="Calibri" w:cs="Calibri"/>
          <w:color w:val="000000"/>
        </w:rPr>
        <w:t xml:space="preserve">Twice a year conduct Parent Conferences, either jointly with the </w:t>
      </w:r>
      <w:proofErr w:type="spellStart"/>
      <w:r w:rsidRPr="00C96DBD">
        <w:rPr>
          <w:rFonts w:ascii="Calibri" w:eastAsia="Calibri" w:hAnsi="Calibri" w:cs="Calibri"/>
          <w:color w:val="000000"/>
        </w:rPr>
        <w:t>classteacher</w:t>
      </w:r>
      <w:proofErr w:type="spellEnd"/>
      <w:r w:rsidRPr="00C96DBD">
        <w:rPr>
          <w:rFonts w:ascii="Calibri" w:eastAsia="Calibri" w:hAnsi="Calibri" w:cs="Calibri"/>
          <w:color w:val="000000"/>
        </w:rPr>
        <w:t>,  for children who the leaders</w:t>
      </w:r>
      <w:r w:rsidRPr="00C96DBD">
        <w:rPr>
          <w:rFonts w:ascii="Calibri" w:eastAsia="Calibri" w:hAnsi="Calibri" w:cs="Calibri"/>
          <w:color w:val="000000"/>
        </w:rPr>
        <w:t>hip team have identified as needing additional involvement</w:t>
      </w:r>
    </w:p>
    <w:p w:rsidR="00CD2E63" w:rsidRPr="00C96DBD" w:rsidRDefault="00041906" w:rsidP="00C96DBD">
      <w:pPr>
        <w:pStyle w:val="ListParagraph"/>
        <w:numPr>
          <w:ilvl w:val="0"/>
          <w:numId w:val="8"/>
        </w:numPr>
        <w:ind w:leftChars="0" w:firstLineChars="0"/>
        <w:rPr>
          <w:rFonts w:ascii="Calibri" w:eastAsia="Calibri" w:hAnsi="Calibri" w:cs="Calibri"/>
        </w:rPr>
      </w:pPr>
      <w:r w:rsidRPr="00C96DBD">
        <w:rPr>
          <w:rFonts w:ascii="Calibri" w:eastAsia="Calibri" w:hAnsi="Calibri" w:cs="Calibri"/>
        </w:rPr>
        <w:t>To support and encourage staff in implementing agreed guidelines, and to ensure good classroom practice across the School.</w:t>
      </w:r>
    </w:p>
    <w:p w:rsidR="00CD2E63" w:rsidRDefault="00C96DBD" w:rsidP="00C96DBD">
      <w:pPr>
        <w:pStyle w:val="ListParagraph"/>
        <w:numPr>
          <w:ilvl w:val="0"/>
          <w:numId w:val="8"/>
        </w:numPr>
        <w:pBdr>
          <w:top w:val="nil"/>
          <w:left w:val="nil"/>
          <w:bottom w:val="nil"/>
          <w:right w:val="nil"/>
          <w:between w:val="nil"/>
        </w:pBdr>
        <w:spacing w:after="40" w:line="240" w:lineRule="auto"/>
        <w:ind w:leftChars="0" w:firstLineChars="0"/>
        <w:rPr>
          <w:rFonts w:ascii="Calibri" w:eastAsia="Calibri" w:hAnsi="Calibri" w:cs="Calibri"/>
          <w:color w:val="000000"/>
        </w:rPr>
      </w:pPr>
      <w:r>
        <w:rPr>
          <w:rFonts w:ascii="Calibri" w:eastAsia="Calibri" w:hAnsi="Calibri" w:cs="Calibri"/>
          <w:color w:val="000000"/>
        </w:rPr>
        <w:t>P</w:t>
      </w:r>
      <w:r w:rsidR="00041906" w:rsidRPr="00C96DBD">
        <w:rPr>
          <w:rFonts w:ascii="Calibri" w:eastAsia="Calibri" w:hAnsi="Calibri" w:cs="Calibri"/>
          <w:color w:val="000000"/>
        </w:rPr>
        <w:t>lan and prepare lessons</w:t>
      </w:r>
      <w:r>
        <w:rPr>
          <w:rFonts w:ascii="Calibri" w:eastAsia="Calibri" w:hAnsi="Calibri" w:cs="Calibri"/>
          <w:color w:val="000000"/>
        </w:rPr>
        <w:t xml:space="preserve"> alongside teachers</w:t>
      </w:r>
      <w:r w:rsidR="00041906" w:rsidRPr="00C96DBD">
        <w:rPr>
          <w:rFonts w:ascii="Calibri" w:eastAsia="Calibri" w:hAnsi="Calibri" w:cs="Calibri"/>
          <w:color w:val="000000"/>
        </w:rPr>
        <w:t xml:space="preserve">; </w:t>
      </w:r>
    </w:p>
    <w:p w:rsidR="00CD2E63" w:rsidRPr="00C96DBD" w:rsidRDefault="00C96DBD" w:rsidP="00C96DBD">
      <w:pPr>
        <w:pStyle w:val="ListParagraph"/>
        <w:numPr>
          <w:ilvl w:val="0"/>
          <w:numId w:val="8"/>
        </w:numPr>
        <w:pBdr>
          <w:top w:val="nil"/>
          <w:left w:val="nil"/>
          <w:bottom w:val="nil"/>
          <w:right w:val="nil"/>
          <w:between w:val="nil"/>
        </w:pBdr>
        <w:spacing w:after="40" w:line="240" w:lineRule="auto"/>
        <w:ind w:leftChars="0" w:firstLineChars="0"/>
        <w:rPr>
          <w:rFonts w:ascii="Calibri" w:eastAsia="Calibri" w:hAnsi="Calibri" w:cs="Calibri"/>
          <w:color w:val="000000"/>
        </w:rPr>
      </w:pPr>
      <w:bookmarkStart w:id="0" w:name="_GoBack"/>
      <w:bookmarkEnd w:id="0"/>
      <w:r w:rsidRPr="00C96DBD">
        <w:rPr>
          <w:rFonts w:ascii="Calibri" w:eastAsia="Calibri" w:hAnsi="Calibri" w:cs="Calibri"/>
          <w:color w:val="000000"/>
        </w:rPr>
        <w:t>A</w:t>
      </w:r>
      <w:r w:rsidR="00041906" w:rsidRPr="00C96DBD">
        <w:rPr>
          <w:rFonts w:ascii="Calibri" w:eastAsia="Calibri" w:hAnsi="Calibri" w:cs="Calibri"/>
          <w:color w:val="000000"/>
        </w:rPr>
        <w:t xml:space="preserve">ssess, record and report on the development, progress and attainment of pupils; </w:t>
      </w:r>
    </w:p>
    <w:p w:rsidR="00CD2E63" w:rsidRPr="00C96DBD" w:rsidRDefault="00C96DBD" w:rsidP="00C96DBD">
      <w:pPr>
        <w:pStyle w:val="ListParagraph"/>
        <w:numPr>
          <w:ilvl w:val="0"/>
          <w:numId w:val="8"/>
        </w:numPr>
        <w:pBdr>
          <w:top w:val="nil"/>
          <w:left w:val="nil"/>
          <w:bottom w:val="nil"/>
          <w:right w:val="nil"/>
          <w:between w:val="nil"/>
        </w:pBdr>
        <w:spacing w:after="37" w:line="240" w:lineRule="auto"/>
        <w:ind w:leftChars="0" w:firstLineChars="0"/>
        <w:rPr>
          <w:rFonts w:ascii="Calibri" w:eastAsia="Calibri" w:hAnsi="Calibri" w:cs="Calibri"/>
          <w:color w:val="000000"/>
        </w:rPr>
      </w:pPr>
      <w:r>
        <w:rPr>
          <w:rFonts w:ascii="Calibri" w:eastAsia="Calibri" w:hAnsi="Calibri" w:cs="Calibri"/>
          <w:color w:val="000000"/>
        </w:rPr>
        <w:t>P</w:t>
      </w:r>
      <w:r w:rsidR="00041906" w:rsidRPr="00C96DBD">
        <w:rPr>
          <w:rFonts w:ascii="Calibri" w:eastAsia="Calibri" w:hAnsi="Calibri" w:cs="Calibri"/>
          <w:color w:val="000000"/>
        </w:rPr>
        <w:t xml:space="preserve">romote the general progress and well-being of individual pupils and of any class or group of pupils assigned to you; </w:t>
      </w:r>
    </w:p>
    <w:p w:rsidR="00CD2E63" w:rsidRPr="00C96DBD" w:rsidRDefault="00C96DBD" w:rsidP="00C96DBD">
      <w:pPr>
        <w:pStyle w:val="ListParagraph"/>
        <w:numPr>
          <w:ilvl w:val="0"/>
          <w:numId w:val="8"/>
        </w:numPr>
        <w:spacing w:after="37"/>
        <w:ind w:leftChars="0" w:firstLineChars="0"/>
        <w:rPr>
          <w:rFonts w:ascii="Calibri" w:eastAsia="Calibri" w:hAnsi="Calibri" w:cs="Calibri"/>
          <w:color w:val="000000"/>
        </w:rPr>
      </w:pPr>
      <w:r>
        <w:rPr>
          <w:rFonts w:ascii="Calibri" w:eastAsia="Calibri" w:hAnsi="Calibri" w:cs="Calibri"/>
          <w:color w:val="000000"/>
        </w:rPr>
        <w:t>P</w:t>
      </w:r>
      <w:r w:rsidR="00041906" w:rsidRPr="00C96DBD">
        <w:rPr>
          <w:rFonts w:ascii="Calibri" w:eastAsia="Calibri" w:hAnsi="Calibri" w:cs="Calibri"/>
          <w:color w:val="000000"/>
        </w:rPr>
        <w:t xml:space="preserve">rovide guidance and advice to pupils on educational and social matters and make relevant records and reports; </w:t>
      </w:r>
    </w:p>
    <w:p w:rsidR="00CD2E63" w:rsidRPr="00C96DBD" w:rsidRDefault="00C96DBD" w:rsidP="00C96DBD">
      <w:pPr>
        <w:pStyle w:val="ListParagraph"/>
        <w:numPr>
          <w:ilvl w:val="0"/>
          <w:numId w:val="8"/>
        </w:numPr>
        <w:spacing w:after="37"/>
        <w:ind w:leftChars="0" w:firstLineChars="0"/>
        <w:rPr>
          <w:rFonts w:ascii="Calibri" w:eastAsia="Calibri" w:hAnsi="Calibri" w:cs="Calibri"/>
          <w:color w:val="000000"/>
        </w:rPr>
      </w:pPr>
      <w:r>
        <w:rPr>
          <w:rFonts w:ascii="Calibri" w:eastAsia="Calibri" w:hAnsi="Calibri" w:cs="Calibri"/>
          <w:color w:val="000000"/>
        </w:rPr>
        <w:t>M</w:t>
      </w:r>
      <w:r w:rsidR="00041906" w:rsidRPr="00C96DBD">
        <w:rPr>
          <w:rFonts w:ascii="Calibri" w:eastAsia="Calibri" w:hAnsi="Calibri" w:cs="Calibri"/>
          <w:color w:val="000000"/>
        </w:rPr>
        <w:t>ake records of and repo</w:t>
      </w:r>
      <w:r w:rsidR="00041906" w:rsidRPr="00C96DBD">
        <w:rPr>
          <w:rFonts w:ascii="Calibri" w:eastAsia="Calibri" w:hAnsi="Calibri" w:cs="Calibri"/>
          <w:color w:val="000000"/>
        </w:rPr>
        <w:t xml:space="preserve">rts on the personal and social needs of pupils; </w:t>
      </w:r>
    </w:p>
    <w:p w:rsidR="00CD2E63" w:rsidRPr="00C96DBD" w:rsidRDefault="00C96DBD" w:rsidP="00C96DBD">
      <w:pPr>
        <w:pStyle w:val="ListParagraph"/>
        <w:numPr>
          <w:ilvl w:val="0"/>
          <w:numId w:val="8"/>
        </w:numPr>
        <w:spacing w:after="37"/>
        <w:ind w:leftChars="0" w:firstLineChars="0"/>
        <w:rPr>
          <w:rFonts w:ascii="Calibri" w:eastAsia="Calibri" w:hAnsi="Calibri" w:cs="Calibri"/>
          <w:color w:val="000000"/>
        </w:rPr>
      </w:pPr>
      <w:r>
        <w:rPr>
          <w:rFonts w:ascii="Calibri" w:eastAsia="Calibri" w:hAnsi="Calibri" w:cs="Calibri"/>
          <w:color w:val="000000"/>
        </w:rPr>
        <w:t>C</w:t>
      </w:r>
      <w:r w:rsidR="00041906" w:rsidRPr="00C96DBD">
        <w:rPr>
          <w:rFonts w:ascii="Calibri" w:eastAsia="Calibri" w:hAnsi="Calibri" w:cs="Calibri"/>
          <w:color w:val="000000"/>
        </w:rPr>
        <w:t xml:space="preserve">ommunicate and consult with the parents of pupils; </w:t>
      </w:r>
    </w:p>
    <w:p w:rsidR="00CD2E63" w:rsidRPr="00C96DBD" w:rsidRDefault="00C96DBD" w:rsidP="00C96DBD">
      <w:pPr>
        <w:pStyle w:val="ListParagraph"/>
        <w:numPr>
          <w:ilvl w:val="0"/>
          <w:numId w:val="8"/>
        </w:numPr>
        <w:spacing w:after="37"/>
        <w:ind w:leftChars="0" w:firstLineChars="0"/>
        <w:rPr>
          <w:rFonts w:ascii="Calibri" w:eastAsia="Calibri" w:hAnsi="Calibri" w:cs="Calibri"/>
          <w:color w:val="000000"/>
        </w:rPr>
      </w:pPr>
      <w:r>
        <w:rPr>
          <w:rFonts w:ascii="Calibri" w:eastAsia="Calibri" w:hAnsi="Calibri" w:cs="Calibri"/>
          <w:color w:val="000000"/>
        </w:rPr>
        <w:t>C</w:t>
      </w:r>
      <w:r w:rsidR="00041906" w:rsidRPr="00C96DBD">
        <w:rPr>
          <w:rFonts w:ascii="Calibri" w:eastAsia="Calibri" w:hAnsi="Calibri" w:cs="Calibri"/>
          <w:color w:val="000000"/>
        </w:rPr>
        <w:t xml:space="preserve">ommunicate and </w:t>
      </w:r>
      <w:r w:rsidR="00041906" w:rsidRPr="00C96DBD">
        <w:rPr>
          <w:rFonts w:ascii="Calibri" w:eastAsia="Calibri" w:hAnsi="Calibri" w:cs="Calibri"/>
        </w:rPr>
        <w:t>cooperate</w:t>
      </w:r>
      <w:r w:rsidR="00041906" w:rsidRPr="00C96DBD">
        <w:rPr>
          <w:rFonts w:ascii="Calibri" w:eastAsia="Calibri" w:hAnsi="Calibri" w:cs="Calibri"/>
          <w:color w:val="000000"/>
        </w:rPr>
        <w:t xml:space="preserve"> with persons or bodies outside the school; </w:t>
      </w:r>
    </w:p>
    <w:p w:rsidR="00CD2E63" w:rsidRPr="00C96DBD" w:rsidRDefault="00C96DBD" w:rsidP="00C96DBD">
      <w:pPr>
        <w:pStyle w:val="ListParagraph"/>
        <w:numPr>
          <w:ilvl w:val="0"/>
          <w:numId w:val="8"/>
        </w:numPr>
        <w:spacing w:after="37"/>
        <w:ind w:leftChars="0" w:firstLineChars="0"/>
        <w:rPr>
          <w:rFonts w:ascii="Calibri" w:eastAsia="Calibri" w:hAnsi="Calibri" w:cs="Calibri"/>
          <w:color w:val="000000"/>
        </w:rPr>
      </w:pPr>
      <w:r>
        <w:rPr>
          <w:rFonts w:ascii="Calibri" w:eastAsia="Calibri" w:hAnsi="Calibri" w:cs="Calibri"/>
          <w:color w:val="000000"/>
        </w:rPr>
        <w:t>P</w:t>
      </w:r>
      <w:r w:rsidR="00041906" w:rsidRPr="00C96DBD">
        <w:rPr>
          <w:rFonts w:ascii="Calibri" w:eastAsia="Calibri" w:hAnsi="Calibri" w:cs="Calibri"/>
          <w:color w:val="000000"/>
        </w:rPr>
        <w:t xml:space="preserve">articipate in meetings arranged for any of the purposes described above; </w:t>
      </w:r>
    </w:p>
    <w:p w:rsidR="00CD2E63" w:rsidRPr="00C96DBD" w:rsidRDefault="00041906" w:rsidP="00C96DBD">
      <w:pPr>
        <w:pStyle w:val="ListParagraph"/>
        <w:numPr>
          <w:ilvl w:val="0"/>
          <w:numId w:val="8"/>
        </w:numPr>
        <w:pBdr>
          <w:top w:val="nil"/>
          <w:left w:val="nil"/>
          <w:bottom w:val="nil"/>
          <w:right w:val="nil"/>
          <w:between w:val="nil"/>
        </w:pBdr>
        <w:spacing w:after="40" w:line="240" w:lineRule="auto"/>
        <w:ind w:leftChars="0" w:firstLineChars="0"/>
        <w:rPr>
          <w:rFonts w:ascii="Calibri" w:eastAsia="Calibri" w:hAnsi="Calibri" w:cs="Calibri"/>
          <w:color w:val="000000"/>
        </w:rPr>
      </w:pPr>
      <w:r w:rsidRPr="00C96DBD">
        <w:rPr>
          <w:rFonts w:ascii="Calibri" w:eastAsia="Calibri" w:hAnsi="Calibri" w:cs="Calibri"/>
          <w:color w:val="000000"/>
        </w:rPr>
        <w:t xml:space="preserve">To monitor and produce assessment objectives for the </w:t>
      </w:r>
      <w:r w:rsidRPr="00C96DBD">
        <w:rPr>
          <w:rFonts w:ascii="Calibri" w:eastAsia="Calibri" w:hAnsi="Calibri" w:cs="Calibri"/>
        </w:rPr>
        <w:t>phase</w:t>
      </w:r>
      <w:r w:rsidRPr="00C96DBD">
        <w:rPr>
          <w:rFonts w:ascii="Calibri" w:eastAsia="Calibri" w:hAnsi="Calibri" w:cs="Calibri"/>
          <w:color w:val="000000"/>
        </w:rPr>
        <w:t>.</w:t>
      </w:r>
    </w:p>
    <w:p w:rsidR="00CD2E63" w:rsidRPr="00C96DBD" w:rsidRDefault="00041906" w:rsidP="00C96DBD">
      <w:pPr>
        <w:pStyle w:val="ListParagraph"/>
        <w:numPr>
          <w:ilvl w:val="0"/>
          <w:numId w:val="8"/>
        </w:numPr>
        <w:ind w:leftChars="0" w:firstLineChars="0"/>
        <w:rPr>
          <w:rFonts w:ascii="Calibri" w:eastAsia="Calibri" w:hAnsi="Calibri" w:cs="Calibri"/>
        </w:rPr>
      </w:pPr>
      <w:r w:rsidRPr="00C96DBD">
        <w:rPr>
          <w:rFonts w:ascii="Calibri" w:eastAsia="Calibri" w:hAnsi="Calibri" w:cs="Calibri"/>
        </w:rPr>
        <w:t xml:space="preserve">To maintain the morale of staff, fostering </w:t>
      </w:r>
      <w:r w:rsidRPr="00C96DBD">
        <w:rPr>
          <w:rFonts w:ascii="Calibri" w:eastAsia="Calibri" w:hAnsi="Calibri" w:cs="Calibri"/>
        </w:rPr>
        <w:t>cooperation</w:t>
      </w:r>
      <w:r w:rsidRPr="00C96DBD">
        <w:rPr>
          <w:rFonts w:ascii="Calibri" w:eastAsia="Calibri" w:hAnsi="Calibri" w:cs="Calibri"/>
        </w:rPr>
        <w:t>, confidence and good will, and supporting newly appointed or less experienced colleagues, and classroom assistants working in the</w:t>
      </w:r>
      <w:r w:rsidRPr="00C96DBD">
        <w:rPr>
          <w:rFonts w:ascii="Calibri" w:eastAsia="Calibri" w:hAnsi="Calibri" w:cs="Calibri"/>
        </w:rPr>
        <w:t xml:space="preserve"> phase.</w:t>
      </w:r>
    </w:p>
    <w:p w:rsidR="00CD2E63" w:rsidRPr="00C96DBD" w:rsidRDefault="00041906" w:rsidP="00C96DBD">
      <w:pPr>
        <w:pStyle w:val="ListParagraph"/>
        <w:numPr>
          <w:ilvl w:val="0"/>
          <w:numId w:val="8"/>
        </w:numPr>
        <w:ind w:leftChars="0" w:firstLineChars="0"/>
        <w:rPr>
          <w:rFonts w:ascii="Calibri" w:eastAsia="Calibri" w:hAnsi="Calibri" w:cs="Calibri"/>
        </w:rPr>
      </w:pPr>
      <w:r w:rsidRPr="00C96DBD">
        <w:rPr>
          <w:rFonts w:ascii="Calibri" w:eastAsia="Calibri" w:hAnsi="Calibri" w:cs="Calibri"/>
        </w:rPr>
        <w:t>To ensure the maintenance of appropriate records in accordance with children’s needs and school policy.</w:t>
      </w:r>
    </w:p>
    <w:p w:rsidR="00CD2E63" w:rsidRDefault="00CD2E63" w:rsidP="00C96DBD">
      <w:pPr>
        <w:ind w:leftChars="0" w:left="-2" w:firstLineChars="0" w:firstLine="0"/>
        <w:rPr>
          <w:rFonts w:ascii="Calibri" w:eastAsia="Calibri" w:hAnsi="Calibri" w:cs="Calibri"/>
        </w:rPr>
      </w:pPr>
    </w:p>
    <w:p w:rsidR="00CD2E63" w:rsidRDefault="00041906" w:rsidP="00C96DBD">
      <w:pPr>
        <w:pBdr>
          <w:top w:val="nil"/>
          <w:left w:val="nil"/>
          <w:bottom w:val="nil"/>
          <w:right w:val="nil"/>
          <w:between w:val="nil"/>
        </w:pBdr>
        <w:ind w:leftChars="0" w:left="-2" w:firstLineChars="0" w:firstLine="0"/>
        <w:rPr>
          <w:rFonts w:ascii="Calibri" w:eastAsia="Calibri" w:hAnsi="Calibri" w:cs="Calibri"/>
          <w:color w:val="000000"/>
        </w:rPr>
      </w:pPr>
      <w:r>
        <w:rPr>
          <w:rFonts w:ascii="Calibri" w:eastAsia="Calibri" w:hAnsi="Calibri" w:cs="Calibri"/>
          <w:b/>
          <w:color w:val="000000"/>
        </w:rPr>
        <w:t>Managing own performance and development:</w:t>
      </w:r>
    </w:p>
    <w:p w:rsidR="00CD2E63" w:rsidRPr="00C96DBD" w:rsidRDefault="00041906" w:rsidP="00C96DBD">
      <w:pPr>
        <w:pStyle w:val="ListParagraph"/>
        <w:numPr>
          <w:ilvl w:val="0"/>
          <w:numId w:val="10"/>
        </w:numPr>
        <w:pBdr>
          <w:top w:val="nil"/>
          <w:left w:val="nil"/>
          <w:bottom w:val="nil"/>
          <w:right w:val="nil"/>
          <w:between w:val="nil"/>
        </w:pBdr>
        <w:ind w:leftChars="0" w:firstLineChars="0"/>
        <w:rPr>
          <w:rFonts w:ascii="Calibri" w:eastAsia="Calibri" w:hAnsi="Calibri" w:cs="Calibri"/>
          <w:color w:val="000000"/>
        </w:rPr>
      </w:pPr>
      <w:r w:rsidRPr="00C96DBD">
        <w:rPr>
          <w:rFonts w:ascii="Calibri" w:eastAsia="Calibri" w:hAnsi="Calibri" w:cs="Calibri"/>
          <w:color w:val="000000"/>
        </w:rPr>
        <w:t>Demonstrate resilience and resourcefulness.</w:t>
      </w:r>
    </w:p>
    <w:p w:rsidR="00CD2E63" w:rsidRPr="00C96DBD" w:rsidRDefault="00041906" w:rsidP="00C96DBD">
      <w:pPr>
        <w:pStyle w:val="ListParagraph"/>
        <w:numPr>
          <w:ilvl w:val="0"/>
          <w:numId w:val="10"/>
        </w:numPr>
        <w:pBdr>
          <w:top w:val="nil"/>
          <w:left w:val="nil"/>
          <w:bottom w:val="nil"/>
          <w:right w:val="nil"/>
          <w:between w:val="nil"/>
        </w:pBdr>
        <w:ind w:leftChars="0" w:firstLineChars="0"/>
        <w:rPr>
          <w:rFonts w:ascii="Calibri" w:eastAsia="Calibri" w:hAnsi="Calibri" w:cs="Calibri"/>
          <w:color w:val="000000"/>
        </w:rPr>
      </w:pPr>
      <w:r w:rsidRPr="00C96DBD">
        <w:rPr>
          <w:rFonts w:ascii="Calibri" w:eastAsia="Calibri" w:hAnsi="Calibri" w:cs="Calibri"/>
          <w:color w:val="000000"/>
        </w:rPr>
        <w:t>Take responsibility for own professional development.</w:t>
      </w:r>
    </w:p>
    <w:p w:rsidR="00CD2E63" w:rsidRPr="00C96DBD" w:rsidRDefault="00041906" w:rsidP="00C96DBD">
      <w:pPr>
        <w:pStyle w:val="ListParagraph"/>
        <w:numPr>
          <w:ilvl w:val="0"/>
          <w:numId w:val="10"/>
        </w:numPr>
        <w:ind w:leftChars="0" w:firstLineChars="0"/>
        <w:rPr>
          <w:rFonts w:ascii="Calibri" w:eastAsia="Calibri" w:hAnsi="Calibri" w:cs="Calibri"/>
        </w:rPr>
      </w:pPr>
      <w:r w:rsidRPr="00C96DBD">
        <w:rPr>
          <w:rFonts w:ascii="Calibri" w:eastAsia="Calibri" w:hAnsi="Calibri" w:cs="Calibri"/>
        </w:rPr>
        <w:t>Participate</w:t>
      </w:r>
      <w:r w:rsidRPr="00C96DBD">
        <w:rPr>
          <w:rFonts w:ascii="Calibri" w:eastAsia="Calibri" w:hAnsi="Calibri" w:cs="Calibri"/>
        </w:rPr>
        <w:t xml:space="preserve"> in the school’s appraisal and professional development scheme, ensuring that objectives are set and met within the agreed time-scale.</w:t>
      </w:r>
    </w:p>
    <w:p w:rsidR="00CD2E63" w:rsidRPr="00C96DBD" w:rsidRDefault="00041906" w:rsidP="00C96DBD">
      <w:pPr>
        <w:pStyle w:val="ListParagraph"/>
        <w:numPr>
          <w:ilvl w:val="0"/>
          <w:numId w:val="10"/>
        </w:numPr>
        <w:pBdr>
          <w:top w:val="nil"/>
          <w:left w:val="nil"/>
          <w:bottom w:val="nil"/>
          <w:right w:val="nil"/>
          <w:between w:val="nil"/>
        </w:pBdr>
        <w:ind w:leftChars="0" w:firstLineChars="0"/>
        <w:rPr>
          <w:rFonts w:ascii="Calibri" w:eastAsia="Calibri" w:hAnsi="Calibri" w:cs="Calibri"/>
          <w:color w:val="000000"/>
        </w:rPr>
      </w:pPr>
      <w:r w:rsidRPr="00C96DBD">
        <w:rPr>
          <w:rFonts w:ascii="Calibri" w:eastAsia="Calibri" w:hAnsi="Calibri" w:cs="Calibri"/>
          <w:color w:val="000000"/>
        </w:rPr>
        <w:t>Think creatively and imaginatively to anticipate and solve problems and identify opportunities.</w:t>
      </w:r>
    </w:p>
    <w:p w:rsidR="00CD2E63" w:rsidRPr="00C96DBD" w:rsidRDefault="00041906" w:rsidP="00C96DBD">
      <w:pPr>
        <w:pStyle w:val="ListParagraph"/>
        <w:numPr>
          <w:ilvl w:val="0"/>
          <w:numId w:val="10"/>
        </w:numPr>
        <w:pBdr>
          <w:top w:val="nil"/>
          <w:left w:val="nil"/>
          <w:bottom w:val="nil"/>
          <w:right w:val="nil"/>
          <w:between w:val="nil"/>
        </w:pBdr>
        <w:ind w:leftChars="0" w:firstLineChars="0"/>
        <w:rPr>
          <w:rFonts w:ascii="Calibri" w:eastAsia="Calibri" w:hAnsi="Calibri" w:cs="Calibri"/>
          <w:color w:val="000000"/>
        </w:rPr>
      </w:pPr>
      <w:r w:rsidRPr="00C96DBD">
        <w:rPr>
          <w:rFonts w:ascii="Calibri" w:eastAsia="Calibri" w:hAnsi="Calibri" w:cs="Calibri"/>
          <w:color w:val="000000"/>
        </w:rPr>
        <w:t>Engage in research to inf</w:t>
      </w:r>
      <w:r w:rsidRPr="00C96DBD">
        <w:rPr>
          <w:rFonts w:ascii="Calibri" w:eastAsia="Calibri" w:hAnsi="Calibri" w:cs="Calibri"/>
          <w:color w:val="000000"/>
        </w:rPr>
        <w:t>orm own practice.</w:t>
      </w:r>
    </w:p>
    <w:p w:rsidR="00CD2E63" w:rsidRPr="00C96DBD" w:rsidRDefault="00CD2E63" w:rsidP="00C96DBD">
      <w:pPr>
        <w:pBdr>
          <w:top w:val="nil"/>
          <w:left w:val="nil"/>
          <w:bottom w:val="nil"/>
          <w:right w:val="nil"/>
          <w:between w:val="nil"/>
        </w:pBdr>
        <w:ind w:leftChars="0" w:left="0" w:firstLineChars="0" w:hanging="2"/>
        <w:rPr>
          <w:rFonts w:ascii="Calibri" w:eastAsia="Calibri" w:hAnsi="Calibri" w:cs="Calibri"/>
          <w:color w:val="000000"/>
        </w:rPr>
      </w:pPr>
    </w:p>
    <w:p w:rsidR="00CD2E63" w:rsidRDefault="00041906" w:rsidP="00C96DBD">
      <w:pPr>
        <w:ind w:leftChars="0" w:left="-2" w:firstLineChars="0" w:firstLine="0"/>
        <w:rPr>
          <w:rFonts w:ascii="Calibri" w:eastAsia="Calibri" w:hAnsi="Calibri" w:cs="Calibri"/>
        </w:rPr>
      </w:pPr>
      <w:r>
        <w:rPr>
          <w:rFonts w:ascii="Calibri" w:eastAsia="Calibri" w:hAnsi="Calibri" w:cs="Calibri"/>
          <w:b/>
        </w:rPr>
        <w:t>A</w:t>
      </w:r>
      <w:r>
        <w:rPr>
          <w:rFonts w:ascii="Calibri" w:eastAsia="Calibri" w:hAnsi="Calibri" w:cs="Calibri"/>
          <w:b/>
        </w:rPr>
        <w:t>dditional responsibilities and general requirements:</w:t>
      </w:r>
    </w:p>
    <w:p w:rsidR="00CD2E63" w:rsidRPr="00C96DBD" w:rsidRDefault="00041906" w:rsidP="00C96DBD">
      <w:pPr>
        <w:pStyle w:val="ListParagraph"/>
        <w:numPr>
          <w:ilvl w:val="0"/>
          <w:numId w:val="11"/>
        </w:numPr>
        <w:ind w:leftChars="0" w:firstLineChars="0"/>
        <w:rPr>
          <w:rFonts w:ascii="Calibri" w:eastAsia="Calibri" w:hAnsi="Calibri" w:cs="Calibri"/>
        </w:rPr>
      </w:pPr>
      <w:r w:rsidRPr="00C96DBD">
        <w:rPr>
          <w:rFonts w:ascii="Calibri" w:eastAsia="Calibri" w:hAnsi="Calibri" w:cs="Calibri"/>
        </w:rPr>
        <w:t xml:space="preserve">Undertake any professional duties commensurate with the grade of the post, reasonably delegated to him/her by the </w:t>
      </w:r>
      <w:proofErr w:type="spellStart"/>
      <w:r w:rsidRPr="00C96DBD">
        <w:rPr>
          <w:rFonts w:ascii="Calibri" w:eastAsia="Calibri" w:hAnsi="Calibri" w:cs="Calibri"/>
        </w:rPr>
        <w:t>Headteacher</w:t>
      </w:r>
      <w:proofErr w:type="spellEnd"/>
      <w:r w:rsidRPr="00C96DBD">
        <w:rPr>
          <w:rFonts w:ascii="Calibri" w:eastAsia="Calibri" w:hAnsi="Calibri" w:cs="Calibri"/>
        </w:rPr>
        <w:t>.</w:t>
      </w:r>
    </w:p>
    <w:p w:rsidR="00CD2E63" w:rsidRPr="00C96DBD" w:rsidRDefault="00041906" w:rsidP="00C96DBD">
      <w:pPr>
        <w:pStyle w:val="ListParagraph"/>
        <w:numPr>
          <w:ilvl w:val="0"/>
          <w:numId w:val="11"/>
        </w:numPr>
        <w:ind w:leftChars="0" w:firstLineChars="0"/>
        <w:rPr>
          <w:rFonts w:ascii="Comic Sans MS" w:eastAsia="Comic Sans MS" w:hAnsi="Comic Sans MS" w:cs="Comic Sans MS"/>
        </w:rPr>
      </w:pPr>
      <w:r w:rsidRPr="00C96DBD">
        <w:rPr>
          <w:rFonts w:ascii="Calibri" w:eastAsia="Calibri" w:hAnsi="Calibri" w:cs="Calibri"/>
        </w:rPr>
        <w:t>Show commitment to the school and Trust, its inclusive e</w:t>
      </w:r>
      <w:r w:rsidRPr="00C96DBD">
        <w:rPr>
          <w:rFonts w:ascii="Calibri" w:eastAsia="Calibri" w:hAnsi="Calibri" w:cs="Calibri"/>
        </w:rPr>
        <w:t xml:space="preserve">thos and equal opportunities for all in the </w:t>
      </w:r>
      <w:r w:rsidRPr="00C96DBD">
        <w:rPr>
          <w:rFonts w:ascii="Calibri" w:eastAsia="Calibri" w:hAnsi="Calibri" w:cs="Calibri"/>
        </w:rPr>
        <w:t xml:space="preserve">school and Trust </w:t>
      </w:r>
      <w:r w:rsidRPr="00C96DBD">
        <w:rPr>
          <w:rFonts w:ascii="Calibri" w:eastAsia="Calibri" w:hAnsi="Calibri" w:cs="Calibri"/>
        </w:rPr>
        <w:t>community, opposing strongly any form of discrimination.</w:t>
      </w:r>
      <w:r w:rsidRPr="00C96DBD">
        <w:rPr>
          <w:rFonts w:ascii="Calibri" w:eastAsia="Calibri" w:hAnsi="Calibri" w:cs="Calibri"/>
          <w:b/>
        </w:rPr>
        <w:t xml:space="preserve"> </w:t>
      </w:r>
    </w:p>
    <w:p w:rsidR="00CD2E63" w:rsidRPr="00C96DBD" w:rsidRDefault="00041906" w:rsidP="00C96DBD">
      <w:pPr>
        <w:pStyle w:val="ListParagraph"/>
        <w:numPr>
          <w:ilvl w:val="0"/>
          <w:numId w:val="11"/>
        </w:numPr>
        <w:ind w:leftChars="0" w:firstLineChars="0"/>
        <w:rPr>
          <w:rFonts w:ascii="Calibri" w:eastAsia="Calibri" w:hAnsi="Calibri" w:cs="Calibri"/>
        </w:rPr>
      </w:pPr>
      <w:r w:rsidRPr="00C96DBD">
        <w:rPr>
          <w:rFonts w:ascii="Calibri" w:eastAsia="Calibri" w:hAnsi="Calibri" w:cs="Calibri"/>
        </w:rPr>
        <w:t xml:space="preserve">Collaborate with colleagues from across the </w:t>
      </w:r>
      <w:proofErr w:type="spellStart"/>
      <w:r w:rsidRPr="00C96DBD">
        <w:rPr>
          <w:rFonts w:ascii="Calibri" w:eastAsia="Calibri" w:hAnsi="Calibri" w:cs="Calibri"/>
        </w:rPr>
        <w:t>Soke</w:t>
      </w:r>
      <w:proofErr w:type="spellEnd"/>
      <w:r w:rsidRPr="00C96DBD">
        <w:rPr>
          <w:rFonts w:ascii="Calibri" w:eastAsia="Calibri" w:hAnsi="Calibri" w:cs="Calibri"/>
        </w:rPr>
        <w:t xml:space="preserve"> Education Trust as appropriate.</w:t>
      </w:r>
    </w:p>
    <w:p w:rsidR="00CD2E63" w:rsidRDefault="00CD2E63" w:rsidP="00C96DBD">
      <w:pPr>
        <w:ind w:leftChars="0" w:left="-2" w:firstLineChars="0" w:firstLine="0"/>
        <w:rPr>
          <w:rFonts w:ascii="Calibri" w:eastAsia="Calibri" w:hAnsi="Calibri" w:cs="Calibri"/>
        </w:rPr>
      </w:pPr>
    </w:p>
    <w:p w:rsidR="00CD2E63" w:rsidRDefault="00041906" w:rsidP="00C96DBD">
      <w:pPr>
        <w:ind w:leftChars="0" w:left="-2" w:firstLineChars="0" w:firstLine="0"/>
        <w:rPr>
          <w:rFonts w:ascii="Calibri" w:eastAsia="Calibri" w:hAnsi="Calibri" w:cs="Calibri"/>
        </w:rPr>
      </w:pPr>
      <w:r>
        <w:rPr>
          <w:rFonts w:ascii="Calibri" w:eastAsia="Calibri" w:hAnsi="Calibri" w:cs="Calibri"/>
          <w:b/>
        </w:rPr>
        <w:t>Work context</w:t>
      </w:r>
    </w:p>
    <w:p w:rsidR="00CD2E63" w:rsidRPr="00C96DBD" w:rsidRDefault="00041906" w:rsidP="00C96DBD">
      <w:pPr>
        <w:pStyle w:val="ListParagraph"/>
        <w:numPr>
          <w:ilvl w:val="0"/>
          <w:numId w:val="13"/>
        </w:numPr>
        <w:pBdr>
          <w:top w:val="nil"/>
          <w:left w:val="nil"/>
          <w:bottom w:val="nil"/>
          <w:right w:val="nil"/>
          <w:between w:val="nil"/>
        </w:pBdr>
        <w:spacing w:line="240" w:lineRule="auto"/>
        <w:ind w:leftChars="0" w:firstLineChars="0"/>
        <w:rPr>
          <w:rFonts w:ascii="Calibri" w:eastAsia="Calibri" w:hAnsi="Calibri" w:cs="Calibri"/>
          <w:color w:val="000000"/>
        </w:rPr>
      </w:pPr>
      <w:r w:rsidRPr="00C96DBD">
        <w:rPr>
          <w:rFonts w:ascii="Calibri" w:eastAsia="Calibri" w:hAnsi="Calibri" w:cs="Calibri"/>
          <w:color w:val="000000"/>
        </w:rPr>
        <w:t>To work in the school, make home visits and provide occasional support on the playground or on trips</w:t>
      </w:r>
    </w:p>
    <w:p w:rsidR="00CD2E63" w:rsidRPr="00C96DBD" w:rsidRDefault="00041906" w:rsidP="00C96DBD">
      <w:pPr>
        <w:pStyle w:val="ListParagraph"/>
        <w:numPr>
          <w:ilvl w:val="0"/>
          <w:numId w:val="13"/>
        </w:numPr>
        <w:pBdr>
          <w:top w:val="nil"/>
          <w:left w:val="nil"/>
          <w:bottom w:val="nil"/>
          <w:right w:val="nil"/>
          <w:between w:val="nil"/>
        </w:pBdr>
        <w:spacing w:line="240" w:lineRule="auto"/>
        <w:ind w:leftChars="0" w:firstLineChars="0"/>
        <w:rPr>
          <w:rFonts w:ascii="Calibri" w:eastAsia="Calibri" w:hAnsi="Calibri" w:cs="Calibri"/>
          <w:color w:val="000000"/>
        </w:rPr>
      </w:pPr>
      <w:r w:rsidRPr="00C96DBD">
        <w:rPr>
          <w:rFonts w:ascii="Calibri" w:eastAsia="Calibri" w:hAnsi="Calibri" w:cs="Calibri"/>
          <w:color w:val="000000"/>
        </w:rPr>
        <w:lastRenderedPageBreak/>
        <w:t>To be prepared to work with a small minority of children who can at times be challenging and display verbal and physical behaviours which are difficult.</w:t>
      </w:r>
    </w:p>
    <w:p w:rsidR="00CD2E63" w:rsidRPr="00C96DBD" w:rsidRDefault="00041906" w:rsidP="00C96DBD">
      <w:pPr>
        <w:pStyle w:val="ListParagraph"/>
        <w:numPr>
          <w:ilvl w:val="0"/>
          <w:numId w:val="13"/>
        </w:numPr>
        <w:pBdr>
          <w:top w:val="nil"/>
          <w:left w:val="nil"/>
          <w:bottom w:val="nil"/>
          <w:right w:val="nil"/>
          <w:between w:val="nil"/>
        </w:pBdr>
        <w:spacing w:line="240" w:lineRule="auto"/>
        <w:ind w:leftChars="0" w:firstLineChars="0"/>
        <w:rPr>
          <w:rFonts w:ascii="Calibri" w:eastAsia="Calibri" w:hAnsi="Calibri" w:cs="Calibri"/>
          <w:color w:val="000000"/>
        </w:rPr>
      </w:pPr>
      <w:r w:rsidRPr="00C96DBD">
        <w:rPr>
          <w:rFonts w:ascii="Calibri" w:eastAsia="Calibri" w:hAnsi="Calibri" w:cs="Calibri"/>
          <w:color w:val="000000"/>
        </w:rPr>
        <w:t>To</w:t>
      </w:r>
      <w:r w:rsidRPr="00C96DBD">
        <w:rPr>
          <w:rFonts w:ascii="Calibri" w:eastAsia="Calibri" w:hAnsi="Calibri" w:cs="Calibri"/>
          <w:color w:val="000000"/>
        </w:rPr>
        <w:t xml:space="preserve"> be prepared to occasionally be exposed to bodily fluids when dealing with children who are unwell or need support with their personal hygiene</w:t>
      </w:r>
    </w:p>
    <w:p w:rsidR="00CD2E63" w:rsidRDefault="00CD2E63" w:rsidP="00C96DBD">
      <w:pPr>
        <w:ind w:leftChars="0" w:left="-2" w:firstLineChars="0" w:firstLine="0"/>
        <w:rPr>
          <w:rFonts w:ascii="Calibri" w:eastAsia="Calibri" w:hAnsi="Calibri" w:cs="Calibri"/>
        </w:rPr>
      </w:pPr>
    </w:p>
    <w:p w:rsidR="00CD2E63" w:rsidRDefault="00041906" w:rsidP="00C96DBD">
      <w:pPr>
        <w:ind w:leftChars="0" w:left="-2" w:firstLineChars="0" w:firstLine="0"/>
        <w:rPr>
          <w:rFonts w:ascii="Calibri" w:eastAsia="Calibri" w:hAnsi="Calibri" w:cs="Calibri"/>
        </w:rPr>
      </w:pPr>
      <w:r>
        <w:rPr>
          <w:rFonts w:ascii="Calibri" w:eastAsia="Calibri" w:hAnsi="Calibri" w:cs="Calibri"/>
          <w:b/>
        </w:rPr>
        <w:t>Safeguarding</w:t>
      </w:r>
    </w:p>
    <w:p w:rsidR="00CD2E63" w:rsidRPr="00C96DBD" w:rsidRDefault="00041906" w:rsidP="00C96DBD">
      <w:pPr>
        <w:pStyle w:val="ListParagraph"/>
        <w:numPr>
          <w:ilvl w:val="0"/>
          <w:numId w:val="12"/>
        </w:numPr>
        <w:ind w:leftChars="0" w:firstLineChars="0"/>
        <w:rPr>
          <w:rFonts w:ascii="Calibri" w:eastAsia="Calibri" w:hAnsi="Calibri" w:cs="Calibri"/>
        </w:rPr>
      </w:pPr>
      <w:r w:rsidRPr="00C96DBD">
        <w:rPr>
          <w:rFonts w:ascii="Calibri" w:eastAsia="Calibri" w:hAnsi="Calibri" w:cs="Calibri"/>
        </w:rPr>
        <w:t>To ensure an environment that safeguards all pupils</w:t>
      </w:r>
    </w:p>
    <w:p w:rsidR="00CD2E63" w:rsidRPr="00C96DBD" w:rsidRDefault="00041906" w:rsidP="00C96DBD">
      <w:pPr>
        <w:pStyle w:val="ListParagraph"/>
        <w:numPr>
          <w:ilvl w:val="0"/>
          <w:numId w:val="12"/>
        </w:numPr>
        <w:ind w:leftChars="0" w:firstLineChars="0"/>
        <w:rPr>
          <w:rFonts w:ascii="Calibri" w:eastAsia="Calibri" w:hAnsi="Calibri" w:cs="Calibri"/>
        </w:rPr>
      </w:pPr>
      <w:r w:rsidRPr="00C96DBD">
        <w:rPr>
          <w:rFonts w:ascii="Calibri" w:eastAsia="Calibri" w:hAnsi="Calibri" w:cs="Calibri"/>
        </w:rPr>
        <w:t>Encourage good practice by promoting and champi</w:t>
      </w:r>
      <w:r w:rsidRPr="00C96DBD">
        <w:rPr>
          <w:rFonts w:ascii="Calibri" w:eastAsia="Calibri" w:hAnsi="Calibri" w:cs="Calibri"/>
        </w:rPr>
        <w:t>oning the child protection policy and procedures</w:t>
      </w:r>
    </w:p>
    <w:p w:rsidR="00CD2E63" w:rsidRPr="00C96DBD" w:rsidRDefault="00041906" w:rsidP="00C96DBD">
      <w:pPr>
        <w:pStyle w:val="ListParagraph"/>
        <w:numPr>
          <w:ilvl w:val="0"/>
          <w:numId w:val="12"/>
        </w:numPr>
        <w:ind w:leftChars="0" w:firstLineChars="0"/>
        <w:rPr>
          <w:rFonts w:ascii="Calibri" w:eastAsia="Calibri" w:hAnsi="Calibri" w:cs="Calibri"/>
        </w:rPr>
      </w:pPr>
      <w:r w:rsidRPr="00C96DBD">
        <w:rPr>
          <w:rFonts w:ascii="Calibri" w:eastAsia="Calibri" w:hAnsi="Calibri" w:cs="Calibri"/>
        </w:rPr>
        <w:t>Respond appropriately to disclosures or concerns which relate to the well-being of a child, following school policies at all times.</w:t>
      </w:r>
    </w:p>
    <w:p w:rsidR="00CD2E63" w:rsidRPr="00C96DBD" w:rsidRDefault="00041906" w:rsidP="00C96DBD">
      <w:pPr>
        <w:pStyle w:val="ListParagraph"/>
        <w:numPr>
          <w:ilvl w:val="0"/>
          <w:numId w:val="12"/>
        </w:numPr>
        <w:ind w:leftChars="0" w:firstLineChars="0"/>
        <w:rPr>
          <w:rFonts w:ascii="Calibri" w:eastAsia="Calibri" w:hAnsi="Calibri" w:cs="Calibri"/>
        </w:rPr>
      </w:pPr>
      <w:r w:rsidRPr="00C96DBD">
        <w:rPr>
          <w:rFonts w:ascii="Calibri" w:eastAsia="Calibri" w:hAnsi="Calibri" w:cs="Calibri"/>
        </w:rPr>
        <w:t>Attend and participate in relevant training, sharing the knowledge and idea</w:t>
      </w:r>
      <w:r w:rsidRPr="00C96DBD">
        <w:rPr>
          <w:rFonts w:ascii="Calibri" w:eastAsia="Calibri" w:hAnsi="Calibri" w:cs="Calibri"/>
        </w:rPr>
        <w:t>s gained with colleagues</w:t>
      </w:r>
    </w:p>
    <w:p w:rsidR="00CD2E63" w:rsidRPr="00C96DBD" w:rsidRDefault="00041906" w:rsidP="00C96DBD">
      <w:pPr>
        <w:pStyle w:val="ListParagraph"/>
        <w:numPr>
          <w:ilvl w:val="0"/>
          <w:numId w:val="12"/>
        </w:numPr>
        <w:ind w:leftChars="0" w:firstLineChars="0"/>
        <w:rPr>
          <w:rFonts w:ascii="Calibri" w:eastAsia="Calibri" w:hAnsi="Calibri" w:cs="Calibri"/>
        </w:rPr>
      </w:pPr>
      <w:r w:rsidRPr="00C96DBD">
        <w:rPr>
          <w:rFonts w:ascii="Calibri" w:eastAsia="Calibri" w:hAnsi="Calibri" w:cs="Calibri"/>
        </w:rPr>
        <w:t xml:space="preserve">To read and keep up to date with changes to school policies and </w:t>
      </w:r>
      <w:proofErr w:type="spellStart"/>
      <w:r w:rsidRPr="00C96DBD">
        <w:rPr>
          <w:rFonts w:ascii="Calibri" w:eastAsia="Calibri" w:hAnsi="Calibri" w:cs="Calibri"/>
        </w:rPr>
        <w:t>DfE</w:t>
      </w:r>
      <w:proofErr w:type="spellEnd"/>
      <w:r w:rsidRPr="00C96DBD">
        <w:rPr>
          <w:rFonts w:ascii="Calibri" w:eastAsia="Calibri" w:hAnsi="Calibri" w:cs="Calibri"/>
        </w:rPr>
        <w:t xml:space="preserve"> guidance</w:t>
      </w:r>
    </w:p>
    <w:p w:rsidR="00CD2E63" w:rsidRDefault="00CD2E63">
      <w:pPr>
        <w:spacing w:after="37"/>
        <w:ind w:left="0" w:hanging="2"/>
        <w:rPr>
          <w:rFonts w:ascii="Calibri" w:eastAsia="Calibri" w:hAnsi="Calibri" w:cs="Calibri"/>
          <w:color w:val="000000"/>
        </w:rPr>
      </w:pPr>
    </w:p>
    <w:p w:rsidR="00CD2E63" w:rsidRDefault="00CD2E63">
      <w:pPr>
        <w:ind w:left="0" w:hanging="2"/>
        <w:rPr>
          <w:rFonts w:ascii="Calibri" w:eastAsia="Calibri" w:hAnsi="Calibri" w:cs="Calibri"/>
        </w:rPr>
      </w:pPr>
    </w:p>
    <w:p w:rsidR="00CD2E63" w:rsidRDefault="00041906">
      <w:pPr>
        <w:ind w:left="0" w:hanging="2"/>
        <w:rPr>
          <w:rFonts w:ascii="Calibri" w:eastAsia="Calibri" w:hAnsi="Calibri" w:cs="Calibri"/>
          <w:sz w:val="24"/>
          <w:szCs w:val="24"/>
        </w:rPr>
      </w:pPr>
      <w:r>
        <w:rPr>
          <w:rFonts w:ascii="Calibri" w:eastAsia="Calibri" w:hAnsi="Calibri" w:cs="Calibri"/>
        </w:rPr>
        <w:t>This job description may be amended at any time after discussion with you, but in any case will be reviewed at the beginning of each new school year.</w:t>
      </w:r>
    </w:p>
    <w:p w:rsidR="00CD2E63" w:rsidRDefault="00CD2E63">
      <w:pPr>
        <w:ind w:left="0" w:hanging="2"/>
        <w:rPr>
          <w:rFonts w:ascii="Calibri" w:eastAsia="Calibri" w:hAnsi="Calibri" w:cs="Calibri"/>
          <w:sz w:val="24"/>
          <w:szCs w:val="24"/>
        </w:rPr>
      </w:pPr>
    </w:p>
    <w:sectPr w:rsidR="00CD2E63" w:rsidSect="0080232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06" w:rsidRDefault="00041906">
      <w:pPr>
        <w:spacing w:line="240" w:lineRule="auto"/>
        <w:ind w:left="0" w:hanging="2"/>
      </w:pPr>
      <w:r>
        <w:separator/>
      </w:r>
    </w:p>
  </w:endnote>
  <w:endnote w:type="continuationSeparator" w:id="0">
    <w:p w:rsidR="00041906" w:rsidRDefault="000419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boo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20" w:rsidRDefault="0080232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63" w:rsidRDefault="00041906">
    <w:pPr>
      <w:ind w:left="0" w:hanging="2"/>
      <w:rPr>
        <w:rFonts w:ascii="Calibri" w:eastAsia="Calibri" w:hAnsi="Calibri" w:cs="Calibri"/>
        <w:sz w:val="16"/>
      </w:rPr>
    </w:pPr>
    <w:r>
      <w:rPr>
        <w:rFonts w:ascii="Calibri" w:eastAsia="Calibri" w:hAnsi="Calibri" w:cs="Calibri"/>
        <w:i/>
        <w:sz w:val="16"/>
      </w:rPr>
      <w:t>This school is committed to safeguarding and promoting the welfare of children and young people and expects all staff and volunteers to share this commitment. Successful candidates will be subject to an enhanced DBS check and medical questionnaire.</w:t>
    </w:r>
  </w:p>
  <w:p w:rsidR="00CD2E63" w:rsidRDefault="00CD2E63">
    <w:pPr>
      <w:pBdr>
        <w:top w:val="nil"/>
        <w:left w:val="nil"/>
        <w:bottom w:val="nil"/>
        <w:right w:val="nil"/>
        <w:between w:val="nil"/>
      </w:pBdr>
      <w:tabs>
        <w:tab w:val="center" w:pos="4513"/>
        <w:tab w:val="right" w:pos="9026"/>
      </w:tabs>
      <w:spacing w:line="240" w:lineRule="auto"/>
      <w:ind w:left="0" w:hanging="2"/>
      <w:rPr>
        <w:rFonts w:ascii="Comic Sans MS" w:eastAsia="Comic Sans MS" w:hAnsi="Comic Sans MS" w:cs="Comic Sans MS"/>
        <w:color w:val="000000"/>
        <w:sz w:val="16"/>
      </w:rPr>
    </w:pPr>
  </w:p>
  <w:p w:rsidR="00CD2E63" w:rsidRDefault="00CD2E63">
    <w:pPr>
      <w:pBdr>
        <w:top w:val="nil"/>
        <w:left w:val="nil"/>
        <w:bottom w:val="nil"/>
        <w:right w:val="nil"/>
        <w:between w:val="nil"/>
      </w:pBdr>
      <w:tabs>
        <w:tab w:val="center" w:pos="4513"/>
        <w:tab w:val="right" w:pos="9026"/>
      </w:tabs>
      <w:spacing w:line="240" w:lineRule="auto"/>
      <w:ind w:left="0" w:hanging="2"/>
      <w:rPr>
        <w:rFonts w:ascii="Comic Sans MS" w:eastAsia="Comic Sans MS" w:hAnsi="Comic Sans MS" w:cs="Comic Sans MS"/>
        <w:color w:val="000000"/>
        <w:sz w:val="16"/>
      </w:rPr>
    </w:pPr>
  </w:p>
  <w:p w:rsidR="00CD2E63" w:rsidRDefault="00CD2E63">
    <w:pPr>
      <w:pBdr>
        <w:top w:val="nil"/>
        <w:left w:val="nil"/>
        <w:bottom w:val="nil"/>
        <w:right w:val="nil"/>
        <w:between w:val="nil"/>
      </w:pBdr>
      <w:tabs>
        <w:tab w:val="center" w:pos="4513"/>
        <w:tab w:val="right" w:pos="9026"/>
      </w:tabs>
      <w:spacing w:line="240" w:lineRule="auto"/>
      <w:ind w:left="0" w:hanging="2"/>
      <w:rPr>
        <w:rFonts w:ascii="Comic Sans MS" w:eastAsia="Comic Sans MS" w:hAnsi="Comic Sans MS" w:cs="Comic Sans MS"/>
        <w:color w:val="000000"/>
        <w:sz w:val="16"/>
      </w:rPr>
    </w:pPr>
  </w:p>
  <w:p w:rsidR="00CD2E63" w:rsidRDefault="00041906">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6"/>
      </w:rPr>
    </w:pPr>
    <w:r>
      <w:rPr>
        <w:rFonts w:ascii="Calibri" w:eastAsia="Calibri" w:hAnsi="Calibri" w:cs="Calibri"/>
        <w:color w:val="000000"/>
        <w:sz w:val="16"/>
      </w:rPr>
      <w:t>Date agreed</w:t>
    </w:r>
  </w:p>
  <w:p w:rsidR="00CD2E63" w:rsidRDefault="00041906">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6"/>
      </w:rPr>
    </w:pPr>
    <w:r>
      <w:rPr>
        <w:rFonts w:ascii="Calibri" w:eastAsia="Calibri" w:hAnsi="Calibri" w:cs="Calibri"/>
        <w:color w:val="000000"/>
        <w:sz w:val="16"/>
      </w:rPr>
      <w:tab/>
    </w:r>
    <w:r>
      <w:rPr>
        <w:rFonts w:ascii="Calibri" w:eastAsia="Calibri" w:hAnsi="Calibri" w:cs="Calibri"/>
        <w:color w:val="000000"/>
        <w:sz w:val="16"/>
      </w:rPr>
      <w:tab/>
    </w:r>
    <w:r>
      <w:rPr>
        <w:rFonts w:ascii="Calibri" w:eastAsia="Calibri" w:hAnsi="Calibri" w:cs="Calibri"/>
        <w:color w:val="000000"/>
        <w:sz w:val="16"/>
      </w:rPr>
      <w:fldChar w:fldCharType="begin"/>
    </w:r>
    <w:r>
      <w:rPr>
        <w:rFonts w:ascii="Calibri" w:eastAsia="Calibri" w:hAnsi="Calibri" w:cs="Calibri"/>
        <w:color w:val="000000"/>
        <w:sz w:val="16"/>
      </w:rPr>
      <w:instrText>PAGE</w:instrText>
    </w:r>
    <w:r w:rsidR="00802320">
      <w:rPr>
        <w:rFonts w:ascii="Calibri" w:eastAsia="Calibri" w:hAnsi="Calibri" w:cs="Calibri"/>
        <w:color w:val="000000"/>
        <w:sz w:val="16"/>
      </w:rPr>
      <w:fldChar w:fldCharType="separate"/>
    </w:r>
    <w:r w:rsidR="00C96DBD">
      <w:rPr>
        <w:rFonts w:ascii="Calibri" w:eastAsia="Calibri" w:hAnsi="Calibri" w:cs="Calibri"/>
        <w:noProof/>
        <w:color w:val="000000"/>
        <w:sz w:val="16"/>
      </w:rPr>
      <w:t>3</w:t>
    </w:r>
    <w:r>
      <w:rPr>
        <w:rFonts w:ascii="Calibri" w:eastAsia="Calibri" w:hAnsi="Calibri" w:cs="Calibri"/>
        <w:color w:val="000000"/>
        <w:sz w:val="16"/>
      </w:rPr>
      <w:fldChar w:fldCharType="end"/>
    </w:r>
    <w:r>
      <w:rPr>
        <w:rFonts w:ascii="Calibri" w:eastAsia="Calibri" w:hAnsi="Calibri" w:cs="Calibri"/>
        <w:color w:val="000000"/>
        <w:sz w:val="16"/>
      </w:rPr>
      <w:t xml:space="preserve"> </w:t>
    </w:r>
    <w:proofErr w:type="gramStart"/>
    <w:r>
      <w:rPr>
        <w:rFonts w:ascii="Calibri" w:eastAsia="Calibri" w:hAnsi="Calibri" w:cs="Calibri"/>
        <w:color w:val="000000"/>
        <w:sz w:val="16"/>
      </w:rPr>
      <w:t>of</w:t>
    </w:r>
    <w:proofErr w:type="gramEnd"/>
    <w:r>
      <w:rPr>
        <w:rFonts w:ascii="Calibri" w:eastAsia="Calibri" w:hAnsi="Calibri" w:cs="Calibri"/>
        <w:color w:val="000000"/>
        <w:sz w:val="16"/>
      </w:rPr>
      <w:t xml:space="preserve"> </w:t>
    </w:r>
    <w:r>
      <w:rPr>
        <w:rFonts w:ascii="Calibri" w:eastAsia="Calibri" w:hAnsi="Calibri" w:cs="Calibri"/>
        <w:sz w:val="16"/>
      </w:rPr>
      <w:t>3</w:t>
    </w:r>
  </w:p>
  <w:p w:rsidR="00CD2E63" w:rsidRDefault="00CD2E63">
    <w:pPr>
      <w:pBdr>
        <w:top w:val="nil"/>
        <w:left w:val="nil"/>
        <w:bottom w:val="nil"/>
        <w:right w:val="nil"/>
        <w:between w:val="nil"/>
      </w:pBdr>
      <w:tabs>
        <w:tab w:val="center" w:pos="4513"/>
        <w:tab w:val="right" w:pos="9026"/>
      </w:tabs>
      <w:spacing w:line="240" w:lineRule="auto"/>
      <w:ind w:left="0" w:hanging="2"/>
      <w:rPr>
        <w:rFonts w:eastAsia="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20" w:rsidRDefault="0080232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06" w:rsidRDefault="00041906">
      <w:pPr>
        <w:spacing w:line="240" w:lineRule="auto"/>
        <w:ind w:left="0" w:hanging="2"/>
      </w:pPr>
      <w:r>
        <w:separator/>
      </w:r>
    </w:p>
  </w:footnote>
  <w:footnote w:type="continuationSeparator" w:id="0">
    <w:p w:rsidR="00041906" w:rsidRDefault="000419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20" w:rsidRDefault="0080232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63" w:rsidRDefault="00CD2E63">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63" w:rsidRDefault="00041906">
    <w:pPr>
      <w:tabs>
        <w:tab w:val="center" w:pos="4320"/>
        <w:tab w:val="right" w:pos="8640"/>
      </w:tabs>
      <w:ind w:left="0" w:hanging="2"/>
      <w:jc w:val="center"/>
      <w:rPr>
        <w:rFonts w:ascii="Calibri" w:eastAsia="Calibri" w:hAnsi="Calibri" w:cs="Calibri"/>
        <w:sz w:val="30"/>
        <w:szCs w:val="30"/>
      </w:rPr>
    </w:pPr>
    <w:r>
      <w:rPr>
        <w:noProof/>
        <w:lang w:eastAsia="en-GB"/>
      </w:rPr>
      <w:drawing>
        <wp:anchor distT="0" distB="0" distL="114300" distR="114300" simplePos="0" relativeHeight="251659264" behindDoc="0" locked="0" layoutInCell="1" hidden="0" allowOverlap="1">
          <wp:simplePos x="0" y="0"/>
          <wp:positionH relativeFrom="column">
            <wp:posOffset>5248275</wp:posOffset>
          </wp:positionH>
          <wp:positionV relativeFrom="paragraph">
            <wp:posOffset>-228599</wp:posOffset>
          </wp:positionV>
          <wp:extent cx="1376363" cy="1333013"/>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76363" cy="1333013"/>
                  </a:xfrm>
                  <a:prstGeom prst="rect">
                    <a:avLst/>
                  </a:prstGeom>
                  <a:ln/>
                </pic:spPr>
              </pic:pic>
            </a:graphicData>
          </a:graphic>
        </wp:anchor>
      </w:drawing>
    </w:r>
  </w:p>
  <w:tbl>
    <w:tblPr>
      <w:tblStyle w:val="a"/>
      <w:tblW w:w="5280" w:type="dxa"/>
      <w:tblInd w:w="25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280"/>
    </w:tblGrid>
    <w:tr w:rsidR="00CD2E63" w:rsidTr="00C96DBD">
      <w:trPr>
        <w:cantSplit/>
        <w:trHeight w:val="805"/>
      </w:trPr>
      <w:tc>
        <w:tcPr>
          <w:tcW w:w="5280" w:type="dxa"/>
          <w:shd w:val="clear" w:color="auto" w:fill="CC0000"/>
        </w:tcPr>
        <w:p w:rsidR="00CD2E63" w:rsidRDefault="00041906">
          <w:pPr>
            <w:tabs>
              <w:tab w:val="center" w:pos="4320"/>
              <w:tab w:val="right" w:pos="8640"/>
            </w:tabs>
            <w:ind w:left="1" w:hanging="3"/>
            <w:jc w:val="center"/>
            <w:rPr>
              <w:rFonts w:ascii="Calibri" w:eastAsia="Calibri" w:hAnsi="Calibri" w:cs="Calibri"/>
              <w:color w:val="FFFFFF"/>
              <w:sz w:val="30"/>
              <w:szCs w:val="30"/>
            </w:rPr>
          </w:pPr>
          <w:r>
            <w:rPr>
              <w:rFonts w:ascii="Calibri" w:eastAsia="Calibri" w:hAnsi="Calibri" w:cs="Calibri"/>
              <w:b/>
              <w:color w:val="FFFFFF"/>
              <w:sz w:val="30"/>
              <w:szCs w:val="30"/>
            </w:rPr>
            <w:t>ALDERMAN JACOBS PRIMARY SCHOOL JOB DESCRIPTION</w:t>
          </w:r>
        </w:p>
        <w:p w:rsidR="00CD2E63" w:rsidRDefault="00041906">
          <w:pPr>
            <w:tabs>
              <w:tab w:val="center" w:pos="4320"/>
              <w:tab w:val="right" w:pos="8640"/>
            </w:tabs>
            <w:ind w:left="1" w:hanging="3"/>
            <w:jc w:val="center"/>
            <w:rPr>
              <w:rFonts w:ascii="Calibri" w:eastAsia="Calibri" w:hAnsi="Calibri" w:cs="Calibri"/>
              <w:sz w:val="30"/>
              <w:szCs w:val="30"/>
            </w:rPr>
          </w:pPr>
          <w:r>
            <w:rPr>
              <w:rFonts w:ascii="Calibri" w:eastAsia="Calibri" w:hAnsi="Calibri" w:cs="Calibri"/>
              <w:b/>
              <w:color w:val="FFFFFF"/>
              <w:sz w:val="30"/>
              <w:szCs w:val="30"/>
            </w:rPr>
            <w:t xml:space="preserve">Assistant </w:t>
          </w:r>
          <w:proofErr w:type="spellStart"/>
          <w:r>
            <w:rPr>
              <w:rFonts w:ascii="Calibri" w:eastAsia="Calibri" w:hAnsi="Calibri" w:cs="Calibri"/>
              <w:b/>
              <w:color w:val="FFFFFF"/>
              <w:sz w:val="30"/>
              <w:szCs w:val="30"/>
            </w:rPr>
            <w:t>Headteacher</w:t>
          </w:r>
          <w:proofErr w:type="spellEnd"/>
        </w:p>
      </w:tc>
    </w:tr>
  </w:tbl>
  <w:p w:rsidR="00CD2E63" w:rsidRDefault="00CD2E63">
    <w:pPr>
      <w:tabs>
        <w:tab w:val="center" w:pos="4320"/>
        <w:tab w:val="right" w:pos="8640"/>
      </w:tab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A25"/>
    <w:multiLevelType w:val="hybridMultilevel"/>
    <w:tmpl w:val="53A8A33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17647DE6"/>
    <w:multiLevelType w:val="hybridMultilevel"/>
    <w:tmpl w:val="89FC264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252C457D"/>
    <w:multiLevelType w:val="multilevel"/>
    <w:tmpl w:val="115432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42026F"/>
    <w:multiLevelType w:val="hybridMultilevel"/>
    <w:tmpl w:val="0800462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2CC40AA4"/>
    <w:multiLevelType w:val="hybridMultilevel"/>
    <w:tmpl w:val="EFFE790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2E2B50B2"/>
    <w:multiLevelType w:val="multilevel"/>
    <w:tmpl w:val="1854C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37E26F1"/>
    <w:multiLevelType w:val="multilevel"/>
    <w:tmpl w:val="6D1AE514"/>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4B374E2"/>
    <w:multiLevelType w:val="hybridMultilevel"/>
    <w:tmpl w:val="B160415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3A370394"/>
    <w:multiLevelType w:val="multilevel"/>
    <w:tmpl w:val="F93ABE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EC473C5"/>
    <w:multiLevelType w:val="hybridMultilevel"/>
    <w:tmpl w:val="2A3C8E2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5D7D49BB"/>
    <w:multiLevelType w:val="multilevel"/>
    <w:tmpl w:val="A47E02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2045D99"/>
    <w:multiLevelType w:val="hybridMultilevel"/>
    <w:tmpl w:val="760C43C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2" w15:restartNumberingAfterBreak="0">
    <w:nsid w:val="7D81242E"/>
    <w:multiLevelType w:val="multilevel"/>
    <w:tmpl w:val="6B343E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0"/>
  </w:num>
  <w:num w:numId="3">
    <w:abstractNumId w:val="2"/>
  </w:num>
  <w:num w:numId="4">
    <w:abstractNumId w:val="8"/>
  </w:num>
  <w:num w:numId="5">
    <w:abstractNumId w:val="12"/>
  </w:num>
  <w:num w:numId="6">
    <w:abstractNumId w:val="6"/>
  </w:num>
  <w:num w:numId="7">
    <w:abstractNumId w:val="11"/>
  </w:num>
  <w:num w:numId="8">
    <w:abstractNumId w:val="3"/>
  </w:num>
  <w:num w:numId="9">
    <w:abstractNumId w:val="4"/>
  </w:num>
  <w:num w:numId="10">
    <w:abstractNumId w:val="0"/>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63"/>
    <w:rsid w:val="00041906"/>
    <w:rsid w:val="00802320"/>
    <w:rsid w:val="00C96DBD"/>
    <w:rsid w:val="00CD2E63"/>
    <w:rsid w:val="00FA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518F9"/>
  <w15:docId w15:val="{65484696-B33D-4815-9D51-94C40BA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bCs/>
      <w:position w:val="-1"/>
      <w:szCs w:val="16"/>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rPr>
      <w:rFonts w:ascii="Gbook" w:hAnsi="Gbook" w:cs="Times New Roman"/>
      <w:bCs w:val="0"/>
      <w:szCs w:val="24"/>
    </w:rPr>
  </w:style>
  <w:style w:type="character" w:customStyle="1" w:styleId="HeaderChar">
    <w:name w:val="Header Char"/>
    <w:rPr>
      <w:rFonts w:ascii="Gbook" w:eastAsia="Times New Roman" w:hAnsi="Gbook" w:cs="Times New Roman"/>
      <w:w w:val="100"/>
      <w:position w:val="-1"/>
      <w:szCs w:val="24"/>
      <w:effect w:val="none"/>
      <w:vertAlign w:val="baseline"/>
      <w:cs w:val="0"/>
      <w:em w:val="none"/>
    </w:rPr>
  </w:style>
  <w:style w:type="paragraph" w:styleId="ListParagraph">
    <w:name w:val="List Paragraph"/>
    <w:basedOn w:val="Normal"/>
    <w:pPr>
      <w:overflowPunct w:val="0"/>
      <w:autoSpaceDE w:val="0"/>
      <w:autoSpaceDN w:val="0"/>
      <w:adjustRightInd w:val="0"/>
      <w:ind w:left="720"/>
      <w:contextualSpacing/>
      <w:textAlignment w:val="baseline"/>
    </w:pPr>
    <w:rPr>
      <w:rFonts w:ascii="Times New Roman" w:hAnsi="Times New Roman" w:cs="Times New Roman"/>
      <w:bCs w:val="0"/>
      <w:sz w:val="20"/>
      <w:szCs w:val="20"/>
      <w:lang w:eastAsia="en-GB"/>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Footer">
    <w:name w:val="footer"/>
    <w:basedOn w:val="Normal"/>
    <w:qFormat/>
    <w:pPr>
      <w:tabs>
        <w:tab w:val="center" w:pos="4513"/>
        <w:tab w:val="right" w:pos="9026"/>
      </w:tabs>
    </w:pPr>
  </w:style>
  <w:style w:type="character" w:customStyle="1" w:styleId="FooterChar">
    <w:name w:val="Footer Char"/>
    <w:rPr>
      <w:rFonts w:ascii="Arial" w:eastAsia="Times New Roman" w:hAnsi="Arial" w:cs="Arial"/>
      <w:bCs/>
      <w:w w:val="100"/>
      <w:position w:val="-1"/>
      <w:sz w:val="22"/>
      <w:szCs w:val="16"/>
      <w:effect w:val="none"/>
      <w:vertAlign w:val="baseline"/>
      <w:cs w:val="0"/>
      <w:em w:val="none"/>
      <w:lang w:eastAsia="en-US"/>
    </w:rPr>
  </w:style>
  <w:style w:type="paragraph" w:styleId="BalloonText">
    <w:name w:val="Balloon Text"/>
    <w:basedOn w:val="Normal"/>
    <w:qFormat/>
    <w:rPr>
      <w:rFonts w:ascii="Tahoma" w:hAnsi="Tahoma" w:cs="Tahoma"/>
      <w:sz w:val="16"/>
    </w:rPr>
  </w:style>
  <w:style w:type="character" w:customStyle="1" w:styleId="BalloonTextChar">
    <w:name w:val="Balloon Text Char"/>
    <w:rPr>
      <w:rFonts w:ascii="Tahoma" w:eastAsia="Times New Roman" w:hAnsi="Tahoma" w:cs="Tahoma"/>
      <w:bCs/>
      <w:w w:val="100"/>
      <w:position w:val="-1"/>
      <w:sz w:val="16"/>
      <w:szCs w:val="16"/>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NW1kK71eUzs7S0Z6uVFLXrhvyA==">CgMxLjA4AHIhMTYyUFp2YlRmUzRTZnIydlRDMUw5MGtUU2lsVXl3dkZY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ccarlisle</dc:creator>
  <cp:lastModifiedBy>Head at Alderman Jacobs</cp:lastModifiedBy>
  <cp:revision>3</cp:revision>
  <dcterms:created xsi:type="dcterms:W3CDTF">2024-03-28T14:13:00Z</dcterms:created>
  <dcterms:modified xsi:type="dcterms:W3CDTF">2024-03-28T14:18:00Z</dcterms:modified>
</cp:coreProperties>
</file>