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60E00" w14:textId="77777777" w:rsidR="00A26544" w:rsidRDefault="00F07082">
      <w:pPr>
        <w:rPr>
          <w:rFonts w:ascii="Arial" w:hAnsi="Arial" w:cs="Arial"/>
          <w:b/>
          <w:sz w:val="22"/>
          <w:szCs w:val="22"/>
          <w:u w:val="single"/>
        </w:rPr>
      </w:pPr>
      <w:r>
        <w:rPr>
          <w:rFonts w:ascii="Arial" w:hAnsi="Arial" w:cs="Arial"/>
          <w:b/>
          <w:noProof/>
          <w:sz w:val="22"/>
          <w:szCs w:val="22"/>
          <w:u w:val="single"/>
          <w:lang w:eastAsia="en-GB"/>
        </w:rPr>
        <w:drawing>
          <wp:anchor distT="0" distB="0" distL="114300" distR="114300" simplePos="0" relativeHeight="251658240" behindDoc="1" locked="0" layoutInCell="1" allowOverlap="1" wp14:anchorId="70A96A29" wp14:editId="2E5A8B86">
            <wp:simplePos x="0" y="0"/>
            <wp:positionH relativeFrom="column">
              <wp:posOffset>2446655</wp:posOffset>
            </wp:positionH>
            <wp:positionV relativeFrom="paragraph">
              <wp:posOffset>-291465</wp:posOffset>
            </wp:positionV>
            <wp:extent cx="866775" cy="975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well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0520" cy="979956"/>
                    </a:xfrm>
                    <a:prstGeom prst="rect">
                      <a:avLst/>
                    </a:prstGeom>
                  </pic:spPr>
                </pic:pic>
              </a:graphicData>
            </a:graphic>
            <wp14:sizeRelH relativeFrom="page">
              <wp14:pctWidth>0</wp14:pctWidth>
            </wp14:sizeRelH>
            <wp14:sizeRelV relativeFrom="page">
              <wp14:pctHeight>0</wp14:pctHeight>
            </wp14:sizeRelV>
          </wp:anchor>
        </w:drawing>
      </w:r>
    </w:p>
    <w:p w14:paraId="34C3C821" w14:textId="77777777" w:rsidR="00A26544" w:rsidRDefault="00A26544">
      <w:pPr>
        <w:jc w:val="both"/>
        <w:rPr>
          <w:rFonts w:ascii="Arial" w:hAnsi="Arial" w:cs="Arial"/>
          <w:b/>
          <w:sz w:val="22"/>
          <w:szCs w:val="22"/>
        </w:rPr>
      </w:pPr>
    </w:p>
    <w:p w14:paraId="55E16152" w14:textId="77777777" w:rsidR="00A26544" w:rsidRDefault="00A26544">
      <w:pPr>
        <w:jc w:val="both"/>
        <w:rPr>
          <w:rFonts w:ascii="Arial" w:hAnsi="Arial" w:cs="Arial"/>
          <w:b/>
          <w:sz w:val="22"/>
          <w:szCs w:val="22"/>
        </w:rPr>
      </w:pPr>
    </w:p>
    <w:p w14:paraId="425F6C04" w14:textId="77777777" w:rsidR="00A26544" w:rsidRDefault="00A26544">
      <w:pPr>
        <w:jc w:val="both"/>
        <w:rPr>
          <w:rFonts w:ascii="Arial" w:hAnsi="Arial" w:cs="Arial"/>
          <w:b/>
          <w:sz w:val="22"/>
          <w:szCs w:val="22"/>
        </w:rPr>
      </w:pPr>
    </w:p>
    <w:p w14:paraId="61BFBE80" w14:textId="77777777" w:rsidR="00A26544" w:rsidRDefault="00A26544">
      <w:pPr>
        <w:jc w:val="both"/>
        <w:rPr>
          <w:rFonts w:ascii="Arial" w:hAnsi="Arial" w:cs="Arial"/>
          <w:b/>
          <w:sz w:val="22"/>
          <w:szCs w:val="22"/>
        </w:rPr>
      </w:pPr>
    </w:p>
    <w:p w14:paraId="13FC27AB" w14:textId="77777777" w:rsidR="00A26544" w:rsidRDefault="00A26544">
      <w:pPr>
        <w:jc w:val="both"/>
        <w:rPr>
          <w:rFonts w:ascii="Arial" w:hAnsi="Arial" w:cs="Arial"/>
          <w:b/>
          <w:sz w:val="22"/>
          <w:szCs w:val="22"/>
        </w:rPr>
      </w:pPr>
    </w:p>
    <w:p w14:paraId="4B8A8591" w14:textId="21B10097" w:rsidR="00A26544" w:rsidRDefault="00F07082">
      <w:pPr>
        <w:jc w:val="both"/>
        <w:rPr>
          <w:rFonts w:ascii="Arial" w:hAnsi="Arial" w:cs="Arial"/>
          <w:b/>
        </w:rPr>
      </w:pPr>
      <w:r>
        <w:rPr>
          <w:rFonts w:ascii="Arial" w:hAnsi="Arial" w:cs="Arial"/>
          <w:b/>
        </w:rPr>
        <w:t>Barnwell School - Job Description</w:t>
      </w:r>
      <w:r w:rsidR="00862CA5">
        <w:rPr>
          <w:rFonts w:ascii="Arial" w:hAnsi="Arial" w:cs="Arial"/>
          <w:b/>
        </w:rPr>
        <w:t xml:space="preserve"> &amp; Person Specification </w:t>
      </w:r>
    </w:p>
    <w:p w14:paraId="1C32D93B" w14:textId="77777777" w:rsidR="00A26544" w:rsidRDefault="00A26544">
      <w:pPr>
        <w:jc w:val="both"/>
        <w:rPr>
          <w:rFonts w:ascii="Arial" w:hAnsi="Arial" w:cs="Arial"/>
          <w:b/>
        </w:rPr>
      </w:pPr>
    </w:p>
    <w:p w14:paraId="65C45FD5" w14:textId="671BA69E" w:rsidR="00A26544" w:rsidRDefault="00F07082" w:rsidP="002E61A6">
      <w:pPr>
        <w:ind w:left="2160" w:hanging="2160"/>
        <w:jc w:val="both"/>
        <w:rPr>
          <w:rFonts w:ascii="Arial" w:hAnsi="Arial" w:cs="Arial"/>
          <w:b/>
        </w:rPr>
      </w:pPr>
      <w:r>
        <w:rPr>
          <w:rFonts w:ascii="Arial" w:hAnsi="Arial" w:cs="Arial"/>
          <w:b/>
        </w:rPr>
        <w:t xml:space="preserve">Job Title: </w:t>
      </w:r>
      <w:r w:rsidR="00D437F0">
        <w:rPr>
          <w:rFonts w:ascii="Arial" w:hAnsi="Arial" w:cs="Arial"/>
          <w:b/>
        </w:rPr>
        <w:tab/>
      </w:r>
      <w:r w:rsidR="00EE6062">
        <w:rPr>
          <w:rFonts w:ascii="Arial" w:hAnsi="Arial" w:cs="Arial"/>
          <w:b/>
        </w:rPr>
        <w:t>6</w:t>
      </w:r>
      <w:r w:rsidR="00EE6062" w:rsidRPr="00EE6062">
        <w:rPr>
          <w:rFonts w:ascii="Arial" w:hAnsi="Arial" w:cs="Arial"/>
          <w:b/>
          <w:vertAlign w:val="superscript"/>
        </w:rPr>
        <w:t>th</w:t>
      </w:r>
      <w:r w:rsidR="00EE6062">
        <w:rPr>
          <w:rFonts w:ascii="Arial" w:hAnsi="Arial" w:cs="Arial"/>
          <w:b/>
        </w:rPr>
        <w:t xml:space="preserve"> Form Manager</w:t>
      </w:r>
      <w:r w:rsidR="002E61A6">
        <w:rPr>
          <w:rFonts w:ascii="Arial" w:hAnsi="Arial" w:cs="Arial"/>
          <w:b/>
        </w:rPr>
        <w:t xml:space="preserve"> – 37 hours a week Monday to Friday – 39 weeks per year to include training days </w:t>
      </w:r>
    </w:p>
    <w:p w14:paraId="399D5F72" w14:textId="077BD4A4" w:rsidR="00A26544" w:rsidRDefault="00F07082">
      <w:pPr>
        <w:ind w:right="29"/>
        <w:jc w:val="both"/>
        <w:rPr>
          <w:rFonts w:ascii="Arial" w:hAnsi="Arial" w:cs="Arial"/>
          <w:b/>
        </w:rPr>
      </w:pPr>
      <w:r>
        <w:rPr>
          <w:rFonts w:ascii="Arial" w:hAnsi="Arial" w:cs="Arial"/>
          <w:b/>
        </w:rPr>
        <w:t xml:space="preserve">Reporting to: </w:t>
      </w:r>
      <w:r w:rsidR="00D437F0">
        <w:rPr>
          <w:rFonts w:ascii="Arial" w:hAnsi="Arial" w:cs="Arial"/>
          <w:b/>
        </w:rPr>
        <w:tab/>
      </w:r>
      <w:r w:rsidR="002E61A6">
        <w:rPr>
          <w:rFonts w:ascii="Arial" w:hAnsi="Arial" w:cs="Arial"/>
          <w:b/>
        </w:rPr>
        <w:t>Post 16 Lead</w:t>
      </w:r>
    </w:p>
    <w:p w14:paraId="7DCF76EB" w14:textId="0DC44D8C" w:rsidR="00CF4A52" w:rsidRPr="00CF4A52" w:rsidRDefault="00CF4A52">
      <w:pPr>
        <w:ind w:left="2160" w:hanging="2160"/>
        <w:jc w:val="both"/>
        <w:outlineLvl w:val="0"/>
        <w:rPr>
          <w:rFonts w:ascii="Arial" w:hAnsi="Arial" w:cs="Arial"/>
          <w:b/>
          <w:bCs/>
        </w:rPr>
      </w:pPr>
      <w:r w:rsidRPr="00CF4A52">
        <w:rPr>
          <w:rFonts w:ascii="Arial" w:hAnsi="Arial" w:cs="Arial"/>
          <w:b/>
          <w:bCs/>
        </w:rPr>
        <w:t>Grade:</w:t>
      </w:r>
      <w:r w:rsidRPr="00CF4A52">
        <w:rPr>
          <w:rFonts w:ascii="Arial" w:hAnsi="Arial" w:cs="Arial"/>
          <w:b/>
          <w:bCs/>
        </w:rPr>
        <w:tab/>
        <w:t>H</w:t>
      </w:r>
      <w:r w:rsidR="002E61A6">
        <w:rPr>
          <w:rFonts w:ascii="Arial" w:hAnsi="Arial" w:cs="Arial"/>
          <w:b/>
          <w:bCs/>
        </w:rPr>
        <w:t>6</w:t>
      </w:r>
    </w:p>
    <w:p w14:paraId="33AFD2F3" w14:textId="77777777" w:rsidR="00A26544" w:rsidRDefault="00A26544">
      <w:pPr>
        <w:jc w:val="both"/>
        <w:rPr>
          <w:rFonts w:ascii="Arial" w:hAnsi="Arial" w:cs="Arial"/>
          <w:b/>
        </w:rPr>
      </w:pPr>
    </w:p>
    <w:p w14:paraId="7B3C838C" w14:textId="77777777" w:rsidR="00A26544" w:rsidRDefault="00F07082">
      <w:pPr>
        <w:jc w:val="both"/>
        <w:outlineLvl w:val="0"/>
        <w:rPr>
          <w:rFonts w:ascii="Arial" w:hAnsi="Arial" w:cs="Arial"/>
          <w:b/>
          <w:szCs w:val="22"/>
        </w:rPr>
      </w:pPr>
      <w:r>
        <w:rPr>
          <w:rFonts w:ascii="Arial" w:hAnsi="Arial" w:cs="Arial"/>
          <w:b/>
          <w:szCs w:val="22"/>
        </w:rPr>
        <w:t>Job Purpose:</w:t>
      </w:r>
    </w:p>
    <w:p w14:paraId="5B8F98CE" w14:textId="77777777" w:rsidR="00A26544" w:rsidRDefault="00A26544">
      <w:pPr>
        <w:jc w:val="both"/>
        <w:outlineLvl w:val="0"/>
        <w:rPr>
          <w:rFonts w:ascii="Arial" w:hAnsi="Arial" w:cs="Arial"/>
          <w:b/>
          <w:szCs w:val="22"/>
        </w:rPr>
      </w:pPr>
    </w:p>
    <w:p w14:paraId="47182577" w14:textId="73A6C337" w:rsidR="00EC1EF9" w:rsidRPr="00126354" w:rsidRDefault="00F07082">
      <w:pPr>
        <w:jc w:val="both"/>
        <w:outlineLvl w:val="0"/>
        <w:rPr>
          <w:rFonts w:ascii="Arial" w:hAnsi="Arial" w:cs="Arial"/>
          <w:szCs w:val="22"/>
        </w:rPr>
      </w:pPr>
      <w:r w:rsidRPr="00126354">
        <w:rPr>
          <w:rFonts w:ascii="Arial" w:hAnsi="Arial" w:cs="Arial"/>
          <w:szCs w:val="22"/>
        </w:rPr>
        <w:t>This role exists</w:t>
      </w:r>
      <w:r w:rsidR="003465E5" w:rsidRPr="00126354">
        <w:rPr>
          <w:rFonts w:ascii="Arial" w:hAnsi="Arial" w:cs="Arial"/>
          <w:szCs w:val="22"/>
        </w:rPr>
        <w:t xml:space="preserve"> to provide </w:t>
      </w:r>
      <w:r w:rsidR="00EE6062" w:rsidRPr="00126354">
        <w:rPr>
          <w:rFonts w:ascii="Arial" w:hAnsi="Arial" w:cs="Arial"/>
          <w:szCs w:val="22"/>
        </w:rPr>
        <w:t>s</w:t>
      </w:r>
      <w:r w:rsidR="003465E5" w:rsidRPr="00126354">
        <w:rPr>
          <w:rFonts w:ascii="Arial" w:hAnsi="Arial" w:cs="Arial"/>
          <w:szCs w:val="22"/>
        </w:rPr>
        <w:t xml:space="preserve">upport </w:t>
      </w:r>
      <w:r w:rsidR="00921BEE" w:rsidRPr="00126354">
        <w:rPr>
          <w:rFonts w:ascii="Arial" w:hAnsi="Arial" w:cs="Arial"/>
          <w:szCs w:val="22"/>
        </w:rPr>
        <w:t xml:space="preserve">and wellbeing </w:t>
      </w:r>
      <w:r w:rsidR="003465E5" w:rsidRPr="00126354">
        <w:rPr>
          <w:rFonts w:ascii="Arial" w:hAnsi="Arial" w:cs="Arial"/>
          <w:szCs w:val="22"/>
        </w:rPr>
        <w:t xml:space="preserve">to all students </w:t>
      </w:r>
      <w:r w:rsidR="00EE6062" w:rsidRPr="00126354">
        <w:rPr>
          <w:rFonts w:ascii="Arial" w:hAnsi="Arial" w:cs="Arial"/>
          <w:szCs w:val="22"/>
        </w:rPr>
        <w:t>within 6</w:t>
      </w:r>
      <w:r w:rsidR="00EE6062" w:rsidRPr="00126354">
        <w:rPr>
          <w:rFonts w:ascii="Arial" w:hAnsi="Arial" w:cs="Arial"/>
          <w:szCs w:val="22"/>
          <w:vertAlign w:val="superscript"/>
        </w:rPr>
        <w:t>th</w:t>
      </w:r>
      <w:r w:rsidR="00EE6062" w:rsidRPr="00126354">
        <w:rPr>
          <w:rFonts w:ascii="Arial" w:hAnsi="Arial" w:cs="Arial"/>
          <w:szCs w:val="22"/>
        </w:rPr>
        <w:t xml:space="preserve"> Form</w:t>
      </w:r>
      <w:r w:rsidR="00126354">
        <w:rPr>
          <w:rFonts w:ascii="Arial" w:hAnsi="Arial" w:cs="Arial"/>
          <w:szCs w:val="22"/>
        </w:rPr>
        <w:t>,</w:t>
      </w:r>
      <w:r w:rsidR="00EE6062" w:rsidRPr="00126354">
        <w:rPr>
          <w:rFonts w:ascii="Arial" w:hAnsi="Arial" w:cs="Arial"/>
          <w:szCs w:val="22"/>
        </w:rPr>
        <w:t xml:space="preserve"> </w:t>
      </w:r>
      <w:r w:rsidR="00EC1EF9" w:rsidRPr="00126354">
        <w:rPr>
          <w:rFonts w:ascii="Arial" w:hAnsi="Arial" w:cs="Arial"/>
          <w:szCs w:val="22"/>
        </w:rPr>
        <w:t xml:space="preserve">in order to improve teaching and learning. </w:t>
      </w:r>
      <w:r w:rsidR="00EE6062" w:rsidRPr="00126354">
        <w:rPr>
          <w:rFonts w:ascii="Arial" w:hAnsi="Arial" w:cs="Arial"/>
          <w:szCs w:val="22"/>
        </w:rPr>
        <w:t>There</w:t>
      </w:r>
      <w:r w:rsidR="005421BB" w:rsidRPr="00126354">
        <w:rPr>
          <w:rFonts w:ascii="Arial" w:hAnsi="Arial" w:cs="Arial"/>
          <w:szCs w:val="22"/>
        </w:rPr>
        <w:t xml:space="preserve"> will be a focus on punctuality, attendance, behaviour, engagement and progress</w:t>
      </w:r>
      <w:r w:rsidR="0053563D">
        <w:rPr>
          <w:rFonts w:ascii="Arial" w:hAnsi="Arial" w:cs="Arial"/>
          <w:szCs w:val="22"/>
        </w:rPr>
        <w:t xml:space="preserve"> and to p</w:t>
      </w:r>
      <w:r w:rsidR="00EC1EF9" w:rsidRPr="00126354">
        <w:rPr>
          <w:rFonts w:ascii="Arial" w:hAnsi="Arial" w:cs="Arial"/>
          <w:szCs w:val="22"/>
        </w:rPr>
        <w:t>rovide an efficient support to the</w:t>
      </w:r>
      <w:r w:rsidR="0053563D">
        <w:rPr>
          <w:rFonts w:ascii="Arial" w:hAnsi="Arial" w:cs="Arial"/>
          <w:szCs w:val="22"/>
        </w:rPr>
        <w:t xml:space="preserve"> Post 16 Lead</w:t>
      </w:r>
    </w:p>
    <w:p w14:paraId="0462320E" w14:textId="77777777" w:rsidR="00A26544" w:rsidRPr="00126354" w:rsidRDefault="00A26544">
      <w:pPr>
        <w:jc w:val="both"/>
        <w:outlineLvl w:val="0"/>
        <w:rPr>
          <w:b/>
          <w:szCs w:val="22"/>
        </w:rPr>
      </w:pPr>
    </w:p>
    <w:p w14:paraId="4627052C" w14:textId="77777777" w:rsidR="00A26544" w:rsidRPr="00126354" w:rsidRDefault="00F07082">
      <w:pPr>
        <w:jc w:val="both"/>
        <w:rPr>
          <w:rFonts w:ascii="Arial" w:hAnsi="Arial" w:cs="Arial"/>
          <w:b/>
          <w:szCs w:val="22"/>
        </w:rPr>
      </w:pPr>
      <w:r w:rsidRPr="00126354">
        <w:rPr>
          <w:rFonts w:ascii="Arial" w:hAnsi="Arial" w:cs="Arial"/>
          <w:b/>
          <w:szCs w:val="22"/>
        </w:rPr>
        <w:t>Management responsibilities:</w:t>
      </w:r>
    </w:p>
    <w:p w14:paraId="61FE4AC4" w14:textId="77777777" w:rsidR="00A26544" w:rsidRPr="00126354" w:rsidRDefault="00A26544">
      <w:pPr>
        <w:jc w:val="both"/>
        <w:rPr>
          <w:rFonts w:ascii="Arial" w:hAnsi="Arial" w:cs="Arial"/>
          <w:b/>
          <w:i/>
          <w:szCs w:val="22"/>
        </w:rPr>
      </w:pPr>
    </w:p>
    <w:p w14:paraId="73871C9D" w14:textId="5776E601" w:rsidR="00D46926" w:rsidRPr="00126354" w:rsidRDefault="00EC1EF9" w:rsidP="00667704">
      <w:pPr>
        <w:pStyle w:val="ListParagraph"/>
        <w:numPr>
          <w:ilvl w:val="0"/>
          <w:numId w:val="2"/>
        </w:numPr>
        <w:jc w:val="both"/>
        <w:rPr>
          <w:rFonts w:ascii="Arial" w:hAnsi="Arial" w:cs="Arial"/>
          <w:szCs w:val="22"/>
        </w:rPr>
      </w:pPr>
      <w:r w:rsidRPr="00126354">
        <w:rPr>
          <w:rFonts w:ascii="Arial" w:hAnsi="Arial" w:cs="Arial"/>
          <w:szCs w:val="22"/>
        </w:rPr>
        <w:t>Provide day to day pastoral support to 6</w:t>
      </w:r>
      <w:r w:rsidRPr="00126354">
        <w:rPr>
          <w:rFonts w:ascii="Arial" w:hAnsi="Arial" w:cs="Arial"/>
          <w:szCs w:val="22"/>
          <w:vertAlign w:val="superscript"/>
        </w:rPr>
        <w:t>th</w:t>
      </w:r>
      <w:r w:rsidRPr="00126354">
        <w:rPr>
          <w:rFonts w:ascii="Arial" w:hAnsi="Arial" w:cs="Arial"/>
          <w:szCs w:val="22"/>
        </w:rPr>
        <w:t xml:space="preserve"> form students, including l</w:t>
      </w:r>
      <w:r w:rsidR="00050658" w:rsidRPr="00126354">
        <w:rPr>
          <w:rFonts w:ascii="Arial" w:hAnsi="Arial" w:cs="Arial"/>
          <w:szCs w:val="22"/>
        </w:rPr>
        <w:t xml:space="preserve">iaison with parents and outside agencies </w:t>
      </w:r>
      <w:r w:rsidRPr="00126354">
        <w:rPr>
          <w:rFonts w:ascii="Arial" w:hAnsi="Arial" w:cs="Arial"/>
          <w:szCs w:val="22"/>
        </w:rPr>
        <w:t xml:space="preserve">to </w:t>
      </w:r>
      <w:r w:rsidR="00050658" w:rsidRPr="00126354">
        <w:rPr>
          <w:rFonts w:ascii="Arial" w:hAnsi="Arial" w:cs="Arial"/>
          <w:szCs w:val="22"/>
        </w:rPr>
        <w:t>support students learning</w:t>
      </w:r>
      <w:r w:rsidRPr="00126354">
        <w:rPr>
          <w:rFonts w:ascii="Arial" w:hAnsi="Arial" w:cs="Arial"/>
          <w:szCs w:val="22"/>
        </w:rPr>
        <w:t xml:space="preserve"> and wellbeing</w:t>
      </w:r>
    </w:p>
    <w:p w14:paraId="2161A3F4" w14:textId="77777777" w:rsidR="00050658" w:rsidRPr="00126354" w:rsidRDefault="00050658" w:rsidP="00667704">
      <w:pPr>
        <w:pStyle w:val="ListParagraph"/>
        <w:numPr>
          <w:ilvl w:val="0"/>
          <w:numId w:val="2"/>
        </w:numPr>
        <w:jc w:val="both"/>
        <w:rPr>
          <w:rFonts w:ascii="Arial" w:hAnsi="Arial" w:cs="Arial"/>
          <w:szCs w:val="22"/>
        </w:rPr>
      </w:pPr>
      <w:r w:rsidRPr="00126354">
        <w:rPr>
          <w:rFonts w:ascii="Arial" w:hAnsi="Arial" w:cs="Arial"/>
          <w:szCs w:val="22"/>
        </w:rPr>
        <w:t>Following up on parental and student concerns to support learning</w:t>
      </w:r>
    </w:p>
    <w:p w14:paraId="39DB974A" w14:textId="77777777" w:rsidR="00050658" w:rsidRPr="00126354" w:rsidRDefault="00050658" w:rsidP="00667704">
      <w:pPr>
        <w:pStyle w:val="ListParagraph"/>
        <w:numPr>
          <w:ilvl w:val="0"/>
          <w:numId w:val="2"/>
        </w:numPr>
        <w:jc w:val="both"/>
        <w:rPr>
          <w:rFonts w:ascii="Arial" w:hAnsi="Arial" w:cs="Arial"/>
          <w:szCs w:val="22"/>
        </w:rPr>
      </w:pPr>
      <w:r w:rsidRPr="00126354">
        <w:rPr>
          <w:rFonts w:ascii="Arial" w:hAnsi="Arial" w:cs="Arial"/>
          <w:szCs w:val="22"/>
        </w:rPr>
        <w:t>Following up concerns by subject and pastoral staff</w:t>
      </w:r>
    </w:p>
    <w:p w14:paraId="3847CEF2" w14:textId="77777777" w:rsidR="00050658" w:rsidRPr="00126354" w:rsidRDefault="00050658" w:rsidP="00667704">
      <w:pPr>
        <w:pStyle w:val="ListParagraph"/>
        <w:numPr>
          <w:ilvl w:val="0"/>
          <w:numId w:val="2"/>
        </w:numPr>
        <w:jc w:val="both"/>
        <w:rPr>
          <w:rFonts w:ascii="Arial" w:hAnsi="Arial" w:cs="Arial"/>
          <w:szCs w:val="22"/>
        </w:rPr>
      </w:pPr>
      <w:r w:rsidRPr="00126354">
        <w:rPr>
          <w:rFonts w:ascii="Arial" w:hAnsi="Arial" w:cs="Arial"/>
          <w:szCs w:val="22"/>
        </w:rPr>
        <w:t xml:space="preserve">Tracking </w:t>
      </w:r>
      <w:r w:rsidR="00E43EB3" w:rsidRPr="00126354">
        <w:rPr>
          <w:rFonts w:ascii="Arial" w:hAnsi="Arial" w:cs="Arial"/>
          <w:szCs w:val="22"/>
        </w:rPr>
        <w:t xml:space="preserve">and reporting on </w:t>
      </w:r>
      <w:r w:rsidRPr="00126354">
        <w:rPr>
          <w:rFonts w:ascii="Arial" w:hAnsi="Arial" w:cs="Arial"/>
          <w:szCs w:val="22"/>
        </w:rPr>
        <w:t>the progress of students</w:t>
      </w:r>
      <w:r w:rsidR="00E43EB3" w:rsidRPr="00126354">
        <w:rPr>
          <w:rFonts w:ascii="Arial" w:hAnsi="Arial" w:cs="Arial"/>
          <w:szCs w:val="22"/>
        </w:rPr>
        <w:t xml:space="preserve"> and organising data on students targets and achievement</w:t>
      </w:r>
    </w:p>
    <w:p w14:paraId="35DAE452" w14:textId="77777777" w:rsidR="00050658" w:rsidRPr="00126354" w:rsidRDefault="00EC1EF9" w:rsidP="00667704">
      <w:pPr>
        <w:pStyle w:val="ListParagraph"/>
        <w:numPr>
          <w:ilvl w:val="0"/>
          <w:numId w:val="2"/>
        </w:numPr>
        <w:jc w:val="both"/>
        <w:rPr>
          <w:rFonts w:ascii="Arial" w:hAnsi="Arial" w:cs="Arial"/>
          <w:szCs w:val="22"/>
        </w:rPr>
      </w:pPr>
      <w:r w:rsidRPr="00126354">
        <w:rPr>
          <w:rFonts w:ascii="Arial" w:hAnsi="Arial" w:cs="Arial"/>
          <w:szCs w:val="22"/>
        </w:rPr>
        <w:t>Liaise with students in respect to UCAS applications, including c</w:t>
      </w:r>
      <w:r w:rsidR="00050658" w:rsidRPr="00126354">
        <w:rPr>
          <w:rFonts w:ascii="Arial" w:hAnsi="Arial" w:cs="Arial"/>
          <w:szCs w:val="22"/>
        </w:rPr>
        <w:t>oordinating UCAS applications</w:t>
      </w:r>
      <w:r w:rsidRPr="00126354">
        <w:rPr>
          <w:rFonts w:ascii="Arial" w:hAnsi="Arial" w:cs="Arial"/>
          <w:szCs w:val="22"/>
        </w:rPr>
        <w:t xml:space="preserve">, moderating </w:t>
      </w:r>
      <w:r w:rsidR="00050658" w:rsidRPr="00126354">
        <w:rPr>
          <w:rFonts w:ascii="Arial" w:hAnsi="Arial" w:cs="Arial"/>
          <w:szCs w:val="22"/>
        </w:rPr>
        <w:t>references</w:t>
      </w:r>
      <w:r w:rsidRPr="00126354">
        <w:rPr>
          <w:rFonts w:ascii="Arial" w:hAnsi="Arial" w:cs="Arial"/>
          <w:szCs w:val="22"/>
        </w:rPr>
        <w:t>, and problem solving to ensure success of applications</w:t>
      </w:r>
    </w:p>
    <w:p w14:paraId="2975DF6E" w14:textId="0E12263F" w:rsidR="00050658" w:rsidRPr="00126354" w:rsidRDefault="00050658" w:rsidP="00667704">
      <w:pPr>
        <w:pStyle w:val="ListParagraph"/>
        <w:numPr>
          <w:ilvl w:val="0"/>
          <w:numId w:val="2"/>
        </w:numPr>
        <w:jc w:val="both"/>
        <w:rPr>
          <w:rFonts w:ascii="Arial" w:hAnsi="Arial" w:cs="Arial"/>
          <w:szCs w:val="22"/>
        </w:rPr>
      </w:pPr>
      <w:r w:rsidRPr="00126354">
        <w:rPr>
          <w:rFonts w:ascii="Arial" w:hAnsi="Arial" w:cs="Arial"/>
          <w:szCs w:val="22"/>
        </w:rPr>
        <w:t xml:space="preserve">Ensure all student personal data including guest students is </w:t>
      </w:r>
      <w:r w:rsidR="00E2428B" w:rsidRPr="00126354">
        <w:rPr>
          <w:rFonts w:ascii="Arial" w:hAnsi="Arial" w:cs="Arial"/>
          <w:szCs w:val="22"/>
        </w:rPr>
        <w:t xml:space="preserve">up to date and </w:t>
      </w:r>
      <w:r w:rsidRPr="00126354">
        <w:rPr>
          <w:rFonts w:ascii="Arial" w:hAnsi="Arial" w:cs="Arial"/>
          <w:szCs w:val="22"/>
        </w:rPr>
        <w:t>correct on SIMS</w:t>
      </w:r>
      <w:r w:rsidR="002E61A6">
        <w:rPr>
          <w:rFonts w:ascii="Arial" w:hAnsi="Arial" w:cs="Arial"/>
          <w:szCs w:val="22"/>
        </w:rPr>
        <w:t xml:space="preserve"> and liaising with the Data Manager to ensure accurate completion of the school census.</w:t>
      </w:r>
    </w:p>
    <w:p w14:paraId="3E8D3C9A" w14:textId="15D8AE7A" w:rsidR="00050658" w:rsidRPr="00126354" w:rsidRDefault="00050658" w:rsidP="00667704">
      <w:pPr>
        <w:pStyle w:val="ListParagraph"/>
        <w:numPr>
          <w:ilvl w:val="0"/>
          <w:numId w:val="2"/>
        </w:numPr>
        <w:jc w:val="both"/>
        <w:rPr>
          <w:rFonts w:ascii="Arial" w:hAnsi="Arial" w:cs="Arial"/>
          <w:szCs w:val="22"/>
        </w:rPr>
      </w:pPr>
      <w:r w:rsidRPr="00126354">
        <w:rPr>
          <w:rFonts w:ascii="Arial" w:hAnsi="Arial" w:cs="Arial"/>
          <w:szCs w:val="22"/>
        </w:rPr>
        <w:t>Follow up any attendance issues</w:t>
      </w:r>
      <w:r w:rsidR="002E61A6">
        <w:rPr>
          <w:rFonts w:ascii="Arial" w:hAnsi="Arial" w:cs="Arial"/>
          <w:szCs w:val="22"/>
        </w:rPr>
        <w:t xml:space="preserve"> collaboratively with the </w:t>
      </w:r>
      <w:r w:rsidR="0053563D">
        <w:rPr>
          <w:rFonts w:ascii="Arial" w:hAnsi="Arial" w:cs="Arial"/>
          <w:szCs w:val="22"/>
        </w:rPr>
        <w:t>a</w:t>
      </w:r>
      <w:r w:rsidR="002E61A6">
        <w:rPr>
          <w:rFonts w:ascii="Arial" w:hAnsi="Arial" w:cs="Arial"/>
          <w:szCs w:val="22"/>
        </w:rPr>
        <w:t>ttendance team</w:t>
      </w:r>
    </w:p>
    <w:p w14:paraId="4B5AA840" w14:textId="77777777" w:rsidR="00050658" w:rsidRPr="00126354" w:rsidRDefault="00050658" w:rsidP="00667704">
      <w:pPr>
        <w:pStyle w:val="ListParagraph"/>
        <w:numPr>
          <w:ilvl w:val="0"/>
          <w:numId w:val="2"/>
        </w:numPr>
        <w:jc w:val="both"/>
        <w:rPr>
          <w:rFonts w:ascii="Arial" w:hAnsi="Arial" w:cs="Arial"/>
          <w:szCs w:val="22"/>
        </w:rPr>
      </w:pPr>
      <w:r w:rsidRPr="00126354">
        <w:rPr>
          <w:rFonts w:ascii="Arial" w:hAnsi="Arial" w:cs="Arial"/>
          <w:szCs w:val="22"/>
        </w:rPr>
        <w:t>Marketing the 6</w:t>
      </w:r>
      <w:r w:rsidRPr="00126354">
        <w:rPr>
          <w:rFonts w:ascii="Arial" w:hAnsi="Arial" w:cs="Arial"/>
          <w:szCs w:val="22"/>
          <w:vertAlign w:val="superscript"/>
        </w:rPr>
        <w:t>th</w:t>
      </w:r>
      <w:r w:rsidRPr="00126354">
        <w:rPr>
          <w:rFonts w:ascii="Arial" w:hAnsi="Arial" w:cs="Arial"/>
          <w:szCs w:val="22"/>
        </w:rPr>
        <w:t xml:space="preserve"> Form via parents’ evening etc and working with Year 11 students</w:t>
      </w:r>
    </w:p>
    <w:p w14:paraId="6FF583F3" w14:textId="77777777" w:rsidR="00EC1EF9" w:rsidRDefault="00EC1EF9" w:rsidP="00667704">
      <w:pPr>
        <w:pStyle w:val="ListParagraph"/>
        <w:numPr>
          <w:ilvl w:val="0"/>
          <w:numId w:val="2"/>
        </w:numPr>
        <w:jc w:val="both"/>
        <w:rPr>
          <w:rFonts w:ascii="Arial" w:hAnsi="Arial" w:cs="Arial"/>
          <w:szCs w:val="22"/>
        </w:rPr>
      </w:pPr>
      <w:r w:rsidRPr="00126354">
        <w:rPr>
          <w:rFonts w:ascii="Arial" w:hAnsi="Arial" w:cs="Arial"/>
          <w:szCs w:val="22"/>
        </w:rPr>
        <w:t>Support 6</w:t>
      </w:r>
      <w:r w:rsidRPr="00126354">
        <w:rPr>
          <w:rFonts w:ascii="Arial" w:hAnsi="Arial" w:cs="Arial"/>
          <w:szCs w:val="22"/>
          <w:vertAlign w:val="superscript"/>
        </w:rPr>
        <w:t>th</w:t>
      </w:r>
      <w:r w:rsidRPr="00126354">
        <w:rPr>
          <w:rFonts w:ascii="Arial" w:hAnsi="Arial" w:cs="Arial"/>
          <w:szCs w:val="22"/>
        </w:rPr>
        <w:t xml:space="preserve"> form consortium arrangements with other Stevenage 6</w:t>
      </w:r>
      <w:r w:rsidRPr="00126354">
        <w:rPr>
          <w:rFonts w:ascii="Arial" w:hAnsi="Arial" w:cs="Arial"/>
          <w:szCs w:val="22"/>
          <w:vertAlign w:val="superscript"/>
        </w:rPr>
        <w:t>th</w:t>
      </w:r>
      <w:r w:rsidRPr="00126354">
        <w:rPr>
          <w:rFonts w:ascii="Arial" w:hAnsi="Arial" w:cs="Arial"/>
          <w:szCs w:val="22"/>
        </w:rPr>
        <w:t xml:space="preserve"> form provisions</w:t>
      </w:r>
    </w:p>
    <w:p w14:paraId="7F72D9AE" w14:textId="77777777" w:rsidR="0053563D" w:rsidRDefault="0053563D" w:rsidP="0053563D">
      <w:pPr>
        <w:pStyle w:val="ListParagraph"/>
        <w:numPr>
          <w:ilvl w:val="0"/>
          <w:numId w:val="2"/>
        </w:numPr>
        <w:jc w:val="both"/>
        <w:rPr>
          <w:rFonts w:ascii="Arial" w:hAnsi="Arial" w:cs="Arial"/>
          <w:szCs w:val="22"/>
        </w:rPr>
      </w:pPr>
      <w:r w:rsidRPr="00126354">
        <w:rPr>
          <w:rFonts w:ascii="Arial" w:hAnsi="Arial" w:cs="Arial"/>
          <w:szCs w:val="22"/>
        </w:rPr>
        <w:t>Support the organisation of educational activities in the 6</w:t>
      </w:r>
      <w:r w:rsidRPr="00126354">
        <w:rPr>
          <w:rFonts w:ascii="Arial" w:hAnsi="Arial" w:cs="Arial"/>
          <w:szCs w:val="22"/>
          <w:vertAlign w:val="superscript"/>
        </w:rPr>
        <w:t>th</w:t>
      </w:r>
      <w:r w:rsidRPr="00126354">
        <w:rPr>
          <w:rFonts w:ascii="Arial" w:hAnsi="Arial" w:cs="Arial"/>
          <w:szCs w:val="22"/>
        </w:rPr>
        <w:t xml:space="preserve"> form</w:t>
      </w:r>
      <w:r>
        <w:rPr>
          <w:rFonts w:ascii="Arial" w:hAnsi="Arial" w:cs="Arial"/>
          <w:szCs w:val="22"/>
        </w:rPr>
        <w:t xml:space="preserve"> </w:t>
      </w:r>
    </w:p>
    <w:p w14:paraId="67F6BB0D" w14:textId="4861229F" w:rsidR="0053563D" w:rsidRPr="0053563D" w:rsidRDefault="0053563D" w:rsidP="0053563D">
      <w:pPr>
        <w:pStyle w:val="ListParagraph"/>
        <w:numPr>
          <w:ilvl w:val="0"/>
          <w:numId w:val="2"/>
        </w:numPr>
        <w:jc w:val="both"/>
        <w:rPr>
          <w:rFonts w:ascii="Arial" w:hAnsi="Arial" w:cs="Arial"/>
          <w:szCs w:val="22"/>
        </w:rPr>
      </w:pPr>
      <w:r>
        <w:rPr>
          <w:rFonts w:ascii="Arial" w:hAnsi="Arial" w:cs="Arial"/>
          <w:szCs w:val="22"/>
        </w:rPr>
        <w:t>Managing and administering 6</w:t>
      </w:r>
      <w:r w:rsidRPr="0053563D">
        <w:rPr>
          <w:rFonts w:ascii="Arial" w:hAnsi="Arial" w:cs="Arial"/>
          <w:szCs w:val="22"/>
          <w:vertAlign w:val="superscript"/>
        </w:rPr>
        <w:t>th</w:t>
      </w:r>
      <w:r>
        <w:rPr>
          <w:rFonts w:ascii="Arial" w:hAnsi="Arial" w:cs="Arial"/>
          <w:szCs w:val="22"/>
        </w:rPr>
        <w:t xml:space="preserve"> Form trip and fund-raising events</w:t>
      </w:r>
    </w:p>
    <w:p w14:paraId="38D40647" w14:textId="29ACC641" w:rsidR="00056973" w:rsidRPr="00126354" w:rsidRDefault="00056973" w:rsidP="00667704">
      <w:pPr>
        <w:pStyle w:val="ListParagraph"/>
        <w:numPr>
          <w:ilvl w:val="0"/>
          <w:numId w:val="2"/>
        </w:numPr>
        <w:jc w:val="both"/>
        <w:rPr>
          <w:rFonts w:ascii="Arial" w:hAnsi="Arial" w:cs="Arial"/>
          <w:szCs w:val="22"/>
        </w:rPr>
      </w:pPr>
      <w:r w:rsidRPr="00126354">
        <w:rPr>
          <w:rFonts w:ascii="Arial" w:hAnsi="Arial" w:cs="Arial"/>
          <w:szCs w:val="22"/>
        </w:rPr>
        <w:t>Supervise the 6</w:t>
      </w:r>
      <w:r w:rsidRPr="00126354">
        <w:rPr>
          <w:rFonts w:ascii="Arial" w:hAnsi="Arial" w:cs="Arial"/>
          <w:szCs w:val="22"/>
          <w:vertAlign w:val="superscript"/>
        </w:rPr>
        <w:t>th</w:t>
      </w:r>
      <w:r w:rsidRPr="00126354">
        <w:rPr>
          <w:rFonts w:ascii="Arial" w:hAnsi="Arial" w:cs="Arial"/>
          <w:szCs w:val="22"/>
        </w:rPr>
        <w:t xml:space="preserve"> from work areas, and common room </w:t>
      </w:r>
    </w:p>
    <w:p w14:paraId="143D4202" w14:textId="552CD8AF" w:rsidR="00172B8A" w:rsidRPr="00172B8A" w:rsidRDefault="00050658" w:rsidP="006A6E50">
      <w:pPr>
        <w:numPr>
          <w:ilvl w:val="0"/>
          <w:numId w:val="2"/>
        </w:numPr>
        <w:jc w:val="both"/>
        <w:rPr>
          <w:rFonts w:ascii="Arial" w:hAnsi="Arial" w:cs="Arial"/>
        </w:rPr>
      </w:pPr>
      <w:r w:rsidRPr="00126354">
        <w:rPr>
          <w:rFonts w:ascii="Arial" w:hAnsi="Arial" w:cs="Arial"/>
        </w:rPr>
        <w:t xml:space="preserve">Carry out other duties commensurate with the grade of this post. </w:t>
      </w:r>
    </w:p>
    <w:p w14:paraId="0CC3DE53" w14:textId="77777777" w:rsidR="00050658" w:rsidRPr="00126354" w:rsidRDefault="00050658" w:rsidP="00050658">
      <w:pPr>
        <w:jc w:val="both"/>
        <w:rPr>
          <w:rFonts w:ascii="Arial" w:hAnsi="Arial" w:cs="Arial"/>
          <w:szCs w:val="22"/>
        </w:rPr>
      </w:pPr>
    </w:p>
    <w:p w14:paraId="5134D1DF" w14:textId="77777777" w:rsidR="00050658" w:rsidRDefault="00050658" w:rsidP="00050658">
      <w:pPr>
        <w:jc w:val="both"/>
        <w:rPr>
          <w:rFonts w:ascii="Arial" w:hAnsi="Arial" w:cs="Arial"/>
          <w:szCs w:val="22"/>
        </w:rPr>
      </w:pPr>
      <w:r>
        <w:rPr>
          <w:rFonts w:ascii="Arial" w:hAnsi="Arial" w:cs="Arial"/>
          <w:szCs w:val="22"/>
        </w:rPr>
        <w:t>This is not an exhaustive list of task</w:t>
      </w:r>
      <w:r w:rsidR="00667704">
        <w:rPr>
          <w:rFonts w:ascii="Arial" w:hAnsi="Arial" w:cs="Arial"/>
          <w:szCs w:val="22"/>
        </w:rPr>
        <w:t>s.</w:t>
      </w:r>
    </w:p>
    <w:p w14:paraId="6CF5C354" w14:textId="77777777" w:rsidR="00172B8A" w:rsidRDefault="00172B8A" w:rsidP="00050658">
      <w:pPr>
        <w:jc w:val="both"/>
        <w:rPr>
          <w:rFonts w:ascii="Arial" w:hAnsi="Arial" w:cs="Arial"/>
          <w:szCs w:val="22"/>
        </w:rPr>
      </w:pPr>
    </w:p>
    <w:p w14:paraId="4785A9D2" w14:textId="77777777" w:rsidR="00862CA5" w:rsidRPr="002E61A6" w:rsidRDefault="00862CA5" w:rsidP="00862CA5">
      <w:pPr>
        <w:jc w:val="both"/>
        <w:rPr>
          <w:rFonts w:ascii="Arial" w:hAnsi="Arial" w:cs="Arial"/>
          <w:i/>
          <w:sz w:val="20"/>
          <w:szCs w:val="22"/>
        </w:rPr>
      </w:pPr>
      <w:r w:rsidRPr="00D437F0">
        <w:rPr>
          <w:rFonts w:ascii="Arial" w:hAnsi="Arial" w:cs="Arial"/>
          <w:i/>
          <w:sz w:val="20"/>
          <w:szCs w:val="22"/>
        </w:rPr>
        <w:t xml:space="preserve">This job description will be reviewed annually and may be subject to amendment or modification at any time after consultation with the post holder. It is not a comprehensive statement of procedures and tasks but sets out the main expectations of the </w:t>
      </w:r>
      <w:proofErr w:type="gramStart"/>
      <w:r w:rsidRPr="00D437F0">
        <w:rPr>
          <w:rFonts w:ascii="Arial" w:hAnsi="Arial" w:cs="Arial"/>
          <w:i/>
          <w:sz w:val="20"/>
          <w:szCs w:val="22"/>
        </w:rPr>
        <w:t>School</w:t>
      </w:r>
      <w:proofErr w:type="gramEnd"/>
      <w:r w:rsidRPr="00D437F0">
        <w:rPr>
          <w:rFonts w:ascii="Arial" w:hAnsi="Arial" w:cs="Arial"/>
          <w:i/>
          <w:sz w:val="20"/>
          <w:szCs w:val="22"/>
        </w:rPr>
        <w:t xml:space="preserve"> in relation to the post holder’s professional responsibilities and duties, including the provision of high quality teaching and learning and the safeguarding, wellbeing and care of students. Elements of this job description and changes to it may be negotiated at the request of either the Headteacher or the incumbent of the post, and it should be noted that the post-holder is expected to carry out such duties as may reasonably be required by the Headteacher from time to time</w:t>
      </w:r>
    </w:p>
    <w:p w14:paraId="6E3AACED" w14:textId="77777777" w:rsidR="00862CA5" w:rsidRDefault="00862CA5" w:rsidP="00050658">
      <w:pPr>
        <w:jc w:val="both"/>
        <w:rPr>
          <w:rFonts w:ascii="Arial" w:hAnsi="Arial" w:cs="Arial"/>
          <w:b/>
          <w:bCs/>
          <w:szCs w:val="22"/>
        </w:rPr>
      </w:pPr>
    </w:p>
    <w:p w14:paraId="5ECDCD9F" w14:textId="77777777" w:rsidR="00862CA5" w:rsidRDefault="00862CA5" w:rsidP="00050658">
      <w:pPr>
        <w:jc w:val="both"/>
        <w:rPr>
          <w:rFonts w:ascii="Arial" w:hAnsi="Arial" w:cs="Arial"/>
          <w:b/>
          <w:bCs/>
          <w:szCs w:val="22"/>
        </w:rPr>
      </w:pPr>
    </w:p>
    <w:p w14:paraId="3B9DD8EC" w14:textId="77777777" w:rsidR="00862CA5" w:rsidRDefault="00862CA5" w:rsidP="00050658">
      <w:pPr>
        <w:jc w:val="both"/>
        <w:rPr>
          <w:rFonts w:ascii="Arial" w:hAnsi="Arial" w:cs="Arial"/>
          <w:b/>
          <w:bCs/>
          <w:szCs w:val="22"/>
        </w:rPr>
      </w:pPr>
    </w:p>
    <w:p w14:paraId="6B7DDAEF" w14:textId="77777777" w:rsidR="00862CA5" w:rsidRDefault="00862CA5" w:rsidP="00050658">
      <w:pPr>
        <w:jc w:val="both"/>
        <w:rPr>
          <w:rFonts w:ascii="Arial" w:hAnsi="Arial" w:cs="Arial"/>
          <w:b/>
          <w:bCs/>
          <w:szCs w:val="22"/>
        </w:rPr>
      </w:pPr>
    </w:p>
    <w:p w14:paraId="3649AFC5" w14:textId="5644F2C4" w:rsidR="00172B8A" w:rsidRPr="00172B8A" w:rsidRDefault="00172B8A" w:rsidP="00050658">
      <w:pPr>
        <w:jc w:val="both"/>
        <w:rPr>
          <w:rFonts w:ascii="Arial" w:hAnsi="Arial" w:cs="Arial"/>
          <w:b/>
          <w:bCs/>
          <w:szCs w:val="22"/>
        </w:rPr>
      </w:pPr>
      <w:r w:rsidRPr="00172B8A">
        <w:rPr>
          <w:rFonts w:ascii="Arial" w:hAnsi="Arial" w:cs="Arial"/>
          <w:b/>
          <w:bCs/>
          <w:szCs w:val="22"/>
        </w:rPr>
        <w:t xml:space="preserve">Person Specification </w:t>
      </w:r>
    </w:p>
    <w:p w14:paraId="161C7F6B" w14:textId="77777777" w:rsidR="00172B8A" w:rsidRDefault="00172B8A" w:rsidP="00050658">
      <w:pPr>
        <w:jc w:val="both"/>
        <w:rPr>
          <w:rFonts w:ascii="Arial" w:hAnsi="Arial" w:cs="Arial"/>
          <w:szCs w:val="22"/>
        </w:rPr>
      </w:pPr>
    </w:p>
    <w:p w14:paraId="5C30FBAF" w14:textId="1799D2DE" w:rsidR="00172B8A" w:rsidRPr="00172B8A" w:rsidRDefault="00172B8A" w:rsidP="00050658">
      <w:pPr>
        <w:jc w:val="both"/>
        <w:rPr>
          <w:rFonts w:ascii="Arial" w:hAnsi="Arial" w:cs="Arial"/>
          <w:b/>
          <w:bCs/>
          <w:szCs w:val="22"/>
        </w:rPr>
      </w:pPr>
      <w:r w:rsidRPr="00172B8A">
        <w:rPr>
          <w:rFonts w:ascii="Arial" w:hAnsi="Arial" w:cs="Arial"/>
          <w:b/>
          <w:bCs/>
          <w:szCs w:val="22"/>
        </w:rPr>
        <w:t>Experience</w:t>
      </w:r>
      <w:r w:rsidR="00862CA5">
        <w:rPr>
          <w:rFonts w:ascii="Arial" w:hAnsi="Arial" w:cs="Arial"/>
          <w:b/>
          <w:bCs/>
          <w:szCs w:val="22"/>
        </w:rPr>
        <w:t xml:space="preserve"> - Essential</w:t>
      </w:r>
    </w:p>
    <w:p w14:paraId="0568AFB1" w14:textId="77777777" w:rsidR="00172B8A" w:rsidRDefault="00172B8A" w:rsidP="00050658">
      <w:pPr>
        <w:jc w:val="both"/>
        <w:rPr>
          <w:rFonts w:ascii="Arial" w:hAnsi="Arial" w:cs="Arial"/>
          <w:szCs w:val="22"/>
        </w:rPr>
      </w:pPr>
      <w:r w:rsidRPr="00172B8A">
        <w:rPr>
          <w:rFonts w:ascii="Arial" w:hAnsi="Arial" w:cs="Arial"/>
          <w:szCs w:val="22"/>
        </w:rPr>
        <w:t xml:space="preserve">IT Literate including Microsoft Office – Word, Outlook, Excel, </w:t>
      </w:r>
      <w:r>
        <w:rPr>
          <w:rFonts w:ascii="Arial" w:hAnsi="Arial" w:cs="Arial"/>
          <w:szCs w:val="22"/>
        </w:rPr>
        <w:t xml:space="preserve">one drive etc </w:t>
      </w:r>
    </w:p>
    <w:p w14:paraId="2B85719B" w14:textId="77777777" w:rsidR="00172B8A" w:rsidRDefault="00172B8A" w:rsidP="00050658">
      <w:pPr>
        <w:jc w:val="both"/>
        <w:rPr>
          <w:rFonts w:ascii="Arial" w:hAnsi="Arial" w:cs="Arial"/>
          <w:szCs w:val="22"/>
        </w:rPr>
      </w:pPr>
      <w:r>
        <w:rPr>
          <w:rFonts w:ascii="Arial" w:hAnsi="Arial" w:cs="Arial"/>
          <w:szCs w:val="22"/>
        </w:rPr>
        <w:t xml:space="preserve">Sprong proven </w:t>
      </w:r>
      <w:r w:rsidRPr="00172B8A">
        <w:rPr>
          <w:rFonts w:ascii="Arial" w:hAnsi="Arial" w:cs="Arial"/>
          <w:szCs w:val="22"/>
        </w:rPr>
        <w:t xml:space="preserve">administration skills </w:t>
      </w:r>
    </w:p>
    <w:p w14:paraId="136D5CC5" w14:textId="77777777" w:rsidR="00172B8A" w:rsidRDefault="00172B8A" w:rsidP="00050658">
      <w:pPr>
        <w:jc w:val="both"/>
        <w:rPr>
          <w:rFonts w:ascii="Arial" w:hAnsi="Arial" w:cs="Arial"/>
          <w:szCs w:val="22"/>
        </w:rPr>
      </w:pPr>
      <w:r>
        <w:rPr>
          <w:rFonts w:ascii="Arial" w:hAnsi="Arial" w:cs="Arial"/>
          <w:szCs w:val="22"/>
        </w:rPr>
        <w:t>Exp</w:t>
      </w:r>
      <w:r w:rsidRPr="00172B8A">
        <w:rPr>
          <w:rFonts w:ascii="Arial" w:hAnsi="Arial" w:cs="Arial"/>
          <w:szCs w:val="22"/>
        </w:rPr>
        <w:t xml:space="preserve">erience of working in an educational environment </w:t>
      </w:r>
    </w:p>
    <w:p w14:paraId="1912BC7D" w14:textId="6A88EFF3" w:rsidR="00172B8A" w:rsidRDefault="00172B8A" w:rsidP="00050658">
      <w:pPr>
        <w:jc w:val="both"/>
        <w:rPr>
          <w:rFonts w:ascii="Arial" w:hAnsi="Arial" w:cs="Arial"/>
          <w:szCs w:val="22"/>
        </w:rPr>
      </w:pPr>
      <w:r w:rsidRPr="00172B8A">
        <w:rPr>
          <w:rFonts w:ascii="Arial" w:hAnsi="Arial" w:cs="Arial"/>
          <w:szCs w:val="22"/>
        </w:rPr>
        <w:t xml:space="preserve">Experience of working with young people and their families in a professional capacity </w:t>
      </w:r>
    </w:p>
    <w:p w14:paraId="1C3C7CBC" w14:textId="77777777" w:rsidR="00172B8A" w:rsidRDefault="00172B8A" w:rsidP="00050658">
      <w:pPr>
        <w:jc w:val="both"/>
        <w:rPr>
          <w:rFonts w:ascii="Arial" w:hAnsi="Arial" w:cs="Arial"/>
          <w:szCs w:val="22"/>
        </w:rPr>
      </w:pPr>
      <w:r>
        <w:rPr>
          <w:rFonts w:ascii="Arial" w:hAnsi="Arial" w:cs="Arial"/>
          <w:szCs w:val="22"/>
        </w:rPr>
        <w:t>E</w:t>
      </w:r>
      <w:r w:rsidRPr="00172B8A">
        <w:rPr>
          <w:rFonts w:ascii="Arial" w:hAnsi="Arial" w:cs="Arial"/>
          <w:szCs w:val="22"/>
        </w:rPr>
        <w:t xml:space="preserve">xperience of identifying needs, setting targets and evaluating effectiveness </w:t>
      </w:r>
    </w:p>
    <w:p w14:paraId="0118700E" w14:textId="77777777" w:rsidR="00172B8A" w:rsidRDefault="00172B8A" w:rsidP="00050658">
      <w:pPr>
        <w:jc w:val="both"/>
        <w:rPr>
          <w:rFonts w:ascii="Arial" w:hAnsi="Arial" w:cs="Arial"/>
          <w:szCs w:val="22"/>
        </w:rPr>
      </w:pPr>
    </w:p>
    <w:p w14:paraId="59B2180F" w14:textId="227B6FE7" w:rsidR="00172B8A" w:rsidRPr="00862CA5" w:rsidRDefault="00172B8A" w:rsidP="00050658">
      <w:pPr>
        <w:jc w:val="both"/>
        <w:rPr>
          <w:rFonts w:ascii="Arial" w:hAnsi="Arial" w:cs="Arial"/>
          <w:b/>
          <w:bCs/>
          <w:szCs w:val="22"/>
        </w:rPr>
      </w:pPr>
      <w:r w:rsidRPr="00862CA5">
        <w:rPr>
          <w:rFonts w:ascii="Arial" w:hAnsi="Arial" w:cs="Arial"/>
          <w:b/>
          <w:bCs/>
          <w:szCs w:val="22"/>
        </w:rPr>
        <w:t xml:space="preserve">Skills and </w:t>
      </w:r>
      <w:r w:rsidRPr="00862CA5">
        <w:rPr>
          <w:rFonts w:ascii="Arial" w:hAnsi="Arial" w:cs="Arial"/>
          <w:b/>
          <w:bCs/>
          <w:szCs w:val="22"/>
        </w:rPr>
        <w:t xml:space="preserve">Attributes </w:t>
      </w:r>
      <w:r w:rsidR="00862CA5">
        <w:rPr>
          <w:rFonts w:ascii="Arial" w:hAnsi="Arial" w:cs="Arial"/>
          <w:b/>
          <w:bCs/>
          <w:szCs w:val="22"/>
        </w:rPr>
        <w:t>- Essential</w:t>
      </w:r>
    </w:p>
    <w:p w14:paraId="122BD18E" w14:textId="77777777" w:rsidR="00862CA5" w:rsidRDefault="00172B8A" w:rsidP="00050658">
      <w:pPr>
        <w:jc w:val="both"/>
        <w:rPr>
          <w:rFonts w:ascii="Arial" w:hAnsi="Arial" w:cs="Arial"/>
          <w:szCs w:val="22"/>
        </w:rPr>
      </w:pPr>
      <w:r w:rsidRPr="00172B8A">
        <w:rPr>
          <w:rFonts w:ascii="Arial" w:hAnsi="Arial" w:cs="Arial"/>
          <w:szCs w:val="22"/>
        </w:rPr>
        <w:t>Ability to establish good working relationships and effective teamwork</w:t>
      </w:r>
    </w:p>
    <w:p w14:paraId="63A6BFAA" w14:textId="77777777" w:rsidR="00862CA5" w:rsidRDefault="00172B8A" w:rsidP="00050658">
      <w:pPr>
        <w:jc w:val="both"/>
        <w:rPr>
          <w:rFonts w:ascii="Arial" w:hAnsi="Arial" w:cs="Arial"/>
          <w:szCs w:val="22"/>
        </w:rPr>
      </w:pPr>
      <w:r w:rsidRPr="00172B8A">
        <w:rPr>
          <w:rFonts w:ascii="Arial" w:hAnsi="Arial" w:cs="Arial"/>
          <w:szCs w:val="22"/>
        </w:rPr>
        <w:t xml:space="preserve">Excellent communication skills verbal and written </w:t>
      </w:r>
    </w:p>
    <w:p w14:paraId="32591392" w14:textId="77777777" w:rsidR="00862CA5" w:rsidRDefault="00172B8A" w:rsidP="00050658">
      <w:pPr>
        <w:jc w:val="both"/>
        <w:rPr>
          <w:rFonts w:ascii="Arial" w:hAnsi="Arial" w:cs="Arial"/>
          <w:szCs w:val="22"/>
        </w:rPr>
      </w:pPr>
      <w:r w:rsidRPr="00172B8A">
        <w:rPr>
          <w:rFonts w:ascii="Arial" w:hAnsi="Arial" w:cs="Arial"/>
          <w:szCs w:val="22"/>
        </w:rPr>
        <w:t xml:space="preserve">Innovatory approaches and positive outlook to change </w:t>
      </w:r>
    </w:p>
    <w:p w14:paraId="3D44FEEE" w14:textId="77777777" w:rsidR="00862CA5" w:rsidRDefault="00172B8A" w:rsidP="00050658">
      <w:pPr>
        <w:jc w:val="both"/>
        <w:rPr>
          <w:rFonts w:ascii="Arial" w:hAnsi="Arial" w:cs="Arial"/>
          <w:szCs w:val="22"/>
        </w:rPr>
      </w:pPr>
      <w:r w:rsidRPr="00172B8A">
        <w:rPr>
          <w:rFonts w:ascii="Arial" w:hAnsi="Arial" w:cs="Arial"/>
          <w:szCs w:val="22"/>
        </w:rPr>
        <w:t xml:space="preserve">Ability to generate ideas and drive initiatives </w:t>
      </w:r>
    </w:p>
    <w:p w14:paraId="4FF28284" w14:textId="77777777" w:rsidR="00862CA5" w:rsidRDefault="00172B8A" w:rsidP="00050658">
      <w:pPr>
        <w:jc w:val="both"/>
        <w:rPr>
          <w:rFonts w:ascii="Arial" w:hAnsi="Arial" w:cs="Arial"/>
          <w:szCs w:val="22"/>
        </w:rPr>
      </w:pPr>
      <w:r w:rsidRPr="00172B8A">
        <w:rPr>
          <w:rFonts w:ascii="Arial" w:hAnsi="Arial" w:cs="Arial"/>
          <w:szCs w:val="22"/>
        </w:rPr>
        <w:t xml:space="preserve">Willingness to work outside normal hours if necessary </w:t>
      </w:r>
    </w:p>
    <w:p w14:paraId="3B919C75" w14:textId="77777777" w:rsidR="00862CA5" w:rsidRDefault="00862CA5" w:rsidP="00050658">
      <w:pPr>
        <w:jc w:val="both"/>
        <w:rPr>
          <w:rFonts w:ascii="Arial" w:hAnsi="Arial" w:cs="Arial"/>
          <w:szCs w:val="22"/>
        </w:rPr>
      </w:pPr>
    </w:p>
    <w:p w14:paraId="2131F783" w14:textId="5BBEA72F" w:rsidR="00862CA5" w:rsidRPr="00862CA5" w:rsidRDefault="00172B8A" w:rsidP="00050658">
      <w:pPr>
        <w:jc w:val="both"/>
        <w:rPr>
          <w:rFonts w:ascii="Arial" w:hAnsi="Arial" w:cs="Arial"/>
          <w:b/>
          <w:bCs/>
          <w:szCs w:val="22"/>
        </w:rPr>
      </w:pPr>
      <w:r w:rsidRPr="00862CA5">
        <w:rPr>
          <w:rFonts w:ascii="Arial" w:hAnsi="Arial" w:cs="Arial"/>
          <w:b/>
          <w:bCs/>
          <w:szCs w:val="22"/>
        </w:rPr>
        <w:t xml:space="preserve">Personal Qualities </w:t>
      </w:r>
      <w:r w:rsidR="00862CA5">
        <w:rPr>
          <w:rFonts w:ascii="Arial" w:hAnsi="Arial" w:cs="Arial"/>
          <w:b/>
          <w:bCs/>
          <w:szCs w:val="22"/>
        </w:rPr>
        <w:t xml:space="preserve">– Essential </w:t>
      </w:r>
    </w:p>
    <w:p w14:paraId="585B2345" w14:textId="77777777" w:rsidR="00862CA5" w:rsidRDefault="00172B8A" w:rsidP="00050658">
      <w:pPr>
        <w:jc w:val="both"/>
        <w:rPr>
          <w:rFonts w:ascii="Arial" w:hAnsi="Arial" w:cs="Arial"/>
          <w:szCs w:val="22"/>
        </w:rPr>
      </w:pPr>
      <w:r w:rsidRPr="00172B8A">
        <w:rPr>
          <w:rFonts w:ascii="Arial" w:hAnsi="Arial" w:cs="Arial"/>
          <w:szCs w:val="22"/>
        </w:rPr>
        <w:t xml:space="preserve">High expectations of students and colleagues </w:t>
      </w:r>
    </w:p>
    <w:p w14:paraId="7560D848" w14:textId="77777777" w:rsidR="00862CA5" w:rsidRDefault="00172B8A" w:rsidP="00050658">
      <w:pPr>
        <w:jc w:val="both"/>
        <w:rPr>
          <w:rFonts w:ascii="Arial" w:hAnsi="Arial" w:cs="Arial"/>
          <w:szCs w:val="22"/>
        </w:rPr>
      </w:pPr>
      <w:r w:rsidRPr="00172B8A">
        <w:rPr>
          <w:rFonts w:ascii="Arial" w:hAnsi="Arial" w:cs="Arial"/>
          <w:szCs w:val="22"/>
        </w:rPr>
        <w:t xml:space="preserve">Highly motivated and able to motivate </w:t>
      </w:r>
    </w:p>
    <w:p w14:paraId="3CAF37DC" w14:textId="77777777" w:rsidR="00862CA5" w:rsidRDefault="00172B8A" w:rsidP="00050658">
      <w:pPr>
        <w:jc w:val="both"/>
        <w:rPr>
          <w:rFonts w:ascii="Arial" w:hAnsi="Arial" w:cs="Arial"/>
          <w:szCs w:val="22"/>
        </w:rPr>
      </w:pPr>
      <w:r w:rsidRPr="00172B8A">
        <w:rPr>
          <w:rFonts w:ascii="Arial" w:hAnsi="Arial" w:cs="Arial"/>
          <w:szCs w:val="22"/>
        </w:rPr>
        <w:t xml:space="preserve">Enthusiastic and committed </w:t>
      </w:r>
    </w:p>
    <w:p w14:paraId="00D7F422" w14:textId="77777777" w:rsidR="00862CA5" w:rsidRDefault="00172B8A" w:rsidP="00050658">
      <w:pPr>
        <w:jc w:val="both"/>
        <w:rPr>
          <w:rFonts w:ascii="Arial" w:hAnsi="Arial" w:cs="Arial"/>
          <w:szCs w:val="22"/>
        </w:rPr>
      </w:pPr>
      <w:r w:rsidRPr="00172B8A">
        <w:rPr>
          <w:rFonts w:ascii="Arial" w:hAnsi="Arial" w:cs="Arial"/>
          <w:szCs w:val="22"/>
        </w:rPr>
        <w:t xml:space="preserve">Open-mindedness </w:t>
      </w:r>
    </w:p>
    <w:p w14:paraId="5F2E6657" w14:textId="77777777" w:rsidR="00862CA5" w:rsidRDefault="00172B8A" w:rsidP="00050658">
      <w:pPr>
        <w:jc w:val="both"/>
        <w:rPr>
          <w:rFonts w:ascii="Arial" w:hAnsi="Arial" w:cs="Arial"/>
          <w:szCs w:val="22"/>
        </w:rPr>
      </w:pPr>
      <w:r w:rsidRPr="00172B8A">
        <w:rPr>
          <w:rFonts w:ascii="Arial" w:hAnsi="Arial" w:cs="Arial"/>
          <w:szCs w:val="22"/>
        </w:rPr>
        <w:t xml:space="preserve">A forward-thinking approach </w:t>
      </w:r>
    </w:p>
    <w:p w14:paraId="0D2378D6" w14:textId="77777777" w:rsidR="00862CA5" w:rsidRDefault="00172B8A" w:rsidP="00050658">
      <w:pPr>
        <w:jc w:val="both"/>
        <w:rPr>
          <w:rFonts w:ascii="Arial" w:hAnsi="Arial" w:cs="Arial"/>
          <w:szCs w:val="22"/>
        </w:rPr>
      </w:pPr>
      <w:r w:rsidRPr="00172B8A">
        <w:rPr>
          <w:rFonts w:ascii="Arial" w:hAnsi="Arial" w:cs="Arial"/>
          <w:szCs w:val="22"/>
        </w:rPr>
        <w:t xml:space="preserve">Excellent interpersonal skills </w:t>
      </w:r>
    </w:p>
    <w:p w14:paraId="42479648" w14:textId="77777777" w:rsidR="00862CA5" w:rsidRDefault="00172B8A" w:rsidP="00050658">
      <w:pPr>
        <w:jc w:val="both"/>
        <w:rPr>
          <w:rFonts w:ascii="Arial" w:hAnsi="Arial" w:cs="Arial"/>
          <w:szCs w:val="22"/>
        </w:rPr>
      </w:pPr>
      <w:r w:rsidRPr="00172B8A">
        <w:rPr>
          <w:rFonts w:ascii="Arial" w:hAnsi="Arial" w:cs="Arial"/>
          <w:szCs w:val="22"/>
        </w:rPr>
        <w:t xml:space="preserve">Ability to be reflective and self-critical </w:t>
      </w:r>
    </w:p>
    <w:p w14:paraId="0D9D54AA" w14:textId="77777777" w:rsidR="00862CA5" w:rsidRDefault="00172B8A" w:rsidP="00050658">
      <w:pPr>
        <w:jc w:val="both"/>
        <w:rPr>
          <w:rFonts w:ascii="Arial" w:hAnsi="Arial" w:cs="Arial"/>
          <w:szCs w:val="22"/>
        </w:rPr>
      </w:pPr>
      <w:r w:rsidRPr="00172B8A">
        <w:rPr>
          <w:rFonts w:ascii="Arial" w:hAnsi="Arial" w:cs="Arial"/>
          <w:szCs w:val="22"/>
        </w:rPr>
        <w:t xml:space="preserve">Display calmness under pressure </w:t>
      </w:r>
    </w:p>
    <w:p w14:paraId="09DFEFB6" w14:textId="77777777" w:rsidR="00862CA5" w:rsidRDefault="00172B8A" w:rsidP="00050658">
      <w:pPr>
        <w:jc w:val="both"/>
        <w:rPr>
          <w:rFonts w:ascii="Arial" w:hAnsi="Arial" w:cs="Arial"/>
          <w:szCs w:val="22"/>
        </w:rPr>
      </w:pPr>
      <w:r w:rsidRPr="00172B8A">
        <w:rPr>
          <w:rFonts w:ascii="Arial" w:hAnsi="Arial" w:cs="Arial"/>
          <w:szCs w:val="22"/>
        </w:rPr>
        <w:t xml:space="preserve">I Willingness to take on other roles and responsibilities within the department </w:t>
      </w:r>
    </w:p>
    <w:p w14:paraId="405BE0E8" w14:textId="77777777" w:rsidR="00862CA5" w:rsidRDefault="00172B8A" w:rsidP="00050658">
      <w:pPr>
        <w:jc w:val="both"/>
        <w:rPr>
          <w:rFonts w:ascii="Arial" w:hAnsi="Arial" w:cs="Arial"/>
          <w:szCs w:val="22"/>
        </w:rPr>
      </w:pPr>
      <w:r w:rsidRPr="00172B8A">
        <w:rPr>
          <w:rFonts w:ascii="Arial" w:hAnsi="Arial" w:cs="Arial"/>
          <w:szCs w:val="22"/>
        </w:rPr>
        <w:t xml:space="preserve">I Reliable and punctual  </w:t>
      </w:r>
    </w:p>
    <w:p w14:paraId="4AD4EF36" w14:textId="583152AA" w:rsidR="00172B8A" w:rsidRPr="00050658" w:rsidRDefault="00172B8A" w:rsidP="00050658">
      <w:pPr>
        <w:jc w:val="both"/>
        <w:rPr>
          <w:rFonts w:ascii="Arial" w:hAnsi="Arial" w:cs="Arial"/>
          <w:szCs w:val="22"/>
        </w:rPr>
      </w:pPr>
      <w:r w:rsidRPr="00172B8A">
        <w:rPr>
          <w:rFonts w:ascii="Arial" w:hAnsi="Arial" w:cs="Arial"/>
          <w:szCs w:val="22"/>
        </w:rPr>
        <w:t>Commitment to the school’s ethos, aims and its whole community</w:t>
      </w:r>
    </w:p>
    <w:p w14:paraId="726428EE" w14:textId="77777777" w:rsidR="00755C65" w:rsidRPr="00755C65" w:rsidRDefault="00755C65" w:rsidP="00755C65">
      <w:pPr>
        <w:pStyle w:val="ListParagraph"/>
        <w:ind w:left="360"/>
        <w:jc w:val="both"/>
        <w:rPr>
          <w:rFonts w:ascii="Arial" w:hAnsi="Arial" w:cs="Arial"/>
          <w:sz w:val="22"/>
          <w:szCs w:val="22"/>
        </w:rPr>
      </w:pPr>
    </w:p>
    <w:p w14:paraId="45F204A8" w14:textId="77777777" w:rsidR="00D46926" w:rsidRPr="00D437F0" w:rsidRDefault="00D46926">
      <w:pPr>
        <w:jc w:val="both"/>
        <w:rPr>
          <w:rFonts w:ascii="Arial" w:hAnsi="Arial" w:cs="Arial"/>
          <w:sz w:val="20"/>
          <w:szCs w:val="22"/>
        </w:rPr>
      </w:pPr>
    </w:p>
    <w:sectPr w:rsidR="00D46926" w:rsidRPr="00D437F0" w:rsidSect="00D437F0">
      <w:pgSz w:w="11907" w:h="16840" w:code="9"/>
      <w:pgMar w:top="1134" w:right="850" w:bottom="851" w:left="993" w:header="720" w:footer="720" w:gutter="0"/>
      <w:paperSrc w:first="15" w:other="15"/>
      <w:pgBorders w:offsetFrom="page">
        <w:top w:val="double" w:sz="4" w:space="24" w:color="auto"/>
        <w:left w:val="double" w:sz="4" w:space="24" w:color="auto"/>
        <w:bottom w:val="double" w:sz="4" w:space="24" w:color="auto"/>
        <w:right w:val="double" w:sz="4" w:space="24" w:color="auto"/>
      </w:pgBorders>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0B3C0" w14:textId="77777777" w:rsidR="00D45B16" w:rsidRDefault="00D45B16">
      <w:r>
        <w:separator/>
      </w:r>
    </w:p>
  </w:endnote>
  <w:endnote w:type="continuationSeparator" w:id="0">
    <w:p w14:paraId="76414A8B" w14:textId="77777777" w:rsidR="00D45B16" w:rsidRDefault="00D4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0DC9C" w14:textId="77777777" w:rsidR="00D45B16" w:rsidRDefault="00D45B16">
      <w:r>
        <w:separator/>
      </w:r>
    </w:p>
  </w:footnote>
  <w:footnote w:type="continuationSeparator" w:id="0">
    <w:p w14:paraId="35488185" w14:textId="77777777" w:rsidR="00D45B16" w:rsidRDefault="00D4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48C25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5A8974D3"/>
    <w:multiLevelType w:val="hybridMultilevel"/>
    <w:tmpl w:val="FF18FF0A"/>
    <w:lvl w:ilvl="0" w:tplc="A90E15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118548">
    <w:abstractNumId w:val="0"/>
  </w:num>
  <w:num w:numId="2" w16cid:durableId="18426969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0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44"/>
    <w:rsid w:val="000036CA"/>
    <w:rsid w:val="00050658"/>
    <w:rsid w:val="00056973"/>
    <w:rsid w:val="00126354"/>
    <w:rsid w:val="00172B8A"/>
    <w:rsid w:val="002E61A6"/>
    <w:rsid w:val="003465E5"/>
    <w:rsid w:val="0053563D"/>
    <w:rsid w:val="005421BB"/>
    <w:rsid w:val="00642498"/>
    <w:rsid w:val="00667704"/>
    <w:rsid w:val="006A6E50"/>
    <w:rsid w:val="00755C65"/>
    <w:rsid w:val="00791157"/>
    <w:rsid w:val="00862CA5"/>
    <w:rsid w:val="008E235D"/>
    <w:rsid w:val="00921BEE"/>
    <w:rsid w:val="00A26544"/>
    <w:rsid w:val="00CF4A52"/>
    <w:rsid w:val="00D04776"/>
    <w:rsid w:val="00D437F0"/>
    <w:rsid w:val="00D45B16"/>
    <w:rsid w:val="00D46926"/>
    <w:rsid w:val="00E2428B"/>
    <w:rsid w:val="00E43EB3"/>
    <w:rsid w:val="00EC1EF9"/>
    <w:rsid w:val="00EC4A21"/>
    <w:rsid w:val="00EE6062"/>
    <w:rsid w:val="00F07082"/>
    <w:rsid w:val="00F35CF0"/>
    <w:rsid w:val="00FF1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D5290F"/>
  <w15:docId w15:val="{A6A69F8E-E66D-45C4-B901-02D25E2F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eastAsia="en-US"/>
    </w:rPr>
  </w:style>
  <w:style w:type="paragraph" w:styleId="ListBullet">
    <w:name w:val="List Bullet"/>
    <w:basedOn w:val="Normal"/>
    <w:autoRedefine/>
    <w:pPr>
      <w:numPr>
        <w:numId w:val="1"/>
      </w:numPr>
      <w:spacing w:before="120" w:after="120"/>
    </w:pPr>
    <w:rPr>
      <w:rFonts w:ascii="Arial" w:hAnsi="Arial" w:cs="Arial"/>
      <w:sz w:val="22"/>
      <w:szCs w:val="22"/>
      <w:lang w:eastAsia="en-GB"/>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Arial" w:hAnsi="Arial"/>
      <w:sz w:val="24"/>
    </w:rPr>
  </w:style>
  <w:style w:type="character" w:styleId="PlaceholderText">
    <w:name w:val="Placeholder Text"/>
    <w:basedOn w:val="DefaultParagraphFont"/>
    <w:uiPriority w:val="99"/>
    <w:semiHidden/>
    <w:rPr>
      <w:color w:val="808080"/>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ja-JP"/>
    </w:rPr>
  </w:style>
  <w:style w:type="character" w:customStyle="1" w:styleId="IntenseQuoteChar">
    <w:name w:val="Intense Quote Char"/>
    <w:basedOn w:val="DefaultParagraphFont"/>
    <w:link w:val="IntenseQuote"/>
    <w:uiPriority w:val="30"/>
    <w:rPr>
      <w:rFonts w:asciiTheme="minorHAnsi" w:eastAsiaTheme="minorEastAsia" w:hAnsiTheme="minorHAnsi" w:cstheme="minorBidi"/>
      <w:b/>
      <w:bCs/>
      <w:i/>
      <w:iCs/>
      <w:color w:val="4F81BD" w:themeColor="accent1"/>
      <w:sz w:val="22"/>
      <w:szCs w:val="22"/>
      <w:lang w:val="en-US" w:eastAsia="ja-JP"/>
    </w:rPr>
  </w:style>
  <w:style w:type="character" w:styleId="CommentReference">
    <w:name w:val="annotation reference"/>
    <w:basedOn w:val="DefaultParagraphFont"/>
    <w:semiHidden/>
    <w:unhideWhenUsed/>
    <w:rsid w:val="00050658"/>
    <w:rPr>
      <w:sz w:val="16"/>
      <w:szCs w:val="16"/>
    </w:rPr>
  </w:style>
  <w:style w:type="paragraph" w:styleId="CommentText">
    <w:name w:val="annotation text"/>
    <w:basedOn w:val="Normal"/>
    <w:link w:val="CommentTextChar"/>
    <w:semiHidden/>
    <w:unhideWhenUsed/>
    <w:rsid w:val="00050658"/>
    <w:rPr>
      <w:sz w:val="20"/>
      <w:szCs w:val="20"/>
    </w:rPr>
  </w:style>
  <w:style w:type="character" w:customStyle="1" w:styleId="CommentTextChar">
    <w:name w:val="Comment Text Char"/>
    <w:basedOn w:val="DefaultParagraphFont"/>
    <w:link w:val="CommentText"/>
    <w:semiHidden/>
    <w:rsid w:val="00050658"/>
    <w:rPr>
      <w:lang w:eastAsia="en-US"/>
    </w:rPr>
  </w:style>
  <w:style w:type="paragraph" w:styleId="CommentSubject">
    <w:name w:val="annotation subject"/>
    <w:basedOn w:val="CommentText"/>
    <w:next w:val="CommentText"/>
    <w:link w:val="CommentSubjectChar"/>
    <w:semiHidden/>
    <w:unhideWhenUsed/>
    <w:rsid w:val="00050658"/>
    <w:rPr>
      <w:b/>
      <w:bCs/>
    </w:rPr>
  </w:style>
  <w:style w:type="character" w:customStyle="1" w:styleId="CommentSubjectChar">
    <w:name w:val="Comment Subject Char"/>
    <w:basedOn w:val="CommentTextChar"/>
    <w:link w:val="CommentSubject"/>
    <w:semiHidden/>
    <w:rsid w:val="000506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CC70-AF0C-4A3E-985D-35EF89D6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548</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Assistant Headteacher Job Description</vt:lpstr>
    </vt:vector>
  </TitlesOfParts>
  <Company>park high school</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Job Description</dc:title>
  <dc:creator>authorised user</dc:creator>
  <cp:lastModifiedBy>Sarah Phillips</cp:lastModifiedBy>
  <cp:revision>5</cp:revision>
  <cp:lastPrinted>2024-11-20T08:35:00Z</cp:lastPrinted>
  <dcterms:created xsi:type="dcterms:W3CDTF">2018-12-18T13:02:00Z</dcterms:created>
  <dcterms:modified xsi:type="dcterms:W3CDTF">2024-11-20T12:56:00Z</dcterms:modified>
</cp:coreProperties>
</file>