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7A30945D" w:rsidP="7A30945D" w:rsidRDefault="7A30945D" w14:paraId="31C3D3BB" w14:textId="1EC1ED4F">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4A48283E" w14:textId="5CA36324">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29ABDE0A" w14:textId="4B5187CA">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10960F2D" w14:textId="5FD068F0">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370B1217" w14:textId="01C3D9DF">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6BB28F88" w14:textId="59E7F4E9">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w:rsidR="7A30945D" w:rsidP="7A30945D" w:rsidRDefault="7A30945D" w14:paraId="0EA755A5" w14:textId="06C2FDCE">
      <w:pPr>
        <w:pStyle w:val="paragraph"/>
        <w:spacing w:before="0" w:beforeAutospacing="off" w:after="0" w:afterAutospacing="off"/>
        <w:rPr>
          <w:rStyle w:val="normaltextrun"/>
          <w:rFonts w:ascii="Avantt" w:hAnsi="Avantt" w:cs="Segoe UI"/>
          <w:b w:val="1"/>
          <w:bCs w:val="1"/>
          <w:color w:val="000000" w:themeColor="text1" w:themeTint="FF" w:themeShade="FF"/>
          <w:sz w:val="32"/>
          <w:szCs w:val="32"/>
        </w:rPr>
      </w:pPr>
    </w:p>
    <w:p xmlns:wp14="http://schemas.microsoft.com/office/word/2010/wordml" w:rsidR="00DB6B2A" w:rsidP="246D58B8" w:rsidRDefault="00DB6B2A" w14:paraId="584EB372" wp14:textId="77777777">
      <w:pPr>
        <w:pStyle w:val="paragraph"/>
        <w:spacing w:before="0" w:beforeAutospacing="off" w:after="0" w:afterAutospacing="off"/>
        <w:textAlignment w:val="baseline"/>
        <w:rPr>
          <w:rFonts w:ascii="Segoe UI" w:hAnsi="Segoe UI" w:cs="Segoe UI"/>
          <w:sz w:val="24"/>
          <w:szCs w:val="24"/>
        </w:rPr>
      </w:pPr>
      <w:r w:rsidRPr="246D58B8" w:rsidR="00DB6B2A">
        <w:rPr>
          <w:rStyle w:val="normaltextrun"/>
          <w:rFonts w:ascii="Avantt" w:hAnsi="Avantt" w:cs="Segoe UI"/>
          <w:b w:val="1"/>
          <w:bCs w:val="1"/>
          <w:color w:val="000000" w:themeColor="text1" w:themeTint="FF" w:themeShade="FF"/>
          <w:sz w:val="24"/>
          <w:szCs w:val="24"/>
        </w:rPr>
        <w:t>Job Description</w:t>
      </w:r>
      <w:r w:rsidRPr="246D58B8" w:rsidR="00DB6B2A">
        <w:rPr>
          <w:rStyle w:val="eop"/>
          <w:rFonts w:ascii="Avantt" w:hAnsi="Avantt" w:cs="Segoe UI"/>
          <w:color w:val="000000" w:themeColor="text1" w:themeTint="FF" w:themeShade="FF"/>
          <w:sz w:val="24"/>
          <w:szCs w:val="24"/>
        </w:rPr>
        <w:t> </w:t>
      </w:r>
    </w:p>
    <w:p xmlns:wp14="http://schemas.microsoft.com/office/word/2010/wordml" w:rsidR="00DB6B2A" w:rsidP="00DB6B2A" w:rsidRDefault="00DB6B2A" w14:paraId="6E7BEAA2" wp14:textId="77777777">
      <w:pPr>
        <w:pStyle w:val="paragraph"/>
        <w:spacing w:before="0" w:beforeAutospacing="0" w:after="0" w:afterAutospacing="0"/>
        <w:textAlignment w:val="baseline"/>
        <w:rPr>
          <w:rFonts w:ascii="Segoe UI" w:hAnsi="Segoe UI" w:cs="Segoe UI"/>
          <w:sz w:val="18"/>
          <w:szCs w:val="18"/>
        </w:rPr>
      </w:pPr>
      <w:r>
        <w:rPr>
          <w:rStyle w:val="eop"/>
          <w:rFonts w:ascii="Avantt" w:hAnsi="Avantt" w:cs="Segoe UI"/>
          <w:sz w:val="18"/>
          <w:szCs w:val="18"/>
        </w:rPr>
        <w:t> </w:t>
      </w:r>
    </w:p>
    <w:p xmlns:wp14="http://schemas.microsoft.com/office/word/2010/wordml" w:rsidR="00DB6B2A" w:rsidP="22A3AC68" w:rsidRDefault="00DB6B2A" w14:paraId="3FC0B089" wp14:textId="77777777" wp14:noSpellErr="1">
      <w:pPr>
        <w:pStyle w:val="paragraph"/>
        <w:spacing w:before="0" w:beforeAutospacing="off" w:after="0" w:afterAutospacing="off" w:line="360" w:lineRule="auto"/>
        <w:textAlignment w:val="baseline"/>
        <w:rPr>
          <w:rFonts w:ascii="Segoe UI" w:hAnsi="Segoe UI" w:cs="Segoe UI"/>
          <w:sz w:val="18"/>
          <w:szCs w:val="18"/>
        </w:rPr>
      </w:pPr>
      <w:r w:rsidRPr="22A3AC68" w:rsidR="00DB6B2A">
        <w:rPr>
          <w:rStyle w:val="normaltextrun"/>
          <w:rFonts w:ascii="Avantt" w:hAnsi="Avantt" w:cs="Segoe UI"/>
          <w:b w:val="1"/>
          <w:bCs w:val="1"/>
          <w:color w:val="000000" w:themeColor="text1" w:themeTint="FF" w:themeShade="FF"/>
          <w:sz w:val="22"/>
          <w:szCs w:val="22"/>
        </w:rPr>
        <w:t>Job Title:</w:t>
      </w:r>
      <w:r w:rsidRPr="22A3AC68" w:rsidR="00DB6B2A">
        <w:rPr>
          <w:rStyle w:val="normaltextrun"/>
          <w:rFonts w:ascii="Avantt" w:hAnsi="Avantt" w:cs="Segoe UI"/>
          <w:color w:val="000000" w:themeColor="text1" w:themeTint="FF" w:themeShade="FF"/>
          <w:sz w:val="22"/>
          <w:szCs w:val="22"/>
        </w:rPr>
        <w:t xml:space="preserve"> Teacher of Computer Science</w:t>
      </w:r>
      <w:r w:rsidRPr="22A3AC68" w:rsidR="00DB6B2A">
        <w:rPr>
          <w:rStyle w:val="normaltextrun"/>
          <w:color w:val="000000" w:themeColor="text1" w:themeTint="FF" w:themeShade="FF"/>
          <w:sz w:val="22"/>
          <w:szCs w:val="22"/>
        </w:rPr>
        <w:t>  </w:t>
      </w:r>
      <w:r w:rsidRPr="22A3AC68" w:rsidR="00DB6B2A">
        <w:rPr>
          <w:rStyle w:val="eop"/>
          <w:rFonts w:ascii="Avantt" w:hAnsi="Avantt" w:cs="Segoe UI"/>
          <w:color w:val="000000" w:themeColor="text1" w:themeTint="FF" w:themeShade="FF"/>
          <w:sz w:val="22"/>
          <w:szCs w:val="22"/>
        </w:rPr>
        <w:t> </w:t>
      </w:r>
    </w:p>
    <w:p xmlns:wp14="http://schemas.microsoft.com/office/word/2010/wordml" w:rsidR="00DB6B2A" w:rsidP="22A3AC68" w:rsidRDefault="00DB6B2A" w14:paraId="1C4F35D5" wp14:textId="77777777" wp14:noSpellErr="1">
      <w:pPr>
        <w:pStyle w:val="paragraph"/>
        <w:spacing w:before="0" w:beforeAutospacing="off" w:after="0" w:afterAutospacing="off" w:line="360" w:lineRule="auto"/>
        <w:textAlignment w:val="baseline"/>
        <w:rPr>
          <w:rFonts w:ascii="Segoe UI" w:hAnsi="Segoe UI" w:cs="Segoe UI"/>
          <w:sz w:val="18"/>
          <w:szCs w:val="18"/>
        </w:rPr>
      </w:pPr>
      <w:r w:rsidRPr="3B5B8B29" w:rsidR="00DB6B2A">
        <w:rPr>
          <w:rStyle w:val="normaltextrun"/>
          <w:rFonts w:ascii="Avantt" w:hAnsi="Avantt" w:cs="Segoe UI"/>
          <w:b w:val="1"/>
          <w:bCs w:val="1"/>
          <w:color w:val="000000" w:themeColor="text1" w:themeTint="FF" w:themeShade="FF"/>
          <w:sz w:val="22"/>
          <w:szCs w:val="22"/>
        </w:rPr>
        <w:t>Salary Scale:</w:t>
      </w:r>
      <w:r w:rsidRPr="3B5B8B29" w:rsidR="00DB6B2A">
        <w:rPr>
          <w:rStyle w:val="normaltextrun"/>
          <w:rFonts w:ascii="Avantt" w:hAnsi="Avantt" w:cs="Segoe UI"/>
          <w:color w:val="000000" w:themeColor="text1" w:themeTint="FF" w:themeShade="FF"/>
          <w:sz w:val="22"/>
          <w:szCs w:val="22"/>
        </w:rPr>
        <w:t xml:space="preserve"> MPS</w:t>
      </w:r>
      <w:r w:rsidRPr="3B5B8B29" w:rsidR="00DB6B2A">
        <w:rPr>
          <w:rStyle w:val="normaltextrun"/>
          <w:color w:val="000000" w:themeColor="text1" w:themeTint="FF" w:themeShade="FF"/>
          <w:sz w:val="22"/>
          <w:szCs w:val="22"/>
        </w:rPr>
        <w:t> </w:t>
      </w:r>
      <w:r w:rsidRPr="3B5B8B29" w:rsidR="00DB6B2A">
        <w:rPr>
          <w:rStyle w:val="eop"/>
          <w:rFonts w:ascii="Avantt" w:hAnsi="Avantt" w:cs="Segoe UI"/>
          <w:color w:val="000000" w:themeColor="text1" w:themeTint="FF" w:themeShade="FF"/>
          <w:sz w:val="22"/>
          <w:szCs w:val="22"/>
        </w:rPr>
        <w:t> </w:t>
      </w:r>
    </w:p>
    <w:p xmlns:wp14="http://schemas.microsoft.com/office/word/2010/wordml" w:rsidR="00DB6B2A" w:rsidP="22A3AC68" w:rsidRDefault="00DB6B2A" w14:paraId="21897E97" wp14:textId="508CA5B2">
      <w:pPr>
        <w:pStyle w:val="paragraph"/>
        <w:spacing w:before="0" w:beforeAutospacing="off" w:after="0" w:afterAutospacing="off" w:line="360" w:lineRule="auto"/>
        <w:textAlignment w:val="baseline"/>
        <w:rPr>
          <w:rStyle w:val="normaltextrun"/>
          <w:color w:val="000000" w:themeColor="text1" w:themeTint="FF" w:themeShade="FF"/>
          <w:sz w:val="22"/>
          <w:szCs w:val="22"/>
        </w:rPr>
      </w:pPr>
      <w:r w:rsidR="00DB6B2A">
        <w:rPr>
          <w:rStyle w:val="normaltextrun"/>
          <w:rFonts w:ascii="Avantt" w:hAnsi="Avantt" w:cs="Segoe UI"/>
          <w:b w:val="1"/>
          <w:bCs w:val="1"/>
          <w:color w:val="000000"/>
          <w:sz w:val="22"/>
          <w:szCs w:val="22"/>
        </w:rPr>
        <w:t>Start:</w:t>
      </w:r>
      <w:r w:rsidR="00DB6B2A">
        <w:rPr>
          <w:rStyle w:val="normaltextrun"/>
          <w:rFonts w:ascii="Avantt" w:hAnsi="Avantt" w:cs="Segoe UI"/>
          <w:color w:val="000000"/>
          <w:sz w:val="22"/>
          <w:szCs w:val="22"/>
        </w:rPr>
        <w:t xml:space="preserve"> </w:t>
      </w:r>
      <w:r w:rsidRPr="3B5B8B29" w:rsidR="00DB6B2A">
        <w:rPr>
          <w:rStyle w:val="normaltextrun"/>
          <w:rFonts w:ascii="Avantt" w:hAnsi="Avantt" w:cs="Segoe UI"/>
          <w:color w:val="000000"/>
          <w:sz w:val="22"/>
          <w:szCs w:val="22"/>
        </w:rPr>
        <w:t xml:space="preserve">September 2</w:t>
      </w:r>
      <w:r w:rsidRPr="3B5B8B29" w:rsidR="00DB6B2A">
        <w:rPr>
          <w:rStyle w:val="normaltextrun"/>
          <w:rFonts w:ascii="Avantt" w:hAnsi="Avantt" w:cs="Segoe UI"/>
          <w:color w:val="000000"/>
          <w:sz w:val="22"/>
          <w:szCs w:val="22"/>
        </w:rPr>
        <w:t xml:space="preserve">0</w:t>
      </w:r>
      <w:r w:rsidRPr="3B5B8B29" w:rsidR="00DB6B2A">
        <w:rPr>
          <w:rStyle w:val="normaltextrun"/>
          <w:rFonts w:ascii="Avantt" w:hAnsi="Avantt" w:cs="Segoe UI"/>
          <w:color w:val="000000"/>
          <w:sz w:val="22"/>
          <w:szCs w:val="22"/>
          <w:shd w:val="clear" w:color="auto" w:fill="FFFF00"/>
        </w:rPr>
        <w:t>2</w:t>
      </w:r>
      <w:r w:rsidR="6E320F96">
        <w:rPr>
          <w:rStyle w:val="normaltextrun"/>
          <w:rFonts w:ascii="Avantt" w:hAnsi="Avantt" w:cs="Segoe UI"/>
          <w:color w:val="000000"/>
          <w:sz w:val="22"/>
          <w:szCs w:val="22"/>
          <w:shd w:val="clear" w:color="auto" w:fill="FFFF00"/>
        </w:rPr>
        <w:t>5</w:t>
      </w:r>
    </w:p>
    <w:p xmlns:wp14="http://schemas.microsoft.com/office/word/2010/wordml" w:rsidR="00DB6B2A" w:rsidP="22A3AC68" w:rsidRDefault="00DB6B2A" w14:paraId="1B1DD977" wp14:textId="77777777" wp14:noSpellErr="1">
      <w:pPr>
        <w:pStyle w:val="paragraph"/>
        <w:spacing w:before="0" w:beforeAutospacing="off" w:after="0" w:afterAutospacing="off" w:line="360" w:lineRule="auto"/>
        <w:textAlignment w:val="baseline"/>
        <w:rPr>
          <w:rFonts w:ascii="Segoe UI" w:hAnsi="Segoe UI" w:cs="Segoe UI"/>
          <w:sz w:val="18"/>
          <w:szCs w:val="18"/>
        </w:rPr>
      </w:pPr>
      <w:r w:rsidRPr="22A3AC68" w:rsidR="00DB6B2A">
        <w:rPr>
          <w:rStyle w:val="normaltextrun"/>
          <w:rFonts w:ascii="Avantt" w:hAnsi="Avantt" w:cs="Segoe UI"/>
          <w:b w:val="1"/>
          <w:bCs w:val="1"/>
          <w:color w:val="000000" w:themeColor="text1" w:themeTint="FF" w:themeShade="FF"/>
          <w:sz w:val="22"/>
          <w:szCs w:val="22"/>
        </w:rPr>
        <w:t xml:space="preserve">Reporting to: </w:t>
      </w:r>
      <w:r w:rsidRPr="22A3AC68" w:rsidR="00DB6B2A">
        <w:rPr>
          <w:rStyle w:val="normaltextrun"/>
          <w:rFonts w:ascii="Avantt" w:hAnsi="Avantt" w:cs="Segoe UI"/>
          <w:color w:val="000000" w:themeColor="text1" w:themeTint="FF" w:themeShade="FF"/>
          <w:sz w:val="22"/>
          <w:szCs w:val="22"/>
        </w:rPr>
        <w:t>Subject Leader of Computer Science / SLT link</w:t>
      </w:r>
      <w:r w:rsidRPr="22A3AC68" w:rsidR="00DB6B2A">
        <w:rPr>
          <w:rStyle w:val="normaltextrun"/>
          <w:color w:val="000000" w:themeColor="text1" w:themeTint="FF" w:themeShade="FF"/>
          <w:sz w:val="22"/>
          <w:szCs w:val="22"/>
        </w:rPr>
        <w:t> </w:t>
      </w:r>
      <w:r w:rsidRPr="22A3AC68" w:rsidR="00DB6B2A">
        <w:rPr>
          <w:rStyle w:val="eop"/>
          <w:rFonts w:ascii="Avantt" w:hAnsi="Avantt" w:cs="Segoe UI"/>
          <w:color w:val="000000" w:themeColor="text1" w:themeTint="FF" w:themeShade="FF"/>
          <w:sz w:val="22"/>
          <w:szCs w:val="22"/>
        </w:rPr>
        <w:t> </w:t>
      </w:r>
    </w:p>
    <w:p xmlns:wp14="http://schemas.microsoft.com/office/word/2010/wordml" w:rsidR="00DB6B2A" w:rsidP="00DB6B2A" w:rsidRDefault="00DB6B2A" w14:paraId="785423A6" wp14:textId="77777777">
      <w:pPr>
        <w:pStyle w:val="paragraph"/>
        <w:spacing w:before="0" w:beforeAutospacing="0" w:after="0" w:afterAutospacing="0"/>
        <w:textAlignment w:val="baseline"/>
        <w:rPr>
          <w:rFonts w:ascii="Segoe UI" w:hAnsi="Segoe UI" w:cs="Segoe UI"/>
          <w:sz w:val="18"/>
          <w:szCs w:val="18"/>
        </w:rPr>
      </w:pPr>
      <w:r>
        <w:rPr>
          <w:rStyle w:val="scxw94349543"/>
          <w:rFonts w:ascii="Aptos" w:hAnsi="Aptos" w:cs="Segoe UI"/>
          <w:sz w:val="22"/>
          <w:szCs w:val="22"/>
        </w:rPr>
        <w:t> </w:t>
      </w:r>
      <w:r>
        <w:rPr>
          <w:rFonts w:ascii="Aptos" w:hAnsi="Aptos" w:cs="Segoe UI"/>
          <w:sz w:val="22"/>
          <w:szCs w:val="22"/>
        </w:rPr>
        <w:br/>
      </w:r>
      <w:r>
        <w:rPr>
          <w:rStyle w:val="normaltextrun"/>
          <w:rFonts w:ascii="Arial" w:hAnsi="Arial" w:cs="Arial"/>
          <w:color w:val="000000"/>
          <w:sz w:val="22"/>
          <w:szCs w:val="22"/>
        </w:rPr>
        <w:t>_________________________________________________________________________</w:t>
      </w:r>
    </w:p>
    <w:p xmlns:wp14="http://schemas.microsoft.com/office/word/2010/wordml" w:rsidR="00DB6B2A" w:rsidP="00DB6B2A" w:rsidRDefault="00DB6B2A" w14:paraId="63E4A9CD" wp14:textId="77777777">
      <w:pPr>
        <w:pStyle w:val="paragraph"/>
        <w:spacing w:before="0" w:beforeAutospacing="0" w:after="0" w:afterAutospacing="0"/>
        <w:jc w:val="both"/>
        <w:textAlignment w:val="baseline"/>
        <w:rPr>
          <w:rFonts w:ascii="Segoe UI" w:hAnsi="Segoe UI" w:cs="Segoe UI"/>
          <w:sz w:val="18"/>
          <w:szCs w:val="18"/>
        </w:rPr>
      </w:pPr>
      <w:r>
        <w:rPr>
          <w:rStyle w:val="eop"/>
          <w:rFonts w:ascii="Avantt" w:hAnsi="Avantt" w:cs="Segoe UI"/>
          <w:color w:val="000000"/>
          <w:sz w:val="22"/>
          <w:szCs w:val="22"/>
        </w:rPr>
        <w:t> </w:t>
      </w:r>
    </w:p>
    <w:p xmlns:wp14="http://schemas.microsoft.com/office/word/2010/wordml" w:rsidR="00DB6B2A" w:rsidP="22A3AC68" w:rsidRDefault="00DB6B2A" w14:paraId="7AF36BF5" wp14:textId="6093D1F8">
      <w:pPr>
        <w:pStyle w:val="paragraph"/>
        <w:spacing w:before="0" w:beforeAutospacing="off" w:after="0" w:afterAutospacing="off"/>
        <w:jc w:val="both"/>
        <w:textAlignment w:val="baseline"/>
        <w:rPr>
          <w:rFonts w:ascii="Segoe UI" w:hAnsi="Segoe UI" w:cs="Segoe UI"/>
          <w:sz w:val="18"/>
          <w:szCs w:val="18"/>
        </w:rPr>
      </w:pPr>
      <w:r w:rsidRPr="22A3AC68" w:rsidR="420FE69C">
        <w:rPr>
          <w:rStyle w:val="normaltextrun"/>
          <w:rFonts w:ascii="Avantt" w:hAnsi="Avantt" w:cs="Segoe UI"/>
          <w:b w:val="1"/>
          <w:bCs w:val="1"/>
          <w:color w:val="000000" w:themeColor="text1" w:themeTint="FF" w:themeShade="FF"/>
          <w:sz w:val="22"/>
          <w:szCs w:val="22"/>
        </w:rPr>
        <w:t xml:space="preserve">Core </w:t>
      </w:r>
      <w:r w:rsidRPr="22A3AC68" w:rsidR="00DB6B2A">
        <w:rPr>
          <w:rStyle w:val="normaltextrun"/>
          <w:rFonts w:ascii="Avantt" w:hAnsi="Avantt" w:cs="Segoe UI"/>
          <w:b w:val="1"/>
          <w:bCs w:val="1"/>
          <w:color w:val="000000" w:themeColor="text1" w:themeTint="FF" w:themeShade="FF"/>
          <w:sz w:val="22"/>
          <w:szCs w:val="22"/>
        </w:rPr>
        <w:t>Purpose</w:t>
      </w:r>
      <w:r w:rsidRPr="22A3AC68" w:rsidR="00DB6B2A">
        <w:rPr>
          <w:rStyle w:val="normaltextrun"/>
          <w:color w:val="000000" w:themeColor="text1" w:themeTint="FF" w:themeShade="FF"/>
          <w:sz w:val="22"/>
          <w:szCs w:val="22"/>
        </w:rPr>
        <w:t>  </w:t>
      </w:r>
      <w:r w:rsidRPr="22A3AC68" w:rsidR="00DB6B2A">
        <w:rPr>
          <w:rStyle w:val="eop"/>
          <w:rFonts w:ascii="Avantt" w:hAnsi="Avantt" w:cs="Segoe UI"/>
          <w:color w:val="000000" w:themeColor="text1" w:themeTint="FF" w:themeShade="FF"/>
          <w:sz w:val="22"/>
          <w:szCs w:val="22"/>
        </w:rPr>
        <w:t> </w:t>
      </w:r>
    </w:p>
    <w:p xmlns:wp14="http://schemas.microsoft.com/office/word/2010/wordml" w:rsidR="00DB6B2A" w:rsidP="00DB6B2A" w:rsidRDefault="00DB6B2A" w14:paraId="36F635CB" wp14:textId="77777777">
      <w:pPr>
        <w:pStyle w:val="paragraph"/>
        <w:spacing w:before="0" w:beforeAutospacing="0" w:after="0" w:afterAutospacing="0"/>
        <w:jc w:val="both"/>
        <w:textAlignment w:val="baseline"/>
        <w:rPr>
          <w:rFonts w:ascii="Segoe UI" w:hAnsi="Segoe UI" w:cs="Segoe UI"/>
          <w:sz w:val="18"/>
          <w:szCs w:val="18"/>
        </w:rPr>
      </w:pPr>
      <w:r>
        <w:rPr>
          <w:rStyle w:val="normaltextrun"/>
          <w:color w:val="000000"/>
          <w:sz w:val="22"/>
          <w:szCs w:val="22"/>
        </w:rPr>
        <w:t>  </w:t>
      </w:r>
      <w:r>
        <w:rPr>
          <w:rStyle w:val="eop"/>
          <w:rFonts w:ascii="Avantt" w:hAnsi="Avantt" w:cs="Segoe UI"/>
          <w:color w:val="000000"/>
          <w:sz w:val="22"/>
          <w:szCs w:val="22"/>
        </w:rPr>
        <w:t> </w:t>
      </w:r>
    </w:p>
    <w:p xmlns:wp14="http://schemas.microsoft.com/office/word/2010/wordml" w:rsidR="00DB6B2A" w:rsidP="00DB6B2A" w:rsidRDefault="00DB6B2A" w14:paraId="3648AD83" wp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Avantt" w:hAnsi="Avantt" w:cs="Segoe UI"/>
          <w:color w:val="000000"/>
          <w:sz w:val="22"/>
          <w:szCs w:val="22"/>
        </w:rPr>
        <w:t>The primary purpose of the Computer Science teacher is to deliver a high-quality curriculum, teaching, learning and assessment, extra-curricular opportunities, and pastoral care to ensure that all students make excellent progress and achieve as highly as possible regardless of their starting points.</w:t>
      </w:r>
      <w:r>
        <w:rPr>
          <w:rStyle w:val="normaltextrun"/>
          <w:color w:val="000000"/>
          <w:sz w:val="22"/>
          <w:szCs w:val="22"/>
        </w:rPr>
        <w:t>    </w:t>
      </w:r>
      <w:r>
        <w:rPr>
          <w:rStyle w:val="eop"/>
          <w:rFonts w:ascii="Avantt" w:hAnsi="Avantt" w:cs="Segoe UI"/>
          <w:color w:val="000000"/>
          <w:sz w:val="22"/>
          <w:szCs w:val="22"/>
        </w:rPr>
        <w:t> </w:t>
      </w:r>
    </w:p>
    <w:p xmlns:wp14="http://schemas.microsoft.com/office/word/2010/wordml" w:rsidR="00DB6B2A" w:rsidP="00DB6B2A" w:rsidRDefault="00DB6B2A" w14:paraId="61E5395D" wp14:textId="77777777">
      <w:pPr>
        <w:pStyle w:val="paragraph"/>
        <w:spacing w:before="0" w:beforeAutospacing="0" w:after="0" w:afterAutospacing="0"/>
        <w:jc w:val="both"/>
        <w:textAlignment w:val="baseline"/>
        <w:rPr>
          <w:rFonts w:ascii="Segoe UI" w:hAnsi="Segoe UI" w:cs="Segoe UI"/>
          <w:sz w:val="18"/>
          <w:szCs w:val="18"/>
        </w:rPr>
      </w:pPr>
      <w:r w:rsidRPr="22A3AC68" w:rsidR="00DB6B2A">
        <w:rPr>
          <w:rStyle w:val="normaltextrun"/>
          <w:sz w:val="22"/>
          <w:szCs w:val="22"/>
        </w:rPr>
        <w:t>  </w:t>
      </w:r>
      <w:r w:rsidRPr="22A3AC68" w:rsidR="00DB6B2A">
        <w:rPr>
          <w:rStyle w:val="eop"/>
          <w:rFonts w:ascii="Avantt" w:hAnsi="Avantt" w:cs="Segoe UI"/>
          <w:sz w:val="22"/>
          <w:szCs w:val="22"/>
        </w:rPr>
        <w:t> </w:t>
      </w:r>
    </w:p>
    <w:p w:rsidR="2A527620" w:rsidP="22A3AC68" w:rsidRDefault="2A527620" w14:paraId="08D4A11C" w14:textId="6B343208">
      <w:pPr>
        <w:spacing w:before="0" w:beforeAutospacing="off" w:after="0" w:afterAutospacing="off"/>
        <w:jc w:val="both"/>
      </w:pPr>
      <w:r w:rsidRPr="22A3AC68" w:rsidR="2A527620">
        <w:rPr>
          <w:rFonts w:ascii="Avantt" w:hAnsi="Avantt" w:eastAsia="Avantt" w:cs="Avantt"/>
          <w:noProof w:val="0"/>
          <w:sz w:val="22"/>
          <w:szCs w:val="22"/>
          <w:lang w:val="en-GB"/>
        </w:rPr>
        <w:t xml:space="preserve">This job description is in addition to the national standards expected of all who have attained Qualified Teacher Status and where applicable, Post Threshold Standards. </w:t>
      </w:r>
    </w:p>
    <w:p w:rsidR="2A527620" w:rsidP="22A3AC68" w:rsidRDefault="2A527620" w14:paraId="59E9DD2A" w14:textId="6177EE28">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531C1F30" w14:textId="43F64BDD">
      <w:pPr>
        <w:spacing w:before="0" w:beforeAutospacing="off" w:after="0" w:afterAutospacing="off"/>
      </w:pPr>
      <w:r w:rsidRPr="22A3AC68" w:rsidR="2A527620">
        <w:rPr>
          <w:rFonts w:ascii="Avantt" w:hAnsi="Avantt" w:eastAsia="Avantt" w:cs="Avantt"/>
          <w:b w:val="1"/>
          <w:bCs w:val="1"/>
          <w:noProof w:val="0"/>
          <w:color w:val="000000" w:themeColor="text1" w:themeTint="FF" w:themeShade="FF"/>
          <w:sz w:val="22"/>
          <w:szCs w:val="22"/>
          <w:lang w:val="en-GB"/>
        </w:rPr>
        <w:t>Duties and Responsibilities</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3B29EAB4" w14:textId="2A2344AC">
      <w:pPr>
        <w:spacing w:before="0" w:beforeAutospacing="off" w:after="0" w:afterAutospacing="off"/>
      </w:pPr>
      <w:r w:rsidRPr="22A3AC68" w:rsidR="2A527620">
        <w:rPr>
          <w:rFonts w:ascii="Avantt" w:hAnsi="Avantt" w:eastAsia="Avantt" w:cs="Avantt"/>
          <w:noProof w:val="0"/>
          <w:sz w:val="22"/>
          <w:szCs w:val="22"/>
          <w:lang w:val="en-GB"/>
        </w:rPr>
        <w:t xml:space="preserve"> </w:t>
      </w:r>
    </w:p>
    <w:p w:rsidR="2A527620" w:rsidP="22A3AC68" w:rsidRDefault="2A527620" w14:paraId="4332BE85" w14:textId="031D4A2D">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Carry out responsibilities as guided by the Subject Leader  </w:t>
      </w:r>
    </w:p>
    <w:p w:rsidR="2A527620" w:rsidP="22A3AC68" w:rsidRDefault="2A527620" w14:paraId="32FB93E3" w14:textId="5DD345C5">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Ensure your own professional development </w:t>
      </w:r>
    </w:p>
    <w:p w:rsidR="2A527620" w:rsidP="22A3AC68" w:rsidRDefault="2A527620" w14:paraId="1F375991" w14:textId="34BF230F">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Take part in any programme of support and guidance for new members of the department (for example provision for ECTs)  </w:t>
      </w:r>
    </w:p>
    <w:p w:rsidR="2A527620" w:rsidP="22A3AC68" w:rsidRDefault="2A527620" w14:paraId="61F666D0" w14:textId="7D46272F">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Support staff with professional advice and appropriate staff development </w:t>
      </w:r>
    </w:p>
    <w:p w:rsidR="2A527620" w:rsidP="22A3AC68" w:rsidRDefault="2A527620" w14:paraId="72DF4459" w14:textId="21D97C92">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Be accountable for the classes you teach and, where appropriate, take part in your own Performance Review, evaluating your performance and setting targets for your own development</w:t>
      </w:r>
    </w:p>
    <w:p w:rsidR="2A527620" w:rsidP="22A3AC68" w:rsidRDefault="2A527620" w14:paraId="377FF67A" w14:textId="4BD3E470">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Ensure that support staff are used effectively with your classes </w:t>
      </w:r>
    </w:p>
    <w:p w:rsidR="2A527620" w:rsidP="22A3AC68" w:rsidRDefault="2A527620" w14:paraId="45865101" w14:textId="26811367">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E6FC9A6" w:rsidR="2A527620">
        <w:rPr>
          <w:rFonts w:ascii="Avantt" w:hAnsi="Avantt" w:eastAsia="Avantt" w:cs="Avantt"/>
          <w:noProof w:val="0"/>
          <w:color w:val="000000" w:themeColor="text1" w:themeTint="FF" w:themeShade="FF"/>
          <w:sz w:val="22"/>
          <w:szCs w:val="22"/>
          <w:lang w:val="en-GB"/>
        </w:rPr>
        <w:t>Play an active role in</w:t>
      </w:r>
      <w:r w:rsidRPr="2E6FC9A6" w:rsidR="2A527620">
        <w:rPr>
          <w:rFonts w:ascii="Avantt" w:hAnsi="Avantt" w:eastAsia="Avantt" w:cs="Avantt"/>
          <w:noProof w:val="0"/>
          <w:color w:val="000000" w:themeColor="text1" w:themeTint="FF" w:themeShade="FF"/>
          <w:sz w:val="22"/>
          <w:szCs w:val="22"/>
          <w:lang w:val="en-GB"/>
        </w:rPr>
        <w:t xml:space="preserve"> </w:t>
      </w:r>
      <w:r w:rsidRPr="2E6FC9A6" w:rsidR="3B03BE81">
        <w:rPr>
          <w:rFonts w:ascii="Avantt" w:hAnsi="Avantt" w:eastAsia="Avantt" w:cs="Avantt"/>
          <w:noProof w:val="0"/>
          <w:color w:val="000000" w:themeColor="text1" w:themeTint="FF" w:themeShade="FF"/>
          <w:sz w:val="22"/>
          <w:szCs w:val="22"/>
          <w:lang w:val="en-GB"/>
        </w:rPr>
        <w:t>science</w:t>
      </w:r>
      <w:r w:rsidRPr="2E6FC9A6" w:rsidR="2A527620">
        <w:rPr>
          <w:rFonts w:ascii="Avantt" w:hAnsi="Avantt" w:eastAsia="Avantt" w:cs="Avantt"/>
          <w:noProof w:val="0"/>
          <w:color w:val="000000" w:themeColor="text1" w:themeTint="FF" w:themeShade="FF"/>
          <w:sz w:val="22"/>
          <w:szCs w:val="22"/>
          <w:lang w:val="en-GB"/>
        </w:rPr>
        <w:t xml:space="preserve"> </w:t>
      </w:r>
      <w:r w:rsidRPr="2E6FC9A6" w:rsidR="2A527620">
        <w:rPr>
          <w:rFonts w:ascii="Avantt" w:hAnsi="Avantt" w:eastAsia="Avantt" w:cs="Avantt"/>
          <w:noProof w:val="0"/>
          <w:color w:val="000000" w:themeColor="text1" w:themeTint="FF" w:themeShade="FF"/>
          <w:sz w:val="22"/>
          <w:szCs w:val="22"/>
          <w:lang w:val="en-GB"/>
        </w:rPr>
        <w:t xml:space="preserve">departmental meetings </w:t>
      </w:r>
    </w:p>
    <w:p w:rsidR="2A527620" w:rsidP="22A3AC68" w:rsidRDefault="2A527620" w14:paraId="328CD0C3" w14:textId="02DE2C36">
      <w:pPr>
        <w:pStyle w:val="ListParagraph"/>
        <w:numPr>
          <w:ilvl w:val="0"/>
          <w:numId w:val="32"/>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Uphold and support the distinctive Jesuit, Catholic ethos of the College </w:t>
      </w:r>
    </w:p>
    <w:p w:rsidR="2A527620" w:rsidP="22A3AC68" w:rsidRDefault="2A527620" w14:paraId="343CE223" w14:textId="2BC17AEC">
      <w:pPr>
        <w:spacing w:before="0" w:beforeAutospacing="off" w:after="0" w:afterAutospacing="off"/>
        <w:ind w:firstLine="60"/>
        <w:jc w:val="both"/>
      </w:pPr>
      <w:r w:rsidRPr="22A3AC68" w:rsidR="2A527620">
        <w:rPr>
          <w:rFonts w:ascii="Avantt" w:hAnsi="Avantt" w:eastAsia="Avantt" w:cs="Avantt"/>
          <w:noProof w:val="0"/>
          <w:sz w:val="22"/>
          <w:szCs w:val="22"/>
          <w:lang w:val="en-GB"/>
        </w:rPr>
        <w:t xml:space="preserve"> </w:t>
      </w:r>
    </w:p>
    <w:p w:rsidR="2A527620" w:rsidP="22A3AC68" w:rsidRDefault="2A527620" w14:paraId="716AF5B0" w14:textId="07207FE4">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Teaching &amp; Learning</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2772DB55" w14:textId="1D431CBA">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494D109A" w14:textId="20F46C24">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Follow the departments curriculum plans as directed by the Subject Leader and/or Key Stage post holder</w:t>
      </w:r>
    </w:p>
    <w:p w:rsidR="2A527620" w:rsidP="22A3AC68" w:rsidRDefault="2A527620" w14:paraId="4C522F40" w14:textId="447A775A">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Plan and prepare lessons and teaching materials appropriate to the needs of pupils </w:t>
      </w:r>
    </w:p>
    <w:p w:rsidR="2A527620" w:rsidP="22A3AC68" w:rsidRDefault="2A527620" w14:paraId="7AB35C37" w14:textId="79A6F23C">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Ensure a high standard of teaching and learning for </w:t>
      </w:r>
      <w:r w:rsidRPr="22A3AC68" w:rsidR="2A527620">
        <w:rPr>
          <w:rFonts w:ascii="Avantt" w:hAnsi="Avantt" w:eastAsia="Avantt" w:cs="Avantt"/>
          <w:noProof w:val="0"/>
          <w:color w:val="000000" w:themeColor="text1" w:themeTint="FF" w:themeShade="FF"/>
          <w:sz w:val="22"/>
          <w:szCs w:val="22"/>
          <w:u w:val="single"/>
          <w:lang w:val="en-GB"/>
        </w:rPr>
        <w:t>all students</w:t>
      </w:r>
      <w:r w:rsidRPr="22A3AC68" w:rsidR="2A527620">
        <w:rPr>
          <w:rFonts w:ascii="Avantt" w:hAnsi="Avantt" w:eastAsia="Avantt" w:cs="Avantt"/>
          <w:noProof w:val="0"/>
          <w:color w:val="000000" w:themeColor="text1" w:themeTint="FF" w:themeShade="FF"/>
          <w:sz w:val="22"/>
          <w:szCs w:val="22"/>
          <w:lang w:val="en-GB"/>
        </w:rPr>
        <w:t xml:space="preserve"> you teach regardless of their ability </w:t>
      </w:r>
    </w:p>
    <w:p w:rsidR="2A527620" w:rsidP="22A3AC68" w:rsidRDefault="2A527620" w14:paraId="550CB629" w14:textId="00F6AEA6">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Use a range of monitoring techniques such as analysis of assessment data, examination results, classroom observations, learning walks, work scrutinies, study of lesson plans and pupil interviews to further raise your own teaching standards</w:t>
      </w:r>
    </w:p>
    <w:p w:rsidR="2A527620" w:rsidP="22A3AC68" w:rsidRDefault="2A527620" w14:paraId="07A10E55" w14:textId="55A72081">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Self-evaluation of your own teaching and the quality of learning in your classes, including evaluation of planning, lesson delivery, teacher feedback, assessment, differentiation and classroom management </w:t>
      </w:r>
    </w:p>
    <w:p w:rsidR="2A527620" w:rsidP="22A3AC68" w:rsidRDefault="2A527620" w14:paraId="289F02B4" w14:textId="1448D70E">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Commitment to developing a knowledge rich curriculum and implementing Rosenshine's principles</w:t>
      </w:r>
    </w:p>
    <w:p w:rsidR="2A527620" w:rsidP="22A3AC68" w:rsidRDefault="2A527620" w14:paraId="336973F5" w14:textId="2D6A031D">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Contribute to the preparation, evaluation and monitoring of schemes of work as directed </w:t>
      </w:r>
    </w:p>
    <w:p w:rsidR="2A527620" w:rsidP="22A3AC68" w:rsidRDefault="2A527620" w14:paraId="5E57E41F" w14:textId="622B0B1F">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Teach and mark the work of subject classes across agreed key stages </w:t>
      </w:r>
    </w:p>
    <w:p w:rsidR="2A527620" w:rsidP="22A3AC68" w:rsidRDefault="2A527620" w14:paraId="7BA771FA" w14:textId="43D0E6C8">
      <w:pPr>
        <w:pStyle w:val="ListParagraph"/>
        <w:numPr>
          <w:ilvl w:val="0"/>
          <w:numId w:val="33"/>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46D58B8" w:rsidR="2A527620">
        <w:rPr>
          <w:rFonts w:ascii="Avantt" w:hAnsi="Avantt" w:eastAsia="Avantt" w:cs="Avantt"/>
          <w:noProof w:val="0"/>
          <w:color w:val="000000" w:themeColor="text1" w:themeTint="FF" w:themeShade="FF"/>
          <w:sz w:val="22"/>
          <w:szCs w:val="22"/>
          <w:lang w:val="en-GB"/>
        </w:rPr>
        <w:t>Ensure the needs of individual pupils are met through clear structures for lessons and sequences of lessons and accommodate the range of learning styles and abilities of the pupil</w:t>
      </w:r>
      <w:r w:rsidRPr="246D58B8" w:rsidR="32EC8475">
        <w:rPr>
          <w:rFonts w:ascii="Avantt" w:hAnsi="Avantt" w:eastAsia="Avantt" w:cs="Avantt"/>
          <w:noProof w:val="0"/>
          <w:color w:val="000000" w:themeColor="text1" w:themeTint="FF" w:themeShade="FF"/>
          <w:sz w:val="22"/>
          <w:szCs w:val="22"/>
          <w:lang w:val="en-GB"/>
        </w:rPr>
        <w:t>s</w:t>
      </w:r>
    </w:p>
    <w:p w:rsidR="2A527620" w:rsidP="22A3AC68" w:rsidRDefault="2A527620" w14:paraId="17A28584" w14:textId="449D3B84">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786F3012" w14:textId="48A50487">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Professional Development</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4A266FA5" w14:textId="3BAF9199">
      <w:pPr>
        <w:spacing w:before="0" w:beforeAutospacing="off" w:after="0" w:afterAutospacing="off"/>
        <w:jc w:val="both"/>
      </w:pPr>
      <w:r w:rsidRPr="22A3AC68" w:rsidR="2A527620">
        <w:rPr>
          <w:rFonts w:ascii="Avantt" w:hAnsi="Avantt" w:eastAsia="Avantt" w:cs="Avantt"/>
          <w:noProof w:val="0"/>
          <w:sz w:val="22"/>
          <w:szCs w:val="22"/>
          <w:lang w:val="en-GB"/>
        </w:rPr>
        <w:t xml:space="preserve"> </w:t>
      </w:r>
    </w:p>
    <w:p w:rsidR="2A527620" w:rsidP="22A3AC68" w:rsidRDefault="2A527620" w14:paraId="743E1F1C" w14:textId="4DF429A4">
      <w:pPr>
        <w:pStyle w:val="ListParagraph"/>
        <w:numPr>
          <w:ilvl w:val="0"/>
          <w:numId w:val="34"/>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Participate in CPD, share learning with colleagues and incorporate strategies in your teaching </w:t>
      </w:r>
    </w:p>
    <w:p w:rsidR="2A527620" w:rsidP="22A3AC68" w:rsidRDefault="2A527620" w14:paraId="10300938" w14:textId="4CEA94DF">
      <w:pPr>
        <w:pStyle w:val="ListParagraph"/>
        <w:numPr>
          <w:ilvl w:val="0"/>
          <w:numId w:val="34"/>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Contribute to the development, evaluation and maintenance of agreed working practices and curriculum development within the subject </w:t>
      </w:r>
    </w:p>
    <w:p w:rsidR="2A527620" w:rsidP="22A3AC68" w:rsidRDefault="2A527620" w14:paraId="21C27A4C" w14:textId="78419DB5">
      <w:pPr>
        <w:pStyle w:val="ListParagraph"/>
        <w:numPr>
          <w:ilvl w:val="0"/>
          <w:numId w:val="34"/>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Keep abreast of changes in your subject area and contribute ideas as to how these changes might be implemented </w:t>
      </w:r>
    </w:p>
    <w:p w:rsidR="2A527620" w:rsidP="22A3AC68" w:rsidRDefault="2A527620" w14:paraId="5BA0C82A" w14:textId="466D8FE4">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55F3A0D1" w14:textId="6D40DD29">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Assessments and Monitoring Student Progress</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1F6FD55E" w14:textId="08780CDE">
      <w:pPr>
        <w:spacing w:before="0" w:beforeAutospacing="off" w:after="0" w:afterAutospacing="off"/>
        <w:jc w:val="both"/>
      </w:pPr>
      <w:r w:rsidRPr="22A3AC68" w:rsidR="2A527620">
        <w:rPr>
          <w:rFonts w:ascii="Avantt" w:hAnsi="Avantt" w:eastAsia="Avantt" w:cs="Avantt"/>
          <w:noProof w:val="0"/>
          <w:sz w:val="22"/>
          <w:szCs w:val="22"/>
          <w:lang w:val="en-GB"/>
        </w:rPr>
        <w:t xml:space="preserve"> </w:t>
      </w:r>
    </w:p>
    <w:p w:rsidR="2A527620" w:rsidP="22A3AC68" w:rsidRDefault="2A527620" w14:paraId="5E0E7E87" w14:textId="20465D72">
      <w:pPr>
        <w:pStyle w:val="ListParagraph"/>
        <w:numPr>
          <w:ilvl w:val="0"/>
          <w:numId w:val="35"/>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Aid in the development of appropriate internal assessment materials </w:t>
      </w:r>
    </w:p>
    <w:p w:rsidR="2A527620" w:rsidP="22A3AC68" w:rsidRDefault="2A527620" w14:paraId="56D71A14" w14:textId="12BBDAB9">
      <w:pPr>
        <w:pStyle w:val="ListParagraph"/>
        <w:numPr>
          <w:ilvl w:val="0"/>
          <w:numId w:val="35"/>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Assess accurately and record and report on assessments undertaken by pupils and provide assessment data and formal reports at the appropriate times </w:t>
      </w:r>
    </w:p>
    <w:p w:rsidR="2A527620" w:rsidP="22A3AC68" w:rsidRDefault="2A527620" w14:paraId="3C4CD6F6" w14:textId="56541EF9">
      <w:pPr>
        <w:pStyle w:val="ListParagraph"/>
        <w:numPr>
          <w:ilvl w:val="0"/>
          <w:numId w:val="35"/>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Make effective use of data to assess pupils against target information and inform future planning to consolidate and extend learning </w:t>
      </w:r>
    </w:p>
    <w:p w:rsidR="2A527620" w:rsidP="22A3AC68" w:rsidRDefault="2A527620" w14:paraId="4E704103" w14:textId="28552CA0">
      <w:pPr>
        <w:pStyle w:val="ListParagraph"/>
        <w:numPr>
          <w:ilvl w:val="0"/>
          <w:numId w:val="35"/>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Plan for the inclusion of all students with additional needs in lessons through an understanding of those needs and adaption of planning and resources to meet the needs </w:t>
      </w:r>
    </w:p>
    <w:p w:rsidR="2A527620" w:rsidP="22A3AC68" w:rsidRDefault="2A527620" w14:paraId="3AED14E8" w14:textId="696225A2">
      <w:pPr>
        <w:spacing w:before="0" w:beforeAutospacing="off" w:after="0" w:afterAutospacing="off"/>
        <w:ind w:left="-360" w:right="0" w:firstLine="60"/>
        <w:jc w:val="both"/>
      </w:pPr>
      <w:r w:rsidRPr="22A3AC68" w:rsidR="2A527620">
        <w:rPr>
          <w:rFonts w:ascii="Avantt" w:hAnsi="Avantt" w:eastAsia="Avantt" w:cs="Avantt"/>
          <w:noProof w:val="0"/>
          <w:sz w:val="22"/>
          <w:szCs w:val="22"/>
          <w:lang w:val="en-GB"/>
        </w:rPr>
        <w:t xml:space="preserve"> </w:t>
      </w:r>
    </w:p>
    <w:p w:rsidR="2A527620" w:rsidP="22A3AC68" w:rsidRDefault="2A527620" w14:paraId="7F3B5EE3" w14:textId="550F2A53">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Monitoring Pupil Progress</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6870AE0B" w14:textId="1A0D19F5">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573FC4B8" w14:textId="5A600E2A">
      <w:pPr>
        <w:pStyle w:val="ListParagraph"/>
        <w:numPr>
          <w:ilvl w:val="0"/>
          <w:numId w:val="36"/>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Be accountable for the highest standards of pupil achievement within your classes, monitoring and evaluating pupil achievement and setting targets for improvement </w:t>
      </w:r>
    </w:p>
    <w:p w:rsidR="2A527620" w:rsidP="22A3AC68" w:rsidRDefault="2A527620" w14:paraId="0E7E947B" w14:textId="3EA1B7B2">
      <w:pPr>
        <w:pStyle w:val="ListParagraph"/>
        <w:numPr>
          <w:ilvl w:val="0"/>
          <w:numId w:val="36"/>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46D58B8" w:rsidR="2A527620">
        <w:rPr>
          <w:rFonts w:ascii="Avantt" w:hAnsi="Avantt" w:eastAsia="Avantt" w:cs="Avantt"/>
          <w:noProof w:val="0"/>
          <w:color w:val="000000" w:themeColor="text1" w:themeTint="FF" w:themeShade="FF"/>
          <w:sz w:val="22"/>
          <w:szCs w:val="22"/>
          <w:lang w:val="en-GB"/>
        </w:rPr>
        <w:t xml:space="preserve">Ensure internal tracking systems are in place to </w:t>
      </w:r>
      <w:r w:rsidRPr="246D58B8" w:rsidR="2A527620">
        <w:rPr>
          <w:rFonts w:ascii="Avantt" w:hAnsi="Avantt" w:eastAsia="Avantt" w:cs="Avantt"/>
          <w:noProof w:val="0"/>
          <w:color w:val="000000" w:themeColor="text1" w:themeTint="FF" w:themeShade="FF"/>
          <w:sz w:val="22"/>
          <w:szCs w:val="22"/>
          <w:lang w:val="en-GB"/>
        </w:rPr>
        <w:t>monitor</w:t>
      </w:r>
      <w:r w:rsidRPr="246D58B8" w:rsidR="2A527620">
        <w:rPr>
          <w:rFonts w:ascii="Avantt" w:hAnsi="Avantt" w:eastAsia="Avantt" w:cs="Avantt"/>
          <w:noProof w:val="0"/>
          <w:color w:val="000000" w:themeColor="text1" w:themeTint="FF" w:themeShade="FF"/>
          <w:sz w:val="22"/>
          <w:szCs w:val="22"/>
          <w:lang w:val="en-GB"/>
        </w:rPr>
        <w:t xml:space="preserve"> the progress of students in your classes </w:t>
      </w:r>
    </w:p>
    <w:p w:rsidR="2A527620" w:rsidP="22A3AC68" w:rsidRDefault="2A527620" w14:paraId="324C50E5" w14:textId="0BD96369">
      <w:pPr>
        <w:pStyle w:val="ListParagraph"/>
        <w:numPr>
          <w:ilvl w:val="0"/>
          <w:numId w:val="36"/>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Develop strategies to meet the department’s targets </w:t>
      </w:r>
    </w:p>
    <w:p w:rsidR="2A527620" w:rsidP="22A3AC68" w:rsidRDefault="2A527620" w14:paraId="0AC51F2E" w14:textId="28893FFD">
      <w:pPr>
        <w:pStyle w:val="ListParagraph"/>
        <w:numPr>
          <w:ilvl w:val="0"/>
          <w:numId w:val="36"/>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Devise intervention strategies for those students who are under-performing and be involved in department interventions</w:t>
      </w:r>
    </w:p>
    <w:p w:rsidR="2A527620" w:rsidP="22A3AC68" w:rsidRDefault="2A527620" w14:paraId="57F754D9" w14:textId="73663686">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70EC37EE" w14:textId="315DC5E7">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r w:rsidRPr="22A3AC68" w:rsidR="2A527620">
        <w:rPr>
          <w:rFonts w:ascii="Avantt" w:hAnsi="Avantt" w:eastAsia="Avantt" w:cs="Avantt"/>
          <w:b w:val="1"/>
          <w:bCs w:val="1"/>
          <w:noProof w:val="0"/>
          <w:color w:val="000000" w:themeColor="text1" w:themeTint="FF" w:themeShade="FF"/>
          <w:sz w:val="22"/>
          <w:szCs w:val="22"/>
          <w:lang w:val="en-GB"/>
        </w:rPr>
        <w:t xml:space="preserve">Behaviour for Learning </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2D33765A" w14:textId="168813A2">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06A9A76A" w14:textId="5507B611">
      <w:pPr>
        <w:pStyle w:val="ListParagraph"/>
        <w:numPr>
          <w:ilvl w:val="0"/>
          <w:numId w:val="37"/>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Ensure that there is a positive and orderly working atmosphere within your lessons in accordance with the Ignatian Code of Conduct </w:t>
      </w:r>
    </w:p>
    <w:p w:rsidR="2A527620" w:rsidP="22A3AC68" w:rsidRDefault="2A527620" w14:paraId="0F3B5D53" w14:textId="2A961DF5">
      <w:pPr>
        <w:pStyle w:val="ListParagraph"/>
        <w:numPr>
          <w:ilvl w:val="0"/>
          <w:numId w:val="37"/>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Ensure that all pupils are guaranteed an appropriately differentiated learning programme and are grouped appropriately in your classes, and regularly review those grouping arrangements </w:t>
      </w:r>
    </w:p>
    <w:p w:rsidR="2A527620" w:rsidP="22A3AC68" w:rsidRDefault="2A527620" w14:paraId="683CF134" w14:textId="3CA916F4">
      <w:pPr>
        <w:pStyle w:val="ListParagraph"/>
        <w:numPr>
          <w:ilvl w:val="0"/>
          <w:numId w:val="37"/>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Support the College policy on Rewards for Good Work and Good Behaviour </w:t>
      </w:r>
    </w:p>
    <w:p w:rsidR="2A527620" w:rsidP="22A3AC68" w:rsidRDefault="2A527620" w14:paraId="5C5065DD" w14:textId="2A820481">
      <w:pPr>
        <w:pStyle w:val="ListParagraph"/>
        <w:numPr>
          <w:ilvl w:val="0"/>
          <w:numId w:val="37"/>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E6FC9A6" w:rsidR="2A527620">
        <w:rPr>
          <w:rFonts w:ascii="Avantt" w:hAnsi="Avantt" w:eastAsia="Avantt" w:cs="Avantt"/>
          <w:noProof w:val="0"/>
          <w:color w:val="000000" w:themeColor="text1" w:themeTint="FF" w:themeShade="FF"/>
          <w:sz w:val="22"/>
          <w:szCs w:val="22"/>
          <w:lang w:val="en-GB"/>
        </w:rPr>
        <w:t>Ensure that teaching is outstanding to ensure pupil engagement with</w:t>
      </w:r>
      <w:r w:rsidRPr="2E6FC9A6" w:rsidR="2A527620">
        <w:rPr>
          <w:rFonts w:ascii="Avantt" w:hAnsi="Avantt" w:eastAsia="Avantt" w:cs="Avantt"/>
          <w:noProof w:val="0"/>
          <w:color w:val="000000" w:themeColor="text1" w:themeTint="FF" w:themeShade="FF"/>
          <w:sz w:val="22"/>
          <w:szCs w:val="22"/>
          <w:lang w:val="en-GB"/>
        </w:rPr>
        <w:t xml:space="preserve"> </w:t>
      </w:r>
      <w:r w:rsidRPr="2E6FC9A6" w:rsidR="1CF0F296">
        <w:rPr>
          <w:rFonts w:ascii="Avantt" w:hAnsi="Avantt" w:eastAsia="Avantt" w:cs="Avantt"/>
          <w:noProof w:val="0"/>
          <w:color w:val="000000" w:themeColor="text1" w:themeTint="FF" w:themeShade="FF"/>
          <w:sz w:val="22"/>
          <w:szCs w:val="22"/>
          <w:lang w:val="en-GB"/>
        </w:rPr>
        <w:t>science</w:t>
      </w:r>
      <w:r w:rsidRPr="2E6FC9A6" w:rsidR="2A527620">
        <w:rPr>
          <w:rFonts w:ascii="Avantt" w:hAnsi="Avantt" w:eastAsia="Avantt" w:cs="Avantt"/>
          <w:noProof w:val="0"/>
          <w:color w:val="000000" w:themeColor="text1" w:themeTint="FF" w:themeShade="FF"/>
          <w:sz w:val="22"/>
          <w:szCs w:val="22"/>
          <w:lang w:val="en-GB"/>
        </w:rPr>
        <w:t xml:space="preserve"> </w:t>
      </w:r>
      <w:r w:rsidRPr="2E6FC9A6" w:rsidR="2A527620">
        <w:rPr>
          <w:rFonts w:ascii="Avantt" w:hAnsi="Avantt" w:eastAsia="Avantt" w:cs="Avantt"/>
          <w:noProof w:val="0"/>
          <w:color w:val="000000" w:themeColor="text1" w:themeTint="FF" w:themeShade="FF"/>
          <w:sz w:val="22"/>
          <w:szCs w:val="22"/>
          <w:lang w:val="en-GB"/>
        </w:rPr>
        <w:t xml:space="preserve">both inside and outside of the classroom </w:t>
      </w:r>
    </w:p>
    <w:p w:rsidR="2A527620" w:rsidP="22A3AC68" w:rsidRDefault="2A527620" w14:paraId="5C3467E7" w14:textId="4C00176E">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3B24924C" w14:textId="4877C97A">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Communication with Parents</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19E1D546" w14:textId="749DEF5D">
      <w:pPr>
        <w:spacing w:before="0" w:beforeAutospacing="off" w:after="0" w:afterAutospacing="off"/>
        <w:ind w:firstLine="60"/>
        <w:jc w:val="both"/>
      </w:pPr>
      <w:r w:rsidRPr="22A3AC68" w:rsidR="2A527620">
        <w:rPr>
          <w:rFonts w:ascii="Avantt" w:hAnsi="Avantt" w:eastAsia="Avantt" w:cs="Avantt"/>
          <w:noProof w:val="0"/>
          <w:sz w:val="22"/>
          <w:szCs w:val="22"/>
          <w:lang w:val="en-GB"/>
        </w:rPr>
        <w:t xml:space="preserve"> </w:t>
      </w:r>
    </w:p>
    <w:p w:rsidR="2A527620" w:rsidP="22A3AC68" w:rsidRDefault="2A527620" w14:paraId="34906CE0" w14:textId="2F930E03">
      <w:pPr>
        <w:pStyle w:val="ListParagraph"/>
        <w:numPr>
          <w:ilvl w:val="0"/>
          <w:numId w:val="38"/>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Attend any appropriate meetings with parents </w:t>
      </w:r>
    </w:p>
    <w:p w:rsidR="2A527620" w:rsidP="22A3AC68" w:rsidRDefault="2A527620" w14:paraId="31A84666" w14:textId="59D755C9">
      <w:pPr>
        <w:pStyle w:val="ListParagraph"/>
        <w:numPr>
          <w:ilvl w:val="0"/>
          <w:numId w:val="38"/>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Inform parents of any major concerns or successes of pupils within your classes  </w:t>
      </w:r>
    </w:p>
    <w:p w:rsidR="2A527620" w:rsidP="22A3AC68" w:rsidRDefault="2A527620" w14:paraId="57382764" w14:textId="231052E5">
      <w:pPr>
        <w:pStyle w:val="ListParagraph"/>
        <w:numPr>
          <w:ilvl w:val="0"/>
          <w:numId w:val="38"/>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Oversee your class reports which are sent to parents </w:t>
      </w:r>
    </w:p>
    <w:p w:rsidR="2A527620" w:rsidP="22A3AC68" w:rsidRDefault="2A527620" w14:paraId="4BF0D489" w14:textId="04EA64F4">
      <w:pPr>
        <w:spacing w:before="0" w:beforeAutospacing="off" w:after="0" w:afterAutospacing="off"/>
        <w:ind w:firstLine="60"/>
        <w:jc w:val="both"/>
      </w:pPr>
      <w:r w:rsidRPr="22A3AC68" w:rsidR="2A527620">
        <w:rPr>
          <w:rFonts w:ascii="Avantt" w:hAnsi="Avantt" w:eastAsia="Avantt" w:cs="Avantt"/>
          <w:noProof w:val="0"/>
          <w:sz w:val="22"/>
          <w:szCs w:val="22"/>
          <w:lang w:val="en-GB"/>
        </w:rPr>
        <w:t xml:space="preserve"> </w:t>
      </w:r>
    </w:p>
    <w:p w:rsidR="2A527620" w:rsidP="22A3AC68" w:rsidRDefault="2A527620" w14:paraId="2EF7FBBB" w14:textId="2B702027">
      <w:pPr>
        <w:spacing w:before="0" w:beforeAutospacing="off" w:after="0" w:afterAutospacing="off"/>
        <w:jc w:val="both"/>
      </w:pPr>
      <w:r w:rsidRPr="22A3AC68" w:rsidR="2A527620">
        <w:rPr>
          <w:rFonts w:ascii="Avantt" w:hAnsi="Avantt" w:eastAsia="Avantt" w:cs="Avantt"/>
          <w:b w:val="1"/>
          <w:bCs w:val="1"/>
          <w:noProof w:val="0"/>
          <w:color w:val="000000" w:themeColor="text1" w:themeTint="FF" w:themeShade="FF"/>
          <w:sz w:val="22"/>
          <w:szCs w:val="22"/>
          <w:lang w:val="en-GB"/>
        </w:rPr>
        <w:t>Other Responsibilities</w:t>
      </w: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65C120AD" w14:textId="09DFB08D">
      <w:pPr>
        <w:spacing w:before="0" w:beforeAutospacing="off" w:after="0" w:afterAutospacing="off"/>
        <w:jc w:val="both"/>
      </w:pPr>
      <w:r w:rsidRPr="22A3AC68" w:rsidR="2A527620">
        <w:rPr>
          <w:rFonts w:ascii="Avantt" w:hAnsi="Avantt" w:eastAsia="Avantt" w:cs="Avantt"/>
          <w:noProof w:val="0"/>
          <w:sz w:val="22"/>
          <w:szCs w:val="22"/>
          <w:lang w:val="en-GB"/>
        </w:rPr>
        <w:t xml:space="preserve"> </w:t>
      </w:r>
    </w:p>
    <w:p w:rsidR="2A527620" w:rsidP="22A3AC68" w:rsidRDefault="2A527620" w14:paraId="0CD747ED" w14:textId="0D56FCE6">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Be a tutor, providing pastoral support, guidance and advice to students, keeping appropriate records and reporting on the personal and social needs and progress of the pupils in that class </w:t>
      </w:r>
    </w:p>
    <w:p w:rsidR="2A527620" w:rsidP="22A3AC68" w:rsidRDefault="2A527620" w14:paraId="589CFF6C" w14:textId="16BA88CC">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Be a reflective practitioner </w:t>
      </w:r>
    </w:p>
    <w:p w:rsidR="2A527620" w:rsidP="22A3AC68" w:rsidRDefault="2A527620" w14:paraId="0649E829" w14:textId="1D07403A">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Ask for support and advice when it is required </w:t>
      </w:r>
    </w:p>
    <w:p w:rsidR="2A527620" w:rsidP="22A3AC68" w:rsidRDefault="2A527620" w14:paraId="64C8D966" w14:textId="631DF71C">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Participate as required in meetings with colleagues, external partners and parents in order to fulfil their duties and responsibilities </w:t>
      </w:r>
    </w:p>
    <w:p w:rsidR="2A527620" w:rsidP="22A3AC68" w:rsidRDefault="2A527620" w14:paraId="431F2F90" w14:textId="2C1A4C4D">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Perform any other duties reasonably requested </w:t>
      </w:r>
    </w:p>
    <w:p w:rsidR="2A527620" w:rsidP="22A3AC68" w:rsidRDefault="2A527620" w14:paraId="348F662B" w14:textId="592E1743">
      <w:pPr>
        <w:pStyle w:val="ListParagraph"/>
        <w:numPr>
          <w:ilvl w:val="0"/>
          <w:numId w:val="39"/>
        </w:numPr>
        <w:spacing w:before="0" w:beforeAutospacing="off" w:after="0" w:afterAutospacing="off"/>
        <w:ind w:left="360" w:right="0" w:hanging="360"/>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noProof w:val="0"/>
          <w:color w:val="000000" w:themeColor="text1" w:themeTint="FF" w:themeShade="FF"/>
          <w:sz w:val="22"/>
          <w:szCs w:val="22"/>
          <w:lang w:val="en-GB"/>
        </w:rPr>
        <w:t xml:space="preserve">Colleagues on the Upper Pay Scale will further contribute to the life of the College in a capacity agreed with the Headteacher </w:t>
      </w:r>
    </w:p>
    <w:p w:rsidR="2A527620" w:rsidP="22A3AC68" w:rsidRDefault="2A527620" w14:paraId="68BD4977" w14:textId="78EF2A5F">
      <w:pPr>
        <w:spacing w:before="0" w:beforeAutospacing="off" w:after="0" w:afterAutospacing="off"/>
        <w:ind w:left="360" w:right="0"/>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140B95F2" w14:textId="342618BB">
      <w:pPr>
        <w:spacing w:before="0" w:beforeAutospacing="off" w:after="0" w:afterAutospacing="off"/>
        <w:jc w:val="both"/>
      </w:pPr>
      <w:r w:rsidRPr="22A3AC68" w:rsidR="2A527620">
        <w:rPr>
          <w:rFonts w:ascii="Avantt" w:hAnsi="Avantt" w:eastAsia="Avantt" w:cs="Avantt"/>
          <w:i w:val="1"/>
          <w:iCs w:val="1"/>
          <w:noProof w:val="0"/>
          <w:sz w:val="22"/>
          <w:szCs w:val="22"/>
          <w:lang w:val="en-GB"/>
        </w:rPr>
        <w:t>Whilst every effort has been made to explain the main duties and responsibilities of the post, each individual task undertaken may not be identified</w:t>
      </w:r>
      <w:r w:rsidRPr="22A3AC68" w:rsidR="2A527620">
        <w:rPr>
          <w:rFonts w:ascii="Avantt" w:hAnsi="Avantt" w:eastAsia="Avantt" w:cs="Avantt"/>
          <w:noProof w:val="0"/>
          <w:sz w:val="22"/>
          <w:szCs w:val="22"/>
          <w:lang w:val="en-GB"/>
        </w:rPr>
        <w:t xml:space="preserve"> </w:t>
      </w:r>
    </w:p>
    <w:p w:rsidR="2A527620" w:rsidP="22A3AC68" w:rsidRDefault="2A527620" w14:paraId="1D2413EB" w14:textId="41E4C7F1">
      <w:pPr>
        <w:spacing w:before="0" w:beforeAutospacing="off" w:after="0" w:afterAutospacing="off"/>
        <w:jc w:val="both"/>
      </w:pPr>
      <w:r w:rsidRPr="22A3AC68" w:rsidR="2A527620">
        <w:rPr>
          <w:rFonts w:ascii="Avantt" w:hAnsi="Avantt" w:eastAsia="Avantt" w:cs="Avantt"/>
          <w:i w:val="1"/>
          <w:iCs w:val="1"/>
          <w:noProof w:val="0"/>
          <w:sz w:val="22"/>
          <w:szCs w:val="22"/>
          <w:lang w:val="en-GB"/>
        </w:rPr>
        <w:t xml:space="preserve"> </w:t>
      </w:r>
      <w:r w:rsidRPr="22A3AC68" w:rsidR="2A527620">
        <w:rPr>
          <w:rFonts w:ascii="Avantt" w:hAnsi="Avantt" w:eastAsia="Avantt" w:cs="Avantt"/>
          <w:noProof w:val="0"/>
          <w:sz w:val="22"/>
          <w:szCs w:val="22"/>
          <w:lang w:val="en-GB"/>
        </w:rPr>
        <w:t xml:space="preserve"> </w:t>
      </w:r>
    </w:p>
    <w:p w:rsidR="2A527620" w:rsidP="22A3AC68" w:rsidRDefault="2A527620" w14:paraId="02553D52" w14:textId="6B89572D">
      <w:pPr>
        <w:spacing w:before="0" w:beforeAutospacing="off" w:after="0" w:afterAutospacing="off"/>
        <w:jc w:val="both"/>
      </w:pPr>
      <w:r w:rsidRPr="22A3AC68" w:rsidR="2A527620">
        <w:rPr>
          <w:rFonts w:ascii="Avantt" w:hAnsi="Avantt" w:eastAsia="Avantt" w:cs="Avantt"/>
          <w:i w:val="1"/>
          <w:iCs w:val="1"/>
          <w:noProof w:val="0"/>
          <w:sz w:val="22"/>
          <w:szCs w:val="22"/>
          <w:lang w:val="en-GB"/>
        </w:rPr>
        <w:t>All staff will be expected to accept reasonable flexibility in working arrangements and the allocation of duties including duties normally allocated to posts at a lower responsibility level, in pursuance of raising pupil achievement and effective team working</w:t>
      </w:r>
      <w:r w:rsidRPr="22A3AC68" w:rsidR="2A527620">
        <w:rPr>
          <w:rFonts w:ascii="Avantt" w:hAnsi="Avantt" w:eastAsia="Avantt" w:cs="Avantt"/>
          <w:noProof w:val="0"/>
          <w:sz w:val="22"/>
          <w:szCs w:val="22"/>
          <w:lang w:val="en-GB"/>
        </w:rPr>
        <w:t xml:space="preserve"> </w:t>
      </w:r>
    </w:p>
    <w:p w:rsidR="2A527620" w:rsidP="22A3AC68" w:rsidRDefault="2A527620" w14:paraId="0FDE9167" w14:textId="5E0DF49B">
      <w:pPr>
        <w:spacing w:before="0" w:beforeAutospacing="off" w:after="0" w:afterAutospacing="off"/>
        <w:jc w:val="both"/>
      </w:pPr>
      <w:r w:rsidRPr="22A3AC68" w:rsidR="2A527620">
        <w:rPr>
          <w:rFonts w:ascii="Avantt" w:hAnsi="Avantt" w:eastAsia="Avantt" w:cs="Avantt"/>
          <w:noProof w:val="0"/>
          <w:color w:val="000000" w:themeColor="text1" w:themeTint="FF" w:themeShade="FF"/>
          <w:sz w:val="22"/>
          <w:szCs w:val="22"/>
          <w:lang w:val="en-GB"/>
        </w:rPr>
        <w:t xml:space="preserve">  </w:t>
      </w:r>
    </w:p>
    <w:p w:rsidR="2A527620" w:rsidP="22A3AC68" w:rsidRDefault="2A527620" w14:paraId="291C94DE" w14:textId="5F88BAAB">
      <w:pPr>
        <w:spacing w:before="0" w:beforeAutospacing="off" w:after="0" w:afterAutospacing="off"/>
        <w:jc w:val="both"/>
        <w:rPr>
          <w:rFonts w:ascii="Avantt" w:hAnsi="Avantt" w:eastAsia="Avantt" w:cs="Avantt"/>
          <w:noProof w:val="0"/>
          <w:color w:val="000000" w:themeColor="text1" w:themeTint="FF" w:themeShade="FF"/>
          <w:sz w:val="22"/>
          <w:szCs w:val="22"/>
          <w:lang w:val="en-GB"/>
        </w:rPr>
      </w:pPr>
      <w:r w:rsidRPr="22A3AC68" w:rsidR="2A527620">
        <w:rPr>
          <w:rFonts w:ascii="Avantt" w:hAnsi="Avantt" w:eastAsia="Avantt" w:cs="Avantt"/>
          <w:b w:val="1"/>
          <w:bCs w:val="1"/>
          <w:noProof w:val="0"/>
          <w:color w:val="000000" w:themeColor="text1" w:themeTint="FF" w:themeShade="FF"/>
          <w:sz w:val="22"/>
          <w:szCs w:val="22"/>
          <w:lang w:val="en-GB"/>
        </w:rPr>
        <w:t>St Ignatius College is committed to safeguarding and promoting the welfare of children and young people and expects all staff and volunteers to share this commitment.</w:t>
      </w:r>
    </w:p>
    <w:p w:rsidR="22A3AC68" w:rsidP="22A3AC68" w:rsidRDefault="22A3AC68" w14:paraId="07FAB2C9" w14:textId="38B5FA65">
      <w:pPr>
        <w:pStyle w:val="paragraph"/>
        <w:spacing w:before="0" w:beforeAutospacing="off" w:after="0" w:afterAutospacing="off"/>
        <w:ind w:right="-15"/>
        <w:jc w:val="both"/>
        <w:rPr>
          <w:rStyle w:val="eop"/>
          <w:rFonts w:ascii="Arial" w:hAnsi="Arial" w:cs="Arial"/>
          <w:color w:val="000000" w:themeColor="text1" w:themeTint="FF" w:themeShade="FF"/>
          <w:sz w:val="22"/>
          <w:szCs w:val="22"/>
        </w:rPr>
      </w:pPr>
    </w:p>
    <w:p xmlns:wp14="http://schemas.microsoft.com/office/word/2010/wordml" w:rsidR="00EA6C21" w:rsidP="009F549E" w:rsidRDefault="00EA6C21" w14:paraId="672A6659" wp14:textId="77777777">
      <w:pPr>
        <w:spacing w:line="300" w:lineRule="atLeast"/>
        <w:rPr>
          <w:b/>
          <w:bCs/>
        </w:rPr>
      </w:pPr>
    </w:p>
    <w:p xmlns:wp14="http://schemas.microsoft.com/office/word/2010/wordml" w:rsidRPr="009F549E" w:rsidR="00EA6C21" w:rsidP="009F549E" w:rsidRDefault="00EA6C21" w14:paraId="0A37501D" wp14:textId="77777777">
      <w:pPr>
        <w:spacing w:line="300" w:lineRule="atLeast"/>
        <w:rPr>
          <w:b/>
          <w:bCs/>
        </w:rPr>
      </w:pPr>
    </w:p>
    <w:sectPr w:rsidRPr="009F549E" w:rsidR="00EA6C21" w:rsidSect="00DB6B2A">
      <w:headerReference w:type="default" r:id="rId10"/>
      <w:footerReference w:type="default" r:id="rId11"/>
      <w:headerReference w:type="first" r:id="rId12"/>
      <w:footerReference w:type="first" r:id="rId13"/>
      <w:pgSz w:w="11900" w:h="16820" w:orient="portrait"/>
      <w:pgMar w:top="1440" w:right="1440" w:bottom="1440" w:left="1440" w:header="720" w:footer="6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xmlns:wp14="http://schemas.microsoft.com/office/word/2010/wordml" w:rsidR="006174D4" w:rsidP="004F3307" w:rsidRDefault="006174D4" w14:paraId="4DDBEF00" wp14:textId="77777777">
      <w:r>
        <w:separator/>
      </w:r>
    </w:p>
  </w:endnote>
  <w:endnote w:type="continuationSeparator" w:id="0">
    <w:p xmlns:wp14="http://schemas.microsoft.com/office/word/2010/wordml" w:rsidR="006174D4" w:rsidP="004F3307" w:rsidRDefault="006174D4" w14:paraId="3461D779"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antt">
    <w:panose1 w:val="00000000000000000000"/>
    <w:charset w:val="00"/>
    <w:family w:val="auto"/>
    <w:pitch w:val="variable"/>
    <w:sig w:usb0="A10000FF" w:usb1="1000247A" w:usb2="00000000" w:usb3="00000000" w:csb0="00000193" w:csb1="00000000"/>
  </w:font>
  <w:font w:name="Aptos">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xmlns:wp14="http://schemas.microsoft.com/office/word/2010/wordml" w:rsidRPr="00EA6C21" w:rsidR="00EA6C21" w:rsidP="00EA6C21" w:rsidRDefault="00EA6C21" w14:paraId="54220DF0" wp14:textId="77777777">
    <w:pPr>
      <w:pStyle w:val="Footer"/>
    </w:pPr>
    <w:r w:rsidRPr="00EA6C21">
      <w:fldChar w:fldCharType="begin"/>
    </w:r>
    <w:r w:rsidRPr="00EA6C21">
      <w:instrText xml:space="preserve"> PAGE  \* MERGEFORMAT </w:instrText>
    </w:r>
    <w:r w:rsidRPr="00EA6C21">
      <w:fldChar w:fldCharType="separate"/>
    </w:r>
    <w:r w:rsidRPr="00EA6C21">
      <w:t>2</w:t>
    </w:r>
    <w:r w:rsidRPr="00EA6C21">
      <w:fldChar w:fldCharType="end"/>
    </w:r>
    <w:r w:rsidRPr="00EA6C21">
      <w:t>/</w:t>
    </w:r>
    <w:r>
      <w:fldChar w:fldCharType="begin"/>
    </w:r>
    <w:r>
      <w:instrText> NUMPAGES  \* MERGEFORMAT </w:instrText>
    </w:r>
    <w:r>
      <w:fldChar w:fldCharType="separate"/>
    </w:r>
    <w:r w:rsidRPr="00EA6C21">
      <w:t>4</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xmlns:wp14="http://schemas.microsoft.com/office/word/2010/wordml" w:rsidR="00EA6C21" w:rsidP="00EA6C21" w:rsidRDefault="00EA6C21" w14:paraId="6A05A809" wp14:textId="77777777">
    <w:pPr>
      <w:pStyle w:val="Footer"/>
    </w:pPr>
  </w:p>
  <w:p xmlns:wp14="http://schemas.microsoft.com/office/word/2010/wordml" w:rsidR="00EA6C21" w:rsidP="00EA6C21" w:rsidRDefault="00EA6C21" w14:paraId="5A39BBE3" wp14:textId="77777777">
    <w:pPr>
      <w:pStyle w:val="Footer"/>
    </w:pPr>
  </w:p>
  <w:p xmlns:wp14="http://schemas.microsoft.com/office/word/2010/wordml" w:rsidR="00EA6C21" w:rsidP="00EA6C21" w:rsidRDefault="00EA6C21" w14:paraId="41C8F396" wp14:textId="77777777">
    <w:pPr>
      <w:pStyle w:val="Footer"/>
    </w:pPr>
  </w:p>
  <w:p xmlns:wp14="http://schemas.microsoft.com/office/word/2010/wordml" w:rsidR="00EA6C21" w:rsidP="00EA6C21" w:rsidRDefault="00EA6C21" w14:paraId="72A3D3EC" wp14:textId="77777777">
    <w:pPr>
      <w:pStyle w:val="Footer"/>
    </w:pPr>
  </w:p>
  <w:p xmlns:wp14="http://schemas.microsoft.com/office/word/2010/wordml" w:rsidR="004F3307" w:rsidP="00EA6C21" w:rsidRDefault="009F549E" w14:paraId="2278B184" wp14:textId="77777777">
    <w:pPr>
      <w:pStyle w:val="Footer"/>
    </w:pPr>
    <w:r>
      <w:rPr>
        <w:noProof/>
      </w:rPr>
      <w:drawing>
        <wp:anchor xmlns:wp14="http://schemas.microsoft.com/office/word/2010/wordprocessingDrawing" distT="0" distB="0" distL="114300" distR="114300" simplePos="0" relativeHeight="251664384" behindDoc="1" locked="0" layoutInCell="1" allowOverlap="1" wp14:anchorId="6A981A10" wp14:editId="5231178D">
          <wp:simplePos x="0" y="0"/>
          <wp:positionH relativeFrom="page">
            <wp:posOffset>424180</wp:posOffset>
          </wp:positionH>
          <wp:positionV relativeFrom="page">
            <wp:posOffset>9733280</wp:posOffset>
          </wp:positionV>
          <wp:extent cx="1307079" cy="576000"/>
          <wp:effectExtent l="0" t="0" r="0" b="0"/>
          <wp:wrapNone/>
          <wp:docPr id="10" name="Picture 10"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Graphical user interfac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07079" cy="576000"/>
                  </a:xfrm>
                  <a:prstGeom prst="rect">
                    <a:avLst/>
                  </a:prstGeom>
                </pic:spPr>
              </pic:pic>
            </a:graphicData>
          </a:graphic>
          <wp14:sizeRelH relativeFrom="margin">
            <wp14:pctWidth>0</wp14:pctWidth>
          </wp14:sizeRelH>
          <wp14:sizeRelV relativeFrom="margin">
            <wp14:pctHeight>0</wp14:pctHeight>
          </wp14:sizeRelV>
        </wp:anchor>
      </w:drawing>
    </w:r>
    <w:r w:rsidR="00942E48">
      <w:rPr>
        <w:noProof/>
      </w:rPr>
      <w:drawing>
        <wp:anchor xmlns:wp14="http://schemas.microsoft.com/office/word/2010/wordprocessingDrawing" distT="0" distB="0" distL="114300" distR="114300" simplePos="0" relativeHeight="251663360" behindDoc="1" locked="0" layoutInCell="1" allowOverlap="1" wp14:anchorId="7E7AEFC6" wp14:editId="4D58EF03">
          <wp:simplePos x="0" y="0"/>
          <wp:positionH relativeFrom="page">
            <wp:posOffset>6220460</wp:posOffset>
          </wp:positionH>
          <wp:positionV relativeFrom="page">
            <wp:posOffset>9748520</wp:posOffset>
          </wp:positionV>
          <wp:extent cx="914400" cy="518317"/>
          <wp:effectExtent l="0" t="0" r="0" b="2540"/>
          <wp:wrapNone/>
          <wp:docPr id="8" name="Picture 8"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Shap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914400" cy="518317"/>
                  </a:xfrm>
                  <a:prstGeom prst="rect">
                    <a:avLst/>
                  </a:prstGeom>
                </pic:spPr>
              </pic:pic>
            </a:graphicData>
          </a:graphic>
          <wp14:sizeRelH relativeFrom="margin">
            <wp14:pctWidth>0</wp14:pctWidth>
          </wp14:sizeRelH>
          <wp14:sizeRelV relativeFrom="margin">
            <wp14:pctHeight>0</wp14:pctHeight>
          </wp14:sizeRelV>
        </wp:anchor>
      </w:drawing>
    </w:r>
    <w:r w:rsidR="004F3307">
      <w:rPr>
        <w:noProof/>
      </w:rPr>
      <w:drawing>
        <wp:anchor xmlns:wp14="http://schemas.microsoft.com/office/word/2010/wordprocessingDrawing" distT="0" distB="0" distL="114300" distR="114300" simplePos="0" relativeHeight="251662336" behindDoc="1" locked="0" layoutInCell="1" allowOverlap="1" wp14:anchorId="003810D7" wp14:editId="626DD7B5">
          <wp:simplePos x="0" y="0"/>
          <wp:positionH relativeFrom="page">
            <wp:posOffset>4366260</wp:posOffset>
          </wp:positionH>
          <wp:positionV relativeFrom="page">
            <wp:posOffset>9726295</wp:posOffset>
          </wp:positionV>
          <wp:extent cx="876240" cy="57168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3">
                    <a:extLst>
                      <a:ext uri="{28A0092B-C50C-407E-A947-70E740481C1C}">
                        <a14:useLocalDpi xmlns:a14="http://schemas.microsoft.com/office/drawing/2010/main" val="0"/>
                      </a:ext>
                    </a:extLst>
                  </a:blip>
                  <a:stretch>
                    <a:fillRect/>
                  </a:stretch>
                </pic:blipFill>
                <pic:spPr>
                  <a:xfrm>
                    <a:off x="0" y="0"/>
                    <a:ext cx="876240" cy="571680"/>
                  </a:xfrm>
                  <a:prstGeom prst="rect">
                    <a:avLst/>
                  </a:prstGeom>
                </pic:spPr>
              </pic:pic>
            </a:graphicData>
          </a:graphic>
          <wp14:sizeRelH relativeFrom="margin">
            <wp14:pctWidth>0</wp14:pctWidth>
          </wp14:sizeRelH>
          <wp14:sizeRelV relativeFrom="margin">
            <wp14:pctHeight>0</wp14:pctHeight>
          </wp14:sizeRelV>
        </wp:anchor>
      </w:drawing>
    </w:r>
    <w:r w:rsidR="004F3307">
      <w:rPr>
        <w:noProof/>
      </w:rPr>
      <w:drawing>
        <wp:anchor xmlns:wp14="http://schemas.microsoft.com/office/word/2010/wordprocessingDrawing" distT="0" distB="0" distL="114300" distR="114300" simplePos="0" relativeHeight="251661312" behindDoc="1" locked="0" layoutInCell="1" allowOverlap="1" wp14:anchorId="5C22C0F6" wp14:editId="4EDB0ECA">
          <wp:simplePos x="0" y="0"/>
          <wp:positionH relativeFrom="page">
            <wp:posOffset>5386070</wp:posOffset>
          </wp:positionH>
          <wp:positionV relativeFrom="page">
            <wp:posOffset>9748520</wp:posOffset>
          </wp:positionV>
          <wp:extent cx="647640" cy="518085"/>
          <wp:effectExtent l="0" t="0" r="635" b="3175"/>
          <wp:wrapNone/>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647640" cy="51808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xmlns:wp14="http://schemas.microsoft.com/office/word/2010/wordml" w:rsidR="006174D4" w:rsidP="004F3307" w:rsidRDefault="006174D4" w14:paraId="5DAB6C7B" wp14:textId="77777777">
      <w:r>
        <w:separator/>
      </w:r>
    </w:p>
  </w:footnote>
  <w:footnote w:type="continuationSeparator" w:id="0">
    <w:p xmlns:wp14="http://schemas.microsoft.com/office/word/2010/wordml" w:rsidR="006174D4" w:rsidP="004F3307" w:rsidRDefault="006174D4" w14:paraId="02EB378F"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xmlns:wp14="http://schemas.microsoft.com/office/word/2010/wordml" w:rsidR="00EA6C21" w:rsidP="00EA6C21" w:rsidRDefault="00EA6C21" w14:paraId="1299C43A" wp14:textId="77777777">
    <w:pPr>
      <w:pStyle w:val="Header"/>
      <w:tabs>
        <w:tab w:val="clear" w:pos="4680"/>
        <w:tab w:val="center" w:pos="4678"/>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xmlns:wp14="http://schemas.microsoft.com/office/word/2010/wordml" w:rsidR="009F549E" w:rsidRDefault="009F549E" w14:paraId="0D0B940D" wp14:textId="77777777">
    <w:pPr>
      <w:pStyle w:val="Header"/>
    </w:pPr>
  </w:p>
  <w:p xmlns:wp14="http://schemas.microsoft.com/office/word/2010/wordml" w:rsidR="004F3307" w:rsidRDefault="004F3307" w14:paraId="6397B856" wp14:noSpellErr="1" wp14:textId="6E668C42">
    <w:pPr>
      <w:pStyle w:val="Header"/>
    </w:pPr>
    <w:r>
      <w:rPr>
        <w:noProof/>
      </w:rPr>
      <w:drawing>
        <wp:anchor xmlns:wp14="http://schemas.microsoft.com/office/word/2010/wordprocessingDrawing" distT="0" distB="0" distL="114300" distR="114300" simplePos="0" relativeHeight="251659264" behindDoc="1" locked="0" layoutInCell="1" allowOverlap="1" wp14:anchorId="07EA875A" wp14:editId="26904BAA">
          <wp:simplePos x="0" y="0"/>
          <wp:positionH relativeFrom="page">
            <wp:posOffset>2727325</wp:posOffset>
          </wp:positionH>
          <wp:positionV relativeFrom="page">
            <wp:posOffset>346075</wp:posOffset>
          </wp:positionV>
          <wp:extent cx="2105640" cy="1525240"/>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105640" cy="152524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xmlns:w="http://schemas.openxmlformats.org/wordprocessingml/2006/main" w:abstractNumId="38">
    <w:nsid w:val="1fe9bd4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7">
    <w:nsid w:val="384f3c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2e301a3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2628851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662294f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5a5e863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2">
    <w:nsid w:val="4cb4261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1">
    <w:nsid w:val="33b0a35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58918A5"/>
    <w:multiLevelType w:val="multilevel"/>
    <w:tmpl w:val="2BAE18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9B51279"/>
    <w:multiLevelType w:val="multilevel"/>
    <w:tmpl w:val="9F66BA3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BE048DD"/>
    <w:multiLevelType w:val="multilevel"/>
    <w:tmpl w:val="18C20FF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0EDB22B1"/>
    <w:multiLevelType w:val="hybridMultilevel"/>
    <w:tmpl w:val="4FA60D7C"/>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 w15:restartNumberingAfterBreak="0">
    <w:nsid w:val="11B16D42"/>
    <w:multiLevelType w:val="hybridMultilevel"/>
    <w:tmpl w:val="71B4977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18FE7217"/>
    <w:multiLevelType w:val="multilevel"/>
    <w:tmpl w:val="5538AEF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1BC91470"/>
    <w:multiLevelType w:val="multilevel"/>
    <w:tmpl w:val="78F6FAB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229D076B"/>
    <w:multiLevelType w:val="multilevel"/>
    <w:tmpl w:val="A88CB16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2B0030F"/>
    <w:multiLevelType w:val="hybridMultilevel"/>
    <w:tmpl w:val="1096B62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51E31AF"/>
    <w:multiLevelType w:val="multilevel"/>
    <w:tmpl w:val="8BAE16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374D48F7"/>
    <w:multiLevelType w:val="hybridMultilevel"/>
    <w:tmpl w:val="1082AF3C"/>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1" w15:restartNumberingAfterBreak="0">
    <w:nsid w:val="3B06258B"/>
    <w:multiLevelType w:val="multilevel"/>
    <w:tmpl w:val="F438B7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3FB95816"/>
    <w:multiLevelType w:val="hybridMultilevel"/>
    <w:tmpl w:val="063809B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40C21BA9"/>
    <w:multiLevelType w:val="hybridMultilevel"/>
    <w:tmpl w:val="C36EE72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42FB6006"/>
    <w:multiLevelType w:val="multilevel"/>
    <w:tmpl w:val="FDA8AF0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45AC1D54"/>
    <w:multiLevelType w:val="multilevel"/>
    <w:tmpl w:val="C87AA9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46877472"/>
    <w:multiLevelType w:val="multilevel"/>
    <w:tmpl w:val="0DDC14D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47E55608"/>
    <w:multiLevelType w:val="multilevel"/>
    <w:tmpl w:val="584484C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4DD64A93"/>
    <w:multiLevelType w:val="multilevel"/>
    <w:tmpl w:val="6770B79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523C01C0"/>
    <w:multiLevelType w:val="multilevel"/>
    <w:tmpl w:val="86560C3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543A0231"/>
    <w:multiLevelType w:val="multilevel"/>
    <w:tmpl w:val="972600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567513A5"/>
    <w:multiLevelType w:val="hybridMultilevel"/>
    <w:tmpl w:val="9E580A5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2" w15:restartNumberingAfterBreak="0">
    <w:nsid w:val="5A094669"/>
    <w:multiLevelType w:val="hybridMultilevel"/>
    <w:tmpl w:val="BD5018D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3" w15:restartNumberingAfterBreak="0">
    <w:nsid w:val="5A617A50"/>
    <w:multiLevelType w:val="multilevel"/>
    <w:tmpl w:val="270C704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5BB56612"/>
    <w:multiLevelType w:val="multilevel"/>
    <w:tmpl w:val="F80A22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5" w15:restartNumberingAfterBreak="0">
    <w:nsid w:val="5D240079"/>
    <w:multiLevelType w:val="hybridMultilevel"/>
    <w:tmpl w:val="9F6684E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5DB8258E"/>
    <w:multiLevelType w:val="hybridMultilevel"/>
    <w:tmpl w:val="D1900F7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7" w15:restartNumberingAfterBreak="0">
    <w:nsid w:val="64C23B12"/>
    <w:multiLevelType w:val="multilevel"/>
    <w:tmpl w:val="C74665A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8" w15:restartNumberingAfterBreak="0">
    <w:nsid w:val="65EB4332"/>
    <w:multiLevelType w:val="multilevel"/>
    <w:tmpl w:val="4A18E1A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6B9872F0"/>
    <w:multiLevelType w:val="hybridMultilevel"/>
    <w:tmpl w:val="63369F5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0" w15:restartNumberingAfterBreak="0">
    <w:nsid w:val="742D3686"/>
    <w:multiLevelType w:val="multilevel"/>
    <w:tmpl w:val="EFEA8D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1">
    <w:abstractNumId w:val="13"/>
  </w:num>
  <w:num w:numId="2">
    <w:abstractNumId w:val="21"/>
  </w:num>
  <w:num w:numId="3">
    <w:abstractNumId w:val="29"/>
  </w:num>
  <w:num w:numId="4">
    <w:abstractNumId w:val="8"/>
  </w:num>
  <w:num w:numId="5">
    <w:abstractNumId w:val="4"/>
  </w:num>
  <w:num w:numId="6">
    <w:abstractNumId w:val="26"/>
  </w:num>
  <w:num w:numId="7">
    <w:abstractNumId w:val="25"/>
  </w:num>
  <w:num w:numId="8">
    <w:abstractNumId w:val="12"/>
  </w:num>
  <w:num w:numId="9">
    <w:abstractNumId w:val="17"/>
  </w:num>
  <w:num w:numId="10">
    <w:abstractNumId w:val="1"/>
  </w:num>
  <w:num w:numId="11">
    <w:abstractNumId w:val="9"/>
  </w:num>
  <w:num w:numId="12">
    <w:abstractNumId w:val="23"/>
  </w:num>
  <w:num w:numId="13">
    <w:abstractNumId w:val="24"/>
  </w:num>
  <w:num w:numId="14">
    <w:abstractNumId w:val="19"/>
  </w:num>
  <w:num w:numId="15">
    <w:abstractNumId w:val="2"/>
  </w:num>
  <w:num w:numId="16">
    <w:abstractNumId w:val="16"/>
  </w:num>
  <w:num w:numId="17">
    <w:abstractNumId w:val="30"/>
  </w:num>
  <w:num w:numId="18">
    <w:abstractNumId w:val="0"/>
  </w:num>
  <w:num w:numId="19">
    <w:abstractNumId w:val="5"/>
  </w:num>
  <w:num w:numId="20">
    <w:abstractNumId w:val="18"/>
  </w:num>
  <w:num w:numId="21">
    <w:abstractNumId w:val="7"/>
  </w:num>
  <w:num w:numId="22">
    <w:abstractNumId w:val="20"/>
  </w:num>
  <w:num w:numId="23">
    <w:abstractNumId w:val="14"/>
  </w:num>
  <w:num w:numId="24">
    <w:abstractNumId w:val="28"/>
  </w:num>
  <w:num w:numId="25">
    <w:abstractNumId w:val="6"/>
  </w:num>
  <w:num w:numId="26">
    <w:abstractNumId w:val="15"/>
  </w:num>
  <w:num w:numId="27">
    <w:abstractNumId w:val="11"/>
  </w:num>
  <w:num w:numId="28">
    <w:abstractNumId w:val="27"/>
  </w:num>
  <w:num w:numId="29">
    <w:abstractNumId w:val="10"/>
  </w:num>
  <w:num w:numId="30">
    <w:abstractNumId w:val="3"/>
  </w:num>
  <w:num w:numId="31">
    <w:abstractNumId w:val="2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attachedTemplate r:id="rId1"/>
  <w:trackRevisions w:val="false"/>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4D4"/>
    <w:rsid w:val="0007626E"/>
    <w:rsid w:val="000A4EA8"/>
    <w:rsid w:val="000F7B72"/>
    <w:rsid w:val="00124E9C"/>
    <w:rsid w:val="00180BD4"/>
    <w:rsid w:val="00212176"/>
    <w:rsid w:val="0025180C"/>
    <w:rsid w:val="002D4B7C"/>
    <w:rsid w:val="00347607"/>
    <w:rsid w:val="003B5E0B"/>
    <w:rsid w:val="003C3CE0"/>
    <w:rsid w:val="0047114E"/>
    <w:rsid w:val="00491AEE"/>
    <w:rsid w:val="004B73CA"/>
    <w:rsid w:val="004F3307"/>
    <w:rsid w:val="005143CA"/>
    <w:rsid w:val="005A541C"/>
    <w:rsid w:val="006174D4"/>
    <w:rsid w:val="007C287B"/>
    <w:rsid w:val="00800978"/>
    <w:rsid w:val="00824807"/>
    <w:rsid w:val="008C5C46"/>
    <w:rsid w:val="00942E48"/>
    <w:rsid w:val="009F549E"/>
    <w:rsid w:val="00AA46C0"/>
    <w:rsid w:val="00AA7BBD"/>
    <w:rsid w:val="00AE76CA"/>
    <w:rsid w:val="00AF375A"/>
    <w:rsid w:val="00B85CD4"/>
    <w:rsid w:val="00BE58B3"/>
    <w:rsid w:val="00C00DCC"/>
    <w:rsid w:val="00C436D8"/>
    <w:rsid w:val="00CC22D9"/>
    <w:rsid w:val="00CC2644"/>
    <w:rsid w:val="00DB6B2A"/>
    <w:rsid w:val="00DD43A5"/>
    <w:rsid w:val="00E00403"/>
    <w:rsid w:val="00EA6C21"/>
    <w:rsid w:val="013A7C00"/>
    <w:rsid w:val="07E64A92"/>
    <w:rsid w:val="0A29839F"/>
    <w:rsid w:val="1CF0F296"/>
    <w:rsid w:val="22A3AC68"/>
    <w:rsid w:val="246D58B8"/>
    <w:rsid w:val="2A527620"/>
    <w:rsid w:val="2E6FC9A6"/>
    <w:rsid w:val="32EC8475"/>
    <w:rsid w:val="378123F3"/>
    <w:rsid w:val="3B03BE81"/>
    <w:rsid w:val="3B5B8B29"/>
    <w:rsid w:val="420FE69C"/>
    <w:rsid w:val="42DC5226"/>
    <w:rsid w:val="6E320F96"/>
    <w:rsid w:val="7468B319"/>
    <w:rsid w:val="7A30945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0F3416"/>
  <w14:defaultImageDpi w14:val="32767"/>
  <w15:chartTrackingRefBased/>
  <w15:docId w15:val="{E00A09D9-6FCA-48A4-927E-DF367D1CE92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rsid w:val="006174D4"/>
    <w:rPr>
      <w:rFonts w:ascii="Arial" w:hAnsi="Arial" w:eastAsia="Times New Roman" w:cs="Times New Roman"/>
      <w:sz w:val="22"/>
      <w:szCs w:val="22"/>
      <w:lang w:eastAsia="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C436D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4F3307"/>
    <w:pPr>
      <w:tabs>
        <w:tab w:val="center" w:pos="4680"/>
        <w:tab w:val="right" w:pos="9360"/>
      </w:tabs>
    </w:pPr>
  </w:style>
  <w:style w:type="character" w:styleId="HeaderChar" w:customStyle="1">
    <w:name w:val="Header Char"/>
    <w:basedOn w:val="DefaultParagraphFont"/>
    <w:link w:val="Header"/>
    <w:uiPriority w:val="99"/>
    <w:rsid w:val="004F3307"/>
  </w:style>
  <w:style w:type="paragraph" w:styleId="Footer">
    <w:name w:val="footer"/>
    <w:basedOn w:val="Normal"/>
    <w:link w:val="FooterChar"/>
    <w:uiPriority w:val="99"/>
    <w:unhideWhenUsed/>
    <w:rsid w:val="00EA6C21"/>
    <w:pPr>
      <w:tabs>
        <w:tab w:val="center" w:pos="4366"/>
        <w:tab w:val="right" w:pos="8732"/>
      </w:tabs>
    </w:pPr>
  </w:style>
  <w:style w:type="character" w:styleId="FooterChar" w:customStyle="1">
    <w:name w:val="Footer Char"/>
    <w:basedOn w:val="DefaultParagraphFont"/>
    <w:link w:val="Footer"/>
    <w:uiPriority w:val="99"/>
    <w:rsid w:val="00EA6C21"/>
  </w:style>
  <w:style w:type="paragraph" w:styleId="paragraph" w:customStyle="1">
    <w:name w:val="paragraph"/>
    <w:basedOn w:val="Normal"/>
    <w:rsid w:val="006174D4"/>
    <w:pPr>
      <w:spacing w:before="100" w:beforeAutospacing="1" w:after="100" w:afterAutospacing="1"/>
    </w:pPr>
    <w:rPr>
      <w:rFonts w:ascii="Times New Roman" w:hAnsi="Times New Roman"/>
      <w:sz w:val="24"/>
      <w:szCs w:val="24"/>
    </w:rPr>
  </w:style>
  <w:style w:type="character" w:styleId="normaltextrun" w:customStyle="1">
    <w:name w:val="normaltextrun"/>
    <w:basedOn w:val="DefaultParagraphFont"/>
    <w:rsid w:val="006174D4"/>
  </w:style>
  <w:style w:type="character" w:styleId="eop" w:customStyle="1">
    <w:name w:val="eop"/>
    <w:basedOn w:val="DefaultParagraphFont"/>
    <w:rsid w:val="006174D4"/>
  </w:style>
  <w:style w:type="character" w:styleId="scxw94349543" w:customStyle="1">
    <w:name w:val="scxw94349543"/>
    <w:basedOn w:val="DefaultParagraphFont"/>
    <w:rsid w:val="00DB6B2A"/>
  </w:style>
  <w:style w:type="paragraph" w:styleId="ListParagraph">
    <w:uiPriority w:val="34"/>
    <w:name w:val="List Paragraph"/>
    <w:basedOn w:val="Normal"/>
    <w:qFormat/>
    <w:rsid w:val="22A3AC68"/>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083077">
      <w:bodyDiv w:val="1"/>
      <w:marLeft w:val="0"/>
      <w:marRight w:val="0"/>
      <w:marTop w:val="0"/>
      <w:marBottom w:val="0"/>
      <w:divBdr>
        <w:top w:val="none" w:sz="0" w:space="0" w:color="auto"/>
        <w:left w:val="none" w:sz="0" w:space="0" w:color="auto"/>
        <w:bottom w:val="none" w:sz="0" w:space="0" w:color="auto"/>
        <w:right w:val="none" w:sz="0" w:space="0" w:color="auto"/>
      </w:divBdr>
      <w:divsChild>
        <w:div w:id="1252348232">
          <w:marLeft w:val="0"/>
          <w:marRight w:val="0"/>
          <w:marTop w:val="0"/>
          <w:marBottom w:val="0"/>
          <w:divBdr>
            <w:top w:val="none" w:sz="0" w:space="0" w:color="auto"/>
            <w:left w:val="none" w:sz="0" w:space="0" w:color="auto"/>
            <w:bottom w:val="none" w:sz="0" w:space="0" w:color="auto"/>
            <w:right w:val="none" w:sz="0" w:space="0" w:color="auto"/>
          </w:divBdr>
          <w:divsChild>
            <w:div w:id="264464433">
              <w:marLeft w:val="0"/>
              <w:marRight w:val="0"/>
              <w:marTop w:val="0"/>
              <w:marBottom w:val="0"/>
              <w:divBdr>
                <w:top w:val="none" w:sz="0" w:space="0" w:color="auto"/>
                <w:left w:val="none" w:sz="0" w:space="0" w:color="auto"/>
                <w:bottom w:val="none" w:sz="0" w:space="0" w:color="auto"/>
                <w:right w:val="none" w:sz="0" w:space="0" w:color="auto"/>
              </w:divBdr>
            </w:div>
            <w:div w:id="1344818392">
              <w:marLeft w:val="0"/>
              <w:marRight w:val="0"/>
              <w:marTop w:val="0"/>
              <w:marBottom w:val="0"/>
              <w:divBdr>
                <w:top w:val="none" w:sz="0" w:space="0" w:color="auto"/>
                <w:left w:val="none" w:sz="0" w:space="0" w:color="auto"/>
                <w:bottom w:val="none" w:sz="0" w:space="0" w:color="auto"/>
                <w:right w:val="none" w:sz="0" w:space="0" w:color="auto"/>
              </w:divBdr>
            </w:div>
            <w:div w:id="327557379">
              <w:marLeft w:val="0"/>
              <w:marRight w:val="0"/>
              <w:marTop w:val="0"/>
              <w:marBottom w:val="0"/>
              <w:divBdr>
                <w:top w:val="none" w:sz="0" w:space="0" w:color="auto"/>
                <w:left w:val="none" w:sz="0" w:space="0" w:color="auto"/>
                <w:bottom w:val="none" w:sz="0" w:space="0" w:color="auto"/>
                <w:right w:val="none" w:sz="0" w:space="0" w:color="auto"/>
              </w:divBdr>
            </w:div>
            <w:div w:id="1937865045">
              <w:marLeft w:val="0"/>
              <w:marRight w:val="0"/>
              <w:marTop w:val="0"/>
              <w:marBottom w:val="0"/>
              <w:divBdr>
                <w:top w:val="none" w:sz="0" w:space="0" w:color="auto"/>
                <w:left w:val="none" w:sz="0" w:space="0" w:color="auto"/>
                <w:bottom w:val="none" w:sz="0" w:space="0" w:color="auto"/>
                <w:right w:val="none" w:sz="0" w:space="0" w:color="auto"/>
              </w:divBdr>
            </w:div>
            <w:div w:id="1691101712">
              <w:marLeft w:val="0"/>
              <w:marRight w:val="0"/>
              <w:marTop w:val="0"/>
              <w:marBottom w:val="0"/>
              <w:divBdr>
                <w:top w:val="none" w:sz="0" w:space="0" w:color="auto"/>
                <w:left w:val="none" w:sz="0" w:space="0" w:color="auto"/>
                <w:bottom w:val="none" w:sz="0" w:space="0" w:color="auto"/>
                <w:right w:val="none" w:sz="0" w:space="0" w:color="auto"/>
              </w:divBdr>
            </w:div>
            <w:div w:id="762412332">
              <w:marLeft w:val="0"/>
              <w:marRight w:val="0"/>
              <w:marTop w:val="0"/>
              <w:marBottom w:val="0"/>
              <w:divBdr>
                <w:top w:val="none" w:sz="0" w:space="0" w:color="auto"/>
                <w:left w:val="none" w:sz="0" w:space="0" w:color="auto"/>
                <w:bottom w:val="none" w:sz="0" w:space="0" w:color="auto"/>
                <w:right w:val="none" w:sz="0" w:space="0" w:color="auto"/>
              </w:divBdr>
            </w:div>
            <w:div w:id="742685478">
              <w:marLeft w:val="0"/>
              <w:marRight w:val="0"/>
              <w:marTop w:val="0"/>
              <w:marBottom w:val="0"/>
              <w:divBdr>
                <w:top w:val="none" w:sz="0" w:space="0" w:color="auto"/>
                <w:left w:val="none" w:sz="0" w:space="0" w:color="auto"/>
                <w:bottom w:val="none" w:sz="0" w:space="0" w:color="auto"/>
                <w:right w:val="none" w:sz="0" w:space="0" w:color="auto"/>
              </w:divBdr>
            </w:div>
            <w:div w:id="36635379">
              <w:marLeft w:val="0"/>
              <w:marRight w:val="0"/>
              <w:marTop w:val="0"/>
              <w:marBottom w:val="0"/>
              <w:divBdr>
                <w:top w:val="none" w:sz="0" w:space="0" w:color="auto"/>
                <w:left w:val="none" w:sz="0" w:space="0" w:color="auto"/>
                <w:bottom w:val="none" w:sz="0" w:space="0" w:color="auto"/>
                <w:right w:val="none" w:sz="0" w:space="0" w:color="auto"/>
              </w:divBdr>
            </w:div>
            <w:div w:id="457071226">
              <w:marLeft w:val="0"/>
              <w:marRight w:val="0"/>
              <w:marTop w:val="0"/>
              <w:marBottom w:val="0"/>
              <w:divBdr>
                <w:top w:val="none" w:sz="0" w:space="0" w:color="auto"/>
                <w:left w:val="none" w:sz="0" w:space="0" w:color="auto"/>
                <w:bottom w:val="none" w:sz="0" w:space="0" w:color="auto"/>
                <w:right w:val="none" w:sz="0" w:space="0" w:color="auto"/>
              </w:divBdr>
            </w:div>
            <w:div w:id="594826365">
              <w:marLeft w:val="0"/>
              <w:marRight w:val="0"/>
              <w:marTop w:val="0"/>
              <w:marBottom w:val="0"/>
              <w:divBdr>
                <w:top w:val="none" w:sz="0" w:space="0" w:color="auto"/>
                <w:left w:val="none" w:sz="0" w:space="0" w:color="auto"/>
                <w:bottom w:val="none" w:sz="0" w:space="0" w:color="auto"/>
                <w:right w:val="none" w:sz="0" w:space="0" w:color="auto"/>
              </w:divBdr>
            </w:div>
            <w:div w:id="1644196650">
              <w:marLeft w:val="0"/>
              <w:marRight w:val="0"/>
              <w:marTop w:val="0"/>
              <w:marBottom w:val="0"/>
              <w:divBdr>
                <w:top w:val="none" w:sz="0" w:space="0" w:color="auto"/>
                <w:left w:val="none" w:sz="0" w:space="0" w:color="auto"/>
                <w:bottom w:val="none" w:sz="0" w:space="0" w:color="auto"/>
                <w:right w:val="none" w:sz="0" w:space="0" w:color="auto"/>
              </w:divBdr>
            </w:div>
            <w:div w:id="1176727752">
              <w:marLeft w:val="0"/>
              <w:marRight w:val="0"/>
              <w:marTop w:val="0"/>
              <w:marBottom w:val="0"/>
              <w:divBdr>
                <w:top w:val="none" w:sz="0" w:space="0" w:color="auto"/>
                <w:left w:val="none" w:sz="0" w:space="0" w:color="auto"/>
                <w:bottom w:val="none" w:sz="0" w:space="0" w:color="auto"/>
                <w:right w:val="none" w:sz="0" w:space="0" w:color="auto"/>
              </w:divBdr>
            </w:div>
            <w:div w:id="1194878801">
              <w:marLeft w:val="0"/>
              <w:marRight w:val="0"/>
              <w:marTop w:val="0"/>
              <w:marBottom w:val="0"/>
              <w:divBdr>
                <w:top w:val="none" w:sz="0" w:space="0" w:color="auto"/>
                <w:left w:val="none" w:sz="0" w:space="0" w:color="auto"/>
                <w:bottom w:val="none" w:sz="0" w:space="0" w:color="auto"/>
                <w:right w:val="none" w:sz="0" w:space="0" w:color="auto"/>
              </w:divBdr>
            </w:div>
            <w:div w:id="1028415321">
              <w:marLeft w:val="0"/>
              <w:marRight w:val="0"/>
              <w:marTop w:val="0"/>
              <w:marBottom w:val="0"/>
              <w:divBdr>
                <w:top w:val="none" w:sz="0" w:space="0" w:color="auto"/>
                <w:left w:val="none" w:sz="0" w:space="0" w:color="auto"/>
                <w:bottom w:val="none" w:sz="0" w:space="0" w:color="auto"/>
                <w:right w:val="none" w:sz="0" w:space="0" w:color="auto"/>
              </w:divBdr>
            </w:div>
            <w:div w:id="1973247314">
              <w:marLeft w:val="0"/>
              <w:marRight w:val="0"/>
              <w:marTop w:val="0"/>
              <w:marBottom w:val="0"/>
              <w:divBdr>
                <w:top w:val="none" w:sz="0" w:space="0" w:color="auto"/>
                <w:left w:val="none" w:sz="0" w:space="0" w:color="auto"/>
                <w:bottom w:val="none" w:sz="0" w:space="0" w:color="auto"/>
                <w:right w:val="none" w:sz="0" w:space="0" w:color="auto"/>
              </w:divBdr>
            </w:div>
            <w:div w:id="1247230693">
              <w:marLeft w:val="0"/>
              <w:marRight w:val="0"/>
              <w:marTop w:val="0"/>
              <w:marBottom w:val="0"/>
              <w:divBdr>
                <w:top w:val="none" w:sz="0" w:space="0" w:color="auto"/>
                <w:left w:val="none" w:sz="0" w:space="0" w:color="auto"/>
                <w:bottom w:val="none" w:sz="0" w:space="0" w:color="auto"/>
                <w:right w:val="none" w:sz="0" w:space="0" w:color="auto"/>
              </w:divBdr>
            </w:div>
            <w:div w:id="1384676672">
              <w:marLeft w:val="0"/>
              <w:marRight w:val="0"/>
              <w:marTop w:val="0"/>
              <w:marBottom w:val="0"/>
              <w:divBdr>
                <w:top w:val="none" w:sz="0" w:space="0" w:color="auto"/>
                <w:left w:val="none" w:sz="0" w:space="0" w:color="auto"/>
                <w:bottom w:val="none" w:sz="0" w:space="0" w:color="auto"/>
                <w:right w:val="none" w:sz="0" w:space="0" w:color="auto"/>
              </w:divBdr>
            </w:div>
            <w:div w:id="76178294">
              <w:marLeft w:val="0"/>
              <w:marRight w:val="0"/>
              <w:marTop w:val="0"/>
              <w:marBottom w:val="0"/>
              <w:divBdr>
                <w:top w:val="none" w:sz="0" w:space="0" w:color="auto"/>
                <w:left w:val="none" w:sz="0" w:space="0" w:color="auto"/>
                <w:bottom w:val="none" w:sz="0" w:space="0" w:color="auto"/>
                <w:right w:val="none" w:sz="0" w:space="0" w:color="auto"/>
              </w:divBdr>
            </w:div>
            <w:div w:id="1290890910">
              <w:marLeft w:val="0"/>
              <w:marRight w:val="0"/>
              <w:marTop w:val="0"/>
              <w:marBottom w:val="0"/>
              <w:divBdr>
                <w:top w:val="none" w:sz="0" w:space="0" w:color="auto"/>
                <w:left w:val="none" w:sz="0" w:space="0" w:color="auto"/>
                <w:bottom w:val="none" w:sz="0" w:space="0" w:color="auto"/>
                <w:right w:val="none" w:sz="0" w:space="0" w:color="auto"/>
              </w:divBdr>
            </w:div>
          </w:divsChild>
        </w:div>
        <w:div w:id="1865824291">
          <w:marLeft w:val="0"/>
          <w:marRight w:val="0"/>
          <w:marTop w:val="0"/>
          <w:marBottom w:val="0"/>
          <w:divBdr>
            <w:top w:val="none" w:sz="0" w:space="0" w:color="auto"/>
            <w:left w:val="none" w:sz="0" w:space="0" w:color="auto"/>
            <w:bottom w:val="none" w:sz="0" w:space="0" w:color="auto"/>
            <w:right w:val="none" w:sz="0" w:space="0" w:color="auto"/>
          </w:divBdr>
          <w:divsChild>
            <w:div w:id="570433847">
              <w:marLeft w:val="0"/>
              <w:marRight w:val="0"/>
              <w:marTop w:val="0"/>
              <w:marBottom w:val="0"/>
              <w:divBdr>
                <w:top w:val="none" w:sz="0" w:space="0" w:color="auto"/>
                <w:left w:val="none" w:sz="0" w:space="0" w:color="auto"/>
                <w:bottom w:val="none" w:sz="0" w:space="0" w:color="auto"/>
                <w:right w:val="none" w:sz="0" w:space="0" w:color="auto"/>
              </w:divBdr>
            </w:div>
            <w:div w:id="1991985254">
              <w:marLeft w:val="0"/>
              <w:marRight w:val="0"/>
              <w:marTop w:val="0"/>
              <w:marBottom w:val="0"/>
              <w:divBdr>
                <w:top w:val="none" w:sz="0" w:space="0" w:color="auto"/>
                <w:left w:val="none" w:sz="0" w:space="0" w:color="auto"/>
                <w:bottom w:val="none" w:sz="0" w:space="0" w:color="auto"/>
                <w:right w:val="none" w:sz="0" w:space="0" w:color="auto"/>
              </w:divBdr>
            </w:div>
            <w:div w:id="1948076442">
              <w:marLeft w:val="0"/>
              <w:marRight w:val="0"/>
              <w:marTop w:val="0"/>
              <w:marBottom w:val="0"/>
              <w:divBdr>
                <w:top w:val="none" w:sz="0" w:space="0" w:color="auto"/>
                <w:left w:val="none" w:sz="0" w:space="0" w:color="auto"/>
                <w:bottom w:val="none" w:sz="0" w:space="0" w:color="auto"/>
                <w:right w:val="none" w:sz="0" w:space="0" w:color="auto"/>
              </w:divBdr>
            </w:div>
            <w:div w:id="440730627">
              <w:marLeft w:val="0"/>
              <w:marRight w:val="0"/>
              <w:marTop w:val="0"/>
              <w:marBottom w:val="0"/>
              <w:divBdr>
                <w:top w:val="none" w:sz="0" w:space="0" w:color="auto"/>
                <w:left w:val="none" w:sz="0" w:space="0" w:color="auto"/>
                <w:bottom w:val="none" w:sz="0" w:space="0" w:color="auto"/>
                <w:right w:val="none" w:sz="0" w:space="0" w:color="auto"/>
              </w:divBdr>
            </w:div>
            <w:div w:id="1032148858">
              <w:marLeft w:val="0"/>
              <w:marRight w:val="0"/>
              <w:marTop w:val="0"/>
              <w:marBottom w:val="0"/>
              <w:divBdr>
                <w:top w:val="none" w:sz="0" w:space="0" w:color="auto"/>
                <w:left w:val="none" w:sz="0" w:space="0" w:color="auto"/>
                <w:bottom w:val="none" w:sz="0" w:space="0" w:color="auto"/>
                <w:right w:val="none" w:sz="0" w:space="0" w:color="auto"/>
              </w:divBdr>
            </w:div>
            <w:div w:id="845632565">
              <w:marLeft w:val="0"/>
              <w:marRight w:val="0"/>
              <w:marTop w:val="0"/>
              <w:marBottom w:val="0"/>
              <w:divBdr>
                <w:top w:val="none" w:sz="0" w:space="0" w:color="auto"/>
                <w:left w:val="none" w:sz="0" w:space="0" w:color="auto"/>
                <w:bottom w:val="none" w:sz="0" w:space="0" w:color="auto"/>
                <w:right w:val="none" w:sz="0" w:space="0" w:color="auto"/>
              </w:divBdr>
            </w:div>
            <w:div w:id="951282727">
              <w:marLeft w:val="0"/>
              <w:marRight w:val="0"/>
              <w:marTop w:val="0"/>
              <w:marBottom w:val="0"/>
              <w:divBdr>
                <w:top w:val="none" w:sz="0" w:space="0" w:color="auto"/>
                <w:left w:val="none" w:sz="0" w:space="0" w:color="auto"/>
                <w:bottom w:val="none" w:sz="0" w:space="0" w:color="auto"/>
                <w:right w:val="none" w:sz="0" w:space="0" w:color="auto"/>
              </w:divBdr>
            </w:div>
            <w:div w:id="434786971">
              <w:marLeft w:val="0"/>
              <w:marRight w:val="0"/>
              <w:marTop w:val="0"/>
              <w:marBottom w:val="0"/>
              <w:divBdr>
                <w:top w:val="none" w:sz="0" w:space="0" w:color="auto"/>
                <w:left w:val="none" w:sz="0" w:space="0" w:color="auto"/>
                <w:bottom w:val="none" w:sz="0" w:space="0" w:color="auto"/>
                <w:right w:val="none" w:sz="0" w:space="0" w:color="auto"/>
              </w:divBdr>
            </w:div>
            <w:div w:id="1912888602">
              <w:marLeft w:val="0"/>
              <w:marRight w:val="0"/>
              <w:marTop w:val="0"/>
              <w:marBottom w:val="0"/>
              <w:divBdr>
                <w:top w:val="none" w:sz="0" w:space="0" w:color="auto"/>
                <w:left w:val="none" w:sz="0" w:space="0" w:color="auto"/>
                <w:bottom w:val="none" w:sz="0" w:space="0" w:color="auto"/>
                <w:right w:val="none" w:sz="0" w:space="0" w:color="auto"/>
              </w:divBdr>
            </w:div>
            <w:div w:id="91512994">
              <w:marLeft w:val="0"/>
              <w:marRight w:val="0"/>
              <w:marTop w:val="0"/>
              <w:marBottom w:val="0"/>
              <w:divBdr>
                <w:top w:val="none" w:sz="0" w:space="0" w:color="auto"/>
                <w:left w:val="none" w:sz="0" w:space="0" w:color="auto"/>
                <w:bottom w:val="none" w:sz="0" w:space="0" w:color="auto"/>
                <w:right w:val="none" w:sz="0" w:space="0" w:color="auto"/>
              </w:divBdr>
            </w:div>
            <w:div w:id="1966963209">
              <w:marLeft w:val="0"/>
              <w:marRight w:val="0"/>
              <w:marTop w:val="0"/>
              <w:marBottom w:val="0"/>
              <w:divBdr>
                <w:top w:val="none" w:sz="0" w:space="0" w:color="auto"/>
                <w:left w:val="none" w:sz="0" w:space="0" w:color="auto"/>
                <w:bottom w:val="none" w:sz="0" w:space="0" w:color="auto"/>
                <w:right w:val="none" w:sz="0" w:space="0" w:color="auto"/>
              </w:divBdr>
            </w:div>
            <w:div w:id="1272934013">
              <w:marLeft w:val="0"/>
              <w:marRight w:val="0"/>
              <w:marTop w:val="0"/>
              <w:marBottom w:val="0"/>
              <w:divBdr>
                <w:top w:val="none" w:sz="0" w:space="0" w:color="auto"/>
                <w:left w:val="none" w:sz="0" w:space="0" w:color="auto"/>
                <w:bottom w:val="none" w:sz="0" w:space="0" w:color="auto"/>
                <w:right w:val="none" w:sz="0" w:space="0" w:color="auto"/>
              </w:divBdr>
            </w:div>
            <w:div w:id="1675303051">
              <w:marLeft w:val="0"/>
              <w:marRight w:val="0"/>
              <w:marTop w:val="0"/>
              <w:marBottom w:val="0"/>
              <w:divBdr>
                <w:top w:val="none" w:sz="0" w:space="0" w:color="auto"/>
                <w:left w:val="none" w:sz="0" w:space="0" w:color="auto"/>
                <w:bottom w:val="none" w:sz="0" w:space="0" w:color="auto"/>
                <w:right w:val="none" w:sz="0" w:space="0" w:color="auto"/>
              </w:divBdr>
            </w:div>
            <w:div w:id="580481265">
              <w:marLeft w:val="0"/>
              <w:marRight w:val="0"/>
              <w:marTop w:val="0"/>
              <w:marBottom w:val="0"/>
              <w:divBdr>
                <w:top w:val="none" w:sz="0" w:space="0" w:color="auto"/>
                <w:left w:val="none" w:sz="0" w:space="0" w:color="auto"/>
                <w:bottom w:val="none" w:sz="0" w:space="0" w:color="auto"/>
                <w:right w:val="none" w:sz="0" w:space="0" w:color="auto"/>
              </w:divBdr>
            </w:div>
            <w:div w:id="1163820228">
              <w:marLeft w:val="0"/>
              <w:marRight w:val="0"/>
              <w:marTop w:val="0"/>
              <w:marBottom w:val="0"/>
              <w:divBdr>
                <w:top w:val="none" w:sz="0" w:space="0" w:color="auto"/>
                <w:left w:val="none" w:sz="0" w:space="0" w:color="auto"/>
                <w:bottom w:val="none" w:sz="0" w:space="0" w:color="auto"/>
                <w:right w:val="none" w:sz="0" w:space="0" w:color="auto"/>
              </w:divBdr>
            </w:div>
            <w:div w:id="709571783">
              <w:marLeft w:val="0"/>
              <w:marRight w:val="0"/>
              <w:marTop w:val="0"/>
              <w:marBottom w:val="0"/>
              <w:divBdr>
                <w:top w:val="none" w:sz="0" w:space="0" w:color="auto"/>
                <w:left w:val="none" w:sz="0" w:space="0" w:color="auto"/>
                <w:bottom w:val="none" w:sz="0" w:space="0" w:color="auto"/>
                <w:right w:val="none" w:sz="0" w:space="0" w:color="auto"/>
              </w:divBdr>
            </w:div>
            <w:div w:id="1656956168">
              <w:marLeft w:val="0"/>
              <w:marRight w:val="0"/>
              <w:marTop w:val="0"/>
              <w:marBottom w:val="0"/>
              <w:divBdr>
                <w:top w:val="none" w:sz="0" w:space="0" w:color="auto"/>
                <w:left w:val="none" w:sz="0" w:space="0" w:color="auto"/>
                <w:bottom w:val="none" w:sz="0" w:space="0" w:color="auto"/>
                <w:right w:val="none" w:sz="0" w:space="0" w:color="auto"/>
              </w:divBdr>
            </w:div>
            <w:div w:id="3093006">
              <w:marLeft w:val="0"/>
              <w:marRight w:val="0"/>
              <w:marTop w:val="0"/>
              <w:marBottom w:val="0"/>
              <w:divBdr>
                <w:top w:val="none" w:sz="0" w:space="0" w:color="auto"/>
                <w:left w:val="none" w:sz="0" w:space="0" w:color="auto"/>
                <w:bottom w:val="none" w:sz="0" w:space="0" w:color="auto"/>
                <w:right w:val="none" w:sz="0" w:space="0" w:color="auto"/>
              </w:divBdr>
            </w:div>
            <w:div w:id="1347095731">
              <w:marLeft w:val="0"/>
              <w:marRight w:val="0"/>
              <w:marTop w:val="0"/>
              <w:marBottom w:val="0"/>
              <w:divBdr>
                <w:top w:val="none" w:sz="0" w:space="0" w:color="auto"/>
                <w:left w:val="none" w:sz="0" w:space="0" w:color="auto"/>
                <w:bottom w:val="none" w:sz="0" w:space="0" w:color="auto"/>
                <w:right w:val="none" w:sz="0" w:space="0" w:color="auto"/>
              </w:divBdr>
            </w:div>
            <w:div w:id="886181898">
              <w:marLeft w:val="0"/>
              <w:marRight w:val="0"/>
              <w:marTop w:val="0"/>
              <w:marBottom w:val="0"/>
              <w:divBdr>
                <w:top w:val="none" w:sz="0" w:space="0" w:color="auto"/>
                <w:left w:val="none" w:sz="0" w:space="0" w:color="auto"/>
                <w:bottom w:val="none" w:sz="0" w:space="0" w:color="auto"/>
                <w:right w:val="none" w:sz="0" w:space="0" w:color="auto"/>
              </w:divBdr>
            </w:div>
          </w:divsChild>
        </w:div>
        <w:div w:id="1101071677">
          <w:marLeft w:val="0"/>
          <w:marRight w:val="0"/>
          <w:marTop w:val="0"/>
          <w:marBottom w:val="0"/>
          <w:divBdr>
            <w:top w:val="none" w:sz="0" w:space="0" w:color="auto"/>
            <w:left w:val="none" w:sz="0" w:space="0" w:color="auto"/>
            <w:bottom w:val="none" w:sz="0" w:space="0" w:color="auto"/>
            <w:right w:val="none" w:sz="0" w:space="0" w:color="auto"/>
          </w:divBdr>
        </w:div>
        <w:div w:id="1991329081">
          <w:marLeft w:val="0"/>
          <w:marRight w:val="0"/>
          <w:marTop w:val="0"/>
          <w:marBottom w:val="0"/>
          <w:divBdr>
            <w:top w:val="none" w:sz="0" w:space="0" w:color="auto"/>
            <w:left w:val="none" w:sz="0" w:space="0" w:color="auto"/>
            <w:bottom w:val="none" w:sz="0" w:space="0" w:color="auto"/>
            <w:right w:val="none" w:sz="0" w:space="0" w:color="auto"/>
          </w:divBdr>
        </w:div>
        <w:div w:id="1013069698">
          <w:marLeft w:val="0"/>
          <w:marRight w:val="0"/>
          <w:marTop w:val="0"/>
          <w:marBottom w:val="0"/>
          <w:divBdr>
            <w:top w:val="none" w:sz="0" w:space="0" w:color="auto"/>
            <w:left w:val="none" w:sz="0" w:space="0" w:color="auto"/>
            <w:bottom w:val="none" w:sz="0" w:space="0" w:color="auto"/>
            <w:right w:val="none" w:sz="0" w:space="0" w:color="auto"/>
          </w:divBdr>
        </w:div>
        <w:div w:id="419452951">
          <w:marLeft w:val="0"/>
          <w:marRight w:val="0"/>
          <w:marTop w:val="0"/>
          <w:marBottom w:val="0"/>
          <w:divBdr>
            <w:top w:val="none" w:sz="0" w:space="0" w:color="auto"/>
            <w:left w:val="none" w:sz="0" w:space="0" w:color="auto"/>
            <w:bottom w:val="none" w:sz="0" w:space="0" w:color="auto"/>
            <w:right w:val="none" w:sz="0" w:space="0" w:color="auto"/>
          </w:divBdr>
        </w:div>
        <w:div w:id="2089303938">
          <w:marLeft w:val="0"/>
          <w:marRight w:val="0"/>
          <w:marTop w:val="0"/>
          <w:marBottom w:val="0"/>
          <w:divBdr>
            <w:top w:val="none" w:sz="0" w:space="0" w:color="auto"/>
            <w:left w:val="none" w:sz="0" w:space="0" w:color="auto"/>
            <w:bottom w:val="none" w:sz="0" w:space="0" w:color="auto"/>
            <w:right w:val="none" w:sz="0" w:space="0" w:color="auto"/>
          </w:divBdr>
        </w:div>
        <w:div w:id="1775592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2.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oter" Target="footer1.xml" Id="rId11" /><Relationship Type="http://schemas.openxmlformats.org/officeDocument/2006/relationships/styles" Target="styles.xml" Id="rId5" /><Relationship Type="http://schemas.openxmlformats.org/officeDocument/2006/relationships/theme" Target="theme/theme1.xml" Id="rId1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ntTable" Target="fontTable.xml" Id="rId14" /></Relationships>
</file>

<file path=word/_rels/footer2.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K:\Admin%20Department\Marketing\Branding%202022%202023\Templates\St%20Ignatius_Templates_Letterhead_%20FA\St%20Ignatius_Templates_Letterhead_%20F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44b9691-1a31-4403-a6ce-7ae22c11d86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92FC363D838D41BF789F9DAA57505F" ma:contentTypeVersion="11" ma:contentTypeDescription="Create a new document." ma:contentTypeScope="" ma:versionID="e64b7c135496a3cecca2446662be510e">
  <xsd:schema xmlns:xsd="http://www.w3.org/2001/XMLSchema" xmlns:xs="http://www.w3.org/2001/XMLSchema" xmlns:p="http://schemas.microsoft.com/office/2006/metadata/properties" xmlns:ns2="b44b9691-1a31-4403-a6ce-7ae22c11d86b" targetNamespace="http://schemas.microsoft.com/office/2006/metadata/properties" ma:root="true" ma:fieldsID="08cd9403d9ee0e46cfb8042afc8bebc7" ns2:_="">
    <xsd:import namespace="b44b9691-1a31-4403-a6ce-7ae22c11d86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4b9691-1a31-4403-a6ce-7ae22c11d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3cd998d-85be-4ab4-be98-de219419188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11203D-B799-489A-830A-B850AE64B3C1}">
  <ds:schemaRefs>
    <ds:schemaRef ds:uri="http://purl.org/dc/elements/1.1/"/>
    <ds:schemaRef ds:uri="http://schemas.microsoft.com/office/2006/documentManagement/types"/>
    <ds:schemaRef ds:uri="http://www.w3.org/XML/1998/namespace"/>
    <ds:schemaRef ds:uri="http://schemas.microsoft.com/office/2006/metadata/properties"/>
    <ds:schemaRef ds:uri="http://purl.org/dc/terms/"/>
    <ds:schemaRef ds:uri="http://schemas.openxmlformats.org/package/2006/metadata/core-properties"/>
    <ds:schemaRef ds:uri="http://purl.org/dc/dcmitype/"/>
    <ds:schemaRef ds:uri="b44b9691-1a31-4403-a6ce-7ae22c11d86b"/>
    <ds:schemaRef ds:uri="http://schemas.microsoft.com/office/infopath/2007/PartnerControls"/>
  </ds:schemaRefs>
</ds:datastoreItem>
</file>

<file path=customXml/itemProps2.xml><?xml version="1.0" encoding="utf-8"?>
<ds:datastoreItem xmlns:ds="http://schemas.openxmlformats.org/officeDocument/2006/customXml" ds:itemID="{7FEDC920-F3C7-43C5-9DD3-B9ABE485D159}">
  <ds:schemaRefs>
    <ds:schemaRef ds:uri="http://schemas.microsoft.com/sharepoint/v3/contenttype/forms"/>
  </ds:schemaRefs>
</ds:datastoreItem>
</file>

<file path=customXml/itemProps3.xml><?xml version="1.0" encoding="utf-8"?>
<ds:datastoreItem xmlns:ds="http://schemas.openxmlformats.org/officeDocument/2006/customXml" ds:itemID="{DD8C04C5-4C70-4344-AAA7-D306C5429A1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St Ignatius_Templates_Letterhead_ FA</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Karolina Jastrzebska</dc:creator>
  <keywords/>
  <dc:description/>
  <lastModifiedBy>Jeniene Fordham</lastModifiedBy>
  <revision>8</revision>
  <dcterms:created xsi:type="dcterms:W3CDTF">2025-02-26T15:37:00.0000000Z</dcterms:created>
  <dcterms:modified xsi:type="dcterms:W3CDTF">2025-03-13T14:59:14.8340632Z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6fde76ec-5639-4f2c-9da7-5c7514c9dc7c</vt:lpwstr>
  </property>
  <property fmtid="{D5CDD505-2E9C-101B-9397-08002B2CF9AE}" pid="3" name="ContentTypeId">
    <vt:lpwstr>0x010100B992FC363D838D41BF789F9DAA57505F</vt:lpwstr>
  </property>
  <property fmtid="{D5CDD505-2E9C-101B-9397-08002B2CF9AE}" pid="4" name="Order">
    <vt:r8>11400</vt:r8>
  </property>
  <property fmtid="{D5CDD505-2E9C-101B-9397-08002B2CF9AE}" pid="5" name="MediaServiceImageTags">
    <vt:lpwstr/>
  </property>
</Properties>
</file>