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4222" w14:textId="77777777" w:rsidR="00D74D3D" w:rsidRPr="00275BE2" w:rsidRDefault="000C57D3" w:rsidP="00904EBD">
      <w:pPr>
        <w:tabs>
          <w:tab w:val="left" w:pos="5235"/>
          <w:tab w:val="right" w:pos="8604"/>
        </w:tabs>
        <w:rPr>
          <w:rFonts w:asciiTheme="minorHAnsi" w:hAnsiTheme="minorHAnsi" w:cstheme="minorHAnsi"/>
          <w:b/>
          <w:sz w:val="22"/>
          <w:szCs w:val="22"/>
        </w:rPr>
      </w:pPr>
      <w:r w:rsidRPr="00275BE2">
        <w:rPr>
          <w:rFonts w:asciiTheme="minorHAnsi" w:hAnsiTheme="minorHAnsi" w:cstheme="minorHAnsi"/>
          <w:noProof/>
          <w:sz w:val="22"/>
          <w:szCs w:val="22"/>
        </w:rPr>
        <w:drawing>
          <wp:anchor distT="0" distB="0" distL="114300" distR="114300" simplePos="0" relativeHeight="251658240" behindDoc="1" locked="0" layoutInCell="1" allowOverlap="1" wp14:anchorId="4032427F" wp14:editId="40324280">
            <wp:simplePos x="0" y="0"/>
            <wp:positionH relativeFrom="column">
              <wp:posOffset>4467225</wp:posOffset>
            </wp:positionH>
            <wp:positionV relativeFrom="paragraph">
              <wp:posOffset>-3810</wp:posOffset>
            </wp:positionV>
            <wp:extent cx="1085850" cy="944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24223" w14:textId="77777777" w:rsidR="00D74D3D" w:rsidRPr="00275BE2" w:rsidRDefault="00D74D3D" w:rsidP="000231AD">
      <w:pPr>
        <w:tabs>
          <w:tab w:val="left" w:pos="5235"/>
          <w:tab w:val="right" w:pos="8604"/>
        </w:tabs>
        <w:jc w:val="center"/>
        <w:rPr>
          <w:rFonts w:asciiTheme="minorHAnsi" w:hAnsiTheme="minorHAnsi" w:cstheme="minorHAnsi"/>
          <w:b/>
          <w:sz w:val="22"/>
          <w:szCs w:val="22"/>
        </w:rPr>
      </w:pPr>
    </w:p>
    <w:p w14:paraId="40324224" w14:textId="77777777" w:rsidR="00D74D3D" w:rsidRPr="00275BE2" w:rsidRDefault="00D74D3D" w:rsidP="001900CC">
      <w:pPr>
        <w:jc w:val="center"/>
        <w:rPr>
          <w:rFonts w:asciiTheme="minorHAnsi" w:hAnsiTheme="minorHAnsi" w:cstheme="minorHAnsi"/>
          <w:b/>
          <w:sz w:val="22"/>
          <w:szCs w:val="22"/>
        </w:rPr>
      </w:pPr>
      <w:r w:rsidRPr="00275BE2">
        <w:rPr>
          <w:rFonts w:asciiTheme="minorHAnsi" w:hAnsiTheme="minorHAnsi" w:cstheme="minorHAnsi"/>
          <w:b/>
          <w:sz w:val="22"/>
          <w:szCs w:val="22"/>
        </w:rPr>
        <w:t>CHANTRY ACADEMY</w:t>
      </w:r>
    </w:p>
    <w:p w14:paraId="40324225" w14:textId="77777777" w:rsidR="00D74D3D" w:rsidRPr="00275BE2" w:rsidRDefault="00D74D3D" w:rsidP="001900CC">
      <w:pPr>
        <w:jc w:val="center"/>
        <w:rPr>
          <w:rFonts w:asciiTheme="minorHAnsi" w:hAnsiTheme="minorHAnsi" w:cstheme="minorHAnsi"/>
          <w:b/>
          <w:sz w:val="22"/>
          <w:szCs w:val="22"/>
        </w:rPr>
      </w:pPr>
      <w:r w:rsidRPr="00275BE2">
        <w:rPr>
          <w:rFonts w:asciiTheme="minorHAnsi" w:hAnsiTheme="minorHAnsi" w:cstheme="minorHAnsi"/>
          <w:b/>
          <w:sz w:val="22"/>
          <w:szCs w:val="22"/>
        </w:rPr>
        <w:tab/>
      </w:r>
      <w:r w:rsidRPr="00275BE2">
        <w:rPr>
          <w:rFonts w:asciiTheme="minorHAnsi" w:hAnsiTheme="minorHAnsi" w:cstheme="minorHAnsi"/>
          <w:b/>
          <w:sz w:val="22"/>
          <w:szCs w:val="22"/>
        </w:rPr>
        <w:tab/>
      </w:r>
      <w:r w:rsidRPr="00275BE2">
        <w:rPr>
          <w:rFonts w:asciiTheme="minorHAnsi" w:hAnsiTheme="minorHAnsi" w:cstheme="minorHAnsi"/>
          <w:b/>
          <w:sz w:val="22"/>
          <w:szCs w:val="22"/>
        </w:rPr>
        <w:tab/>
      </w:r>
      <w:r w:rsidRPr="00275BE2">
        <w:rPr>
          <w:rFonts w:asciiTheme="minorHAnsi" w:hAnsiTheme="minorHAnsi" w:cstheme="minorHAnsi"/>
          <w:b/>
          <w:sz w:val="22"/>
          <w:szCs w:val="22"/>
        </w:rPr>
        <w:tab/>
      </w:r>
      <w:r w:rsidRPr="00275BE2">
        <w:rPr>
          <w:rFonts w:asciiTheme="minorHAnsi" w:hAnsiTheme="minorHAnsi" w:cstheme="minorHAnsi"/>
          <w:b/>
          <w:sz w:val="22"/>
          <w:szCs w:val="22"/>
        </w:rPr>
        <w:tab/>
      </w:r>
      <w:r w:rsidRPr="00275BE2">
        <w:rPr>
          <w:rFonts w:asciiTheme="minorHAnsi" w:hAnsiTheme="minorHAnsi" w:cstheme="minorHAnsi"/>
          <w:b/>
          <w:sz w:val="22"/>
          <w:szCs w:val="22"/>
        </w:rPr>
        <w:tab/>
      </w:r>
      <w:r w:rsidRPr="00275BE2">
        <w:rPr>
          <w:rFonts w:asciiTheme="minorHAnsi" w:hAnsiTheme="minorHAnsi" w:cstheme="minorHAnsi"/>
          <w:b/>
          <w:sz w:val="22"/>
          <w:szCs w:val="22"/>
        </w:rPr>
        <w:tab/>
      </w:r>
      <w:r w:rsidRPr="00275BE2">
        <w:rPr>
          <w:rFonts w:asciiTheme="minorHAnsi" w:hAnsiTheme="minorHAnsi" w:cstheme="minorHAnsi"/>
          <w:b/>
          <w:sz w:val="22"/>
          <w:szCs w:val="22"/>
        </w:rPr>
        <w:tab/>
      </w:r>
      <w:r w:rsidRPr="00275BE2">
        <w:rPr>
          <w:rFonts w:asciiTheme="minorHAnsi" w:hAnsiTheme="minorHAnsi" w:cstheme="minorHAnsi"/>
          <w:b/>
          <w:sz w:val="22"/>
          <w:szCs w:val="22"/>
        </w:rPr>
        <w:tab/>
      </w:r>
    </w:p>
    <w:p w14:paraId="40324226" w14:textId="77777777" w:rsidR="00D74D3D" w:rsidRPr="00275BE2" w:rsidRDefault="00D74D3D" w:rsidP="001900CC">
      <w:pPr>
        <w:jc w:val="center"/>
        <w:rPr>
          <w:rFonts w:asciiTheme="minorHAnsi" w:hAnsiTheme="minorHAnsi" w:cstheme="minorHAnsi"/>
          <w:b/>
          <w:sz w:val="22"/>
          <w:szCs w:val="22"/>
        </w:rPr>
      </w:pPr>
      <w:r w:rsidRPr="00275BE2">
        <w:rPr>
          <w:rFonts w:asciiTheme="minorHAnsi" w:hAnsiTheme="minorHAnsi" w:cstheme="minorHAnsi"/>
          <w:b/>
          <w:sz w:val="22"/>
          <w:szCs w:val="22"/>
        </w:rPr>
        <w:t>JOB DESCRIPTION</w:t>
      </w:r>
    </w:p>
    <w:p w14:paraId="40324227" w14:textId="77777777" w:rsidR="00D74D3D" w:rsidRPr="00275BE2" w:rsidRDefault="00D74D3D" w:rsidP="001900CC">
      <w:pPr>
        <w:jc w:val="center"/>
        <w:rPr>
          <w:rFonts w:asciiTheme="minorHAnsi" w:hAnsiTheme="minorHAnsi" w:cstheme="minorHAnsi"/>
          <w:b/>
          <w:sz w:val="22"/>
          <w:szCs w:val="22"/>
        </w:rPr>
      </w:pPr>
    </w:p>
    <w:p w14:paraId="40324228" w14:textId="77777777" w:rsidR="00D74D3D" w:rsidRPr="00275BE2" w:rsidRDefault="00D74D3D" w:rsidP="001900CC">
      <w:pPr>
        <w:rPr>
          <w:rFonts w:asciiTheme="minorHAnsi" w:eastAsia="Calibri" w:hAnsiTheme="minorHAnsi" w:cstheme="minorHAnsi"/>
          <w:b/>
          <w:sz w:val="22"/>
          <w:szCs w:val="22"/>
          <w:lang w:eastAsia="zh-CN"/>
        </w:rPr>
      </w:pPr>
    </w:p>
    <w:p w14:paraId="40324229" w14:textId="3B3F7F03" w:rsidR="00D74D3D" w:rsidRPr="00275BE2" w:rsidRDefault="00D74D3D" w:rsidP="0EF0B814">
      <w:pPr>
        <w:rPr>
          <w:rFonts w:asciiTheme="minorHAnsi" w:hAnsiTheme="minorHAnsi" w:cstheme="minorHAnsi"/>
          <w:b/>
          <w:sz w:val="22"/>
          <w:szCs w:val="22"/>
        </w:rPr>
      </w:pPr>
      <w:r w:rsidRPr="00275BE2">
        <w:rPr>
          <w:rFonts w:asciiTheme="minorHAnsi" w:hAnsiTheme="minorHAnsi" w:cstheme="minorHAnsi"/>
          <w:b/>
          <w:sz w:val="22"/>
          <w:szCs w:val="22"/>
        </w:rPr>
        <w:t>T</w:t>
      </w:r>
      <w:r w:rsidR="001900CC" w:rsidRPr="00275BE2">
        <w:rPr>
          <w:rFonts w:asciiTheme="minorHAnsi" w:hAnsiTheme="minorHAnsi" w:cstheme="minorHAnsi"/>
          <w:b/>
          <w:sz w:val="22"/>
          <w:szCs w:val="22"/>
        </w:rPr>
        <w:t>ITLE</w:t>
      </w:r>
      <w:r w:rsidRPr="00275BE2">
        <w:rPr>
          <w:rFonts w:asciiTheme="minorHAnsi" w:hAnsiTheme="minorHAnsi" w:cstheme="minorHAnsi"/>
          <w:b/>
          <w:sz w:val="22"/>
          <w:szCs w:val="22"/>
        </w:rPr>
        <w:t>:</w:t>
      </w:r>
      <w:r w:rsidRPr="00275BE2">
        <w:rPr>
          <w:rFonts w:asciiTheme="minorHAnsi" w:hAnsiTheme="minorHAnsi" w:cstheme="minorHAnsi"/>
          <w:sz w:val="22"/>
          <w:szCs w:val="22"/>
        </w:rPr>
        <w:tab/>
      </w:r>
      <w:r w:rsidRPr="00275BE2">
        <w:rPr>
          <w:rFonts w:asciiTheme="minorHAnsi" w:hAnsiTheme="minorHAnsi" w:cstheme="minorHAnsi"/>
          <w:sz w:val="22"/>
          <w:szCs w:val="22"/>
        </w:rPr>
        <w:tab/>
      </w:r>
      <w:r w:rsidRPr="00275BE2">
        <w:rPr>
          <w:rFonts w:asciiTheme="minorHAnsi" w:hAnsiTheme="minorHAnsi" w:cstheme="minorHAnsi"/>
          <w:sz w:val="22"/>
          <w:szCs w:val="22"/>
        </w:rPr>
        <w:tab/>
      </w:r>
      <w:r w:rsidRPr="00275BE2">
        <w:rPr>
          <w:rFonts w:asciiTheme="minorHAnsi" w:hAnsiTheme="minorHAnsi" w:cstheme="minorHAnsi"/>
          <w:sz w:val="22"/>
          <w:szCs w:val="22"/>
        </w:rPr>
        <w:tab/>
      </w:r>
      <w:r w:rsidRPr="00275BE2">
        <w:rPr>
          <w:rFonts w:asciiTheme="minorHAnsi" w:hAnsiTheme="minorHAnsi" w:cstheme="minorHAnsi"/>
          <w:b/>
          <w:sz w:val="22"/>
          <w:szCs w:val="22"/>
        </w:rPr>
        <w:t xml:space="preserve">Teacher of </w:t>
      </w:r>
      <w:r w:rsidR="00281F2D" w:rsidRPr="00275BE2">
        <w:rPr>
          <w:rFonts w:asciiTheme="minorHAnsi" w:hAnsiTheme="minorHAnsi" w:cstheme="minorHAnsi"/>
          <w:b/>
          <w:sz w:val="22"/>
          <w:szCs w:val="22"/>
        </w:rPr>
        <w:t>Maths</w:t>
      </w:r>
    </w:p>
    <w:p w14:paraId="4032422A" w14:textId="77777777" w:rsidR="00D74D3D" w:rsidRPr="00275BE2" w:rsidRDefault="00D74D3D" w:rsidP="001900CC">
      <w:pPr>
        <w:rPr>
          <w:rFonts w:asciiTheme="minorHAnsi" w:hAnsiTheme="minorHAnsi" w:cstheme="minorHAnsi"/>
          <w:b/>
          <w:sz w:val="22"/>
          <w:szCs w:val="22"/>
        </w:rPr>
      </w:pPr>
    </w:p>
    <w:p w14:paraId="4032422B" w14:textId="77777777" w:rsidR="00D74D3D" w:rsidRPr="00275BE2" w:rsidRDefault="00D74D3D" w:rsidP="0EF0B814">
      <w:pPr>
        <w:rPr>
          <w:rFonts w:asciiTheme="minorHAnsi" w:hAnsiTheme="minorHAnsi" w:cstheme="minorHAnsi"/>
          <w:b/>
          <w:sz w:val="22"/>
          <w:szCs w:val="22"/>
        </w:rPr>
      </w:pPr>
      <w:r w:rsidRPr="00275BE2">
        <w:rPr>
          <w:rFonts w:asciiTheme="minorHAnsi" w:hAnsiTheme="minorHAnsi" w:cstheme="minorHAnsi"/>
          <w:b/>
          <w:sz w:val="22"/>
          <w:szCs w:val="22"/>
        </w:rPr>
        <w:t>S</w:t>
      </w:r>
      <w:r w:rsidR="001900CC" w:rsidRPr="00275BE2">
        <w:rPr>
          <w:rFonts w:asciiTheme="minorHAnsi" w:hAnsiTheme="minorHAnsi" w:cstheme="minorHAnsi"/>
          <w:b/>
          <w:sz w:val="22"/>
          <w:szCs w:val="22"/>
        </w:rPr>
        <w:t>ALARY</w:t>
      </w:r>
      <w:r w:rsidRPr="00275BE2">
        <w:rPr>
          <w:rFonts w:asciiTheme="minorHAnsi" w:hAnsiTheme="minorHAnsi" w:cstheme="minorHAnsi"/>
          <w:b/>
          <w:sz w:val="22"/>
          <w:szCs w:val="22"/>
        </w:rPr>
        <w:t>:</w:t>
      </w:r>
      <w:r w:rsidRPr="00275BE2">
        <w:rPr>
          <w:rFonts w:asciiTheme="minorHAnsi" w:hAnsiTheme="minorHAnsi" w:cstheme="minorHAnsi"/>
          <w:sz w:val="22"/>
          <w:szCs w:val="22"/>
        </w:rPr>
        <w:tab/>
      </w:r>
      <w:r w:rsidRPr="00275BE2">
        <w:rPr>
          <w:rFonts w:asciiTheme="minorHAnsi" w:hAnsiTheme="minorHAnsi" w:cstheme="minorHAnsi"/>
          <w:sz w:val="22"/>
          <w:szCs w:val="22"/>
        </w:rPr>
        <w:tab/>
      </w:r>
      <w:r w:rsidRPr="00275BE2">
        <w:rPr>
          <w:rFonts w:asciiTheme="minorHAnsi" w:hAnsiTheme="minorHAnsi" w:cstheme="minorHAnsi"/>
          <w:sz w:val="22"/>
          <w:szCs w:val="22"/>
        </w:rPr>
        <w:tab/>
      </w:r>
      <w:r w:rsidR="007D22A4" w:rsidRPr="00275BE2">
        <w:rPr>
          <w:rFonts w:asciiTheme="minorHAnsi" w:hAnsiTheme="minorHAnsi" w:cstheme="minorHAnsi"/>
          <w:b/>
          <w:sz w:val="22"/>
          <w:szCs w:val="22"/>
        </w:rPr>
        <w:t>MP</w:t>
      </w:r>
      <w:r w:rsidR="002E3589" w:rsidRPr="00275BE2">
        <w:rPr>
          <w:rFonts w:asciiTheme="minorHAnsi" w:hAnsiTheme="minorHAnsi" w:cstheme="minorHAnsi"/>
          <w:b/>
          <w:sz w:val="22"/>
          <w:szCs w:val="22"/>
        </w:rPr>
        <w:t>R</w:t>
      </w:r>
      <w:r w:rsidR="007D22A4" w:rsidRPr="00275BE2">
        <w:rPr>
          <w:rFonts w:asciiTheme="minorHAnsi" w:hAnsiTheme="minorHAnsi" w:cstheme="minorHAnsi"/>
          <w:b/>
          <w:sz w:val="22"/>
          <w:szCs w:val="22"/>
        </w:rPr>
        <w:t xml:space="preserve"> / UP</w:t>
      </w:r>
      <w:r w:rsidR="002E3589" w:rsidRPr="00275BE2">
        <w:rPr>
          <w:rFonts w:asciiTheme="minorHAnsi" w:hAnsiTheme="minorHAnsi" w:cstheme="minorHAnsi"/>
          <w:b/>
          <w:sz w:val="22"/>
          <w:szCs w:val="22"/>
        </w:rPr>
        <w:t>R</w:t>
      </w:r>
    </w:p>
    <w:p w14:paraId="4032422C" w14:textId="77777777" w:rsidR="00D74D3D" w:rsidRPr="00275BE2" w:rsidRDefault="00D74D3D" w:rsidP="001900CC">
      <w:pPr>
        <w:rPr>
          <w:rFonts w:asciiTheme="minorHAnsi" w:hAnsiTheme="minorHAnsi" w:cstheme="minorHAnsi"/>
          <w:b/>
          <w:sz w:val="22"/>
          <w:szCs w:val="22"/>
        </w:rPr>
      </w:pPr>
    </w:p>
    <w:p w14:paraId="4032422D" w14:textId="54964467" w:rsidR="00E41F61" w:rsidRPr="00275BE2" w:rsidRDefault="00450F93" w:rsidP="0EF0B814">
      <w:pPr>
        <w:rPr>
          <w:rFonts w:asciiTheme="minorHAnsi" w:hAnsiTheme="minorHAnsi" w:cstheme="minorHAnsi"/>
          <w:b/>
          <w:sz w:val="22"/>
          <w:szCs w:val="22"/>
        </w:rPr>
      </w:pPr>
      <w:r w:rsidRPr="00275BE2">
        <w:rPr>
          <w:rFonts w:asciiTheme="minorHAnsi" w:hAnsiTheme="minorHAnsi" w:cstheme="minorHAnsi"/>
          <w:b/>
          <w:sz w:val="22"/>
          <w:szCs w:val="22"/>
        </w:rPr>
        <w:t>C</w:t>
      </w:r>
      <w:r w:rsidR="001900CC" w:rsidRPr="00275BE2">
        <w:rPr>
          <w:rFonts w:asciiTheme="minorHAnsi" w:hAnsiTheme="minorHAnsi" w:cstheme="minorHAnsi"/>
          <w:b/>
          <w:sz w:val="22"/>
          <w:szCs w:val="22"/>
        </w:rPr>
        <w:t>ONTRACT</w:t>
      </w:r>
      <w:r w:rsidRPr="00275BE2">
        <w:rPr>
          <w:rFonts w:asciiTheme="minorHAnsi" w:hAnsiTheme="minorHAnsi" w:cstheme="minorHAnsi"/>
          <w:b/>
          <w:sz w:val="22"/>
          <w:szCs w:val="22"/>
        </w:rPr>
        <w:t>:</w:t>
      </w:r>
      <w:r w:rsidRPr="00275BE2">
        <w:rPr>
          <w:rFonts w:asciiTheme="minorHAnsi" w:hAnsiTheme="minorHAnsi" w:cstheme="minorHAnsi"/>
          <w:sz w:val="22"/>
          <w:szCs w:val="22"/>
        </w:rPr>
        <w:tab/>
      </w:r>
      <w:r w:rsidRPr="00275BE2">
        <w:rPr>
          <w:rFonts w:asciiTheme="minorHAnsi" w:hAnsiTheme="minorHAnsi" w:cstheme="minorHAnsi"/>
          <w:sz w:val="22"/>
          <w:szCs w:val="22"/>
        </w:rPr>
        <w:tab/>
      </w:r>
      <w:r w:rsidRPr="00275BE2">
        <w:rPr>
          <w:rFonts w:asciiTheme="minorHAnsi" w:hAnsiTheme="minorHAnsi" w:cstheme="minorHAnsi"/>
          <w:sz w:val="22"/>
          <w:szCs w:val="22"/>
        </w:rPr>
        <w:tab/>
      </w:r>
      <w:r w:rsidR="000D3E6B">
        <w:rPr>
          <w:rFonts w:asciiTheme="minorHAnsi" w:hAnsiTheme="minorHAnsi" w:cstheme="minorHAnsi"/>
          <w:b/>
          <w:sz w:val="22"/>
          <w:szCs w:val="22"/>
        </w:rPr>
        <w:t>Permanent Full-time</w:t>
      </w:r>
    </w:p>
    <w:p w14:paraId="4032422E" w14:textId="77777777" w:rsidR="001900CC" w:rsidRPr="00275BE2" w:rsidRDefault="001900CC" w:rsidP="001900CC">
      <w:pPr>
        <w:rPr>
          <w:rFonts w:asciiTheme="minorHAnsi" w:hAnsiTheme="minorHAnsi" w:cstheme="minorHAnsi"/>
          <w:b/>
          <w:sz w:val="22"/>
          <w:szCs w:val="22"/>
        </w:rPr>
      </w:pPr>
    </w:p>
    <w:p w14:paraId="4032422F" w14:textId="373BA9DC" w:rsidR="001900CC" w:rsidRPr="00275BE2" w:rsidRDefault="001900CC" w:rsidP="47C29E27">
      <w:pPr>
        <w:ind w:left="2880" w:hanging="2880"/>
        <w:rPr>
          <w:rFonts w:asciiTheme="minorHAnsi" w:hAnsiTheme="minorHAnsi" w:cstheme="minorHAnsi"/>
          <w:b/>
          <w:bCs/>
          <w:sz w:val="22"/>
          <w:szCs w:val="22"/>
        </w:rPr>
      </w:pPr>
      <w:r w:rsidRPr="00275BE2">
        <w:rPr>
          <w:rFonts w:asciiTheme="minorHAnsi" w:hAnsiTheme="minorHAnsi" w:cstheme="minorHAnsi"/>
          <w:b/>
          <w:bCs/>
          <w:sz w:val="22"/>
          <w:szCs w:val="22"/>
        </w:rPr>
        <w:t>RESPONSIBLE TO:</w:t>
      </w:r>
      <w:r w:rsidRPr="00275BE2">
        <w:rPr>
          <w:rFonts w:asciiTheme="minorHAnsi" w:hAnsiTheme="minorHAnsi" w:cstheme="minorHAnsi"/>
          <w:sz w:val="22"/>
          <w:szCs w:val="22"/>
        </w:rPr>
        <w:tab/>
      </w:r>
      <w:r w:rsidR="002E5DC1" w:rsidRPr="00275BE2">
        <w:rPr>
          <w:rFonts w:asciiTheme="minorHAnsi" w:hAnsiTheme="minorHAnsi" w:cstheme="minorHAnsi"/>
          <w:b/>
          <w:bCs/>
          <w:sz w:val="22"/>
          <w:szCs w:val="22"/>
        </w:rPr>
        <w:t xml:space="preserve">Executive Headteacher, via </w:t>
      </w:r>
      <w:r w:rsidRPr="00275BE2">
        <w:rPr>
          <w:rFonts w:asciiTheme="minorHAnsi" w:eastAsia="Calibri" w:hAnsiTheme="minorHAnsi" w:cstheme="minorHAnsi"/>
          <w:b/>
          <w:bCs/>
          <w:sz w:val="22"/>
          <w:szCs w:val="22"/>
          <w:lang w:eastAsia="zh-CN"/>
        </w:rPr>
        <w:t>Vice Principal via Head of Department</w:t>
      </w:r>
    </w:p>
    <w:p w14:paraId="40324230" w14:textId="77777777" w:rsidR="00904EBD" w:rsidRPr="00275BE2" w:rsidRDefault="00904EBD" w:rsidP="001900CC">
      <w:pPr>
        <w:rPr>
          <w:rFonts w:asciiTheme="minorHAnsi" w:hAnsiTheme="minorHAnsi" w:cstheme="minorHAnsi"/>
          <w:b/>
          <w:sz w:val="22"/>
          <w:szCs w:val="22"/>
        </w:rPr>
      </w:pPr>
    </w:p>
    <w:p w14:paraId="40324231" w14:textId="11D7F2FA" w:rsidR="00E41F61" w:rsidRPr="00275BE2" w:rsidRDefault="000F5EA8" w:rsidP="47C29E27">
      <w:pPr>
        <w:rPr>
          <w:rFonts w:asciiTheme="minorHAnsi" w:hAnsiTheme="minorHAnsi" w:cstheme="minorHAnsi"/>
          <w:b/>
          <w:bCs/>
          <w:sz w:val="22"/>
          <w:szCs w:val="22"/>
        </w:rPr>
      </w:pPr>
      <w:r w:rsidRPr="00275BE2">
        <w:rPr>
          <w:rFonts w:asciiTheme="minorHAnsi" w:hAnsiTheme="minorHAnsi" w:cstheme="minorHAnsi"/>
          <w:b/>
          <w:bCs/>
          <w:sz w:val="22"/>
          <w:szCs w:val="22"/>
        </w:rPr>
        <w:t>E</w:t>
      </w:r>
      <w:r w:rsidR="001900CC" w:rsidRPr="00275BE2">
        <w:rPr>
          <w:rFonts w:asciiTheme="minorHAnsi" w:hAnsiTheme="minorHAnsi" w:cstheme="minorHAnsi"/>
          <w:b/>
          <w:bCs/>
          <w:sz w:val="22"/>
          <w:szCs w:val="22"/>
        </w:rPr>
        <w:t>FFECTIVE FROM:</w:t>
      </w:r>
      <w:r w:rsidRPr="00275BE2">
        <w:rPr>
          <w:rFonts w:asciiTheme="minorHAnsi" w:hAnsiTheme="minorHAnsi" w:cstheme="minorHAnsi"/>
          <w:sz w:val="22"/>
          <w:szCs w:val="22"/>
        </w:rPr>
        <w:tab/>
      </w:r>
      <w:r w:rsidRPr="00275BE2">
        <w:rPr>
          <w:rFonts w:asciiTheme="minorHAnsi" w:hAnsiTheme="minorHAnsi" w:cstheme="minorHAnsi"/>
          <w:sz w:val="22"/>
          <w:szCs w:val="22"/>
        </w:rPr>
        <w:tab/>
      </w:r>
      <w:r w:rsidR="00281F2D" w:rsidRPr="00275BE2">
        <w:rPr>
          <w:rFonts w:asciiTheme="minorHAnsi" w:hAnsiTheme="minorHAnsi" w:cstheme="minorHAnsi"/>
          <w:b/>
          <w:bCs/>
          <w:sz w:val="22"/>
          <w:szCs w:val="22"/>
        </w:rPr>
        <w:t>Easter 2024 or ASAP</w:t>
      </w:r>
    </w:p>
    <w:p w14:paraId="40324232" w14:textId="77777777" w:rsidR="00D74D3D" w:rsidRPr="00275BE2" w:rsidRDefault="00D74D3D" w:rsidP="001900CC">
      <w:pPr>
        <w:rPr>
          <w:rFonts w:asciiTheme="minorHAnsi" w:hAnsiTheme="minorHAnsi" w:cstheme="minorHAnsi"/>
          <w:b/>
          <w:sz w:val="22"/>
          <w:szCs w:val="22"/>
        </w:rPr>
      </w:pPr>
    </w:p>
    <w:p w14:paraId="40324233" w14:textId="50065CC1" w:rsidR="00D74D3D" w:rsidRPr="00275BE2" w:rsidRDefault="00D74D3D" w:rsidP="76D44ACF">
      <w:pPr>
        <w:ind w:hanging="2880"/>
        <w:rPr>
          <w:rFonts w:asciiTheme="minorHAnsi" w:eastAsia="Calibri" w:hAnsiTheme="minorHAnsi" w:cstheme="minorHAnsi"/>
          <w:b/>
          <w:bCs/>
          <w:sz w:val="22"/>
          <w:szCs w:val="22"/>
          <w:lang w:eastAsia="zh-CN"/>
        </w:rPr>
      </w:pPr>
      <w:r w:rsidRPr="00275BE2">
        <w:rPr>
          <w:rFonts w:asciiTheme="minorHAnsi" w:hAnsiTheme="minorHAnsi" w:cstheme="minorHAnsi"/>
          <w:b/>
          <w:sz w:val="22"/>
          <w:szCs w:val="22"/>
        </w:rPr>
        <w:tab/>
      </w:r>
      <w:r w:rsidRPr="00275BE2">
        <w:rPr>
          <w:rFonts w:asciiTheme="minorHAnsi" w:hAnsiTheme="minorHAnsi" w:cstheme="minorHAnsi"/>
          <w:b/>
          <w:bCs/>
          <w:sz w:val="22"/>
          <w:szCs w:val="22"/>
          <w:lang w:eastAsia="en-GB"/>
        </w:rPr>
        <w:t>Chantry Academy Vision</w:t>
      </w:r>
      <w:r w:rsidRPr="00275BE2">
        <w:rPr>
          <w:rFonts w:asciiTheme="minorHAnsi" w:hAnsiTheme="minorHAnsi" w:cstheme="minorHAnsi"/>
          <w:sz w:val="22"/>
          <w:szCs w:val="22"/>
          <w:lang w:eastAsia="en-GB"/>
        </w:rPr>
        <w:t xml:space="preserve"> – to provide learning that ensures everyone has the skills to be </w:t>
      </w:r>
      <w:r w:rsidRPr="00275BE2">
        <w:rPr>
          <w:rFonts w:asciiTheme="minorHAnsi" w:hAnsiTheme="minorHAnsi" w:cstheme="minorHAnsi"/>
          <w:b/>
          <w:bCs/>
          <w:sz w:val="22"/>
          <w:szCs w:val="22"/>
          <w:lang w:eastAsia="en-GB"/>
        </w:rPr>
        <w:t>Versatile</w:t>
      </w:r>
      <w:r w:rsidRPr="00275BE2">
        <w:rPr>
          <w:rFonts w:asciiTheme="minorHAnsi" w:hAnsiTheme="minorHAnsi" w:cstheme="minorHAnsi"/>
          <w:sz w:val="22"/>
          <w:szCs w:val="22"/>
          <w:lang w:eastAsia="en-GB"/>
        </w:rPr>
        <w:t xml:space="preserve">, the opportunities to exceed their </w:t>
      </w:r>
      <w:r w:rsidRPr="00275BE2">
        <w:rPr>
          <w:rFonts w:asciiTheme="minorHAnsi" w:hAnsiTheme="minorHAnsi" w:cstheme="minorHAnsi"/>
          <w:b/>
          <w:bCs/>
          <w:sz w:val="22"/>
          <w:szCs w:val="22"/>
          <w:lang w:eastAsia="en-GB"/>
        </w:rPr>
        <w:t>Aspirations</w:t>
      </w:r>
      <w:r w:rsidRPr="00275BE2">
        <w:rPr>
          <w:rFonts w:asciiTheme="minorHAnsi" w:hAnsiTheme="minorHAnsi" w:cstheme="minorHAnsi"/>
          <w:sz w:val="22"/>
          <w:szCs w:val="22"/>
          <w:lang w:eastAsia="en-GB"/>
        </w:rPr>
        <w:t xml:space="preserve">, the knowledge to be </w:t>
      </w:r>
      <w:r w:rsidRPr="00275BE2">
        <w:rPr>
          <w:rFonts w:asciiTheme="minorHAnsi" w:hAnsiTheme="minorHAnsi" w:cstheme="minorHAnsi"/>
          <w:b/>
          <w:bCs/>
          <w:sz w:val="22"/>
          <w:szCs w:val="22"/>
          <w:lang w:eastAsia="en-GB"/>
        </w:rPr>
        <w:t>Learned</w:t>
      </w:r>
      <w:r w:rsidRPr="00275BE2">
        <w:rPr>
          <w:rFonts w:asciiTheme="minorHAnsi" w:hAnsiTheme="minorHAnsi" w:cstheme="minorHAnsi"/>
          <w:sz w:val="22"/>
          <w:szCs w:val="22"/>
          <w:lang w:eastAsia="en-GB"/>
        </w:rPr>
        <w:t xml:space="preserve">, the empathy to be </w:t>
      </w:r>
      <w:r w:rsidRPr="00275BE2">
        <w:rPr>
          <w:rFonts w:asciiTheme="minorHAnsi" w:hAnsiTheme="minorHAnsi" w:cstheme="minorHAnsi"/>
          <w:b/>
          <w:bCs/>
          <w:sz w:val="22"/>
          <w:szCs w:val="22"/>
          <w:lang w:eastAsia="en-GB"/>
        </w:rPr>
        <w:t>Understanding</w:t>
      </w:r>
      <w:r w:rsidRPr="00275BE2">
        <w:rPr>
          <w:rFonts w:asciiTheme="minorHAnsi" w:hAnsiTheme="minorHAnsi" w:cstheme="minorHAnsi"/>
          <w:sz w:val="22"/>
          <w:szCs w:val="22"/>
          <w:lang w:eastAsia="en-GB"/>
        </w:rPr>
        <w:t xml:space="preserve">, the enthusiasm to be </w:t>
      </w:r>
      <w:r w:rsidRPr="00275BE2">
        <w:rPr>
          <w:rFonts w:asciiTheme="minorHAnsi" w:hAnsiTheme="minorHAnsi" w:cstheme="minorHAnsi"/>
          <w:b/>
          <w:bCs/>
          <w:sz w:val="22"/>
          <w:szCs w:val="22"/>
          <w:lang w:eastAsia="en-GB"/>
        </w:rPr>
        <w:t>Engaged</w:t>
      </w:r>
      <w:r w:rsidRPr="00275BE2">
        <w:rPr>
          <w:rFonts w:asciiTheme="minorHAnsi" w:hAnsiTheme="minorHAnsi" w:cstheme="minorHAnsi"/>
          <w:sz w:val="22"/>
          <w:szCs w:val="22"/>
          <w:lang w:eastAsia="en-GB"/>
        </w:rPr>
        <w:t xml:space="preserve"> and the encouragement to be </w:t>
      </w:r>
      <w:r w:rsidRPr="00275BE2">
        <w:rPr>
          <w:rFonts w:asciiTheme="minorHAnsi" w:hAnsiTheme="minorHAnsi" w:cstheme="minorHAnsi"/>
          <w:b/>
          <w:bCs/>
          <w:sz w:val="22"/>
          <w:szCs w:val="22"/>
          <w:lang w:eastAsia="en-GB"/>
        </w:rPr>
        <w:t>Determined</w:t>
      </w:r>
      <w:r w:rsidR="2A67BBBB" w:rsidRPr="00275BE2">
        <w:rPr>
          <w:rFonts w:asciiTheme="minorHAnsi" w:hAnsiTheme="minorHAnsi" w:cstheme="minorHAnsi"/>
          <w:sz w:val="22"/>
          <w:szCs w:val="22"/>
          <w:lang w:eastAsia="en-GB"/>
        </w:rPr>
        <w:t xml:space="preserve">. </w:t>
      </w:r>
      <w:r w:rsidRPr="00275BE2">
        <w:rPr>
          <w:rFonts w:asciiTheme="minorHAnsi" w:hAnsiTheme="minorHAnsi" w:cstheme="minorHAnsi"/>
          <w:sz w:val="22"/>
          <w:szCs w:val="22"/>
          <w:lang w:eastAsia="en-GB"/>
        </w:rPr>
        <w:t xml:space="preserve">Our community is always </w:t>
      </w:r>
      <w:r w:rsidRPr="00275BE2">
        <w:rPr>
          <w:rFonts w:asciiTheme="minorHAnsi" w:hAnsiTheme="minorHAnsi" w:cstheme="minorHAnsi"/>
          <w:b/>
          <w:bCs/>
          <w:sz w:val="22"/>
          <w:szCs w:val="22"/>
          <w:lang w:eastAsia="en-GB"/>
        </w:rPr>
        <w:t>VALUED</w:t>
      </w:r>
      <w:r w:rsidR="36D8CE53" w:rsidRPr="00275BE2">
        <w:rPr>
          <w:rFonts w:asciiTheme="minorHAnsi" w:hAnsiTheme="minorHAnsi" w:cstheme="minorHAnsi"/>
          <w:sz w:val="22"/>
          <w:szCs w:val="22"/>
          <w:lang w:eastAsia="en-GB"/>
        </w:rPr>
        <w:t xml:space="preserve">. </w:t>
      </w:r>
    </w:p>
    <w:p w14:paraId="40324234" w14:textId="77777777" w:rsidR="00C25FF1" w:rsidRPr="00275BE2" w:rsidRDefault="00C25FF1" w:rsidP="001900CC">
      <w:pPr>
        <w:rPr>
          <w:rFonts w:asciiTheme="minorHAnsi" w:hAnsiTheme="minorHAnsi" w:cstheme="minorHAnsi"/>
          <w:sz w:val="22"/>
          <w:szCs w:val="22"/>
          <w:lang w:eastAsia="en-GB"/>
        </w:rPr>
      </w:pPr>
    </w:p>
    <w:p w14:paraId="40324235" w14:textId="77777777" w:rsidR="00C25FF1" w:rsidRPr="00275BE2" w:rsidRDefault="00C25FF1" w:rsidP="001900CC">
      <w:pPr>
        <w:rPr>
          <w:rFonts w:asciiTheme="minorHAnsi" w:hAnsiTheme="minorHAnsi" w:cstheme="minorHAnsi"/>
          <w:sz w:val="22"/>
          <w:szCs w:val="22"/>
        </w:rPr>
      </w:pPr>
      <w:r w:rsidRPr="00275BE2">
        <w:rPr>
          <w:rFonts w:asciiTheme="minorHAnsi" w:hAnsiTheme="minorHAnsi" w:cstheme="minorHAnsi"/>
          <w:sz w:val="22"/>
          <w:szCs w:val="22"/>
        </w:rPr>
        <w:t>This job description comprises sections on General and Particular Duties.</w:t>
      </w:r>
    </w:p>
    <w:p w14:paraId="40324236" w14:textId="77FD1582" w:rsidR="00C25FF1" w:rsidRPr="00275BE2" w:rsidRDefault="00C25FF1" w:rsidP="001900CC">
      <w:pPr>
        <w:rPr>
          <w:rFonts w:asciiTheme="minorHAnsi" w:hAnsiTheme="minorHAnsi" w:cstheme="minorHAnsi"/>
          <w:sz w:val="22"/>
          <w:szCs w:val="22"/>
        </w:rPr>
      </w:pPr>
      <w:r w:rsidRPr="00275BE2">
        <w:rPr>
          <w:rFonts w:asciiTheme="minorHAnsi" w:hAnsiTheme="minorHAnsi" w:cstheme="minorHAnsi"/>
          <w:sz w:val="22"/>
          <w:szCs w:val="22"/>
        </w:rPr>
        <w:t xml:space="preserve">In addition to carrying out the professional duties of a </w:t>
      </w:r>
      <w:r w:rsidR="017A07D4" w:rsidRPr="00275BE2">
        <w:rPr>
          <w:rFonts w:asciiTheme="minorHAnsi" w:hAnsiTheme="minorHAnsi" w:cstheme="minorHAnsi"/>
          <w:sz w:val="22"/>
          <w:szCs w:val="22"/>
        </w:rPr>
        <w:t>schoolteacher</w:t>
      </w:r>
      <w:r w:rsidRPr="00275BE2">
        <w:rPr>
          <w:rFonts w:asciiTheme="minorHAnsi" w:hAnsiTheme="minorHAnsi" w:cstheme="minorHAnsi"/>
          <w:sz w:val="22"/>
          <w:szCs w:val="22"/>
        </w:rPr>
        <w:t xml:space="preserve"> as described in the current School Teachers' Pay and Conditions Document, certain </w:t>
      </w:r>
      <w:r w:rsidR="3EF4666E" w:rsidRPr="00275BE2">
        <w:rPr>
          <w:rFonts w:asciiTheme="minorHAnsi" w:hAnsiTheme="minorHAnsi" w:cstheme="minorHAnsi"/>
          <w:sz w:val="22"/>
          <w:szCs w:val="22"/>
        </w:rPr>
        <w:t>duties</w:t>
      </w:r>
      <w:r w:rsidRPr="00275BE2">
        <w:rPr>
          <w:rFonts w:asciiTheme="minorHAnsi" w:hAnsiTheme="minorHAnsi" w:cstheme="minorHAnsi"/>
          <w:sz w:val="22"/>
          <w:szCs w:val="22"/>
        </w:rPr>
        <w:t xml:space="preserve"> are </w:t>
      </w:r>
      <w:bookmarkStart w:id="0" w:name="_Int_SKQ6C6Ds"/>
      <w:r w:rsidRPr="00275BE2">
        <w:rPr>
          <w:rFonts w:asciiTheme="minorHAnsi" w:hAnsiTheme="minorHAnsi" w:cstheme="minorHAnsi"/>
          <w:sz w:val="22"/>
          <w:szCs w:val="22"/>
        </w:rPr>
        <w:t>reasonably required</w:t>
      </w:r>
      <w:bookmarkEnd w:id="0"/>
      <w:r w:rsidRPr="00275BE2">
        <w:rPr>
          <w:rFonts w:asciiTheme="minorHAnsi" w:hAnsiTheme="minorHAnsi" w:cstheme="minorHAnsi"/>
          <w:sz w:val="22"/>
          <w:szCs w:val="22"/>
        </w:rPr>
        <w:t xml:space="preserve"> to be exercised and completed in a satisfactory manner</w:t>
      </w:r>
      <w:r w:rsidR="466DDF46" w:rsidRPr="00275BE2">
        <w:rPr>
          <w:rFonts w:asciiTheme="minorHAnsi" w:hAnsiTheme="minorHAnsi" w:cstheme="minorHAnsi"/>
          <w:sz w:val="22"/>
          <w:szCs w:val="22"/>
        </w:rPr>
        <w:t xml:space="preserve">. </w:t>
      </w:r>
      <w:r w:rsidRPr="00275BE2">
        <w:rPr>
          <w:rFonts w:asciiTheme="minorHAnsi" w:hAnsiTheme="minorHAnsi" w:cstheme="minorHAnsi"/>
          <w:sz w:val="22"/>
          <w:szCs w:val="22"/>
        </w:rPr>
        <w:t>It is the contractual duty of the post holder to ensure that his/her professional duties are discharged effectively.</w:t>
      </w:r>
    </w:p>
    <w:p w14:paraId="40324237" w14:textId="77777777" w:rsidR="00D74D3D" w:rsidRPr="00275BE2" w:rsidRDefault="00D74D3D" w:rsidP="001900CC">
      <w:pPr>
        <w:rPr>
          <w:rFonts w:asciiTheme="minorHAnsi" w:hAnsiTheme="minorHAnsi" w:cstheme="minorHAnsi"/>
          <w:sz w:val="22"/>
          <w:szCs w:val="22"/>
          <w:lang w:eastAsia="en-GB"/>
        </w:rPr>
      </w:pPr>
    </w:p>
    <w:p w14:paraId="40324238" w14:textId="77777777" w:rsidR="00D74D3D" w:rsidRPr="00275BE2" w:rsidRDefault="00D74D3D" w:rsidP="001900CC">
      <w:pPr>
        <w:rPr>
          <w:rFonts w:asciiTheme="minorHAnsi" w:hAnsiTheme="minorHAnsi" w:cstheme="minorHAnsi"/>
          <w:b/>
          <w:sz w:val="22"/>
          <w:szCs w:val="22"/>
        </w:rPr>
      </w:pPr>
      <w:r w:rsidRPr="00275BE2">
        <w:rPr>
          <w:rFonts w:asciiTheme="minorHAnsi" w:hAnsiTheme="minorHAnsi" w:cstheme="minorHAnsi"/>
          <w:b/>
          <w:sz w:val="22"/>
          <w:szCs w:val="22"/>
        </w:rPr>
        <w:t>Generic Staff Requirements:</w:t>
      </w:r>
    </w:p>
    <w:p w14:paraId="40324239" w14:textId="77777777" w:rsidR="00AD6E9C" w:rsidRPr="00275BE2" w:rsidRDefault="00AD6E9C" w:rsidP="001900CC">
      <w:pPr>
        <w:rPr>
          <w:rFonts w:asciiTheme="minorHAnsi" w:hAnsiTheme="minorHAnsi" w:cstheme="minorHAnsi"/>
          <w:b/>
          <w:sz w:val="22"/>
          <w:szCs w:val="22"/>
        </w:rPr>
      </w:pPr>
    </w:p>
    <w:p w14:paraId="4032423A" w14:textId="77777777" w:rsidR="00D74D3D" w:rsidRPr="00275BE2" w:rsidRDefault="00D74D3D" w:rsidP="001900CC">
      <w:pPr>
        <w:numPr>
          <w:ilvl w:val="0"/>
          <w:numId w:val="17"/>
        </w:numPr>
        <w:overflowPunct/>
        <w:autoSpaceDE/>
        <w:autoSpaceDN/>
        <w:adjustRightInd/>
        <w:ind w:left="723"/>
        <w:textAlignment w:val="auto"/>
        <w:rPr>
          <w:rFonts w:asciiTheme="minorHAnsi" w:hAnsiTheme="minorHAnsi" w:cstheme="minorHAnsi"/>
          <w:sz w:val="22"/>
          <w:szCs w:val="22"/>
        </w:rPr>
      </w:pPr>
      <w:r w:rsidRPr="00275BE2">
        <w:rPr>
          <w:rFonts w:asciiTheme="minorHAnsi" w:hAnsiTheme="minorHAnsi" w:cstheme="minorHAnsi"/>
          <w:sz w:val="22"/>
          <w:szCs w:val="22"/>
        </w:rPr>
        <w:t xml:space="preserve">Assist in leading the Academy in line with a shared strategic </w:t>
      </w:r>
      <w:proofErr w:type="gramStart"/>
      <w:r w:rsidRPr="00275BE2">
        <w:rPr>
          <w:rFonts w:asciiTheme="minorHAnsi" w:hAnsiTheme="minorHAnsi" w:cstheme="minorHAnsi"/>
          <w:sz w:val="22"/>
          <w:szCs w:val="22"/>
        </w:rPr>
        <w:t>vision</w:t>
      </w:r>
      <w:proofErr w:type="gramEnd"/>
    </w:p>
    <w:p w14:paraId="4032423B" w14:textId="77777777" w:rsidR="00D74D3D" w:rsidRPr="00275BE2" w:rsidRDefault="00D74D3D" w:rsidP="001900CC">
      <w:pPr>
        <w:numPr>
          <w:ilvl w:val="0"/>
          <w:numId w:val="17"/>
        </w:numPr>
        <w:overflowPunct/>
        <w:autoSpaceDE/>
        <w:autoSpaceDN/>
        <w:adjustRightInd/>
        <w:ind w:left="723"/>
        <w:textAlignment w:val="auto"/>
        <w:rPr>
          <w:rFonts w:asciiTheme="minorHAnsi" w:hAnsiTheme="minorHAnsi" w:cstheme="minorHAnsi"/>
          <w:sz w:val="22"/>
          <w:szCs w:val="22"/>
        </w:rPr>
      </w:pPr>
      <w:r w:rsidRPr="00275BE2">
        <w:rPr>
          <w:rFonts w:asciiTheme="minorHAnsi" w:hAnsiTheme="minorHAnsi" w:cstheme="minorHAnsi"/>
          <w:sz w:val="22"/>
          <w:szCs w:val="22"/>
        </w:rPr>
        <w:t xml:space="preserve">Raise student attainment so that all students successfully progress through the school to further and higher education and quality </w:t>
      </w:r>
      <w:proofErr w:type="gramStart"/>
      <w:r w:rsidRPr="00275BE2">
        <w:rPr>
          <w:rFonts w:asciiTheme="minorHAnsi" w:hAnsiTheme="minorHAnsi" w:cstheme="minorHAnsi"/>
          <w:sz w:val="22"/>
          <w:szCs w:val="22"/>
        </w:rPr>
        <w:t>employment</w:t>
      </w:r>
      <w:proofErr w:type="gramEnd"/>
    </w:p>
    <w:p w14:paraId="4032423C" w14:textId="77777777" w:rsidR="00D74D3D" w:rsidRPr="00275BE2" w:rsidRDefault="00D74D3D" w:rsidP="001900CC">
      <w:pPr>
        <w:numPr>
          <w:ilvl w:val="0"/>
          <w:numId w:val="17"/>
        </w:numPr>
        <w:overflowPunct/>
        <w:autoSpaceDE/>
        <w:autoSpaceDN/>
        <w:adjustRightInd/>
        <w:ind w:left="723"/>
        <w:textAlignment w:val="auto"/>
        <w:rPr>
          <w:rFonts w:asciiTheme="minorHAnsi" w:hAnsiTheme="minorHAnsi" w:cstheme="minorHAnsi"/>
          <w:sz w:val="22"/>
          <w:szCs w:val="22"/>
        </w:rPr>
      </w:pPr>
      <w:r w:rsidRPr="00275BE2">
        <w:rPr>
          <w:rFonts w:asciiTheme="minorHAnsi" w:hAnsiTheme="minorHAnsi" w:cstheme="minorHAnsi"/>
          <w:sz w:val="22"/>
          <w:szCs w:val="22"/>
        </w:rPr>
        <w:t>Place the Academy and its facilities and resources at the heart of the community it serves.</w:t>
      </w:r>
    </w:p>
    <w:p w14:paraId="4032423D" w14:textId="77777777" w:rsidR="00D74D3D" w:rsidRPr="00275BE2" w:rsidRDefault="00D74D3D" w:rsidP="001900CC">
      <w:pPr>
        <w:numPr>
          <w:ilvl w:val="0"/>
          <w:numId w:val="17"/>
        </w:numPr>
        <w:overflowPunct/>
        <w:autoSpaceDE/>
        <w:autoSpaceDN/>
        <w:adjustRightInd/>
        <w:ind w:left="723"/>
        <w:textAlignment w:val="auto"/>
        <w:rPr>
          <w:rFonts w:asciiTheme="minorHAnsi" w:hAnsiTheme="minorHAnsi" w:cstheme="minorHAnsi"/>
          <w:sz w:val="22"/>
          <w:szCs w:val="22"/>
        </w:rPr>
      </w:pPr>
      <w:r w:rsidRPr="00275BE2">
        <w:rPr>
          <w:rFonts w:asciiTheme="minorHAnsi" w:hAnsiTheme="minorHAnsi" w:cstheme="minorHAnsi"/>
          <w:sz w:val="22"/>
          <w:szCs w:val="22"/>
        </w:rPr>
        <w:t xml:space="preserve">Model the highest professional standards to staff and students in all aspects of the role, maintaining a visible presence around the Academy and leading by example. </w:t>
      </w:r>
    </w:p>
    <w:p w14:paraId="4032423E" w14:textId="77777777" w:rsidR="00D74D3D" w:rsidRPr="00275BE2" w:rsidRDefault="00D74D3D" w:rsidP="001900CC">
      <w:pPr>
        <w:numPr>
          <w:ilvl w:val="0"/>
          <w:numId w:val="17"/>
        </w:numPr>
        <w:overflowPunct/>
        <w:autoSpaceDE/>
        <w:autoSpaceDN/>
        <w:adjustRightInd/>
        <w:ind w:left="723"/>
        <w:textAlignment w:val="auto"/>
        <w:rPr>
          <w:rFonts w:asciiTheme="minorHAnsi" w:hAnsiTheme="minorHAnsi" w:cstheme="minorHAnsi"/>
          <w:sz w:val="22"/>
          <w:szCs w:val="22"/>
        </w:rPr>
      </w:pPr>
      <w:r w:rsidRPr="00275BE2">
        <w:rPr>
          <w:rFonts w:asciiTheme="minorHAnsi" w:hAnsiTheme="minorHAnsi" w:cstheme="minorHAnsi"/>
          <w:sz w:val="22"/>
          <w:szCs w:val="22"/>
        </w:rPr>
        <w:t xml:space="preserve">In collaboration with others, review the impact of actions taken and respond </w:t>
      </w:r>
      <w:proofErr w:type="gramStart"/>
      <w:r w:rsidRPr="00275BE2">
        <w:rPr>
          <w:rFonts w:asciiTheme="minorHAnsi" w:hAnsiTheme="minorHAnsi" w:cstheme="minorHAnsi"/>
          <w:sz w:val="22"/>
          <w:szCs w:val="22"/>
        </w:rPr>
        <w:t>accordingly</w:t>
      </w:r>
      <w:proofErr w:type="gramEnd"/>
    </w:p>
    <w:p w14:paraId="4032423F" w14:textId="77777777" w:rsidR="00D74D3D" w:rsidRPr="00275BE2" w:rsidRDefault="00D74D3D" w:rsidP="001900CC">
      <w:pPr>
        <w:numPr>
          <w:ilvl w:val="0"/>
          <w:numId w:val="17"/>
        </w:numPr>
        <w:overflowPunct/>
        <w:autoSpaceDE/>
        <w:autoSpaceDN/>
        <w:adjustRightInd/>
        <w:ind w:left="723"/>
        <w:textAlignment w:val="auto"/>
        <w:rPr>
          <w:rFonts w:asciiTheme="minorHAnsi" w:hAnsiTheme="minorHAnsi" w:cstheme="minorHAnsi"/>
          <w:sz w:val="22"/>
          <w:szCs w:val="22"/>
        </w:rPr>
      </w:pPr>
      <w:r w:rsidRPr="00275BE2">
        <w:rPr>
          <w:rFonts w:asciiTheme="minorHAnsi" w:hAnsiTheme="minorHAnsi" w:cstheme="minorHAnsi"/>
          <w:sz w:val="22"/>
          <w:szCs w:val="22"/>
        </w:rPr>
        <w:t xml:space="preserve">Ensure that the personal and social development of students results in responsible and active citizens graduating from the </w:t>
      </w:r>
      <w:proofErr w:type="gramStart"/>
      <w:r w:rsidRPr="00275BE2">
        <w:rPr>
          <w:rFonts w:asciiTheme="minorHAnsi" w:hAnsiTheme="minorHAnsi" w:cstheme="minorHAnsi"/>
          <w:sz w:val="22"/>
          <w:szCs w:val="22"/>
        </w:rPr>
        <w:t>Academy</w:t>
      </w:r>
      <w:proofErr w:type="gramEnd"/>
    </w:p>
    <w:p w14:paraId="40324240" w14:textId="77777777" w:rsidR="00D74D3D" w:rsidRPr="00275BE2" w:rsidRDefault="00D74D3D" w:rsidP="001900CC">
      <w:pPr>
        <w:numPr>
          <w:ilvl w:val="0"/>
          <w:numId w:val="17"/>
        </w:numPr>
        <w:overflowPunct/>
        <w:autoSpaceDE/>
        <w:autoSpaceDN/>
        <w:adjustRightInd/>
        <w:ind w:left="723"/>
        <w:textAlignment w:val="auto"/>
        <w:rPr>
          <w:rFonts w:asciiTheme="minorHAnsi" w:hAnsiTheme="minorHAnsi" w:cstheme="minorHAnsi"/>
          <w:sz w:val="22"/>
          <w:szCs w:val="22"/>
        </w:rPr>
      </w:pPr>
      <w:r w:rsidRPr="00275BE2">
        <w:rPr>
          <w:rFonts w:asciiTheme="minorHAnsi" w:hAnsiTheme="minorHAnsi" w:cstheme="minorHAnsi"/>
          <w:sz w:val="22"/>
          <w:szCs w:val="22"/>
        </w:rPr>
        <w:t>Play a key role in ensure effective implementation of the school’s safeguarding and equal opportunities policies.</w:t>
      </w:r>
    </w:p>
    <w:p w14:paraId="40324241" w14:textId="77777777" w:rsidR="002B4AC8" w:rsidRPr="00275BE2" w:rsidRDefault="002B4AC8" w:rsidP="001900CC">
      <w:pPr>
        <w:rPr>
          <w:rFonts w:asciiTheme="minorHAnsi" w:hAnsiTheme="minorHAnsi" w:cstheme="minorHAnsi"/>
          <w:sz w:val="22"/>
          <w:szCs w:val="22"/>
        </w:rPr>
      </w:pPr>
    </w:p>
    <w:p w14:paraId="40324242" w14:textId="77777777" w:rsidR="002B4AC8" w:rsidRPr="00275BE2" w:rsidRDefault="00004B8D" w:rsidP="001900CC">
      <w:pPr>
        <w:tabs>
          <w:tab w:val="left" w:pos="7230"/>
        </w:tabs>
        <w:rPr>
          <w:rFonts w:asciiTheme="minorHAnsi" w:hAnsiTheme="minorHAnsi" w:cstheme="minorHAnsi"/>
          <w:b/>
          <w:sz w:val="22"/>
          <w:szCs w:val="22"/>
        </w:rPr>
      </w:pPr>
      <w:r w:rsidRPr="00275BE2">
        <w:rPr>
          <w:rFonts w:asciiTheme="minorHAnsi" w:hAnsiTheme="minorHAnsi" w:cstheme="minorHAnsi"/>
          <w:b/>
          <w:sz w:val="22"/>
          <w:szCs w:val="22"/>
        </w:rPr>
        <w:t>MAIN/</w:t>
      </w:r>
      <w:r w:rsidR="002B4AC8" w:rsidRPr="00275BE2">
        <w:rPr>
          <w:rFonts w:asciiTheme="minorHAnsi" w:hAnsiTheme="minorHAnsi" w:cstheme="minorHAnsi"/>
          <w:b/>
          <w:sz w:val="22"/>
          <w:szCs w:val="22"/>
        </w:rPr>
        <w:t xml:space="preserve">CORE </w:t>
      </w:r>
      <w:r w:rsidRPr="00275BE2">
        <w:rPr>
          <w:rFonts w:asciiTheme="minorHAnsi" w:hAnsiTheme="minorHAnsi" w:cstheme="minorHAnsi"/>
          <w:b/>
          <w:sz w:val="22"/>
          <w:szCs w:val="22"/>
        </w:rPr>
        <w:t>DUTIES</w:t>
      </w:r>
      <w:r w:rsidR="002517BA" w:rsidRPr="00275BE2">
        <w:rPr>
          <w:rFonts w:asciiTheme="minorHAnsi" w:hAnsiTheme="minorHAnsi" w:cstheme="minorHAnsi"/>
          <w:b/>
          <w:sz w:val="22"/>
          <w:szCs w:val="22"/>
        </w:rPr>
        <w:tab/>
      </w:r>
    </w:p>
    <w:p w14:paraId="40324243" w14:textId="77777777" w:rsidR="00E761E2" w:rsidRPr="00275BE2" w:rsidRDefault="00E761E2" w:rsidP="001900CC">
      <w:pPr>
        <w:tabs>
          <w:tab w:val="right" w:pos="8300"/>
        </w:tabs>
        <w:rPr>
          <w:rFonts w:asciiTheme="minorHAnsi" w:hAnsiTheme="minorHAnsi" w:cstheme="minorHAnsi"/>
          <w:b/>
          <w:sz w:val="22"/>
          <w:szCs w:val="22"/>
        </w:rPr>
      </w:pPr>
    </w:p>
    <w:p w14:paraId="40324244" w14:textId="77777777" w:rsidR="00E4725C" w:rsidRPr="00275BE2" w:rsidRDefault="00E4725C" w:rsidP="001900CC">
      <w:pPr>
        <w:rPr>
          <w:rFonts w:asciiTheme="minorHAnsi" w:hAnsiTheme="minorHAnsi" w:cstheme="minorHAnsi"/>
          <w:b/>
          <w:sz w:val="22"/>
          <w:szCs w:val="22"/>
        </w:rPr>
      </w:pPr>
      <w:r w:rsidRPr="00275BE2">
        <w:rPr>
          <w:rFonts w:asciiTheme="minorHAnsi" w:hAnsiTheme="minorHAnsi" w:cstheme="minorHAnsi"/>
          <w:b/>
          <w:sz w:val="22"/>
          <w:szCs w:val="22"/>
        </w:rPr>
        <w:t>Achievement and Standards</w:t>
      </w:r>
    </w:p>
    <w:p w14:paraId="40324245" w14:textId="77777777" w:rsidR="00E4725C" w:rsidRPr="00275BE2" w:rsidRDefault="00E4725C" w:rsidP="001900CC">
      <w:pPr>
        <w:numPr>
          <w:ilvl w:val="0"/>
          <w:numId w:val="15"/>
        </w:numPr>
        <w:ind w:left="723"/>
        <w:rPr>
          <w:rFonts w:asciiTheme="minorHAnsi" w:hAnsiTheme="minorHAnsi" w:cstheme="minorHAnsi"/>
          <w:sz w:val="22"/>
          <w:szCs w:val="22"/>
        </w:rPr>
      </w:pPr>
      <w:r w:rsidRPr="00275BE2">
        <w:rPr>
          <w:rFonts w:asciiTheme="minorHAnsi" w:hAnsiTheme="minorHAnsi" w:cstheme="minorHAnsi"/>
          <w:sz w:val="22"/>
          <w:szCs w:val="22"/>
        </w:rPr>
        <w:t>To ensure students make progress against agreed targets.</w:t>
      </w:r>
    </w:p>
    <w:p w14:paraId="40324246" w14:textId="77777777" w:rsidR="00E4725C" w:rsidRPr="00275BE2" w:rsidRDefault="00E4725C" w:rsidP="001900CC">
      <w:pPr>
        <w:numPr>
          <w:ilvl w:val="0"/>
          <w:numId w:val="15"/>
        </w:numPr>
        <w:ind w:left="723"/>
        <w:rPr>
          <w:rFonts w:asciiTheme="minorHAnsi" w:hAnsiTheme="minorHAnsi" w:cstheme="minorHAnsi"/>
          <w:sz w:val="22"/>
          <w:szCs w:val="22"/>
        </w:rPr>
      </w:pPr>
      <w:r w:rsidRPr="00275BE2">
        <w:rPr>
          <w:rFonts w:asciiTheme="minorHAnsi" w:hAnsiTheme="minorHAnsi" w:cstheme="minorHAnsi"/>
          <w:sz w:val="22"/>
          <w:szCs w:val="22"/>
        </w:rPr>
        <w:t xml:space="preserve">To identify students, vulnerable groups, classes </w:t>
      </w:r>
      <w:r w:rsidR="00927469" w:rsidRPr="00275BE2">
        <w:rPr>
          <w:rFonts w:asciiTheme="minorHAnsi" w:hAnsiTheme="minorHAnsi" w:cstheme="minorHAnsi"/>
          <w:sz w:val="22"/>
          <w:szCs w:val="22"/>
        </w:rPr>
        <w:t>that</w:t>
      </w:r>
      <w:r w:rsidRPr="00275BE2">
        <w:rPr>
          <w:rFonts w:asciiTheme="minorHAnsi" w:hAnsiTheme="minorHAnsi" w:cstheme="minorHAnsi"/>
          <w:sz w:val="22"/>
          <w:szCs w:val="22"/>
        </w:rPr>
        <w:t xml:space="preserve"> are at risk of underachievement and implement appropriate intervention strategies.</w:t>
      </w:r>
    </w:p>
    <w:p w14:paraId="40324247" w14:textId="77777777" w:rsidR="00E4725C" w:rsidRPr="00275BE2" w:rsidRDefault="00E4725C" w:rsidP="001900CC">
      <w:pPr>
        <w:rPr>
          <w:rFonts w:asciiTheme="minorHAnsi" w:hAnsiTheme="minorHAnsi" w:cstheme="minorHAnsi"/>
          <w:sz w:val="22"/>
          <w:szCs w:val="22"/>
        </w:rPr>
      </w:pPr>
    </w:p>
    <w:p w14:paraId="364FDA2A" w14:textId="77777777" w:rsidR="00275BE2" w:rsidRPr="00275BE2" w:rsidRDefault="00275BE2" w:rsidP="001900CC">
      <w:pPr>
        <w:rPr>
          <w:rFonts w:asciiTheme="minorHAnsi" w:hAnsiTheme="minorHAnsi" w:cstheme="minorHAnsi"/>
          <w:caps/>
          <w:sz w:val="22"/>
          <w:szCs w:val="22"/>
        </w:rPr>
      </w:pPr>
    </w:p>
    <w:p w14:paraId="40324248" w14:textId="77777777" w:rsidR="001900CC" w:rsidRPr="00275BE2" w:rsidRDefault="001900CC" w:rsidP="001900CC">
      <w:pPr>
        <w:rPr>
          <w:rFonts w:asciiTheme="minorHAnsi" w:hAnsiTheme="minorHAnsi" w:cstheme="minorHAnsi"/>
          <w:b/>
          <w:sz w:val="22"/>
          <w:szCs w:val="22"/>
        </w:rPr>
      </w:pPr>
    </w:p>
    <w:p w14:paraId="40324249" w14:textId="77777777" w:rsidR="00E4725C" w:rsidRPr="00275BE2" w:rsidRDefault="00E4725C" w:rsidP="001900CC">
      <w:pPr>
        <w:rPr>
          <w:rFonts w:asciiTheme="minorHAnsi" w:hAnsiTheme="minorHAnsi" w:cstheme="minorHAnsi"/>
          <w:b/>
          <w:sz w:val="22"/>
          <w:szCs w:val="22"/>
        </w:rPr>
      </w:pPr>
      <w:r w:rsidRPr="00275BE2">
        <w:rPr>
          <w:rFonts w:asciiTheme="minorHAnsi" w:hAnsiTheme="minorHAnsi" w:cstheme="minorHAnsi"/>
          <w:b/>
          <w:sz w:val="22"/>
          <w:szCs w:val="22"/>
        </w:rPr>
        <w:lastRenderedPageBreak/>
        <w:t>Teaching</w:t>
      </w:r>
    </w:p>
    <w:p w14:paraId="4032424A" w14:textId="77777777" w:rsidR="00C54B2E" w:rsidRPr="00275BE2" w:rsidRDefault="00E761E2" w:rsidP="001900CC">
      <w:pPr>
        <w:numPr>
          <w:ilvl w:val="0"/>
          <w:numId w:val="5"/>
        </w:numPr>
        <w:ind w:left="363"/>
        <w:rPr>
          <w:rFonts w:asciiTheme="minorHAnsi" w:hAnsiTheme="minorHAnsi" w:cstheme="minorHAnsi"/>
          <w:sz w:val="22"/>
          <w:szCs w:val="22"/>
        </w:rPr>
      </w:pPr>
      <w:r w:rsidRPr="00275BE2">
        <w:rPr>
          <w:rFonts w:asciiTheme="minorHAnsi" w:hAnsiTheme="minorHAnsi" w:cstheme="minorHAnsi"/>
          <w:sz w:val="22"/>
          <w:szCs w:val="22"/>
        </w:rPr>
        <w:t>To undertake an appropriate programme of teaching in accordance with the duties of a standard scale teacher.</w:t>
      </w:r>
    </w:p>
    <w:p w14:paraId="4032424B" w14:textId="77777777" w:rsidR="00881643" w:rsidRPr="00275BE2" w:rsidRDefault="00D22566" w:rsidP="001900CC">
      <w:pPr>
        <w:numPr>
          <w:ilvl w:val="0"/>
          <w:numId w:val="5"/>
        </w:numPr>
        <w:ind w:left="363"/>
        <w:rPr>
          <w:rFonts w:asciiTheme="minorHAnsi" w:hAnsiTheme="minorHAnsi" w:cstheme="minorHAnsi"/>
          <w:sz w:val="22"/>
          <w:szCs w:val="22"/>
        </w:rPr>
      </w:pPr>
      <w:r w:rsidRPr="00275BE2">
        <w:rPr>
          <w:rFonts w:asciiTheme="minorHAnsi" w:hAnsiTheme="minorHAnsi" w:cstheme="minorHAnsi"/>
          <w:sz w:val="22"/>
          <w:szCs w:val="22"/>
        </w:rPr>
        <w:t xml:space="preserve">To </w:t>
      </w:r>
      <w:r w:rsidR="00927469" w:rsidRPr="00275BE2">
        <w:rPr>
          <w:rFonts w:asciiTheme="minorHAnsi" w:hAnsiTheme="minorHAnsi" w:cstheme="minorHAnsi"/>
          <w:sz w:val="22"/>
          <w:szCs w:val="22"/>
        </w:rPr>
        <w:t xml:space="preserve">ensure all assessment is </w:t>
      </w:r>
      <w:r w:rsidRPr="00275BE2">
        <w:rPr>
          <w:rFonts w:asciiTheme="minorHAnsi" w:hAnsiTheme="minorHAnsi" w:cstheme="minorHAnsi"/>
          <w:sz w:val="22"/>
          <w:szCs w:val="22"/>
        </w:rPr>
        <w:t xml:space="preserve">carried out according to </w:t>
      </w:r>
      <w:r w:rsidR="005F1CE1" w:rsidRPr="00275BE2">
        <w:rPr>
          <w:rFonts w:asciiTheme="minorHAnsi" w:hAnsiTheme="minorHAnsi" w:cstheme="minorHAnsi"/>
          <w:sz w:val="22"/>
          <w:szCs w:val="22"/>
        </w:rPr>
        <w:t>academy</w:t>
      </w:r>
      <w:r w:rsidRPr="00275BE2">
        <w:rPr>
          <w:rFonts w:asciiTheme="minorHAnsi" w:hAnsiTheme="minorHAnsi" w:cstheme="minorHAnsi"/>
          <w:sz w:val="22"/>
          <w:szCs w:val="22"/>
        </w:rPr>
        <w:t xml:space="preserve"> policy</w:t>
      </w:r>
      <w:r w:rsidR="005F1CE1" w:rsidRPr="00275BE2">
        <w:rPr>
          <w:rFonts w:asciiTheme="minorHAnsi" w:hAnsiTheme="minorHAnsi" w:cstheme="minorHAnsi"/>
          <w:sz w:val="22"/>
          <w:szCs w:val="22"/>
        </w:rPr>
        <w:t>.</w:t>
      </w:r>
    </w:p>
    <w:p w14:paraId="4032424C" w14:textId="77777777" w:rsidR="00E761E2" w:rsidRPr="00275BE2" w:rsidRDefault="00E761E2" w:rsidP="001900CC">
      <w:pPr>
        <w:tabs>
          <w:tab w:val="right" w:pos="8300"/>
        </w:tabs>
        <w:rPr>
          <w:rFonts w:asciiTheme="minorHAnsi" w:hAnsiTheme="minorHAnsi" w:cstheme="minorHAnsi"/>
          <w:sz w:val="22"/>
          <w:szCs w:val="22"/>
        </w:rPr>
      </w:pPr>
    </w:p>
    <w:p w14:paraId="4032424D" w14:textId="77777777" w:rsidR="00004B8D" w:rsidRPr="00275BE2" w:rsidRDefault="00004B8D" w:rsidP="001900CC">
      <w:pPr>
        <w:rPr>
          <w:rFonts w:asciiTheme="minorHAnsi" w:hAnsiTheme="minorHAnsi" w:cstheme="minorHAnsi"/>
          <w:b/>
          <w:sz w:val="22"/>
          <w:szCs w:val="22"/>
        </w:rPr>
      </w:pPr>
      <w:r w:rsidRPr="00275BE2">
        <w:rPr>
          <w:rFonts w:asciiTheme="minorHAnsi" w:hAnsiTheme="minorHAnsi" w:cstheme="minorHAnsi"/>
          <w:b/>
          <w:sz w:val="22"/>
          <w:szCs w:val="22"/>
        </w:rPr>
        <w:t>Communication</w:t>
      </w:r>
    </w:p>
    <w:p w14:paraId="4032424E" w14:textId="77777777" w:rsidR="004E5BDE" w:rsidRPr="00275BE2" w:rsidRDefault="00004B8D" w:rsidP="001900CC">
      <w:pPr>
        <w:numPr>
          <w:ilvl w:val="0"/>
          <w:numId w:val="2"/>
        </w:numPr>
        <w:ind w:left="723"/>
        <w:rPr>
          <w:rFonts w:asciiTheme="minorHAnsi" w:hAnsiTheme="minorHAnsi" w:cstheme="minorHAnsi"/>
          <w:sz w:val="22"/>
          <w:szCs w:val="22"/>
        </w:rPr>
      </w:pPr>
      <w:r w:rsidRPr="00275BE2">
        <w:rPr>
          <w:rFonts w:asciiTheme="minorHAnsi" w:hAnsiTheme="minorHAnsi" w:cstheme="minorHAnsi"/>
          <w:sz w:val="22"/>
          <w:szCs w:val="22"/>
        </w:rPr>
        <w:t>To ensure effective communication/consultation as appropriate with the parents/carers of students.</w:t>
      </w:r>
    </w:p>
    <w:p w14:paraId="4032424F" w14:textId="77777777" w:rsidR="00C25FF1" w:rsidRPr="00275BE2" w:rsidRDefault="00C25FF1" w:rsidP="001900CC">
      <w:pPr>
        <w:rPr>
          <w:rFonts w:asciiTheme="minorHAnsi" w:hAnsiTheme="minorHAnsi" w:cstheme="minorHAnsi"/>
          <w:sz w:val="22"/>
          <w:szCs w:val="22"/>
        </w:rPr>
      </w:pPr>
    </w:p>
    <w:p w14:paraId="40324250" w14:textId="77777777" w:rsidR="004E5BDE" w:rsidRPr="00275BE2" w:rsidRDefault="004E5BDE" w:rsidP="001900CC">
      <w:pPr>
        <w:rPr>
          <w:rFonts w:asciiTheme="minorHAnsi" w:hAnsiTheme="minorHAnsi" w:cstheme="minorHAnsi"/>
          <w:sz w:val="22"/>
          <w:szCs w:val="22"/>
        </w:rPr>
      </w:pPr>
    </w:p>
    <w:p w14:paraId="40324251" w14:textId="77777777" w:rsidR="00E761E2" w:rsidRPr="00275BE2" w:rsidRDefault="00E761E2" w:rsidP="001900CC">
      <w:pPr>
        <w:rPr>
          <w:rFonts w:asciiTheme="minorHAnsi" w:hAnsiTheme="minorHAnsi" w:cstheme="minorHAnsi"/>
          <w:b/>
          <w:sz w:val="22"/>
          <w:szCs w:val="22"/>
        </w:rPr>
      </w:pPr>
      <w:r w:rsidRPr="00275BE2">
        <w:rPr>
          <w:rFonts w:asciiTheme="minorHAnsi" w:hAnsiTheme="minorHAnsi" w:cstheme="minorHAnsi"/>
          <w:b/>
          <w:sz w:val="22"/>
          <w:szCs w:val="22"/>
        </w:rPr>
        <w:t xml:space="preserve">Pastoral </w:t>
      </w:r>
    </w:p>
    <w:p w14:paraId="40324252" w14:textId="77777777" w:rsidR="00E761E2" w:rsidRPr="00275BE2" w:rsidRDefault="00E761E2"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To monitor and support the overall progress and development of student</w:t>
      </w:r>
      <w:r w:rsidR="001349DB" w:rsidRPr="00275BE2">
        <w:rPr>
          <w:rFonts w:asciiTheme="minorHAnsi" w:hAnsiTheme="minorHAnsi" w:cstheme="minorHAnsi"/>
          <w:sz w:val="22"/>
          <w:szCs w:val="22"/>
        </w:rPr>
        <w:t>s within the subject</w:t>
      </w:r>
      <w:r w:rsidRPr="00275BE2">
        <w:rPr>
          <w:rFonts w:asciiTheme="minorHAnsi" w:hAnsiTheme="minorHAnsi" w:cstheme="minorHAnsi"/>
          <w:sz w:val="22"/>
          <w:szCs w:val="22"/>
        </w:rPr>
        <w:t>.</w:t>
      </w:r>
    </w:p>
    <w:p w14:paraId="40324253" w14:textId="0C3C41F9" w:rsidR="00C079A3" w:rsidRPr="00275BE2" w:rsidRDefault="00E761E2"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 xml:space="preserve">To monitor students’ progress and performance in relation to targets set for </w:t>
      </w:r>
      <w:bookmarkStart w:id="1" w:name="_Int_c8rmFjc5"/>
      <w:proofErr w:type="gramStart"/>
      <w:r w:rsidRPr="00275BE2">
        <w:rPr>
          <w:rFonts w:asciiTheme="minorHAnsi" w:hAnsiTheme="minorHAnsi" w:cstheme="minorHAnsi"/>
          <w:sz w:val="22"/>
          <w:szCs w:val="22"/>
        </w:rPr>
        <w:t>each individual</w:t>
      </w:r>
      <w:bookmarkEnd w:id="1"/>
      <w:proofErr w:type="gramEnd"/>
      <w:r w:rsidRPr="00275BE2">
        <w:rPr>
          <w:rFonts w:asciiTheme="minorHAnsi" w:hAnsiTheme="minorHAnsi" w:cstheme="minorHAnsi"/>
          <w:sz w:val="22"/>
          <w:szCs w:val="22"/>
        </w:rPr>
        <w:t xml:space="preserve">; ensuring that follow up procedures are adhered </w:t>
      </w:r>
      <w:r w:rsidR="57482323" w:rsidRPr="00275BE2">
        <w:rPr>
          <w:rFonts w:asciiTheme="minorHAnsi" w:hAnsiTheme="minorHAnsi" w:cstheme="minorHAnsi"/>
          <w:sz w:val="22"/>
          <w:szCs w:val="22"/>
        </w:rPr>
        <w:t>to,</w:t>
      </w:r>
      <w:r w:rsidRPr="00275BE2">
        <w:rPr>
          <w:rFonts w:asciiTheme="minorHAnsi" w:hAnsiTheme="minorHAnsi" w:cstheme="minorHAnsi"/>
          <w:sz w:val="22"/>
          <w:szCs w:val="22"/>
        </w:rPr>
        <w:t xml:space="preserve"> and that appropriate action is taken where necessary.</w:t>
      </w:r>
    </w:p>
    <w:p w14:paraId="40324254" w14:textId="77777777" w:rsidR="00BC7B22" w:rsidRPr="00275BE2" w:rsidRDefault="00BC7B22" w:rsidP="001900CC">
      <w:pPr>
        <w:pStyle w:val="ListParagraph"/>
        <w:numPr>
          <w:ilvl w:val="0"/>
          <w:numId w:val="4"/>
        </w:numPr>
        <w:autoSpaceDE w:val="0"/>
        <w:autoSpaceDN w:val="0"/>
        <w:adjustRightInd w:val="0"/>
        <w:spacing w:after="0"/>
        <w:ind w:left="723"/>
        <w:jc w:val="both"/>
        <w:rPr>
          <w:rFonts w:asciiTheme="minorHAnsi" w:hAnsiTheme="minorHAnsi" w:cstheme="minorHAnsi"/>
        </w:rPr>
      </w:pPr>
      <w:r w:rsidRPr="00275BE2">
        <w:rPr>
          <w:rFonts w:asciiTheme="minorHAnsi" w:hAnsiTheme="minorHAnsi" w:cstheme="minorHAnsi"/>
        </w:rPr>
        <w:t>To monitor students’ attendance within the curriculum area and as a tutor.</w:t>
      </w:r>
    </w:p>
    <w:p w14:paraId="40324255" w14:textId="77777777" w:rsidR="00E761E2" w:rsidRPr="00275BE2" w:rsidRDefault="00E761E2"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 xml:space="preserve">To contribute to and implement the </w:t>
      </w:r>
      <w:r w:rsidR="002C180B" w:rsidRPr="00275BE2">
        <w:rPr>
          <w:rFonts w:asciiTheme="minorHAnsi" w:hAnsiTheme="minorHAnsi" w:cstheme="minorHAnsi"/>
          <w:sz w:val="22"/>
          <w:szCs w:val="22"/>
        </w:rPr>
        <w:t>academy</w:t>
      </w:r>
      <w:r w:rsidRPr="00275BE2">
        <w:rPr>
          <w:rFonts w:asciiTheme="minorHAnsi" w:hAnsiTheme="minorHAnsi" w:cstheme="minorHAnsi"/>
          <w:sz w:val="22"/>
          <w:szCs w:val="22"/>
        </w:rPr>
        <w:t xml:space="preserve"> policy on rewards and support and take responsibility for student behaviour.</w:t>
      </w:r>
    </w:p>
    <w:p w14:paraId="40324256" w14:textId="77777777" w:rsidR="00E761E2" w:rsidRPr="00275BE2" w:rsidRDefault="00E761E2"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To e</w:t>
      </w:r>
      <w:r w:rsidR="005F1CE1" w:rsidRPr="00275BE2">
        <w:rPr>
          <w:rFonts w:asciiTheme="minorHAnsi" w:hAnsiTheme="minorHAnsi" w:cstheme="minorHAnsi"/>
          <w:sz w:val="22"/>
          <w:szCs w:val="22"/>
        </w:rPr>
        <w:t>nsure the academy</w:t>
      </w:r>
      <w:r w:rsidRPr="00275BE2">
        <w:rPr>
          <w:rFonts w:asciiTheme="minorHAnsi" w:hAnsiTheme="minorHAnsi" w:cstheme="minorHAnsi"/>
          <w:sz w:val="22"/>
          <w:szCs w:val="22"/>
        </w:rPr>
        <w:t xml:space="preserve"> </w:t>
      </w:r>
      <w:r w:rsidR="00C25FF1" w:rsidRPr="00275BE2">
        <w:rPr>
          <w:rFonts w:asciiTheme="minorHAnsi" w:hAnsiTheme="minorHAnsi" w:cstheme="minorHAnsi"/>
          <w:sz w:val="22"/>
          <w:szCs w:val="22"/>
        </w:rPr>
        <w:t xml:space="preserve">Behaviour </w:t>
      </w:r>
      <w:r w:rsidRPr="00275BE2">
        <w:rPr>
          <w:rFonts w:asciiTheme="minorHAnsi" w:hAnsiTheme="minorHAnsi" w:cstheme="minorHAnsi"/>
          <w:sz w:val="22"/>
          <w:szCs w:val="22"/>
        </w:rPr>
        <w:t>Policy is implement</w:t>
      </w:r>
      <w:r w:rsidR="00A96E33" w:rsidRPr="00275BE2">
        <w:rPr>
          <w:rFonts w:asciiTheme="minorHAnsi" w:hAnsiTheme="minorHAnsi" w:cstheme="minorHAnsi"/>
          <w:sz w:val="22"/>
          <w:szCs w:val="22"/>
        </w:rPr>
        <w:t>ed.</w:t>
      </w:r>
    </w:p>
    <w:p w14:paraId="40324257" w14:textId="77777777" w:rsidR="00E761E2" w:rsidRPr="00275BE2" w:rsidRDefault="00E761E2"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To evaluate and monitor the progress of students and keep up-to-date student records as may be required.</w:t>
      </w:r>
    </w:p>
    <w:p w14:paraId="40324258" w14:textId="77777777" w:rsidR="00E761E2" w:rsidRPr="00275BE2" w:rsidRDefault="00E761E2"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To alert the appropriate staff to problems experienced by students and to make recommendations as to how these may be resolved.</w:t>
      </w:r>
    </w:p>
    <w:p w14:paraId="40324259" w14:textId="77777777" w:rsidR="00E761E2" w:rsidRPr="00275BE2" w:rsidRDefault="00E761E2"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To communicate, as appropriate, with the parents/carers of students and with per</w:t>
      </w:r>
      <w:r w:rsidR="002C180B" w:rsidRPr="00275BE2">
        <w:rPr>
          <w:rFonts w:asciiTheme="minorHAnsi" w:hAnsiTheme="minorHAnsi" w:cstheme="minorHAnsi"/>
          <w:sz w:val="22"/>
          <w:szCs w:val="22"/>
        </w:rPr>
        <w:t>sons or bodies outside the acad</w:t>
      </w:r>
      <w:r w:rsidR="005C4B5F" w:rsidRPr="00275BE2">
        <w:rPr>
          <w:rFonts w:asciiTheme="minorHAnsi" w:hAnsiTheme="minorHAnsi" w:cstheme="minorHAnsi"/>
          <w:sz w:val="22"/>
          <w:szCs w:val="22"/>
        </w:rPr>
        <w:t>e</w:t>
      </w:r>
      <w:r w:rsidR="002C180B" w:rsidRPr="00275BE2">
        <w:rPr>
          <w:rFonts w:asciiTheme="minorHAnsi" w:hAnsiTheme="minorHAnsi" w:cstheme="minorHAnsi"/>
          <w:sz w:val="22"/>
          <w:szCs w:val="22"/>
        </w:rPr>
        <w:t>my</w:t>
      </w:r>
      <w:r w:rsidRPr="00275BE2">
        <w:rPr>
          <w:rFonts w:asciiTheme="minorHAnsi" w:hAnsiTheme="minorHAnsi" w:cstheme="minorHAnsi"/>
          <w:sz w:val="22"/>
          <w:szCs w:val="22"/>
        </w:rPr>
        <w:t xml:space="preserve"> concerned with the welfare of individual students after consultation with the appropriate staff.</w:t>
      </w:r>
    </w:p>
    <w:p w14:paraId="4032425A" w14:textId="77777777" w:rsidR="00E212C0" w:rsidRPr="00275BE2" w:rsidRDefault="00E212C0"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To ensure appropriate reading materials are made available for those students who are not accessing full time provision.</w:t>
      </w:r>
    </w:p>
    <w:p w14:paraId="4032425B" w14:textId="77777777" w:rsidR="001A3E3E" w:rsidRPr="00275BE2" w:rsidRDefault="003A7829" w:rsidP="001900CC">
      <w:pPr>
        <w:numPr>
          <w:ilvl w:val="0"/>
          <w:numId w:val="4"/>
        </w:numPr>
        <w:ind w:left="723"/>
        <w:rPr>
          <w:rFonts w:asciiTheme="minorHAnsi" w:hAnsiTheme="minorHAnsi" w:cstheme="minorHAnsi"/>
          <w:sz w:val="22"/>
          <w:szCs w:val="22"/>
        </w:rPr>
      </w:pPr>
      <w:r w:rsidRPr="00275BE2">
        <w:rPr>
          <w:rFonts w:asciiTheme="minorHAnsi" w:hAnsiTheme="minorHAnsi" w:cstheme="minorHAnsi"/>
          <w:sz w:val="22"/>
          <w:szCs w:val="22"/>
        </w:rPr>
        <w:t>To ensure SEN of identified students are met.</w:t>
      </w:r>
    </w:p>
    <w:p w14:paraId="4032425C" w14:textId="77777777" w:rsidR="001A3E3E" w:rsidRPr="00275BE2" w:rsidRDefault="001A3E3E" w:rsidP="001900CC">
      <w:pPr>
        <w:rPr>
          <w:rFonts w:asciiTheme="minorHAnsi" w:hAnsiTheme="minorHAnsi" w:cstheme="minorHAnsi"/>
          <w:sz w:val="22"/>
          <w:szCs w:val="22"/>
        </w:rPr>
      </w:pPr>
    </w:p>
    <w:p w14:paraId="4032425D" w14:textId="77777777" w:rsidR="00B900AF" w:rsidRPr="00275BE2" w:rsidRDefault="005B0E61" w:rsidP="001900CC">
      <w:pPr>
        <w:rPr>
          <w:rFonts w:asciiTheme="minorHAnsi" w:hAnsiTheme="minorHAnsi" w:cstheme="minorHAnsi"/>
          <w:b/>
          <w:sz w:val="22"/>
          <w:szCs w:val="22"/>
        </w:rPr>
      </w:pPr>
      <w:r w:rsidRPr="00275BE2">
        <w:rPr>
          <w:rFonts w:asciiTheme="minorHAnsi" w:hAnsiTheme="minorHAnsi" w:cstheme="minorHAnsi"/>
          <w:b/>
          <w:sz w:val="22"/>
          <w:szCs w:val="22"/>
        </w:rPr>
        <w:t>Additional duties</w:t>
      </w:r>
    </w:p>
    <w:p w14:paraId="4032425E" w14:textId="77777777" w:rsidR="00D21C33" w:rsidRPr="00275BE2" w:rsidRDefault="005B0E61"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assist in the development of appropriate syllabuses, resources, schemes of work, marking policies</w:t>
      </w:r>
      <w:r w:rsidR="00D21C33" w:rsidRPr="00275BE2">
        <w:rPr>
          <w:rFonts w:asciiTheme="minorHAnsi" w:hAnsiTheme="minorHAnsi" w:cstheme="minorHAnsi"/>
          <w:sz w:val="22"/>
          <w:szCs w:val="22"/>
        </w:rPr>
        <w:t xml:space="preserve"> and teaching strategies in the curriculum area and subject area.</w:t>
      </w:r>
    </w:p>
    <w:p w14:paraId="4032425F" w14:textId="77777777" w:rsidR="00D21C33" w:rsidRPr="00275BE2" w:rsidRDefault="00D21C33"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attend, where required, all meetings.</w:t>
      </w:r>
    </w:p>
    <w:p w14:paraId="40324260" w14:textId="77777777" w:rsidR="00D21C33" w:rsidRPr="00275BE2" w:rsidRDefault="00D21C33"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plan and prepare courses and lessons.</w:t>
      </w:r>
    </w:p>
    <w:p w14:paraId="40324261" w14:textId="77777777" w:rsidR="00D21C33" w:rsidRPr="00275BE2" w:rsidRDefault="002C180B"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contribute to the whole academy</w:t>
      </w:r>
      <w:r w:rsidR="00D21C33" w:rsidRPr="00275BE2">
        <w:rPr>
          <w:rFonts w:asciiTheme="minorHAnsi" w:hAnsiTheme="minorHAnsi" w:cstheme="minorHAnsi"/>
          <w:sz w:val="22"/>
          <w:szCs w:val="22"/>
        </w:rPr>
        <w:t>’s planning activities.</w:t>
      </w:r>
    </w:p>
    <w:p w14:paraId="40324262" w14:textId="09884965" w:rsidR="00D21C33" w:rsidRPr="00275BE2" w:rsidRDefault="00D21C33"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assess, record and report on the a</w:t>
      </w:r>
      <w:r w:rsidR="00A81D1D" w:rsidRPr="00275BE2">
        <w:rPr>
          <w:rFonts w:asciiTheme="minorHAnsi" w:hAnsiTheme="minorHAnsi" w:cstheme="minorHAnsi"/>
          <w:sz w:val="22"/>
          <w:szCs w:val="22"/>
        </w:rPr>
        <w:t>tt</w:t>
      </w:r>
      <w:r w:rsidR="003A7829" w:rsidRPr="00275BE2">
        <w:rPr>
          <w:rFonts w:asciiTheme="minorHAnsi" w:hAnsiTheme="minorHAnsi" w:cstheme="minorHAnsi"/>
          <w:sz w:val="22"/>
          <w:szCs w:val="22"/>
        </w:rPr>
        <w:t xml:space="preserve">endance, progress, </w:t>
      </w:r>
      <w:r w:rsidR="36BB7698" w:rsidRPr="00275BE2">
        <w:rPr>
          <w:rFonts w:asciiTheme="minorHAnsi" w:hAnsiTheme="minorHAnsi" w:cstheme="minorHAnsi"/>
          <w:sz w:val="22"/>
          <w:szCs w:val="22"/>
        </w:rPr>
        <w:t>development,</w:t>
      </w:r>
      <w:r w:rsidR="003A7829" w:rsidRPr="00275BE2">
        <w:rPr>
          <w:rFonts w:asciiTheme="minorHAnsi" w:hAnsiTheme="minorHAnsi" w:cstheme="minorHAnsi"/>
          <w:sz w:val="22"/>
          <w:szCs w:val="22"/>
        </w:rPr>
        <w:t xml:space="preserve"> </w:t>
      </w:r>
      <w:r w:rsidR="00A81D1D" w:rsidRPr="00275BE2">
        <w:rPr>
          <w:rFonts w:asciiTheme="minorHAnsi" w:hAnsiTheme="minorHAnsi" w:cstheme="minorHAnsi"/>
          <w:sz w:val="22"/>
          <w:szCs w:val="22"/>
        </w:rPr>
        <w:t>and attainment of students and to keep such records as are required.</w:t>
      </w:r>
    </w:p>
    <w:p w14:paraId="40324263" w14:textId="77777777" w:rsidR="00A81D1D" w:rsidRPr="00275BE2" w:rsidRDefault="00080746"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provide, or contribute to</w:t>
      </w:r>
      <w:r w:rsidR="00A81D1D" w:rsidRPr="00275BE2">
        <w:rPr>
          <w:rFonts w:asciiTheme="minorHAnsi" w:hAnsiTheme="minorHAnsi" w:cstheme="minorHAnsi"/>
          <w:sz w:val="22"/>
          <w:szCs w:val="22"/>
        </w:rPr>
        <w:t>, oral or written assessments, reports and reference relating to individual students or groups of students</w:t>
      </w:r>
      <w:r w:rsidRPr="00275BE2">
        <w:rPr>
          <w:rFonts w:asciiTheme="minorHAnsi" w:hAnsiTheme="minorHAnsi" w:cstheme="minorHAnsi"/>
          <w:sz w:val="22"/>
          <w:szCs w:val="22"/>
        </w:rPr>
        <w:t>.</w:t>
      </w:r>
    </w:p>
    <w:p w14:paraId="40324264" w14:textId="77777777" w:rsidR="00080746" w:rsidRPr="00275BE2" w:rsidRDefault="00080746"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undertake a designated programme of teaching.</w:t>
      </w:r>
    </w:p>
    <w:p w14:paraId="40324265" w14:textId="55697CB1" w:rsidR="00080746" w:rsidRPr="00275BE2" w:rsidRDefault="00E212C0"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w:t>
      </w:r>
      <w:r w:rsidR="00080746" w:rsidRPr="00275BE2">
        <w:rPr>
          <w:rFonts w:asciiTheme="minorHAnsi" w:hAnsiTheme="minorHAnsi" w:cstheme="minorHAnsi"/>
          <w:sz w:val="22"/>
          <w:szCs w:val="22"/>
        </w:rPr>
        <w:t xml:space="preserve"> ensure a </w:t>
      </w:r>
      <w:r w:rsidR="456D9069" w:rsidRPr="00275BE2">
        <w:rPr>
          <w:rFonts w:asciiTheme="minorHAnsi" w:hAnsiTheme="minorHAnsi" w:cstheme="minorHAnsi"/>
          <w:sz w:val="22"/>
          <w:szCs w:val="22"/>
        </w:rPr>
        <w:t>high-quality</w:t>
      </w:r>
      <w:r w:rsidR="00080746" w:rsidRPr="00275BE2">
        <w:rPr>
          <w:rFonts w:asciiTheme="minorHAnsi" w:hAnsiTheme="minorHAnsi" w:cstheme="minorHAnsi"/>
          <w:sz w:val="22"/>
          <w:szCs w:val="22"/>
        </w:rPr>
        <w:t xml:space="preserve"> learning experience for students </w:t>
      </w:r>
      <w:r w:rsidR="003A7829" w:rsidRPr="00275BE2">
        <w:rPr>
          <w:rFonts w:asciiTheme="minorHAnsi" w:hAnsiTheme="minorHAnsi" w:cstheme="minorHAnsi"/>
          <w:sz w:val="22"/>
          <w:szCs w:val="22"/>
        </w:rPr>
        <w:t>that</w:t>
      </w:r>
      <w:r w:rsidR="00080746" w:rsidRPr="00275BE2">
        <w:rPr>
          <w:rFonts w:asciiTheme="minorHAnsi" w:hAnsiTheme="minorHAnsi" w:cstheme="minorHAnsi"/>
          <w:sz w:val="22"/>
          <w:szCs w:val="22"/>
        </w:rPr>
        <w:t xml:space="preserve"> meets internal and external quality standards.</w:t>
      </w:r>
    </w:p>
    <w:p w14:paraId="40324266" w14:textId="77777777" w:rsidR="00080746" w:rsidRPr="00275BE2" w:rsidRDefault="00080746"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prepare and update subject materials.</w:t>
      </w:r>
    </w:p>
    <w:p w14:paraId="40324267" w14:textId="77777777" w:rsidR="00080746" w:rsidRPr="00275BE2" w:rsidRDefault="00080746"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use a variety of delivery methods which will stimulate learning appropriate to student needs and demands of the syllabus.</w:t>
      </w:r>
    </w:p>
    <w:p w14:paraId="40324268" w14:textId="77777777" w:rsidR="00080746" w:rsidRPr="00275BE2" w:rsidRDefault="00080746"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 xml:space="preserve">To maintain relationships </w:t>
      </w:r>
      <w:r w:rsidR="0059166C" w:rsidRPr="00275BE2">
        <w:rPr>
          <w:rFonts w:asciiTheme="minorHAnsi" w:hAnsiTheme="minorHAnsi" w:cstheme="minorHAnsi"/>
          <w:sz w:val="22"/>
          <w:szCs w:val="22"/>
        </w:rPr>
        <w:t xml:space="preserve">and standards of student conduct </w:t>
      </w:r>
      <w:r w:rsidRPr="00275BE2">
        <w:rPr>
          <w:rFonts w:asciiTheme="minorHAnsi" w:hAnsiTheme="minorHAnsi" w:cstheme="minorHAnsi"/>
          <w:sz w:val="22"/>
          <w:szCs w:val="22"/>
        </w:rPr>
        <w:t xml:space="preserve">in accordance </w:t>
      </w:r>
      <w:r w:rsidR="0059166C" w:rsidRPr="00275BE2">
        <w:rPr>
          <w:rFonts w:asciiTheme="minorHAnsi" w:hAnsiTheme="minorHAnsi" w:cstheme="minorHAnsi"/>
          <w:sz w:val="22"/>
          <w:szCs w:val="22"/>
        </w:rPr>
        <w:t xml:space="preserve">with the </w:t>
      </w:r>
      <w:r w:rsidR="005F1CE1" w:rsidRPr="00275BE2">
        <w:rPr>
          <w:rFonts w:asciiTheme="minorHAnsi" w:hAnsiTheme="minorHAnsi" w:cstheme="minorHAnsi"/>
          <w:sz w:val="22"/>
          <w:szCs w:val="22"/>
        </w:rPr>
        <w:t>academy’s</w:t>
      </w:r>
      <w:r w:rsidR="0059166C" w:rsidRPr="00275BE2">
        <w:rPr>
          <w:rFonts w:asciiTheme="minorHAnsi" w:hAnsiTheme="minorHAnsi" w:cstheme="minorHAnsi"/>
          <w:sz w:val="22"/>
          <w:szCs w:val="22"/>
        </w:rPr>
        <w:t xml:space="preserve"> procedures and to encourage good practice </w:t>
      </w:r>
      <w:bookmarkStart w:id="2" w:name="_Int_k8JKitdX"/>
      <w:proofErr w:type="gramStart"/>
      <w:r w:rsidR="0059166C" w:rsidRPr="00275BE2">
        <w:rPr>
          <w:rFonts w:asciiTheme="minorHAnsi" w:hAnsiTheme="minorHAnsi" w:cstheme="minorHAnsi"/>
          <w:sz w:val="22"/>
          <w:szCs w:val="22"/>
        </w:rPr>
        <w:t>with regard to</w:t>
      </w:r>
      <w:bookmarkEnd w:id="2"/>
      <w:proofErr w:type="gramEnd"/>
      <w:r w:rsidR="0059166C" w:rsidRPr="00275BE2">
        <w:rPr>
          <w:rFonts w:asciiTheme="minorHAnsi" w:hAnsiTheme="minorHAnsi" w:cstheme="minorHAnsi"/>
          <w:sz w:val="22"/>
          <w:szCs w:val="22"/>
        </w:rPr>
        <w:t xml:space="preserve"> punctuality, behaviour, standards of work and homework.</w:t>
      </w:r>
    </w:p>
    <w:p w14:paraId="40324269" w14:textId="7FB8F171" w:rsidR="0059166C" w:rsidRPr="00275BE2" w:rsidRDefault="0059166C"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lastRenderedPageBreak/>
        <w:t xml:space="preserve">To undertake assessment of students as requested by external examination bodies, subject </w:t>
      </w:r>
      <w:r w:rsidR="0B380F1A" w:rsidRPr="00275BE2">
        <w:rPr>
          <w:rFonts w:asciiTheme="minorHAnsi" w:hAnsiTheme="minorHAnsi" w:cstheme="minorHAnsi"/>
          <w:sz w:val="22"/>
          <w:szCs w:val="22"/>
        </w:rPr>
        <w:t>area,</w:t>
      </w:r>
      <w:r w:rsidRPr="00275BE2">
        <w:rPr>
          <w:rFonts w:asciiTheme="minorHAnsi" w:hAnsiTheme="minorHAnsi" w:cstheme="minorHAnsi"/>
          <w:sz w:val="22"/>
          <w:szCs w:val="22"/>
        </w:rPr>
        <w:t xml:space="preserve"> and </w:t>
      </w:r>
      <w:r w:rsidR="002C180B" w:rsidRPr="00275BE2">
        <w:rPr>
          <w:rFonts w:asciiTheme="minorHAnsi" w:hAnsiTheme="minorHAnsi" w:cstheme="minorHAnsi"/>
          <w:sz w:val="22"/>
          <w:szCs w:val="22"/>
        </w:rPr>
        <w:t>academy</w:t>
      </w:r>
      <w:r w:rsidRPr="00275BE2">
        <w:rPr>
          <w:rFonts w:asciiTheme="minorHAnsi" w:hAnsiTheme="minorHAnsi" w:cstheme="minorHAnsi"/>
          <w:sz w:val="22"/>
          <w:szCs w:val="22"/>
        </w:rPr>
        <w:t xml:space="preserve"> procedures.</w:t>
      </w:r>
    </w:p>
    <w:p w14:paraId="4032426A" w14:textId="77777777" w:rsidR="0059166C" w:rsidRPr="00275BE2" w:rsidRDefault="0059166C"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 xml:space="preserve">To mark, grade and give </w:t>
      </w:r>
      <w:r w:rsidR="00E212C0" w:rsidRPr="00275BE2">
        <w:rPr>
          <w:rFonts w:asciiTheme="minorHAnsi" w:hAnsiTheme="minorHAnsi" w:cstheme="minorHAnsi"/>
          <w:sz w:val="22"/>
          <w:szCs w:val="22"/>
        </w:rPr>
        <w:t>summative and formative assessment information as required for assessment policy.</w:t>
      </w:r>
    </w:p>
    <w:p w14:paraId="4032426B" w14:textId="77777777" w:rsidR="0059166C" w:rsidRPr="00275BE2" w:rsidRDefault="0059166C"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lead, develop and deliver cross-curricular and extracurricular</w:t>
      </w:r>
      <w:r w:rsidR="00A96E33" w:rsidRPr="00275BE2">
        <w:rPr>
          <w:rFonts w:asciiTheme="minorHAnsi" w:hAnsiTheme="minorHAnsi" w:cstheme="minorHAnsi"/>
          <w:sz w:val="22"/>
          <w:szCs w:val="22"/>
        </w:rPr>
        <w:t xml:space="preserve"> activities</w:t>
      </w:r>
      <w:r w:rsidRPr="00275BE2">
        <w:rPr>
          <w:rFonts w:asciiTheme="minorHAnsi" w:hAnsiTheme="minorHAnsi" w:cstheme="minorHAnsi"/>
          <w:b/>
          <w:sz w:val="22"/>
          <w:szCs w:val="22"/>
        </w:rPr>
        <w:t xml:space="preserve"> </w:t>
      </w:r>
      <w:r w:rsidRPr="00275BE2">
        <w:rPr>
          <w:rFonts w:asciiTheme="minorHAnsi" w:hAnsiTheme="minorHAnsi" w:cstheme="minorHAnsi"/>
          <w:sz w:val="22"/>
          <w:szCs w:val="22"/>
        </w:rPr>
        <w:t>and ensure a quality learning experience for students.</w:t>
      </w:r>
    </w:p>
    <w:p w14:paraId="4032426C" w14:textId="77777777" w:rsidR="00E212C0" w:rsidRPr="00275BE2" w:rsidRDefault="00E212C0"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ensure high quality learning environment is maintained in subject area.</w:t>
      </w:r>
    </w:p>
    <w:p w14:paraId="4032426D" w14:textId="77777777" w:rsidR="007250B1" w:rsidRPr="00275BE2" w:rsidRDefault="007250B1" w:rsidP="001900CC">
      <w:pPr>
        <w:numPr>
          <w:ilvl w:val="0"/>
          <w:numId w:val="10"/>
        </w:numPr>
        <w:ind w:left="723"/>
        <w:rPr>
          <w:rFonts w:asciiTheme="minorHAnsi" w:hAnsiTheme="minorHAnsi" w:cstheme="minorHAnsi"/>
          <w:sz w:val="22"/>
          <w:szCs w:val="22"/>
        </w:rPr>
      </w:pPr>
      <w:r w:rsidRPr="00275BE2">
        <w:rPr>
          <w:rFonts w:asciiTheme="minorHAnsi" w:hAnsiTheme="minorHAnsi" w:cstheme="minorHAnsi"/>
          <w:sz w:val="22"/>
          <w:szCs w:val="22"/>
        </w:rPr>
        <w:t>To work co-operatively and collaboratively with others in the department and across the academy.</w:t>
      </w:r>
    </w:p>
    <w:p w14:paraId="4032426E" w14:textId="77777777" w:rsidR="0059166C" w:rsidRPr="00275BE2" w:rsidRDefault="0059166C" w:rsidP="001900CC">
      <w:pPr>
        <w:rPr>
          <w:rFonts w:asciiTheme="minorHAnsi" w:hAnsiTheme="minorHAnsi" w:cstheme="minorHAnsi"/>
          <w:sz w:val="22"/>
          <w:szCs w:val="22"/>
        </w:rPr>
      </w:pPr>
    </w:p>
    <w:p w14:paraId="4032426F" w14:textId="77777777" w:rsidR="00B900AF" w:rsidRPr="00275BE2" w:rsidRDefault="0059166C" w:rsidP="001900CC">
      <w:pPr>
        <w:rPr>
          <w:rFonts w:asciiTheme="minorHAnsi" w:hAnsiTheme="minorHAnsi" w:cstheme="minorHAnsi"/>
          <w:b/>
          <w:sz w:val="22"/>
          <w:szCs w:val="22"/>
        </w:rPr>
      </w:pPr>
      <w:r w:rsidRPr="00275BE2">
        <w:rPr>
          <w:rFonts w:asciiTheme="minorHAnsi" w:hAnsiTheme="minorHAnsi" w:cstheme="minorHAnsi"/>
          <w:b/>
          <w:sz w:val="22"/>
          <w:szCs w:val="22"/>
        </w:rPr>
        <w:t>Other specific duties</w:t>
      </w:r>
    </w:p>
    <w:p w14:paraId="40324270" w14:textId="77777777" w:rsidR="0059166C" w:rsidRPr="00275BE2" w:rsidRDefault="0059166C" w:rsidP="001900CC">
      <w:pPr>
        <w:numPr>
          <w:ilvl w:val="0"/>
          <w:numId w:val="11"/>
        </w:numPr>
        <w:ind w:left="723"/>
        <w:rPr>
          <w:rFonts w:asciiTheme="minorHAnsi" w:hAnsiTheme="minorHAnsi" w:cstheme="minorHAnsi"/>
          <w:sz w:val="22"/>
          <w:szCs w:val="22"/>
        </w:rPr>
      </w:pPr>
      <w:r w:rsidRPr="00275BE2">
        <w:rPr>
          <w:rFonts w:asciiTheme="minorHAnsi" w:hAnsiTheme="minorHAnsi" w:cstheme="minorHAnsi"/>
          <w:sz w:val="22"/>
          <w:szCs w:val="22"/>
        </w:rPr>
        <w:t>To continue personal development as agreed at Performance Management review.</w:t>
      </w:r>
    </w:p>
    <w:p w14:paraId="40324271" w14:textId="77777777" w:rsidR="0059166C" w:rsidRPr="00275BE2" w:rsidRDefault="0059166C" w:rsidP="001900CC">
      <w:pPr>
        <w:numPr>
          <w:ilvl w:val="0"/>
          <w:numId w:val="11"/>
        </w:numPr>
        <w:ind w:left="723"/>
        <w:rPr>
          <w:rFonts w:asciiTheme="minorHAnsi" w:hAnsiTheme="minorHAnsi" w:cstheme="minorHAnsi"/>
          <w:sz w:val="22"/>
          <w:szCs w:val="22"/>
        </w:rPr>
      </w:pPr>
      <w:r w:rsidRPr="00275BE2">
        <w:rPr>
          <w:rFonts w:asciiTheme="minorHAnsi" w:hAnsiTheme="minorHAnsi" w:cstheme="minorHAnsi"/>
          <w:sz w:val="22"/>
          <w:szCs w:val="22"/>
        </w:rPr>
        <w:t xml:space="preserve">To engage actively </w:t>
      </w:r>
      <w:r w:rsidR="00F53EC8" w:rsidRPr="00275BE2">
        <w:rPr>
          <w:rFonts w:asciiTheme="minorHAnsi" w:hAnsiTheme="minorHAnsi" w:cstheme="minorHAnsi"/>
          <w:sz w:val="22"/>
          <w:szCs w:val="22"/>
        </w:rPr>
        <w:t>in the Performance Review process.</w:t>
      </w:r>
    </w:p>
    <w:p w14:paraId="40324272" w14:textId="77777777" w:rsidR="00F53EC8" w:rsidRPr="00275BE2" w:rsidRDefault="00F53EC8" w:rsidP="001900CC">
      <w:pPr>
        <w:numPr>
          <w:ilvl w:val="0"/>
          <w:numId w:val="11"/>
        </w:numPr>
        <w:ind w:left="723"/>
        <w:rPr>
          <w:rFonts w:asciiTheme="minorHAnsi" w:hAnsiTheme="minorHAnsi" w:cstheme="minorHAnsi"/>
          <w:sz w:val="22"/>
          <w:szCs w:val="22"/>
        </w:rPr>
      </w:pPr>
      <w:r w:rsidRPr="00275BE2">
        <w:rPr>
          <w:rFonts w:asciiTheme="minorHAnsi" w:hAnsiTheme="minorHAnsi" w:cstheme="minorHAnsi"/>
          <w:sz w:val="22"/>
          <w:szCs w:val="22"/>
        </w:rPr>
        <w:t>To address the Performance Management targets set by the line manager each year.</w:t>
      </w:r>
    </w:p>
    <w:p w14:paraId="40324273" w14:textId="77777777" w:rsidR="00F53EC8" w:rsidRPr="00275BE2" w:rsidRDefault="00F53EC8" w:rsidP="001900CC">
      <w:pPr>
        <w:numPr>
          <w:ilvl w:val="0"/>
          <w:numId w:val="11"/>
        </w:numPr>
        <w:ind w:left="723"/>
        <w:rPr>
          <w:rFonts w:asciiTheme="minorHAnsi" w:hAnsiTheme="minorHAnsi" w:cstheme="minorHAnsi"/>
          <w:sz w:val="22"/>
          <w:szCs w:val="22"/>
        </w:rPr>
      </w:pPr>
      <w:r w:rsidRPr="00275BE2">
        <w:rPr>
          <w:rFonts w:asciiTheme="minorHAnsi" w:hAnsiTheme="minorHAnsi" w:cstheme="minorHAnsi"/>
          <w:sz w:val="22"/>
          <w:szCs w:val="22"/>
        </w:rPr>
        <w:t>To undertake any other duty as specified by the School Teachers’ Pay and Conditions Document not mentioned in the above.</w:t>
      </w:r>
    </w:p>
    <w:p w14:paraId="40324274" w14:textId="77777777" w:rsidR="00F53EC8" w:rsidRPr="00275BE2" w:rsidRDefault="00F53EC8" w:rsidP="001900CC">
      <w:pPr>
        <w:numPr>
          <w:ilvl w:val="0"/>
          <w:numId w:val="11"/>
        </w:numPr>
        <w:ind w:left="723"/>
        <w:rPr>
          <w:rFonts w:asciiTheme="minorHAnsi" w:hAnsiTheme="minorHAnsi" w:cstheme="minorHAnsi"/>
          <w:sz w:val="22"/>
          <w:szCs w:val="22"/>
        </w:rPr>
      </w:pPr>
      <w:r w:rsidRPr="00275BE2">
        <w:rPr>
          <w:rFonts w:asciiTheme="minorHAnsi" w:hAnsiTheme="minorHAnsi" w:cstheme="minorHAnsi"/>
          <w:sz w:val="22"/>
          <w:szCs w:val="22"/>
        </w:rPr>
        <w:t xml:space="preserve">To play a full part in the life of the </w:t>
      </w:r>
      <w:r w:rsidR="002C180B" w:rsidRPr="00275BE2">
        <w:rPr>
          <w:rFonts w:asciiTheme="minorHAnsi" w:hAnsiTheme="minorHAnsi" w:cstheme="minorHAnsi"/>
          <w:sz w:val="22"/>
          <w:szCs w:val="22"/>
        </w:rPr>
        <w:t>academy</w:t>
      </w:r>
      <w:r w:rsidRPr="00275BE2">
        <w:rPr>
          <w:rFonts w:asciiTheme="minorHAnsi" w:hAnsiTheme="minorHAnsi" w:cstheme="minorHAnsi"/>
          <w:sz w:val="22"/>
          <w:szCs w:val="22"/>
        </w:rPr>
        <w:t xml:space="preserve"> community, to support its values and aims and to encourage staff and students to follow this example.</w:t>
      </w:r>
    </w:p>
    <w:p w14:paraId="40324275" w14:textId="77777777" w:rsidR="00F53EC8" w:rsidRPr="00275BE2" w:rsidRDefault="00F53EC8" w:rsidP="001900CC">
      <w:pPr>
        <w:numPr>
          <w:ilvl w:val="0"/>
          <w:numId w:val="11"/>
        </w:numPr>
        <w:ind w:left="723"/>
        <w:rPr>
          <w:rFonts w:asciiTheme="minorHAnsi" w:hAnsiTheme="minorHAnsi" w:cstheme="minorHAnsi"/>
          <w:sz w:val="22"/>
          <w:szCs w:val="22"/>
        </w:rPr>
      </w:pPr>
      <w:r w:rsidRPr="00275BE2">
        <w:rPr>
          <w:rFonts w:asciiTheme="minorHAnsi" w:hAnsiTheme="minorHAnsi" w:cstheme="minorHAnsi"/>
          <w:sz w:val="22"/>
          <w:szCs w:val="22"/>
        </w:rPr>
        <w:t xml:space="preserve">To actively promote and adhere to the </w:t>
      </w:r>
      <w:r w:rsidR="002C180B" w:rsidRPr="00275BE2">
        <w:rPr>
          <w:rFonts w:asciiTheme="minorHAnsi" w:hAnsiTheme="minorHAnsi" w:cstheme="minorHAnsi"/>
          <w:sz w:val="22"/>
          <w:szCs w:val="22"/>
        </w:rPr>
        <w:t>academy’s</w:t>
      </w:r>
      <w:r w:rsidRPr="00275BE2">
        <w:rPr>
          <w:rFonts w:asciiTheme="minorHAnsi" w:hAnsiTheme="minorHAnsi" w:cstheme="minorHAnsi"/>
          <w:sz w:val="22"/>
          <w:szCs w:val="22"/>
        </w:rPr>
        <w:t xml:space="preserve"> policies and procedures.</w:t>
      </w:r>
    </w:p>
    <w:p w14:paraId="40324276" w14:textId="77777777" w:rsidR="00E073E0" w:rsidRPr="00275BE2" w:rsidRDefault="00E073E0" w:rsidP="001900CC">
      <w:pPr>
        <w:rPr>
          <w:rFonts w:asciiTheme="minorHAnsi" w:hAnsiTheme="minorHAnsi" w:cstheme="minorHAnsi"/>
          <w:sz w:val="22"/>
          <w:szCs w:val="22"/>
        </w:rPr>
      </w:pPr>
    </w:p>
    <w:p w14:paraId="40324277" w14:textId="35917713" w:rsidR="00AD6E9C" w:rsidRPr="00275BE2" w:rsidRDefault="00AD6E9C" w:rsidP="76D44ACF">
      <w:pPr>
        <w:rPr>
          <w:rFonts w:asciiTheme="minorHAnsi" w:hAnsiTheme="minorHAnsi" w:cstheme="minorHAnsi"/>
          <w:i/>
          <w:iCs/>
          <w:sz w:val="22"/>
          <w:szCs w:val="22"/>
          <w:lang w:val="en-US"/>
        </w:rPr>
      </w:pPr>
      <w:r w:rsidRPr="00275BE2">
        <w:rPr>
          <w:rFonts w:asciiTheme="minorHAnsi" w:hAnsiTheme="minorHAnsi" w:cstheme="minorHAnsi"/>
          <w:i/>
          <w:iCs/>
          <w:sz w:val="22"/>
          <w:szCs w:val="22"/>
          <w:lang w:val="en-US"/>
        </w:rPr>
        <w:t>All post holders are accountable through the Academy Performance Management Policy</w:t>
      </w:r>
      <w:r w:rsidR="6C1A3502" w:rsidRPr="00275BE2">
        <w:rPr>
          <w:rFonts w:asciiTheme="minorHAnsi" w:hAnsiTheme="minorHAnsi" w:cstheme="minorHAnsi"/>
          <w:i/>
          <w:iCs/>
          <w:sz w:val="22"/>
          <w:szCs w:val="22"/>
          <w:lang w:val="en-US"/>
        </w:rPr>
        <w:t xml:space="preserve">. </w:t>
      </w:r>
    </w:p>
    <w:p w14:paraId="40324278" w14:textId="77777777" w:rsidR="00AD6E9C" w:rsidRPr="00275BE2" w:rsidRDefault="00AD6E9C" w:rsidP="00AD6E9C">
      <w:pPr>
        <w:rPr>
          <w:rFonts w:asciiTheme="minorHAnsi" w:hAnsiTheme="minorHAnsi" w:cstheme="minorHAnsi"/>
          <w:i/>
          <w:sz w:val="22"/>
          <w:szCs w:val="22"/>
          <w:lang w:val="en-US"/>
        </w:rPr>
      </w:pPr>
    </w:p>
    <w:p w14:paraId="40324279" w14:textId="36C450F7" w:rsidR="00AD6E9C" w:rsidRPr="00275BE2" w:rsidRDefault="00AD6E9C" w:rsidP="76D44ACF">
      <w:pPr>
        <w:rPr>
          <w:rFonts w:asciiTheme="minorHAnsi" w:hAnsiTheme="minorHAnsi" w:cstheme="minorHAnsi"/>
          <w:i/>
          <w:iCs/>
          <w:sz w:val="22"/>
          <w:szCs w:val="22"/>
          <w:lang w:eastAsia="en-GB"/>
        </w:rPr>
      </w:pPr>
      <w:r w:rsidRPr="00275BE2">
        <w:rPr>
          <w:rFonts w:asciiTheme="minorHAnsi" w:hAnsiTheme="minorHAnsi" w:cstheme="minorHAnsi"/>
          <w:i/>
          <w:iCs/>
          <w:sz w:val="22"/>
          <w:szCs w:val="22"/>
          <w:lang w:eastAsia="en-GB"/>
        </w:rPr>
        <w:t xml:space="preserve">The Executive Headteacher and Governors are all committed to safeguarding and promoting the welfare of children, young </w:t>
      </w:r>
      <w:r w:rsidR="160409CB" w:rsidRPr="00275BE2">
        <w:rPr>
          <w:rFonts w:asciiTheme="minorHAnsi" w:hAnsiTheme="minorHAnsi" w:cstheme="minorHAnsi"/>
          <w:i/>
          <w:iCs/>
          <w:sz w:val="22"/>
          <w:szCs w:val="22"/>
          <w:lang w:eastAsia="en-GB"/>
        </w:rPr>
        <w:t>people,</w:t>
      </w:r>
      <w:r w:rsidRPr="00275BE2">
        <w:rPr>
          <w:rFonts w:asciiTheme="minorHAnsi" w:hAnsiTheme="minorHAnsi" w:cstheme="minorHAnsi"/>
          <w:i/>
          <w:iCs/>
          <w:sz w:val="22"/>
          <w:szCs w:val="22"/>
          <w:lang w:eastAsia="en-GB"/>
        </w:rPr>
        <w:t xml:space="preserve"> and vulnerable adults, and expect all staff and volunteers to share this commitment.  We ensure safer recruitment procedures are effectively in place, and </w:t>
      </w:r>
      <w:bookmarkStart w:id="3" w:name="_Int_aLcs69H7"/>
      <w:r w:rsidR="194E249D" w:rsidRPr="00275BE2">
        <w:rPr>
          <w:rFonts w:asciiTheme="minorHAnsi" w:hAnsiTheme="minorHAnsi" w:cstheme="minorHAnsi"/>
          <w:i/>
          <w:iCs/>
          <w:sz w:val="22"/>
          <w:szCs w:val="22"/>
          <w:lang w:eastAsia="en-GB"/>
        </w:rPr>
        <w:t>DBS</w:t>
      </w:r>
      <w:bookmarkEnd w:id="3"/>
      <w:r w:rsidR="194E249D" w:rsidRPr="00275BE2">
        <w:rPr>
          <w:rFonts w:asciiTheme="minorHAnsi" w:hAnsiTheme="minorHAnsi" w:cstheme="minorHAnsi"/>
          <w:i/>
          <w:iCs/>
          <w:sz w:val="22"/>
          <w:szCs w:val="22"/>
          <w:lang w:eastAsia="en-GB"/>
        </w:rPr>
        <w:t xml:space="preserve"> (Disclosure and Barring Service)</w:t>
      </w:r>
      <w:r w:rsidRPr="00275BE2">
        <w:rPr>
          <w:rFonts w:asciiTheme="minorHAnsi" w:hAnsiTheme="minorHAnsi" w:cstheme="minorHAnsi"/>
          <w:i/>
          <w:iCs/>
          <w:sz w:val="22"/>
          <w:szCs w:val="22"/>
          <w:lang w:eastAsia="en-GB"/>
        </w:rPr>
        <w:t xml:space="preserve"> checks or police vetting will be required for all posts.</w:t>
      </w:r>
    </w:p>
    <w:p w14:paraId="4032427A" w14:textId="77777777" w:rsidR="00AD6E9C" w:rsidRPr="00275BE2" w:rsidRDefault="00AD6E9C" w:rsidP="00AD6E9C">
      <w:pPr>
        <w:rPr>
          <w:rFonts w:asciiTheme="minorHAnsi" w:hAnsiTheme="minorHAnsi" w:cstheme="minorHAnsi"/>
          <w:iCs/>
          <w:sz w:val="22"/>
          <w:szCs w:val="22"/>
          <w:lang w:eastAsia="en-GB"/>
        </w:rPr>
      </w:pPr>
    </w:p>
    <w:p w14:paraId="4032427B" w14:textId="69099B43" w:rsidR="00AD6E9C" w:rsidRPr="00275BE2" w:rsidRDefault="00AD6E9C" w:rsidP="76D44ACF">
      <w:pPr>
        <w:rPr>
          <w:rFonts w:asciiTheme="minorHAnsi" w:hAnsiTheme="minorHAnsi" w:cstheme="minorHAnsi"/>
          <w:b/>
          <w:bCs/>
          <w:sz w:val="22"/>
          <w:szCs w:val="22"/>
          <w:lang w:val="en-US"/>
        </w:rPr>
      </w:pPr>
      <w:r w:rsidRPr="00275BE2">
        <w:rPr>
          <w:rFonts w:asciiTheme="minorHAnsi" w:hAnsiTheme="minorHAnsi" w:cstheme="minorHAnsi"/>
          <w:b/>
          <w:bCs/>
          <w:sz w:val="22"/>
          <w:szCs w:val="22"/>
          <w:lang w:val="en-US"/>
        </w:rPr>
        <w:t xml:space="preserve">Note: This job description is not prescriptive and may be changed, in consultation with the post holder. The duties and responsibilities may vary from time to time according to the changing needs of the academy. Other tasks may therefore be added through consultation. These include tasks which the </w:t>
      </w:r>
      <w:r w:rsidR="002E5DC1" w:rsidRPr="00275BE2">
        <w:rPr>
          <w:rFonts w:asciiTheme="minorHAnsi" w:hAnsiTheme="minorHAnsi" w:cstheme="minorHAnsi"/>
          <w:b/>
          <w:bCs/>
          <w:sz w:val="22"/>
          <w:szCs w:val="22"/>
          <w:lang w:val="en-US"/>
        </w:rPr>
        <w:t>Executive Headteacher</w:t>
      </w:r>
      <w:r w:rsidRPr="00275BE2">
        <w:rPr>
          <w:rFonts w:asciiTheme="minorHAnsi" w:hAnsiTheme="minorHAnsi" w:cstheme="minorHAnsi"/>
          <w:b/>
          <w:bCs/>
          <w:sz w:val="22"/>
          <w:szCs w:val="22"/>
          <w:lang w:val="en-US"/>
        </w:rPr>
        <w:t xml:space="preserve"> may require from time to time and/or others in keeping with the aims and objectives of the academy.</w:t>
      </w:r>
    </w:p>
    <w:p w14:paraId="4032427C" w14:textId="77777777" w:rsidR="00AD6E9C" w:rsidRPr="00275BE2" w:rsidRDefault="00AD6E9C" w:rsidP="00AD6E9C">
      <w:pPr>
        <w:rPr>
          <w:rFonts w:asciiTheme="minorHAnsi" w:hAnsiTheme="minorHAnsi" w:cstheme="minorHAnsi"/>
          <w:b/>
          <w:sz w:val="22"/>
          <w:szCs w:val="22"/>
          <w:lang w:val="en-US"/>
        </w:rPr>
      </w:pPr>
    </w:p>
    <w:p w14:paraId="4032427D" w14:textId="77777777" w:rsidR="00AD6E9C" w:rsidRPr="00275BE2" w:rsidRDefault="00AD6E9C" w:rsidP="00AD6E9C">
      <w:pPr>
        <w:rPr>
          <w:rFonts w:asciiTheme="minorHAnsi" w:hAnsiTheme="minorHAnsi" w:cstheme="minorHAnsi"/>
          <w:b/>
          <w:sz w:val="22"/>
          <w:szCs w:val="22"/>
          <w:lang w:val="en-US"/>
        </w:rPr>
      </w:pPr>
      <w:r w:rsidRPr="00275BE2">
        <w:rPr>
          <w:rFonts w:asciiTheme="minorHAnsi" w:hAnsiTheme="minorHAnsi" w:cstheme="minorHAnsi"/>
          <w:b/>
          <w:sz w:val="22"/>
          <w:szCs w:val="22"/>
          <w:lang w:val="en-US"/>
        </w:rPr>
        <w:t>Job descriptions will be reviewed annually.</w:t>
      </w:r>
    </w:p>
    <w:p w14:paraId="4032427E" w14:textId="77777777" w:rsidR="002A3F10" w:rsidRPr="00275BE2" w:rsidRDefault="002A3F10" w:rsidP="001900CC">
      <w:pPr>
        <w:rPr>
          <w:rFonts w:asciiTheme="minorHAnsi" w:hAnsiTheme="minorHAnsi" w:cstheme="minorHAnsi"/>
          <w:sz w:val="22"/>
          <w:szCs w:val="22"/>
        </w:rPr>
      </w:pPr>
    </w:p>
    <w:sectPr w:rsidR="002A3F10" w:rsidRPr="00275BE2" w:rsidSect="001900CC">
      <w:footerReference w:type="default" r:id="rId12"/>
      <w:pgSz w:w="11907" w:h="16840" w:code="9"/>
      <w:pgMar w:top="1440" w:right="1440" w:bottom="1440" w:left="1440" w:header="720" w:footer="720" w:gutter="0"/>
      <w:paperSrc w:first="262" w:other="26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07CE" w14:textId="77777777" w:rsidR="001C5F0C" w:rsidRDefault="001C5F0C">
      <w:r>
        <w:separator/>
      </w:r>
    </w:p>
  </w:endnote>
  <w:endnote w:type="continuationSeparator" w:id="0">
    <w:p w14:paraId="3E51F862" w14:textId="77777777" w:rsidR="001C5F0C" w:rsidRDefault="001C5F0C">
      <w:r>
        <w:continuationSeparator/>
      </w:r>
    </w:p>
  </w:endnote>
  <w:endnote w:type="continuationNotice" w:id="1">
    <w:p w14:paraId="79A98671" w14:textId="77777777" w:rsidR="00D92810" w:rsidRDefault="00D92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4288" w14:textId="6C314E74" w:rsidR="001900CC" w:rsidRPr="00275BE2" w:rsidRDefault="00281F2D">
    <w:pPr>
      <w:pStyle w:val="Footer"/>
      <w:rPr>
        <w:rFonts w:asciiTheme="minorHAnsi" w:hAnsiTheme="minorHAnsi" w:cstheme="minorHAnsi"/>
      </w:rPr>
    </w:pPr>
    <w:r w:rsidRPr="00275BE2">
      <w:rPr>
        <w:rFonts w:asciiTheme="minorHAnsi" w:hAnsiTheme="minorHAnsi" w:cstheme="minorHAnsi"/>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D286" w14:textId="77777777" w:rsidR="001C5F0C" w:rsidRDefault="001C5F0C">
      <w:r>
        <w:separator/>
      </w:r>
    </w:p>
  </w:footnote>
  <w:footnote w:type="continuationSeparator" w:id="0">
    <w:p w14:paraId="172D794D" w14:textId="77777777" w:rsidR="001C5F0C" w:rsidRDefault="001C5F0C">
      <w:r>
        <w:continuationSeparator/>
      </w:r>
    </w:p>
  </w:footnote>
  <w:footnote w:type="continuationNotice" w:id="1">
    <w:p w14:paraId="4E574920" w14:textId="77777777" w:rsidR="00D92810" w:rsidRDefault="00D92810"/>
  </w:footnote>
</w:footnotes>
</file>

<file path=word/intelligence2.xml><?xml version="1.0" encoding="utf-8"?>
<int2:intelligence xmlns:int2="http://schemas.microsoft.com/office/intelligence/2020/intelligence" xmlns:oel="http://schemas.microsoft.com/office/2019/extlst">
  <int2:observations>
    <int2:bookmark int2:bookmarkName="_Int_SKQ6C6Ds" int2:invalidationBookmarkName="" int2:hashCode="uP+1dWJMEiq1px" int2:id="VeYiT3Iy">
      <int2:state int2:value="Rejected" int2:type="AugLoop_Text_Critique"/>
    </int2:bookmark>
    <int2:bookmark int2:bookmarkName="_Int_c8rmFjc5" int2:invalidationBookmarkName="" int2:hashCode="ZdGjZKcdQXLN1H" int2:id="i80kMgwW">
      <int2:state int2:value="Rejected" int2:type="AugLoop_Text_Critique"/>
    </int2:bookmark>
    <int2:bookmark int2:bookmarkName="_Int_k8JKitdX" int2:invalidationBookmarkName="" int2:hashCode="iDhG48yymgb3lG" int2:id="XqVOwTYn">
      <int2:state int2:value="Rejected" int2:type="AugLoop_Text_Critique"/>
    </int2:bookmark>
    <int2:bookmark int2:bookmarkName="_Int_aLcs69H7" int2:invalidationBookmarkName="" int2:hashCode="qS/IbBXmg+29L1" int2:id="9vGnvYdE">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6F"/>
    <w:multiLevelType w:val="hybridMultilevel"/>
    <w:tmpl w:val="59B2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97AFB"/>
    <w:multiLevelType w:val="hybridMultilevel"/>
    <w:tmpl w:val="99C4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A76F2"/>
    <w:multiLevelType w:val="hybridMultilevel"/>
    <w:tmpl w:val="01F2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74B9"/>
    <w:multiLevelType w:val="hybridMultilevel"/>
    <w:tmpl w:val="60E8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E29E7"/>
    <w:multiLevelType w:val="hybridMultilevel"/>
    <w:tmpl w:val="5B5E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B6489"/>
    <w:multiLevelType w:val="hybridMultilevel"/>
    <w:tmpl w:val="67F4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B2300"/>
    <w:multiLevelType w:val="hybridMultilevel"/>
    <w:tmpl w:val="BD10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0327A"/>
    <w:multiLevelType w:val="hybridMultilevel"/>
    <w:tmpl w:val="3B0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B7270"/>
    <w:multiLevelType w:val="hybridMultilevel"/>
    <w:tmpl w:val="072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91551"/>
    <w:multiLevelType w:val="hybridMultilevel"/>
    <w:tmpl w:val="0066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64E79"/>
    <w:multiLevelType w:val="hybridMultilevel"/>
    <w:tmpl w:val="77F4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072F5"/>
    <w:multiLevelType w:val="hybridMultilevel"/>
    <w:tmpl w:val="DD26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C17B2"/>
    <w:multiLevelType w:val="hybridMultilevel"/>
    <w:tmpl w:val="7400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04042"/>
    <w:multiLevelType w:val="hybridMultilevel"/>
    <w:tmpl w:val="A50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D2F21"/>
    <w:multiLevelType w:val="hybridMultilevel"/>
    <w:tmpl w:val="73A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F3356"/>
    <w:multiLevelType w:val="hybridMultilevel"/>
    <w:tmpl w:val="6426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E4858"/>
    <w:multiLevelType w:val="hybridMultilevel"/>
    <w:tmpl w:val="BDE8FB7A"/>
    <w:lvl w:ilvl="0" w:tplc="08090001">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9153997">
    <w:abstractNumId w:val="4"/>
  </w:num>
  <w:num w:numId="2" w16cid:durableId="1549299573">
    <w:abstractNumId w:val="9"/>
  </w:num>
  <w:num w:numId="3" w16cid:durableId="696927918">
    <w:abstractNumId w:val="5"/>
  </w:num>
  <w:num w:numId="4" w16cid:durableId="1082531902">
    <w:abstractNumId w:val="10"/>
  </w:num>
  <w:num w:numId="5" w16cid:durableId="505830878">
    <w:abstractNumId w:val="1"/>
  </w:num>
  <w:num w:numId="6" w16cid:durableId="1208026867">
    <w:abstractNumId w:val="6"/>
  </w:num>
  <w:num w:numId="7" w16cid:durableId="1042945907">
    <w:abstractNumId w:val="8"/>
  </w:num>
  <w:num w:numId="8" w16cid:durableId="1245215052">
    <w:abstractNumId w:val="7"/>
  </w:num>
  <w:num w:numId="9" w16cid:durableId="467170853">
    <w:abstractNumId w:val="14"/>
  </w:num>
  <w:num w:numId="10" w16cid:durableId="1118716599">
    <w:abstractNumId w:val="11"/>
  </w:num>
  <w:num w:numId="11" w16cid:durableId="477964102">
    <w:abstractNumId w:val="15"/>
  </w:num>
  <w:num w:numId="12" w16cid:durableId="1446146978">
    <w:abstractNumId w:val="13"/>
  </w:num>
  <w:num w:numId="13" w16cid:durableId="1629430381">
    <w:abstractNumId w:val="0"/>
  </w:num>
  <w:num w:numId="14" w16cid:durableId="1602489363">
    <w:abstractNumId w:val="3"/>
  </w:num>
  <w:num w:numId="15" w16cid:durableId="1507404116">
    <w:abstractNumId w:val="2"/>
  </w:num>
  <w:num w:numId="16" w16cid:durableId="817573043">
    <w:abstractNumId w:val="16"/>
  </w:num>
  <w:num w:numId="17" w16cid:durableId="130486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3"/>
    <w:rsid w:val="00004B8D"/>
    <w:rsid w:val="00004EC7"/>
    <w:rsid w:val="000231AD"/>
    <w:rsid w:val="00023D7C"/>
    <w:rsid w:val="00031CB2"/>
    <w:rsid w:val="00036B79"/>
    <w:rsid w:val="00046C19"/>
    <w:rsid w:val="00053382"/>
    <w:rsid w:val="00053C57"/>
    <w:rsid w:val="00075724"/>
    <w:rsid w:val="00080746"/>
    <w:rsid w:val="00084BAE"/>
    <w:rsid w:val="000851CF"/>
    <w:rsid w:val="000B6223"/>
    <w:rsid w:val="000C57D3"/>
    <w:rsid w:val="000D1A6E"/>
    <w:rsid w:val="000D3E6B"/>
    <w:rsid w:val="000F3B2E"/>
    <w:rsid w:val="000F5EA8"/>
    <w:rsid w:val="001071F0"/>
    <w:rsid w:val="00121153"/>
    <w:rsid w:val="001248B5"/>
    <w:rsid w:val="001336E2"/>
    <w:rsid w:val="001349DB"/>
    <w:rsid w:val="001371D5"/>
    <w:rsid w:val="00165F95"/>
    <w:rsid w:val="001900CC"/>
    <w:rsid w:val="001A3E3E"/>
    <w:rsid w:val="001A5728"/>
    <w:rsid w:val="001C3BB9"/>
    <w:rsid w:val="001C5F0C"/>
    <w:rsid w:val="001C7CF3"/>
    <w:rsid w:val="001F0F22"/>
    <w:rsid w:val="001F13CF"/>
    <w:rsid w:val="001F1846"/>
    <w:rsid w:val="00200B2B"/>
    <w:rsid w:val="002012ED"/>
    <w:rsid w:val="00211E8A"/>
    <w:rsid w:val="00231EBB"/>
    <w:rsid w:val="0024487E"/>
    <w:rsid w:val="002453C0"/>
    <w:rsid w:val="002517BA"/>
    <w:rsid w:val="0026459D"/>
    <w:rsid w:val="002755AA"/>
    <w:rsid w:val="00275BE2"/>
    <w:rsid w:val="00281F2D"/>
    <w:rsid w:val="00283A5D"/>
    <w:rsid w:val="00286DFC"/>
    <w:rsid w:val="00296BC4"/>
    <w:rsid w:val="002973EF"/>
    <w:rsid w:val="002A3F10"/>
    <w:rsid w:val="002B4AC8"/>
    <w:rsid w:val="002C180B"/>
    <w:rsid w:val="002D16BF"/>
    <w:rsid w:val="002D395B"/>
    <w:rsid w:val="002E3589"/>
    <w:rsid w:val="002E5DC1"/>
    <w:rsid w:val="002F049E"/>
    <w:rsid w:val="003102D4"/>
    <w:rsid w:val="00321FDD"/>
    <w:rsid w:val="00327D21"/>
    <w:rsid w:val="00391FD3"/>
    <w:rsid w:val="003943AD"/>
    <w:rsid w:val="0039785D"/>
    <w:rsid w:val="003A1EAD"/>
    <w:rsid w:val="003A450E"/>
    <w:rsid w:val="003A772E"/>
    <w:rsid w:val="003A7829"/>
    <w:rsid w:val="003A7BCF"/>
    <w:rsid w:val="003D3E24"/>
    <w:rsid w:val="00407F87"/>
    <w:rsid w:val="00422A6E"/>
    <w:rsid w:val="00445287"/>
    <w:rsid w:val="00450F93"/>
    <w:rsid w:val="0046424F"/>
    <w:rsid w:val="004A1659"/>
    <w:rsid w:val="004A329B"/>
    <w:rsid w:val="004A421D"/>
    <w:rsid w:val="004E5BDE"/>
    <w:rsid w:val="004F308E"/>
    <w:rsid w:val="0050644F"/>
    <w:rsid w:val="00527948"/>
    <w:rsid w:val="00544761"/>
    <w:rsid w:val="00552D28"/>
    <w:rsid w:val="00555286"/>
    <w:rsid w:val="0059166C"/>
    <w:rsid w:val="00597EB3"/>
    <w:rsid w:val="005A0B20"/>
    <w:rsid w:val="005B097B"/>
    <w:rsid w:val="005B0E61"/>
    <w:rsid w:val="005B112D"/>
    <w:rsid w:val="005C3458"/>
    <w:rsid w:val="005C4B5F"/>
    <w:rsid w:val="005D22AF"/>
    <w:rsid w:val="005F1CE1"/>
    <w:rsid w:val="005F406E"/>
    <w:rsid w:val="00620E07"/>
    <w:rsid w:val="006330B8"/>
    <w:rsid w:val="006618E7"/>
    <w:rsid w:val="006D0CDA"/>
    <w:rsid w:val="0070331C"/>
    <w:rsid w:val="0072356E"/>
    <w:rsid w:val="007250B1"/>
    <w:rsid w:val="007422DD"/>
    <w:rsid w:val="007550FC"/>
    <w:rsid w:val="00757353"/>
    <w:rsid w:val="00766C43"/>
    <w:rsid w:val="007A595C"/>
    <w:rsid w:val="007B04FD"/>
    <w:rsid w:val="007C555A"/>
    <w:rsid w:val="007D22A4"/>
    <w:rsid w:val="007E3B57"/>
    <w:rsid w:val="007E55DD"/>
    <w:rsid w:val="007F15AF"/>
    <w:rsid w:val="007F676F"/>
    <w:rsid w:val="008240B5"/>
    <w:rsid w:val="008416CE"/>
    <w:rsid w:val="00873DA3"/>
    <w:rsid w:val="00880CE2"/>
    <w:rsid w:val="00881643"/>
    <w:rsid w:val="00896213"/>
    <w:rsid w:val="008A31AC"/>
    <w:rsid w:val="008B5138"/>
    <w:rsid w:val="008C388B"/>
    <w:rsid w:val="008D20E2"/>
    <w:rsid w:val="00904EBD"/>
    <w:rsid w:val="009200A2"/>
    <w:rsid w:val="009207F7"/>
    <w:rsid w:val="00927469"/>
    <w:rsid w:val="0095078E"/>
    <w:rsid w:val="00955812"/>
    <w:rsid w:val="009572F8"/>
    <w:rsid w:val="00985319"/>
    <w:rsid w:val="00987038"/>
    <w:rsid w:val="009B28C6"/>
    <w:rsid w:val="009C439D"/>
    <w:rsid w:val="009C59E3"/>
    <w:rsid w:val="009F5565"/>
    <w:rsid w:val="00A00F0F"/>
    <w:rsid w:val="00A151C9"/>
    <w:rsid w:val="00A533E9"/>
    <w:rsid w:val="00A81D1D"/>
    <w:rsid w:val="00A833FD"/>
    <w:rsid w:val="00A96E33"/>
    <w:rsid w:val="00AA5269"/>
    <w:rsid w:val="00AD6E9C"/>
    <w:rsid w:val="00AF5AB3"/>
    <w:rsid w:val="00B40813"/>
    <w:rsid w:val="00B560F3"/>
    <w:rsid w:val="00B56EB2"/>
    <w:rsid w:val="00B675A6"/>
    <w:rsid w:val="00B900AF"/>
    <w:rsid w:val="00BA7102"/>
    <w:rsid w:val="00BB3BFF"/>
    <w:rsid w:val="00BC7B22"/>
    <w:rsid w:val="00BE30E4"/>
    <w:rsid w:val="00C079A3"/>
    <w:rsid w:val="00C22852"/>
    <w:rsid w:val="00C25FF1"/>
    <w:rsid w:val="00C26B85"/>
    <w:rsid w:val="00C33E01"/>
    <w:rsid w:val="00C52292"/>
    <w:rsid w:val="00C54B2E"/>
    <w:rsid w:val="00C60C30"/>
    <w:rsid w:val="00C61025"/>
    <w:rsid w:val="00C811C2"/>
    <w:rsid w:val="00C82117"/>
    <w:rsid w:val="00C90976"/>
    <w:rsid w:val="00C93699"/>
    <w:rsid w:val="00CB7353"/>
    <w:rsid w:val="00CC03EB"/>
    <w:rsid w:val="00CC4637"/>
    <w:rsid w:val="00CF0CA7"/>
    <w:rsid w:val="00CF5740"/>
    <w:rsid w:val="00D121DB"/>
    <w:rsid w:val="00D21C21"/>
    <w:rsid w:val="00D21C33"/>
    <w:rsid w:val="00D22566"/>
    <w:rsid w:val="00D5241F"/>
    <w:rsid w:val="00D56785"/>
    <w:rsid w:val="00D6504C"/>
    <w:rsid w:val="00D74D3D"/>
    <w:rsid w:val="00D86842"/>
    <w:rsid w:val="00D92810"/>
    <w:rsid w:val="00D948B0"/>
    <w:rsid w:val="00DA0356"/>
    <w:rsid w:val="00DA0D11"/>
    <w:rsid w:val="00DA6AF0"/>
    <w:rsid w:val="00DC2993"/>
    <w:rsid w:val="00DE4C4C"/>
    <w:rsid w:val="00E073E0"/>
    <w:rsid w:val="00E212C0"/>
    <w:rsid w:val="00E35785"/>
    <w:rsid w:val="00E41F61"/>
    <w:rsid w:val="00E4725C"/>
    <w:rsid w:val="00E6342A"/>
    <w:rsid w:val="00E761E2"/>
    <w:rsid w:val="00E93F05"/>
    <w:rsid w:val="00E97216"/>
    <w:rsid w:val="00EB2EA8"/>
    <w:rsid w:val="00F170C7"/>
    <w:rsid w:val="00F26E10"/>
    <w:rsid w:val="00F53EC8"/>
    <w:rsid w:val="00F54E36"/>
    <w:rsid w:val="00F5684F"/>
    <w:rsid w:val="00F819B6"/>
    <w:rsid w:val="00F843E1"/>
    <w:rsid w:val="00F93EE9"/>
    <w:rsid w:val="00F951AE"/>
    <w:rsid w:val="00FC50FB"/>
    <w:rsid w:val="00FC5935"/>
    <w:rsid w:val="00FC65F1"/>
    <w:rsid w:val="00FE0BAD"/>
    <w:rsid w:val="00FF068C"/>
    <w:rsid w:val="00FF0F12"/>
    <w:rsid w:val="00FF30A2"/>
    <w:rsid w:val="017A07D4"/>
    <w:rsid w:val="0B380F1A"/>
    <w:rsid w:val="0EF0B814"/>
    <w:rsid w:val="160409CB"/>
    <w:rsid w:val="194E249D"/>
    <w:rsid w:val="2A67BBBB"/>
    <w:rsid w:val="36BB7698"/>
    <w:rsid w:val="36D8CE53"/>
    <w:rsid w:val="3EF4666E"/>
    <w:rsid w:val="456D9069"/>
    <w:rsid w:val="466DDF46"/>
    <w:rsid w:val="47C29E27"/>
    <w:rsid w:val="4A408281"/>
    <w:rsid w:val="57482323"/>
    <w:rsid w:val="668CBC5B"/>
    <w:rsid w:val="6C1A3502"/>
    <w:rsid w:val="76D44A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24222"/>
  <w15:chartTrackingRefBased/>
  <w15:docId w15:val="{B72235B5-FA8F-475D-9F9B-AC0A87D5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next w:val="Normal"/>
    <w:qFormat/>
    <w:pPr>
      <w:overflowPunct w:val="0"/>
      <w:autoSpaceDE w:val="0"/>
      <w:autoSpaceDN w:val="0"/>
      <w:adjustRightInd w:val="0"/>
      <w:textAlignment w:val="baseline"/>
      <w:outlineLvl w:val="0"/>
    </w:pPr>
    <w:rPr>
      <w:noProof/>
      <w:lang w:eastAsia="en-US"/>
    </w:rPr>
  </w:style>
  <w:style w:type="paragraph" w:styleId="Heading2">
    <w:name w:val="heading 2"/>
    <w:next w:val="Normal"/>
    <w:qFormat/>
    <w:pPr>
      <w:overflowPunct w:val="0"/>
      <w:autoSpaceDE w:val="0"/>
      <w:autoSpaceDN w:val="0"/>
      <w:adjustRightInd w:val="0"/>
      <w:textAlignment w:val="baseline"/>
      <w:outlineLvl w:val="1"/>
    </w:pPr>
    <w:rPr>
      <w:noProof/>
      <w:lang w:eastAsia="en-US"/>
    </w:rPr>
  </w:style>
  <w:style w:type="paragraph" w:styleId="Heading3">
    <w:name w:val="heading 3"/>
    <w:next w:val="Normal"/>
    <w:qFormat/>
    <w:pPr>
      <w:overflowPunct w:val="0"/>
      <w:autoSpaceDE w:val="0"/>
      <w:autoSpaceDN w:val="0"/>
      <w:adjustRightInd w:val="0"/>
      <w:textAlignment w:val="baseline"/>
      <w:outlineLvl w:val="2"/>
    </w:pPr>
    <w:rPr>
      <w:noProof/>
      <w:lang w:eastAsia="en-US"/>
    </w:rPr>
  </w:style>
  <w:style w:type="paragraph" w:styleId="Heading4">
    <w:name w:val="heading 4"/>
    <w:next w:val="Normal"/>
    <w:qFormat/>
    <w:pPr>
      <w:overflowPunct w:val="0"/>
      <w:autoSpaceDE w:val="0"/>
      <w:autoSpaceDN w:val="0"/>
      <w:adjustRightInd w:val="0"/>
      <w:textAlignment w:val="baseline"/>
      <w:outlineLvl w:val="3"/>
    </w:pPr>
    <w:rPr>
      <w:noProof/>
      <w:lang w:eastAsia="en-US"/>
    </w:rPr>
  </w:style>
  <w:style w:type="paragraph" w:styleId="Heading5">
    <w:name w:val="heading 5"/>
    <w:next w:val="Normal"/>
    <w:qFormat/>
    <w:pPr>
      <w:overflowPunct w:val="0"/>
      <w:autoSpaceDE w:val="0"/>
      <w:autoSpaceDN w:val="0"/>
      <w:adjustRightInd w:val="0"/>
      <w:textAlignment w:val="baseline"/>
      <w:outlineLvl w:val="4"/>
    </w:pPr>
    <w:rPr>
      <w:noProof/>
      <w:lang w:eastAsia="en-US"/>
    </w:rPr>
  </w:style>
  <w:style w:type="paragraph" w:styleId="Heading6">
    <w:name w:val="heading 6"/>
    <w:next w:val="Normal"/>
    <w:qFormat/>
    <w:pPr>
      <w:overflowPunct w:val="0"/>
      <w:autoSpaceDE w:val="0"/>
      <w:autoSpaceDN w:val="0"/>
      <w:adjustRightInd w:val="0"/>
      <w:textAlignment w:val="baseline"/>
      <w:outlineLvl w:val="5"/>
    </w:pPr>
    <w:rPr>
      <w:noProof/>
      <w:lang w:eastAsia="en-US"/>
    </w:rPr>
  </w:style>
  <w:style w:type="paragraph" w:styleId="Heading7">
    <w:name w:val="heading 7"/>
    <w:next w:val="Normal"/>
    <w:qFormat/>
    <w:pPr>
      <w:overflowPunct w:val="0"/>
      <w:autoSpaceDE w:val="0"/>
      <w:autoSpaceDN w:val="0"/>
      <w:adjustRightInd w:val="0"/>
      <w:textAlignment w:val="baseline"/>
      <w:outlineLvl w:val="6"/>
    </w:pPr>
    <w:rPr>
      <w:noProof/>
      <w:lang w:eastAsia="en-US"/>
    </w:rPr>
  </w:style>
  <w:style w:type="paragraph" w:styleId="Heading8">
    <w:name w:val="heading 8"/>
    <w:next w:val="Normal"/>
    <w:qFormat/>
    <w:pPr>
      <w:overflowPunct w:val="0"/>
      <w:autoSpaceDE w:val="0"/>
      <w:autoSpaceDN w:val="0"/>
      <w:adjustRightInd w:val="0"/>
      <w:textAlignment w:val="baseline"/>
      <w:outlineLvl w:val="7"/>
    </w:pPr>
    <w:rPr>
      <w:noProof/>
      <w:lang w:eastAsia="en-US"/>
    </w:rPr>
  </w:style>
  <w:style w:type="paragraph" w:styleId="Heading9">
    <w:name w:val="heading 9"/>
    <w:next w:val="Normal"/>
    <w:qFormat/>
    <w:pPr>
      <w:overflowPunct w:val="0"/>
      <w:autoSpaceDE w:val="0"/>
      <w:autoSpaceDN w:val="0"/>
      <w:adjustRightInd w:val="0"/>
      <w:textAlignment w:val="baseline"/>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976"/>
    <w:pPr>
      <w:tabs>
        <w:tab w:val="center" w:pos="4153"/>
        <w:tab w:val="right" w:pos="8306"/>
      </w:tabs>
    </w:pPr>
  </w:style>
  <w:style w:type="paragraph" w:styleId="Footer">
    <w:name w:val="footer"/>
    <w:basedOn w:val="Normal"/>
    <w:rsid w:val="00C90976"/>
    <w:pPr>
      <w:tabs>
        <w:tab w:val="center" w:pos="4153"/>
        <w:tab w:val="right" w:pos="8306"/>
      </w:tabs>
    </w:pPr>
  </w:style>
  <w:style w:type="paragraph" w:styleId="BalloonText">
    <w:name w:val="Balloon Text"/>
    <w:basedOn w:val="Normal"/>
    <w:link w:val="BalloonTextChar"/>
    <w:rsid w:val="00327D21"/>
    <w:rPr>
      <w:rFonts w:ascii="Segoe UI" w:hAnsi="Segoe UI" w:cs="Segoe UI"/>
      <w:sz w:val="18"/>
      <w:szCs w:val="18"/>
    </w:rPr>
  </w:style>
  <w:style w:type="character" w:customStyle="1" w:styleId="BalloonTextChar">
    <w:name w:val="Balloon Text Char"/>
    <w:link w:val="BalloonText"/>
    <w:rsid w:val="00327D21"/>
    <w:rPr>
      <w:rFonts w:ascii="Segoe UI" w:hAnsi="Segoe UI" w:cs="Segoe UI"/>
      <w:noProof/>
      <w:sz w:val="18"/>
      <w:szCs w:val="18"/>
      <w:lang w:eastAsia="en-US"/>
    </w:rPr>
  </w:style>
  <w:style w:type="paragraph" w:styleId="ListParagraph">
    <w:name w:val="List Paragraph"/>
    <w:basedOn w:val="Normal"/>
    <w:uiPriority w:val="99"/>
    <w:qFormat/>
    <w:rsid w:val="00C54B2E"/>
    <w:pPr>
      <w:overflowPunct/>
      <w:autoSpaceDE/>
      <w:autoSpaceDN/>
      <w:adjustRightInd/>
      <w:spacing w:after="200" w:line="276" w:lineRule="auto"/>
      <w:ind w:left="720"/>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68b156-58e9-40ca-a4ea-525c690e9705" xsi:nil="true"/>
    <lcf76f155ced4ddcb4097134ff3c332f xmlns="a67aff1d-4a70-4f23-a518-cd4a836fc5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1AE049BC13D41B61716BBACFC95D7" ma:contentTypeVersion="14" ma:contentTypeDescription="Create a new document." ma:contentTypeScope="" ma:versionID="3dc002d23f9ded18b26a9be4abddab55">
  <xsd:schema xmlns:xsd="http://www.w3.org/2001/XMLSchema" xmlns:xs="http://www.w3.org/2001/XMLSchema" xmlns:p="http://schemas.microsoft.com/office/2006/metadata/properties" xmlns:ns2="ce68b156-58e9-40ca-a4ea-525c690e9705" xmlns:ns3="a67aff1d-4a70-4f23-a518-cd4a836fc5cc" targetNamespace="http://schemas.microsoft.com/office/2006/metadata/properties" ma:root="true" ma:fieldsID="acc4f6a860e807424e53145a9e29274a" ns2:_="" ns3:_="">
    <xsd:import namespace="ce68b156-58e9-40ca-a4ea-525c690e9705"/>
    <xsd:import namespace="a67aff1d-4a70-4f23-a518-cd4a836fc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b156-58e9-40ca-a4ea-525c690e9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23b0ab-707d-4bb2-bdea-beec78a25a2a}" ma:internalName="TaxCatchAll" ma:showField="CatchAllData" ma:web="ce68b156-58e9-40ca-a4ea-525c690e97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7aff1d-4a70-4f23-a518-cd4a836fc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cf74d92-cc71-4641-a7bf-06a89bbdbcc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1B4E-E00E-487E-8EED-2182C9EA60DE}">
  <ds:schemaRefs>
    <ds:schemaRef ds:uri="http://schemas.microsoft.com/office/2006/metadata/properties"/>
    <ds:schemaRef ds:uri="http://schemas.microsoft.com/office/infopath/2007/PartnerControls"/>
    <ds:schemaRef ds:uri="ce68b156-58e9-40ca-a4ea-525c690e9705"/>
    <ds:schemaRef ds:uri="a67aff1d-4a70-4f23-a518-cd4a836fc5cc"/>
  </ds:schemaRefs>
</ds:datastoreItem>
</file>

<file path=customXml/itemProps2.xml><?xml version="1.0" encoding="utf-8"?>
<ds:datastoreItem xmlns:ds="http://schemas.openxmlformats.org/officeDocument/2006/customXml" ds:itemID="{45DC9EE0-3F2A-469B-A2B5-F7BFFCA9E24B}">
  <ds:schemaRefs>
    <ds:schemaRef ds:uri="http://schemas.microsoft.com/sharepoint/v3/contenttype/forms"/>
  </ds:schemaRefs>
</ds:datastoreItem>
</file>

<file path=customXml/itemProps3.xml><?xml version="1.0" encoding="utf-8"?>
<ds:datastoreItem xmlns:ds="http://schemas.openxmlformats.org/officeDocument/2006/customXml" ds:itemID="{C45837CD-EB9F-435F-8658-4FA1A258A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b156-58e9-40ca-a4ea-525c690e9705"/>
    <ds:schemaRef ds:uri="a67aff1d-4a70-4f23-a518-cd4a836f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6F532-B01D-437C-ACA0-AB236E0A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5714</Characters>
  <Application>Microsoft Office Word</Application>
  <DocSecurity>4</DocSecurity>
  <Lines>47</Lines>
  <Paragraphs>13</Paragraphs>
  <ScaleCrop>false</ScaleCrop>
  <Company>RM Networks</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PURPOSE OF THE SUBJECT LEADER</dc:title>
  <dc:subject/>
  <dc:creator>RM</dc:creator>
  <cp:keywords/>
  <cp:lastModifiedBy>Miss K Lambert</cp:lastModifiedBy>
  <cp:revision>2</cp:revision>
  <cp:lastPrinted>2022-03-15T00:26:00Z</cp:lastPrinted>
  <dcterms:created xsi:type="dcterms:W3CDTF">2024-02-21T14:04:00Z</dcterms:created>
  <dcterms:modified xsi:type="dcterms:W3CDTF">2024-02-21T14:04:00Z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0x010100E171AE049BC13D41B61716BBACFC95D7</vt:lpwstr>
  </property>
</Properties>
</file>